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A6314" w14:textId="47F8A874" w:rsidR="00855350" w:rsidRDefault="0085535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55350">
        <w:rPr>
          <w:rFonts w:ascii="Times New Roman" w:hAnsi="Times New Roman" w:cs="Times New Roman"/>
          <w:b/>
          <w:bCs/>
          <w:sz w:val="28"/>
          <w:szCs w:val="28"/>
        </w:rPr>
        <w:t>Слайд 1</w:t>
      </w:r>
    </w:p>
    <w:p w14:paraId="296342EF" w14:textId="00696BFA" w:rsidR="00855350" w:rsidRDefault="008553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Титульный лист</w:t>
      </w:r>
    </w:p>
    <w:p w14:paraId="676011D7" w14:textId="16D23B1E" w:rsidR="00855350" w:rsidRDefault="0085535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55350">
        <w:rPr>
          <w:rFonts w:ascii="Times New Roman" w:hAnsi="Times New Roman" w:cs="Times New Roman"/>
          <w:b/>
          <w:bCs/>
          <w:sz w:val="28"/>
          <w:szCs w:val="28"/>
        </w:rPr>
        <w:t>Слайд 2</w:t>
      </w:r>
    </w:p>
    <w:p w14:paraId="1A32A0ED" w14:textId="2ED31D7A" w:rsidR="00855350" w:rsidRDefault="008553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План:</w:t>
      </w:r>
    </w:p>
    <w:p w14:paraId="69C36A2E" w14:textId="08CD68DD" w:rsidR="00356F92" w:rsidRDefault="00855350" w:rsidP="00356F92">
      <w:pPr>
        <w:spacing w:after="0" w:line="240" w:lineRule="auto"/>
        <w:ind w:firstLine="4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6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8553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 характеристика сталей.</w:t>
      </w:r>
    </w:p>
    <w:p w14:paraId="5BDB30C2" w14:textId="5D3247BE" w:rsidR="00356F92" w:rsidRPr="00356F92" w:rsidRDefault="00356F92" w:rsidP="00356F92">
      <w:pPr>
        <w:spacing w:after="0" w:line="240" w:lineRule="auto"/>
        <w:ind w:firstLine="4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6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2.Влияние на сталь легирующих элементов.</w:t>
      </w:r>
    </w:p>
    <w:p w14:paraId="02EA66A9" w14:textId="77777777" w:rsidR="00356F92" w:rsidRPr="00356F92" w:rsidRDefault="00356F92" w:rsidP="00356F92">
      <w:pPr>
        <w:spacing w:after="0" w:line="240" w:lineRule="auto"/>
        <w:ind w:firstLine="4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6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3.Влияние на сталь углерода, марганца, кремния, серы, фосфора, газов.</w:t>
      </w:r>
    </w:p>
    <w:p w14:paraId="75710F3F" w14:textId="77777777" w:rsidR="00356F92" w:rsidRPr="00356F92" w:rsidRDefault="00356F92" w:rsidP="00356F92">
      <w:pPr>
        <w:spacing w:after="0" w:line="240" w:lineRule="auto"/>
        <w:ind w:firstLine="4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6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4.Биметалл.</w:t>
      </w:r>
    </w:p>
    <w:p w14:paraId="0A272F07" w14:textId="77777777" w:rsidR="00EF38E6" w:rsidRDefault="00356F92" w:rsidP="00356F92">
      <w:pPr>
        <w:spacing w:after="0" w:line="240" w:lineRule="auto"/>
        <w:ind w:firstLine="4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6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5.Классификация чугунов. </w:t>
      </w:r>
    </w:p>
    <w:p w14:paraId="1EB7D8BD" w14:textId="07F19E85" w:rsidR="00855350" w:rsidRDefault="00EF38E6" w:rsidP="00356F92">
      <w:pPr>
        <w:spacing w:after="0" w:line="240" w:lineRule="auto"/>
        <w:ind w:firstLine="4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356F92" w:rsidRPr="00356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чугунов в оборудовании нефтегазоперерабатывающих производств.</w:t>
      </w:r>
    </w:p>
    <w:p w14:paraId="60F6654C" w14:textId="77777777" w:rsidR="00356F92" w:rsidRPr="00036625" w:rsidRDefault="00356F92" w:rsidP="00356F92">
      <w:pPr>
        <w:spacing w:after="0" w:line="240" w:lineRule="auto"/>
        <w:ind w:firstLine="4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321071" w14:textId="427A71B6" w:rsidR="00855350" w:rsidRDefault="0085535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55350">
        <w:rPr>
          <w:rFonts w:ascii="Times New Roman" w:hAnsi="Times New Roman" w:cs="Times New Roman"/>
          <w:b/>
          <w:bCs/>
          <w:sz w:val="28"/>
          <w:szCs w:val="28"/>
        </w:rPr>
        <w:t>Слайд 3</w:t>
      </w:r>
    </w:p>
    <w:p w14:paraId="491D7025" w14:textId="77777777" w:rsidR="002A082A" w:rsidRPr="002A082A" w:rsidRDefault="002A082A" w:rsidP="002A082A">
      <w:pPr>
        <w:rPr>
          <w:rFonts w:ascii="Times New Roman" w:hAnsi="Times New Roman" w:cs="Times New Roman"/>
          <w:sz w:val="28"/>
          <w:szCs w:val="28"/>
        </w:rPr>
      </w:pPr>
      <w:r w:rsidRPr="002A082A">
        <w:rPr>
          <w:rFonts w:ascii="Times New Roman" w:hAnsi="Times New Roman" w:cs="Times New Roman"/>
          <w:i/>
          <w:iCs/>
          <w:sz w:val="28"/>
          <w:szCs w:val="28"/>
        </w:rPr>
        <w:t>Сталью</w:t>
      </w:r>
      <w:r w:rsidRPr="002A082A">
        <w:rPr>
          <w:rFonts w:ascii="Times New Roman" w:hAnsi="Times New Roman" w:cs="Times New Roman"/>
          <w:sz w:val="28"/>
          <w:szCs w:val="28"/>
        </w:rPr>
        <w:t xml:space="preserve"> называют сплав железа с углеродом и другими элементами с содержанием углерода до 2,14 % .</w:t>
      </w:r>
    </w:p>
    <w:p w14:paraId="09640FBD" w14:textId="77777777" w:rsidR="002A082A" w:rsidRPr="002A082A" w:rsidRDefault="002A082A" w:rsidP="002A082A">
      <w:pPr>
        <w:rPr>
          <w:rFonts w:ascii="Times New Roman" w:hAnsi="Times New Roman" w:cs="Times New Roman"/>
          <w:sz w:val="28"/>
          <w:szCs w:val="28"/>
        </w:rPr>
      </w:pPr>
      <w:r w:rsidRPr="002A082A">
        <w:rPr>
          <w:rFonts w:ascii="Times New Roman" w:hAnsi="Times New Roman" w:cs="Times New Roman"/>
          <w:sz w:val="28"/>
          <w:szCs w:val="28"/>
        </w:rPr>
        <w:t>Применяемые в промышленности стали классифицируют по химическому составу, назначению и способу производства.</w:t>
      </w:r>
    </w:p>
    <w:p w14:paraId="5EBC8666" w14:textId="77777777" w:rsidR="002A082A" w:rsidRPr="002A082A" w:rsidRDefault="002A082A" w:rsidP="002A082A">
      <w:pPr>
        <w:rPr>
          <w:rFonts w:ascii="Times New Roman" w:hAnsi="Times New Roman" w:cs="Times New Roman"/>
          <w:sz w:val="28"/>
          <w:szCs w:val="28"/>
        </w:rPr>
      </w:pPr>
      <w:r w:rsidRPr="002A082A">
        <w:rPr>
          <w:rFonts w:ascii="Times New Roman" w:hAnsi="Times New Roman" w:cs="Times New Roman"/>
          <w:sz w:val="28"/>
          <w:szCs w:val="28"/>
        </w:rPr>
        <w:t>По химическому составу различают углеродистые и легированные стали: по назначению — конструкционные, инструментальные и особые стали.</w:t>
      </w:r>
    </w:p>
    <w:p w14:paraId="6E691E58" w14:textId="359C7670" w:rsidR="00855350" w:rsidRDefault="002A082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Слайд 4</w:t>
      </w:r>
    </w:p>
    <w:p w14:paraId="355CDF04" w14:textId="77777777" w:rsidR="002A082A" w:rsidRPr="002A082A" w:rsidRDefault="002A082A" w:rsidP="002A082A">
      <w:pPr>
        <w:rPr>
          <w:rFonts w:ascii="Times New Roman" w:hAnsi="Times New Roman" w:cs="Times New Roman"/>
          <w:sz w:val="28"/>
          <w:szCs w:val="28"/>
        </w:rPr>
      </w:pPr>
      <w:r w:rsidRPr="002A082A">
        <w:rPr>
          <w:rFonts w:ascii="Times New Roman" w:hAnsi="Times New Roman" w:cs="Times New Roman"/>
          <w:i/>
          <w:iCs/>
          <w:sz w:val="28"/>
          <w:szCs w:val="28"/>
        </w:rPr>
        <w:t>Углеродистыми</w:t>
      </w:r>
      <w:r w:rsidRPr="002A082A">
        <w:rPr>
          <w:rFonts w:ascii="Times New Roman" w:hAnsi="Times New Roman" w:cs="Times New Roman"/>
          <w:sz w:val="28"/>
          <w:szCs w:val="28"/>
        </w:rPr>
        <w:t xml:space="preserve"> называют стали, в которых отсутствуют специальные добавки легирующих элементов, но имеется небольшое количество примесей, обусловленное технологией выплавки.</w:t>
      </w:r>
    </w:p>
    <w:p w14:paraId="46E462D0" w14:textId="77777777" w:rsidR="002A082A" w:rsidRPr="002A082A" w:rsidRDefault="002A082A" w:rsidP="002A082A">
      <w:pPr>
        <w:rPr>
          <w:rFonts w:ascii="Times New Roman" w:hAnsi="Times New Roman" w:cs="Times New Roman"/>
          <w:sz w:val="28"/>
          <w:szCs w:val="28"/>
        </w:rPr>
      </w:pPr>
      <w:r w:rsidRPr="002A082A">
        <w:rPr>
          <w:rFonts w:ascii="Times New Roman" w:hAnsi="Times New Roman" w:cs="Times New Roman"/>
          <w:sz w:val="28"/>
          <w:szCs w:val="28"/>
        </w:rPr>
        <w:t> В зависимости от содержания углерода углеродистые стали бывают: низкоуглеродистые (С до 0,25 %); среднеуглеродистые (С= 0,3...0,6 %); высокоуглеродистые (С &gt; 0,6 %).</w:t>
      </w:r>
    </w:p>
    <w:p w14:paraId="42AF8E8B" w14:textId="77777777" w:rsidR="002A082A" w:rsidRPr="002A082A" w:rsidRDefault="002A082A" w:rsidP="002A082A">
      <w:pPr>
        <w:rPr>
          <w:rFonts w:ascii="Times New Roman" w:hAnsi="Times New Roman" w:cs="Times New Roman"/>
          <w:sz w:val="28"/>
          <w:szCs w:val="28"/>
        </w:rPr>
      </w:pPr>
      <w:r w:rsidRPr="002A082A">
        <w:rPr>
          <w:rFonts w:ascii="Times New Roman" w:hAnsi="Times New Roman" w:cs="Times New Roman"/>
          <w:sz w:val="28"/>
          <w:szCs w:val="28"/>
        </w:rPr>
        <w:t>По назначению углеродистые стали делят на конструкционные и инструментальные.</w:t>
      </w:r>
    </w:p>
    <w:p w14:paraId="63FC4130" w14:textId="77777777" w:rsidR="002A082A" w:rsidRPr="002A082A" w:rsidRDefault="002A082A" w:rsidP="002A082A">
      <w:pPr>
        <w:rPr>
          <w:rFonts w:ascii="Times New Roman" w:hAnsi="Times New Roman" w:cs="Times New Roman"/>
          <w:sz w:val="28"/>
          <w:szCs w:val="28"/>
        </w:rPr>
      </w:pPr>
      <w:r w:rsidRPr="002A082A">
        <w:rPr>
          <w:rFonts w:ascii="Times New Roman" w:hAnsi="Times New Roman" w:cs="Times New Roman"/>
          <w:sz w:val="28"/>
          <w:szCs w:val="28"/>
        </w:rPr>
        <w:t>Конструкционные стали применяются для изготовления конструкций и сооружений, деталей машин и механизмов. Содержание углерода в конструкционных сталях не превышает 0,5…0,6 %. Конструкционные стали должны иметь высокие механические свойства, определяемые при стандартных испытаниях и конструктивную прочность,</w:t>
      </w:r>
    </w:p>
    <w:p w14:paraId="5F5DAE58" w14:textId="77777777" w:rsidR="002A082A" w:rsidRPr="002A082A" w:rsidRDefault="002A082A" w:rsidP="002A082A">
      <w:pPr>
        <w:rPr>
          <w:rFonts w:ascii="Times New Roman" w:hAnsi="Times New Roman" w:cs="Times New Roman"/>
          <w:sz w:val="28"/>
          <w:szCs w:val="28"/>
        </w:rPr>
      </w:pPr>
      <w:r w:rsidRPr="002A082A">
        <w:rPr>
          <w:rFonts w:ascii="Times New Roman" w:hAnsi="Times New Roman" w:cs="Times New Roman"/>
          <w:sz w:val="28"/>
          <w:szCs w:val="28"/>
        </w:rPr>
        <w:t xml:space="preserve">Углеродистые конструкционные стали производят обыкновенного качества и качественные. Углеродистые стали обыкновенного качества являются </w:t>
      </w:r>
      <w:r w:rsidRPr="002A082A">
        <w:rPr>
          <w:rFonts w:ascii="Times New Roman" w:hAnsi="Times New Roman" w:cs="Times New Roman"/>
          <w:sz w:val="28"/>
          <w:szCs w:val="28"/>
        </w:rPr>
        <w:lastRenderedPageBreak/>
        <w:t>основным металлическим материалом, применяемым в машиностроении и в строительных металлоконструкциях (Ст0, Ст1кп, Ст1пс,).</w:t>
      </w:r>
    </w:p>
    <w:p w14:paraId="27F652FE" w14:textId="732FDE74" w:rsidR="002A082A" w:rsidRDefault="002A082A" w:rsidP="002A082A">
      <w:pPr>
        <w:rPr>
          <w:rFonts w:ascii="Times New Roman" w:hAnsi="Times New Roman" w:cs="Times New Roman"/>
          <w:sz w:val="28"/>
          <w:szCs w:val="28"/>
        </w:rPr>
      </w:pPr>
      <w:r w:rsidRPr="002A082A">
        <w:rPr>
          <w:rFonts w:ascii="Times New Roman" w:hAnsi="Times New Roman" w:cs="Times New Roman"/>
          <w:sz w:val="28"/>
          <w:szCs w:val="28"/>
        </w:rPr>
        <w:t>Буквы Ст обозначают "Сталь", цифры – условный номер марки, буквы "кп", "пс", "сп" - степень раскисления ("кп" - кипящая, "пс" – полуспокойная, "сп" – спокойная).Условный номер марки соответствует определённому содержанию углерода в стали.</w:t>
      </w:r>
    </w:p>
    <w:p w14:paraId="0E75F577" w14:textId="7B85BBA3" w:rsidR="002A082A" w:rsidRDefault="002A082A" w:rsidP="002A082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Слайд 5</w:t>
      </w:r>
    </w:p>
    <w:p w14:paraId="683CFE5D" w14:textId="77777777" w:rsidR="00A61237" w:rsidRPr="00A61237" w:rsidRDefault="00A61237" w:rsidP="00A61237">
      <w:pPr>
        <w:rPr>
          <w:rFonts w:ascii="Times New Roman" w:hAnsi="Times New Roman" w:cs="Times New Roman"/>
          <w:sz w:val="28"/>
          <w:szCs w:val="28"/>
        </w:rPr>
      </w:pPr>
      <w:r w:rsidRPr="00A61237">
        <w:rPr>
          <w:rFonts w:ascii="Times New Roman" w:hAnsi="Times New Roman" w:cs="Times New Roman"/>
          <w:i/>
          <w:iCs/>
          <w:sz w:val="28"/>
          <w:szCs w:val="28"/>
        </w:rPr>
        <w:t>Легированными</w:t>
      </w:r>
      <w:r w:rsidRPr="00A61237">
        <w:rPr>
          <w:rFonts w:ascii="Times New Roman" w:hAnsi="Times New Roman" w:cs="Times New Roman"/>
          <w:sz w:val="28"/>
          <w:szCs w:val="28"/>
        </w:rPr>
        <w:t xml:space="preserve"> называют стали, в которых кроме обычных примесей и углерода содержатся специально вводимые в определѐнных сочетаниях легирующие элементы (хром, никель, молибден и др., а также марганец и кремний в количествах, превышающих 0,8…1,2 %).</w:t>
      </w:r>
    </w:p>
    <w:p w14:paraId="06F71ACB" w14:textId="77777777" w:rsidR="00A61237" w:rsidRPr="00A61237" w:rsidRDefault="00A61237" w:rsidP="00A61237">
      <w:pPr>
        <w:rPr>
          <w:rFonts w:ascii="Times New Roman" w:hAnsi="Times New Roman" w:cs="Times New Roman"/>
          <w:sz w:val="28"/>
          <w:szCs w:val="28"/>
        </w:rPr>
      </w:pPr>
      <w:r w:rsidRPr="00A61237">
        <w:rPr>
          <w:rFonts w:ascii="Times New Roman" w:hAnsi="Times New Roman" w:cs="Times New Roman"/>
          <w:sz w:val="28"/>
          <w:szCs w:val="28"/>
        </w:rPr>
        <w:t>В зависимости от суммарного содержания легирующих элементов легированные стали делят на: низколегированные (содержание легирующих элементов в сумме не более 2,5 %); легированные (от 2,5 до 10 %); высоколегированные (более 10 %).</w:t>
      </w:r>
    </w:p>
    <w:p w14:paraId="50CB8B87" w14:textId="77777777" w:rsidR="00A61237" w:rsidRPr="00A61237" w:rsidRDefault="00A61237" w:rsidP="00A61237">
      <w:pPr>
        <w:rPr>
          <w:rFonts w:ascii="Times New Roman" w:hAnsi="Times New Roman" w:cs="Times New Roman"/>
          <w:sz w:val="28"/>
          <w:szCs w:val="28"/>
        </w:rPr>
      </w:pPr>
      <w:r w:rsidRPr="00A61237">
        <w:rPr>
          <w:rFonts w:ascii="Times New Roman" w:hAnsi="Times New Roman" w:cs="Times New Roman"/>
          <w:sz w:val="28"/>
          <w:szCs w:val="28"/>
        </w:rPr>
        <w:t>По назначению легированные стали делят на конструкционные, инструментальные и стали специального назначения.</w:t>
      </w:r>
    </w:p>
    <w:p w14:paraId="2BB49336" w14:textId="77777777" w:rsidR="00A61237" w:rsidRPr="00A61237" w:rsidRDefault="00A61237" w:rsidP="00A61237">
      <w:pPr>
        <w:rPr>
          <w:rFonts w:ascii="Times New Roman" w:hAnsi="Times New Roman" w:cs="Times New Roman"/>
          <w:sz w:val="28"/>
          <w:szCs w:val="28"/>
        </w:rPr>
      </w:pPr>
      <w:r w:rsidRPr="00A61237">
        <w:rPr>
          <w:rFonts w:ascii="Times New Roman" w:hAnsi="Times New Roman" w:cs="Times New Roman"/>
          <w:sz w:val="28"/>
          <w:szCs w:val="28"/>
        </w:rPr>
        <w:t>Конструкционные легированные стали применяют в строительстве, машиностроении, приборостроении и т.д. По сравнению с углеродистыми легированные стали обладают благоприятным сочетанием прочности, пластичности и вязкости, а также высокой хладостойкостью. Из них производят рамы машин и вагонов, металлоконструкции промышленных зданий, пролѐты мостов и эстакад, магистральные нефте- и газопроводы. В машиностроении из легированных сталей изготовляют детали ответственного назначения – шестерни, толкатели, оси, плунжеры, гайки, болты, червяки, кулачки, звездочки, рессоры, пружины, сварные конструкции в самолетостроении, шпиндели, валы и т.д</w:t>
      </w:r>
    </w:p>
    <w:p w14:paraId="498037F0" w14:textId="77777777" w:rsidR="00A61237" w:rsidRPr="00A61237" w:rsidRDefault="00A61237" w:rsidP="00A61237">
      <w:pPr>
        <w:rPr>
          <w:rFonts w:ascii="Times New Roman" w:hAnsi="Times New Roman" w:cs="Times New Roman"/>
          <w:sz w:val="28"/>
          <w:szCs w:val="28"/>
        </w:rPr>
      </w:pPr>
      <w:r w:rsidRPr="00A61237">
        <w:rPr>
          <w:rFonts w:ascii="Times New Roman" w:hAnsi="Times New Roman" w:cs="Times New Roman"/>
          <w:sz w:val="28"/>
          <w:szCs w:val="28"/>
        </w:rPr>
        <w:t>Инструментальные легированные стали используют для изготовления:</w:t>
      </w:r>
    </w:p>
    <w:p w14:paraId="56EECA4D" w14:textId="77777777" w:rsidR="00A61237" w:rsidRPr="00A61237" w:rsidRDefault="00A61237" w:rsidP="00A61237">
      <w:pPr>
        <w:rPr>
          <w:rFonts w:ascii="Times New Roman" w:hAnsi="Times New Roman" w:cs="Times New Roman"/>
          <w:sz w:val="28"/>
          <w:szCs w:val="28"/>
        </w:rPr>
      </w:pPr>
      <w:r w:rsidRPr="00A61237">
        <w:rPr>
          <w:rFonts w:ascii="Times New Roman" w:hAnsi="Times New Roman" w:cs="Times New Roman"/>
          <w:sz w:val="28"/>
          <w:szCs w:val="28"/>
        </w:rPr>
        <w:t>а) режущего и измерительного инструмента</w:t>
      </w:r>
    </w:p>
    <w:p w14:paraId="21D3DD31" w14:textId="77777777" w:rsidR="00A61237" w:rsidRPr="00A61237" w:rsidRDefault="00A61237" w:rsidP="00A61237">
      <w:pPr>
        <w:rPr>
          <w:rFonts w:ascii="Times New Roman" w:hAnsi="Times New Roman" w:cs="Times New Roman"/>
          <w:sz w:val="28"/>
          <w:szCs w:val="28"/>
        </w:rPr>
      </w:pPr>
      <w:r w:rsidRPr="00A61237">
        <w:rPr>
          <w:rFonts w:ascii="Times New Roman" w:hAnsi="Times New Roman" w:cs="Times New Roman"/>
          <w:sz w:val="28"/>
          <w:szCs w:val="28"/>
        </w:rPr>
        <w:t>б) штампов холодного и горячего деформирования и накатного инструмента .</w:t>
      </w:r>
    </w:p>
    <w:p w14:paraId="3D0EAB6A" w14:textId="77777777" w:rsidR="00D948CC" w:rsidRDefault="00A27147" w:rsidP="00D948C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27147">
        <w:rPr>
          <w:rFonts w:ascii="Times New Roman" w:hAnsi="Times New Roman" w:cs="Times New Roman"/>
          <w:b/>
          <w:bCs/>
          <w:sz w:val="28"/>
          <w:szCs w:val="28"/>
        </w:rPr>
        <w:t>Слайд 6</w:t>
      </w:r>
    </w:p>
    <w:p w14:paraId="479961ED" w14:textId="7EA5E352" w:rsidR="00D948CC" w:rsidRPr="00D948CC" w:rsidRDefault="00D948CC" w:rsidP="00D948C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61237">
        <w:rPr>
          <w:rFonts w:ascii="Times New Roman" w:hAnsi="Times New Roman" w:cs="Times New Roman"/>
          <w:sz w:val="28"/>
          <w:szCs w:val="28"/>
        </w:rPr>
        <w:t xml:space="preserve">Стали </w:t>
      </w:r>
      <w:r w:rsidRPr="00036625">
        <w:rPr>
          <w:rFonts w:ascii="Times New Roman" w:hAnsi="Times New Roman" w:cs="Times New Roman"/>
          <w:i/>
          <w:iCs/>
          <w:sz w:val="28"/>
          <w:szCs w:val="28"/>
        </w:rPr>
        <w:t>специального назначения</w:t>
      </w:r>
      <w:r w:rsidRPr="00A61237">
        <w:rPr>
          <w:rFonts w:ascii="Times New Roman" w:hAnsi="Times New Roman" w:cs="Times New Roman"/>
          <w:sz w:val="28"/>
          <w:szCs w:val="28"/>
        </w:rPr>
        <w:t xml:space="preserve"> – это стали, обладающие специальными свойствами – например, жаропрочные, жаростойкие, коррозионно-стойкие и т.д. Например, для изготовления различного рода высокотемпературных установок, деталей печей и газовых турбин применяют жаростойкие стали 12Х17, 15Х25Т, 20Х23Н13, 36Х18Н25С2 и др.</w:t>
      </w:r>
    </w:p>
    <w:p w14:paraId="2E35BB03" w14:textId="334DFD35" w:rsidR="00036625" w:rsidRPr="00036625" w:rsidRDefault="00036625" w:rsidP="00036625">
      <w:pPr>
        <w:rPr>
          <w:rFonts w:ascii="Times New Roman" w:hAnsi="Times New Roman" w:cs="Times New Roman"/>
          <w:sz w:val="28"/>
          <w:szCs w:val="28"/>
        </w:rPr>
      </w:pPr>
      <w:r w:rsidRPr="00036625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Pr="00036625">
        <w:rPr>
          <w:rFonts w:ascii="Times New Roman" w:hAnsi="Times New Roman" w:cs="Times New Roman"/>
          <w:sz w:val="28"/>
          <w:szCs w:val="28"/>
        </w:rPr>
        <w:t>пециальные</w:t>
      </w:r>
      <w:r w:rsidRPr="0003662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36625">
        <w:rPr>
          <w:rFonts w:ascii="Times New Roman" w:hAnsi="Times New Roman" w:cs="Times New Roman"/>
          <w:sz w:val="28"/>
          <w:szCs w:val="28"/>
        </w:rPr>
        <w:t>стали подразделяют на конструкционные, инструментальные, стали с особыми физическими свойствами.</w:t>
      </w:r>
    </w:p>
    <w:p w14:paraId="5E5432CA" w14:textId="77777777" w:rsidR="00036625" w:rsidRPr="00036625" w:rsidRDefault="00036625" w:rsidP="00036625">
      <w:pPr>
        <w:rPr>
          <w:rFonts w:ascii="Times New Roman" w:hAnsi="Times New Roman" w:cs="Times New Roman"/>
          <w:sz w:val="28"/>
          <w:szCs w:val="28"/>
        </w:rPr>
      </w:pPr>
      <w:r w:rsidRPr="00036625">
        <w:rPr>
          <w:rFonts w:ascii="Times New Roman" w:hAnsi="Times New Roman" w:cs="Times New Roman"/>
          <w:sz w:val="28"/>
          <w:szCs w:val="28"/>
        </w:rPr>
        <w:t>Конструкционной сталью называется сталь, применяемая для изготовления различных деталей машин, механизмов и конструкций в машиностроении и строительстве и обладающая определенными механическими, физическими и химическими свойствами.</w:t>
      </w:r>
    </w:p>
    <w:p w14:paraId="5F2D51E9" w14:textId="77777777" w:rsidR="00036625" w:rsidRPr="00036625" w:rsidRDefault="00036625" w:rsidP="00036625">
      <w:pPr>
        <w:rPr>
          <w:rFonts w:ascii="Times New Roman" w:hAnsi="Times New Roman" w:cs="Times New Roman"/>
          <w:sz w:val="28"/>
          <w:szCs w:val="28"/>
        </w:rPr>
      </w:pPr>
      <w:r w:rsidRPr="00036625">
        <w:rPr>
          <w:rFonts w:ascii="Times New Roman" w:hAnsi="Times New Roman" w:cs="Times New Roman"/>
          <w:sz w:val="28"/>
          <w:szCs w:val="28"/>
        </w:rPr>
        <w:t>Конструкционные стали подразделяют на строительные, машиностроительные и стали и сплавы с особыми свойствами — теплоустойчивые, жаропрочные, жаростойкие, коррозионностойкие.      </w:t>
      </w:r>
    </w:p>
    <w:p w14:paraId="68AC5260" w14:textId="77777777" w:rsidR="00036625" w:rsidRPr="00036625" w:rsidRDefault="00036625" w:rsidP="00036625">
      <w:pPr>
        <w:rPr>
          <w:rFonts w:ascii="Times New Roman" w:hAnsi="Times New Roman" w:cs="Times New Roman"/>
          <w:sz w:val="28"/>
          <w:szCs w:val="28"/>
        </w:rPr>
      </w:pPr>
      <w:r w:rsidRPr="00036625">
        <w:rPr>
          <w:rFonts w:ascii="Times New Roman" w:hAnsi="Times New Roman" w:cs="Times New Roman"/>
          <w:sz w:val="28"/>
          <w:szCs w:val="28"/>
        </w:rPr>
        <w:t>Строительная сталь - это обычно углеродистая обыкновенного качества. Строительная сталь большей частью поставляется металлургическими заводами по механическим свойствам (сталь группы А ГОСТ 380-60) и применяется в состоянии поставки</w:t>
      </w:r>
    </w:p>
    <w:p w14:paraId="189DB75D" w14:textId="77777777" w:rsidR="00036625" w:rsidRPr="00036625" w:rsidRDefault="00036625" w:rsidP="00036625">
      <w:pPr>
        <w:rPr>
          <w:rFonts w:ascii="Times New Roman" w:hAnsi="Times New Roman" w:cs="Times New Roman"/>
          <w:sz w:val="28"/>
          <w:szCs w:val="28"/>
        </w:rPr>
      </w:pPr>
      <w:r w:rsidRPr="00036625">
        <w:rPr>
          <w:rFonts w:ascii="Times New Roman" w:hAnsi="Times New Roman" w:cs="Times New Roman"/>
          <w:i/>
          <w:iCs/>
          <w:sz w:val="28"/>
          <w:szCs w:val="28"/>
        </w:rPr>
        <w:t>Жаропрочными</w:t>
      </w:r>
      <w:r w:rsidRPr="00036625">
        <w:rPr>
          <w:rFonts w:ascii="Times New Roman" w:hAnsi="Times New Roman" w:cs="Times New Roman"/>
          <w:sz w:val="28"/>
          <w:szCs w:val="28"/>
        </w:rPr>
        <w:t xml:space="preserve"> называют стали и сплавы, сопротивляющиеся при повышенных (высоких) температурах деформации и разрушению под действием приложенных напряжений. О жаропрочности судят по результатам длительных испытаний на растяжение (реже на кручении и изгиб) при высоких температурах; для ориентировочных суждений пользуется также результатами кратковременных испытании на разрыв в горячем состоянии.</w:t>
      </w:r>
    </w:p>
    <w:p w14:paraId="783A2A0D" w14:textId="1119AD1A" w:rsidR="00036625" w:rsidRPr="00036625" w:rsidRDefault="00036625" w:rsidP="00036625">
      <w:pPr>
        <w:rPr>
          <w:rFonts w:ascii="Times New Roman" w:hAnsi="Times New Roman" w:cs="Times New Roman"/>
          <w:sz w:val="28"/>
          <w:szCs w:val="28"/>
        </w:rPr>
      </w:pPr>
      <w:r w:rsidRPr="00036625">
        <w:rPr>
          <w:rFonts w:ascii="Times New Roman" w:hAnsi="Times New Roman" w:cs="Times New Roman"/>
          <w:sz w:val="28"/>
          <w:szCs w:val="28"/>
        </w:rPr>
        <w:t>Теплоустойчивые стали также относятся к группе жаропрочных, поскольку они отличаются лишь более умеренными температурами службы (до 550</w:t>
      </w:r>
      <w:r w:rsidRPr="00036625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Pr="00036625">
        <w:rPr>
          <w:rFonts w:ascii="Times New Roman" w:hAnsi="Times New Roman" w:cs="Times New Roman"/>
          <w:sz w:val="28"/>
          <w:szCs w:val="28"/>
        </w:rPr>
        <w:t>С), когда скорость окисления незначительна.</w:t>
      </w:r>
    </w:p>
    <w:p w14:paraId="06256814" w14:textId="504CFDF4" w:rsidR="00FF5D38" w:rsidRDefault="00FE022F" w:rsidP="00FF5D3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E022F">
        <w:rPr>
          <w:rFonts w:ascii="Times New Roman" w:hAnsi="Times New Roman" w:cs="Times New Roman"/>
          <w:b/>
          <w:bCs/>
          <w:sz w:val="28"/>
          <w:szCs w:val="28"/>
        </w:rPr>
        <w:t>Слайд 7</w:t>
      </w:r>
    </w:p>
    <w:p w14:paraId="675E8465" w14:textId="77777777" w:rsidR="00D948CC" w:rsidRPr="003665BB" w:rsidRDefault="00D948CC" w:rsidP="00D948CC">
      <w:pPr>
        <w:rPr>
          <w:rFonts w:ascii="Times New Roman" w:hAnsi="Times New Roman" w:cs="Times New Roman"/>
          <w:sz w:val="28"/>
          <w:szCs w:val="28"/>
        </w:rPr>
      </w:pPr>
      <w:r w:rsidRPr="003665BB">
        <w:rPr>
          <w:rFonts w:ascii="Times New Roman" w:hAnsi="Times New Roman" w:cs="Times New Roman"/>
          <w:i/>
          <w:iCs/>
          <w:sz w:val="28"/>
          <w:szCs w:val="28"/>
        </w:rPr>
        <w:t>Марки</w:t>
      </w:r>
      <w:r w:rsidRPr="003665BB">
        <w:rPr>
          <w:rFonts w:ascii="Times New Roman" w:hAnsi="Times New Roman" w:cs="Times New Roman"/>
          <w:sz w:val="28"/>
          <w:szCs w:val="28"/>
        </w:rPr>
        <w:t xml:space="preserve"> легированных конструкционных сталей обозначаются сочетанием цифр и букв, позволяющих сразу получить представление о химическом составе стали, в отличие от марок чугунов, которые характеризуют их механические свойства. Цифры, поставленные слева от букв, показывают среднее содержание углерода в стали в сотых долях процента. Буквы означают содержание в стали того или иного легирующего элемента, а цифры, стоящие слева от букв, - процентное содержание этих элементов в том случае, если их содержание в стали превышает 1-1,5 %. В марках сталей  легирующие элементы обозначаются  следующими  буквами: </w:t>
      </w:r>
    </w:p>
    <w:p w14:paraId="300A055D" w14:textId="77777777" w:rsidR="00D948CC" w:rsidRPr="003665BB" w:rsidRDefault="00D948CC" w:rsidP="00D948CC">
      <w:pPr>
        <w:rPr>
          <w:rFonts w:ascii="Times New Roman" w:hAnsi="Times New Roman" w:cs="Times New Roman"/>
          <w:sz w:val="28"/>
          <w:szCs w:val="28"/>
        </w:rPr>
      </w:pPr>
      <w:r w:rsidRPr="003665BB">
        <w:rPr>
          <w:rFonts w:ascii="Times New Roman" w:hAnsi="Times New Roman" w:cs="Times New Roman"/>
          <w:sz w:val="28"/>
          <w:szCs w:val="28"/>
        </w:rPr>
        <w:t>А– азот(в середине марки) </w:t>
      </w:r>
    </w:p>
    <w:p w14:paraId="0B7C7F21" w14:textId="77777777" w:rsidR="00D948CC" w:rsidRPr="003665BB" w:rsidRDefault="00D948CC" w:rsidP="00D948CC">
      <w:pPr>
        <w:rPr>
          <w:rFonts w:ascii="Times New Roman" w:hAnsi="Times New Roman" w:cs="Times New Roman"/>
          <w:sz w:val="28"/>
          <w:szCs w:val="28"/>
        </w:rPr>
      </w:pPr>
      <w:r w:rsidRPr="003665BB">
        <w:rPr>
          <w:rFonts w:ascii="Times New Roman" w:hAnsi="Times New Roman" w:cs="Times New Roman"/>
          <w:sz w:val="28"/>
          <w:szCs w:val="28"/>
        </w:rPr>
        <w:t>Б– ниобий                    В– вольфрам                      Г– марганец</w:t>
      </w:r>
    </w:p>
    <w:p w14:paraId="4225CD42" w14:textId="77777777" w:rsidR="00D948CC" w:rsidRPr="003665BB" w:rsidRDefault="00D948CC" w:rsidP="00D948CC">
      <w:pPr>
        <w:rPr>
          <w:rFonts w:ascii="Times New Roman" w:hAnsi="Times New Roman" w:cs="Times New Roman"/>
          <w:sz w:val="28"/>
          <w:szCs w:val="28"/>
        </w:rPr>
      </w:pPr>
      <w:r w:rsidRPr="003665BB">
        <w:rPr>
          <w:rFonts w:ascii="Times New Roman" w:hAnsi="Times New Roman" w:cs="Times New Roman"/>
          <w:sz w:val="28"/>
          <w:szCs w:val="28"/>
        </w:rPr>
        <w:t>Д– медь                        Е– селен                             М– молибден</w:t>
      </w:r>
    </w:p>
    <w:p w14:paraId="3F4046A0" w14:textId="77777777" w:rsidR="00D948CC" w:rsidRPr="003665BB" w:rsidRDefault="00D948CC" w:rsidP="00D948CC">
      <w:pPr>
        <w:rPr>
          <w:rFonts w:ascii="Times New Roman" w:hAnsi="Times New Roman" w:cs="Times New Roman"/>
          <w:sz w:val="28"/>
          <w:szCs w:val="28"/>
        </w:rPr>
      </w:pPr>
      <w:r w:rsidRPr="003665BB">
        <w:rPr>
          <w:rFonts w:ascii="Times New Roman" w:hAnsi="Times New Roman" w:cs="Times New Roman"/>
          <w:sz w:val="28"/>
          <w:szCs w:val="28"/>
        </w:rPr>
        <w:lastRenderedPageBreak/>
        <w:t>Н– никель                    П– фосфор                          Р– бор</w:t>
      </w:r>
    </w:p>
    <w:p w14:paraId="1FE24650" w14:textId="77777777" w:rsidR="00D948CC" w:rsidRPr="003665BB" w:rsidRDefault="00D948CC" w:rsidP="00D948CC">
      <w:pPr>
        <w:rPr>
          <w:rFonts w:ascii="Times New Roman" w:hAnsi="Times New Roman" w:cs="Times New Roman"/>
          <w:sz w:val="28"/>
          <w:szCs w:val="28"/>
        </w:rPr>
      </w:pPr>
      <w:r w:rsidRPr="003665BB">
        <w:rPr>
          <w:rFonts w:ascii="Times New Roman" w:hAnsi="Times New Roman" w:cs="Times New Roman"/>
          <w:sz w:val="28"/>
          <w:szCs w:val="28"/>
        </w:rPr>
        <w:t>С– кремний                  Т– титан                             Ф– ванадий</w:t>
      </w:r>
    </w:p>
    <w:p w14:paraId="46B02AE7" w14:textId="77777777" w:rsidR="00D948CC" w:rsidRPr="003665BB" w:rsidRDefault="00D948CC" w:rsidP="00D948CC">
      <w:pPr>
        <w:rPr>
          <w:rFonts w:ascii="Times New Roman" w:hAnsi="Times New Roman" w:cs="Times New Roman"/>
          <w:sz w:val="28"/>
          <w:szCs w:val="28"/>
        </w:rPr>
      </w:pPr>
      <w:r w:rsidRPr="003665BB">
        <w:rPr>
          <w:rFonts w:ascii="Times New Roman" w:hAnsi="Times New Roman" w:cs="Times New Roman"/>
          <w:sz w:val="28"/>
          <w:szCs w:val="28"/>
        </w:rPr>
        <w:t>Х– хром                       Ц– цирконий</w:t>
      </w:r>
    </w:p>
    <w:p w14:paraId="6F6AB077" w14:textId="77777777" w:rsidR="00D948CC" w:rsidRPr="003665BB" w:rsidRDefault="00D948CC" w:rsidP="00D948CC">
      <w:pPr>
        <w:rPr>
          <w:rFonts w:ascii="Times New Roman" w:hAnsi="Times New Roman" w:cs="Times New Roman"/>
          <w:sz w:val="28"/>
          <w:szCs w:val="28"/>
        </w:rPr>
      </w:pPr>
      <w:r w:rsidRPr="003665BB">
        <w:rPr>
          <w:rFonts w:ascii="Times New Roman" w:hAnsi="Times New Roman" w:cs="Times New Roman"/>
          <w:sz w:val="28"/>
          <w:szCs w:val="28"/>
        </w:rPr>
        <w:t>Ч– редкоземельные элементы и иттрий</w:t>
      </w:r>
    </w:p>
    <w:p w14:paraId="6B00A92F" w14:textId="77777777" w:rsidR="00D948CC" w:rsidRPr="003665BB" w:rsidRDefault="00D948CC" w:rsidP="00D948CC">
      <w:pPr>
        <w:rPr>
          <w:rFonts w:ascii="Times New Roman" w:hAnsi="Times New Roman" w:cs="Times New Roman"/>
          <w:sz w:val="28"/>
          <w:szCs w:val="28"/>
        </w:rPr>
      </w:pPr>
      <w:r w:rsidRPr="003665BB">
        <w:rPr>
          <w:rFonts w:ascii="Times New Roman" w:hAnsi="Times New Roman" w:cs="Times New Roman"/>
          <w:sz w:val="28"/>
          <w:szCs w:val="28"/>
        </w:rPr>
        <w:t>Ю– алюминий</w:t>
      </w:r>
    </w:p>
    <w:p w14:paraId="136755E8" w14:textId="77777777" w:rsidR="00D948CC" w:rsidRPr="00FF5D38" w:rsidRDefault="00D948CC" w:rsidP="00D948CC">
      <w:pPr>
        <w:rPr>
          <w:rFonts w:ascii="Times New Roman" w:hAnsi="Times New Roman" w:cs="Times New Roman"/>
          <w:sz w:val="28"/>
          <w:szCs w:val="28"/>
        </w:rPr>
      </w:pPr>
      <w:r w:rsidRPr="00FF5D38">
        <w:rPr>
          <w:rFonts w:ascii="Times New Roman" w:hAnsi="Times New Roman" w:cs="Times New Roman"/>
          <w:sz w:val="28"/>
          <w:szCs w:val="28"/>
        </w:rPr>
        <w:t>Буква А, стоящая в конце марки, означает, что это качественная сталь, выполненная в мартеновских или электродуговых печах. Качественные углеродистые стали обозначаются цифрами, характеризующими среднее содержание углерода в стали, а буква К, стоящая справа от цифр, указывает, что это котельная, а буква Л - литейная сталь.) Например, марка 15К означает, что это качественная котельная углеродистая сталь со средним содержанием углерода 0,15 %; марка 15ХМ означает, что это низколегированная сталь со средним содержанием углерода 0,15 %, легированная хромом и молибденом, содержание каждого из которых не превосходит 1-1,5 %. Марка высоколегированной стали Х18Н12М2Т показывает, что она содержит около 18 % хрома, 12 % никеля, 2 % молибдена и около 1 % титана. Кроме марок, у многих сталей имеются еще и заводские названия, например сталь 1Х18Н9Т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5D38">
        <w:rPr>
          <w:rFonts w:ascii="Times New Roman" w:hAnsi="Times New Roman" w:cs="Times New Roman"/>
          <w:sz w:val="28"/>
          <w:szCs w:val="28"/>
        </w:rPr>
        <w:t>называется сталью ЭЯ1Т.</w:t>
      </w:r>
    </w:p>
    <w:p w14:paraId="7E57530F" w14:textId="77777777" w:rsidR="00D948CC" w:rsidRPr="00FF5D38" w:rsidRDefault="00D948CC" w:rsidP="00D948CC">
      <w:pPr>
        <w:rPr>
          <w:rFonts w:ascii="Times New Roman" w:hAnsi="Times New Roman" w:cs="Times New Roman"/>
          <w:sz w:val="28"/>
          <w:szCs w:val="28"/>
        </w:rPr>
      </w:pPr>
      <w:r w:rsidRPr="00FF5D38">
        <w:rPr>
          <w:rFonts w:ascii="Times New Roman" w:hAnsi="Times New Roman" w:cs="Times New Roman"/>
          <w:sz w:val="28"/>
          <w:szCs w:val="28"/>
        </w:rPr>
        <w:t>Степень раскисленности стали указывается буквами в конце марки: </w:t>
      </w:r>
    </w:p>
    <w:p w14:paraId="771A65F9" w14:textId="77777777" w:rsidR="00D948CC" w:rsidRPr="00FF5D38" w:rsidRDefault="00D948CC" w:rsidP="00D948CC">
      <w:pPr>
        <w:rPr>
          <w:rFonts w:ascii="Times New Roman" w:hAnsi="Times New Roman" w:cs="Times New Roman"/>
          <w:sz w:val="28"/>
          <w:szCs w:val="28"/>
        </w:rPr>
      </w:pPr>
      <w:r w:rsidRPr="00FF5D38">
        <w:rPr>
          <w:rFonts w:ascii="Times New Roman" w:hAnsi="Times New Roman" w:cs="Times New Roman"/>
          <w:sz w:val="28"/>
          <w:szCs w:val="28"/>
        </w:rPr>
        <w:t xml:space="preserve">кп–  кипящая,  пс–  полуспокойная,  сп–  спокойная. </w:t>
      </w:r>
    </w:p>
    <w:p w14:paraId="4AC707A7" w14:textId="77777777" w:rsidR="00D948CC" w:rsidRPr="00FF5D38" w:rsidRDefault="00D948CC" w:rsidP="00D948CC">
      <w:pPr>
        <w:rPr>
          <w:rFonts w:ascii="Times New Roman" w:hAnsi="Times New Roman" w:cs="Times New Roman"/>
          <w:sz w:val="28"/>
          <w:szCs w:val="28"/>
        </w:rPr>
      </w:pPr>
      <w:r w:rsidRPr="00FF5D38">
        <w:rPr>
          <w:rFonts w:ascii="Times New Roman" w:hAnsi="Times New Roman" w:cs="Times New Roman"/>
          <w:sz w:val="28"/>
          <w:szCs w:val="28"/>
        </w:rPr>
        <w:t>Особо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5D38">
        <w:rPr>
          <w:rFonts w:ascii="Times New Roman" w:hAnsi="Times New Roman" w:cs="Times New Roman"/>
          <w:sz w:val="28"/>
          <w:szCs w:val="28"/>
        </w:rPr>
        <w:t>высоко качественные стали и сплавы обозначают в конце марки через тире буквами ВИ(вакуумно-индукционный переплав), ВД(вакуумно-дуговой переплав), Ш(электрошлаковый переплав),  ШД(вакуумно-дуговой переплав стали электрошлакового переплава). </w:t>
      </w:r>
    </w:p>
    <w:p w14:paraId="507D77CB" w14:textId="21126722" w:rsidR="00D948CC" w:rsidRDefault="00D948CC" w:rsidP="00D948CC">
      <w:pPr>
        <w:rPr>
          <w:rFonts w:ascii="Times New Roman" w:hAnsi="Times New Roman" w:cs="Times New Roman"/>
          <w:sz w:val="28"/>
          <w:szCs w:val="28"/>
        </w:rPr>
      </w:pPr>
      <w:r w:rsidRPr="00FF5D38">
        <w:rPr>
          <w:rFonts w:ascii="Times New Roman" w:hAnsi="Times New Roman" w:cs="Times New Roman"/>
          <w:sz w:val="28"/>
          <w:szCs w:val="28"/>
        </w:rPr>
        <w:t>По указанным правилам маркируют конструкционные стали(легированные и качественные углеродистые), стали и сплавы машиностроительные специализированного назначения, стали с особыми химическими свойствами и отдельные группы сталей с особыми физическими свойствами, например, сплавы с высоким электросопротивлением.</w:t>
      </w:r>
    </w:p>
    <w:p w14:paraId="5A0B4F07" w14:textId="04E5E7D3" w:rsidR="007150EB" w:rsidRPr="007150EB" w:rsidRDefault="007150EB" w:rsidP="00D948C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150EB">
        <w:rPr>
          <w:rFonts w:ascii="Times New Roman" w:hAnsi="Times New Roman" w:cs="Times New Roman"/>
          <w:b/>
          <w:bCs/>
          <w:sz w:val="28"/>
          <w:szCs w:val="28"/>
        </w:rPr>
        <w:t>Слайд 8</w:t>
      </w:r>
    </w:p>
    <w:p w14:paraId="65A6AD56" w14:textId="77777777" w:rsidR="00331A62" w:rsidRPr="00331A62" w:rsidRDefault="00331A62" w:rsidP="00331A62">
      <w:pPr>
        <w:rPr>
          <w:rFonts w:ascii="Times New Roman" w:hAnsi="Times New Roman" w:cs="Times New Roman"/>
          <w:sz w:val="28"/>
          <w:szCs w:val="28"/>
        </w:rPr>
      </w:pPr>
      <w:r w:rsidRPr="00331A62">
        <w:rPr>
          <w:rFonts w:ascii="Times New Roman" w:hAnsi="Times New Roman" w:cs="Times New Roman"/>
          <w:sz w:val="28"/>
          <w:szCs w:val="28"/>
        </w:rPr>
        <w:t xml:space="preserve">Важнейшими </w:t>
      </w:r>
      <w:r w:rsidRPr="00331A62">
        <w:rPr>
          <w:rFonts w:ascii="Times New Roman" w:hAnsi="Times New Roman" w:cs="Times New Roman"/>
          <w:i/>
          <w:iCs/>
          <w:sz w:val="28"/>
          <w:szCs w:val="28"/>
        </w:rPr>
        <w:t>легирующими элементами</w:t>
      </w:r>
      <w:r w:rsidRPr="00331A62">
        <w:rPr>
          <w:rFonts w:ascii="Times New Roman" w:hAnsi="Times New Roman" w:cs="Times New Roman"/>
          <w:sz w:val="28"/>
          <w:szCs w:val="28"/>
        </w:rPr>
        <w:t xml:space="preserve"> являются: хром, никель, молибден, марганец, кремний, титан, ниобий, вольфрам, ванадий, иногда добавляются алюминий и медь. Добавки этих элементов в стали оказывают следующие влияния на ее конструкционные свойства.</w:t>
      </w:r>
    </w:p>
    <w:p w14:paraId="46549EB3" w14:textId="77777777" w:rsidR="00331A62" w:rsidRPr="00331A62" w:rsidRDefault="00331A62" w:rsidP="00331A62">
      <w:pPr>
        <w:rPr>
          <w:rFonts w:ascii="Times New Roman" w:hAnsi="Times New Roman" w:cs="Times New Roman"/>
          <w:sz w:val="28"/>
          <w:szCs w:val="28"/>
        </w:rPr>
      </w:pPr>
      <w:r w:rsidRPr="00331A62">
        <w:rPr>
          <w:rFonts w:ascii="Times New Roman" w:hAnsi="Times New Roman" w:cs="Times New Roman"/>
          <w:i/>
          <w:iCs/>
          <w:sz w:val="28"/>
          <w:szCs w:val="28"/>
        </w:rPr>
        <w:t xml:space="preserve">Никель </w:t>
      </w:r>
      <w:r w:rsidRPr="00331A62">
        <w:rPr>
          <w:rFonts w:ascii="Times New Roman" w:hAnsi="Times New Roman" w:cs="Times New Roman"/>
          <w:sz w:val="28"/>
          <w:szCs w:val="28"/>
        </w:rPr>
        <w:t xml:space="preserve">повышает прочность, пластичность и вязкость, уменьшает зерно и склонность к его росту, улучшает прокаливаемость, увеличивает </w:t>
      </w:r>
      <w:r w:rsidRPr="00331A62">
        <w:rPr>
          <w:rFonts w:ascii="Times New Roman" w:hAnsi="Times New Roman" w:cs="Times New Roman"/>
          <w:sz w:val="28"/>
          <w:szCs w:val="28"/>
        </w:rPr>
        <w:lastRenderedPageBreak/>
        <w:t>коррозионную стойкость, является аустенитообразующим элементом и вводится в состав всех аустенитных сталей. Никель дорог. Положительное влияние никеля на свойства стали усиливается при добавлении хрома.</w:t>
      </w:r>
    </w:p>
    <w:p w14:paraId="3759066E" w14:textId="77777777" w:rsidR="00331A62" w:rsidRPr="00331A62" w:rsidRDefault="00331A62" w:rsidP="00331A62">
      <w:pPr>
        <w:rPr>
          <w:rFonts w:ascii="Times New Roman" w:hAnsi="Times New Roman" w:cs="Times New Roman"/>
          <w:sz w:val="28"/>
          <w:szCs w:val="28"/>
        </w:rPr>
      </w:pPr>
      <w:r w:rsidRPr="00331A62">
        <w:rPr>
          <w:rFonts w:ascii="Times New Roman" w:hAnsi="Times New Roman" w:cs="Times New Roman"/>
          <w:i/>
          <w:iCs/>
          <w:sz w:val="28"/>
          <w:szCs w:val="28"/>
        </w:rPr>
        <w:t xml:space="preserve">Хром </w:t>
      </w:r>
      <w:r w:rsidRPr="00331A62">
        <w:rPr>
          <w:rFonts w:ascii="Times New Roman" w:hAnsi="Times New Roman" w:cs="Times New Roman"/>
          <w:sz w:val="28"/>
          <w:szCs w:val="28"/>
        </w:rPr>
        <w:t>улучшает механические свойства, износостойкость и прокаливаемость стали. Добавление хрома в достаточном количестве повышает коррозионную стойкость стали и делает ее жароупорной. Часто применяется совместно с никелем. Хром повышает склонность сталей к отпускной хрупкости. Высокохромистые стали плохо свариваются, что ограничивает их применение.</w:t>
      </w:r>
    </w:p>
    <w:p w14:paraId="6D5875C9" w14:textId="11269206" w:rsidR="00331A62" w:rsidRDefault="00331A62" w:rsidP="00331A62">
      <w:pPr>
        <w:rPr>
          <w:rFonts w:ascii="Times New Roman" w:hAnsi="Times New Roman" w:cs="Times New Roman"/>
          <w:sz w:val="28"/>
          <w:szCs w:val="28"/>
        </w:rPr>
      </w:pPr>
      <w:r w:rsidRPr="00331A62">
        <w:rPr>
          <w:rFonts w:ascii="Times New Roman" w:hAnsi="Times New Roman" w:cs="Times New Roman"/>
          <w:i/>
          <w:iCs/>
          <w:sz w:val="28"/>
          <w:szCs w:val="28"/>
        </w:rPr>
        <w:t xml:space="preserve">Молибден </w:t>
      </w:r>
      <w:r w:rsidRPr="00331A62">
        <w:rPr>
          <w:rFonts w:ascii="Times New Roman" w:hAnsi="Times New Roman" w:cs="Times New Roman"/>
          <w:sz w:val="28"/>
          <w:szCs w:val="28"/>
        </w:rPr>
        <w:t>повышает прочностные свойства сталей и способствует их сохранению при высоких температурах. Повышает предел ползучести, уменьшает склонность хромистых сталей к отпускной хрупкости, улучшает прокаливаемость, способствует образованию равномерной и мелкозернистой структуры. Добавление молибдена к аустенитным сталям придает им устойчивость по отношению к хлоридам.</w:t>
      </w:r>
    </w:p>
    <w:p w14:paraId="0FBC9CB1" w14:textId="6D7A8DE4" w:rsidR="007759A4" w:rsidRPr="00331A62" w:rsidRDefault="007759A4" w:rsidP="00331A62">
      <w:pPr>
        <w:rPr>
          <w:rFonts w:ascii="Times New Roman" w:hAnsi="Times New Roman" w:cs="Times New Roman"/>
          <w:sz w:val="28"/>
          <w:szCs w:val="28"/>
        </w:rPr>
      </w:pPr>
      <w:r w:rsidRPr="00331A62">
        <w:rPr>
          <w:rFonts w:ascii="Times New Roman" w:hAnsi="Times New Roman" w:cs="Times New Roman"/>
          <w:i/>
          <w:iCs/>
          <w:sz w:val="28"/>
          <w:szCs w:val="28"/>
        </w:rPr>
        <w:t>Ванадий</w:t>
      </w:r>
      <w:r w:rsidRPr="00331A62">
        <w:rPr>
          <w:rFonts w:ascii="Times New Roman" w:hAnsi="Times New Roman" w:cs="Times New Roman"/>
          <w:sz w:val="28"/>
          <w:szCs w:val="28"/>
        </w:rPr>
        <w:t xml:space="preserve"> увеличивает пластичность, измельчает структуру стали, улучшает ее свариваемость. Увеличивает стойкость стали против водородной коррозии. Совместное применение нескольких легирующих элементов позволяет сильно улучшить конструкционные свойства стали.</w:t>
      </w:r>
    </w:p>
    <w:p w14:paraId="75AB9953" w14:textId="2EA229D9" w:rsidR="00331A62" w:rsidRPr="00331A62" w:rsidRDefault="00331A62" w:rsidP="00331A62">
      <w:pPr>
        <w:rPr>
          <w:rFonts w:ascii="Times New Roman" w:hAnsi="Times New Roman" w:cs="Times New Roman"/>
          <w:sz w:val="28"/>
          <w:szCs w:val="28"/>
        </w:rPr>
      </w:pPr>
      <w:r w:rsidRPr="00331A62">
        <w:rPr>
          <w:rFonts w:ascii="Times New Roman" w:hAnsi="Times New Roman" w:cs="Times New Roman"/>
          <w:i/>
          <w:iCs/>
          <w:sz w:val="28"/>
          <w:szCs w:val="28"/>
        </w:rPr>
        <w:t xml:space="preserve">Марганец </w:t>
      </w:r>
      <w:r w:rsidRPr="00331A62">
        <w:rPr>
          <w:rFonts w:ascii="Times New Roman" w:hAnsi="Times New Roman" w:cs="Times New Roman"/>
          <w:sz w:val="28"/>
          <w:szCs w:val="28"/>
        </w:rPr>
        <w:t xml:space="preserve">считается легирующим элементом при содержании его в стали более 1 %. Повышает прочностные свойства стали, повышает устойчивость аустенитной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31A62">
        <w:rPr>
          <w:rFonts w:ascii="Times New Roman" w:hAnsi="Times New Roman" w:cs="Times New Roman"/>
          <w:sz w:val="28"/>
          <w:szCs w:val="28"/>
        </w:rPr>
        <w:t>труктуры, увеличивает прокаливаемость. Его отрицательное влияние проявляется в том, что он понижает пластичность и способствует росту зерен. Увеличение содержания марганца до 10-15 % позволяет получить вязкую и прочную аустенитную сталь с большой сопротивляемостью к ударам и эрозии.</w:t>
      </w:r>
    </w:p>
    <w:p w14:paraId="5326085A" w14:textId="77777777" w:rsidR="00331A62" w:rsidRPr="00331A62" w:rsidRDefault="00331A62" w:rsidP="00331A62">
      <w:pPr>
        <w:rPr>
          <w:rFonts w:ascii="Times New Roman" w:hAnsi="Times New Roman" w:cs="Times New Roman"/>
          <w:sz w:val="28"/>
          <w:szCs w:val="28"/>
        </w:rPr>
      </w:pPr>
      <w:r w:rsidRPr="00331A62">
        <w:rPr>
          <w:rFonts w:ascii="Times New Roman" w:hAnsi="Times New Roman" w:cs="Times New Roman"/>
          <w:i/>
          <w:iCs/>
          <w:sz w:val="28"/>
          <w:szCs w:val="28"/>
        </w:rPr>
        <w:t xml:space="preserve">Кремний </w:t>
      </w:r>
      <w:r w:rsidRPr="00331A62">
        <w:rPr>
          <w:rFonts w:ascii="Times New Roman" w:hAnsi="Times New Roman" w:cs="Times New Roman"/>
          <w:sz w:val="28"/>
          <w:szCs w:val="28"/>
        </w:rPr>
        <w:t>считается специальным легирующим элементом при содержании его в стали более 0,5 %. Увеличивает прочность, коррозионную стойкость, жаростойкость и жаропрочность сталей. Снижает вязкость и способствует графитизации стали.</w:t>
      </w:r>
    </w:p>
    <w:p w14:paraId="751B40A1" w14:textId="2189420A" w:rsidR="00331A62" w:rsidRPr="00331A62" w:rsidRDefault="00331A62" w:rsidP="00331A62">
      <w:pPr>
        <w:rPr>
          <w:rFonts w:ascii="Times New Roman" w:hAnsi="Times New Roman" w:cs="Times New Roman"/>
          <w:sz w:val="28"/>
          <w:szCs w:val="28"/>
        </w:rPr>
      </w:pPr>
      <w:r w:rsidRPr="00331A62">
        <w:rPr>
          <w:rFonts w:ascii="Times New Roman" w:hAnsi="Times New Roman" w:cs="Times New Roman"/>
          <w:i/>
          <w:iCs/>
          <w:sz w:val="28"/>
          <w:szCs w:val="28"/>
        </w:rPr>
        <w:t>Титан и ниобий</w:t>
      </w:r>
      <w:r w:rsidRPr="00331A62">
        <w:rPr>
          <w:rFonts w:ascii="Times New Roman" w:hAnsi="Times New Roman" w:cs="Times New Roman"/>
          <w:sz w:val="28"/>
          <w:szCs w:val="28"/>
        </w:rPr>
        <w:t xml:space="preserve"> - карбидообразующие элементы, увеличивающие прочность стали и способствующие ее прокаливаемости. Вводятся в состав большинства хромоникелевых аустенитных сталей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1A62">
        <w:rPr>
          <w:rFonts w:ascii="Times New Roman" w:hAnsi="Times New Roman" w:cs="Times New Roman"/>
          <w:sz w:val="28"/>
          <w:szCs w:val="28"/>
        </w:rPr>
        <w:t>для  предупреждения  интеркристаллитной  коррозии.</w:t>
      </w:r>
    </w:p>
    <w:p w14:paraId="318B5BD2" w14:textId="77777777" w:rsidR="00331A62" w:rsidRPr="00331A62" w:rsidRDefault="00331A62" w:rsidP="00331A62">
      <w:pPr>
        <w:rPr>
          <w:rFonts w:ascii="Times New Roman" w:hAnsi="Times New Roman" w:cs="Times New Roman"/>
          <w:sz w:val="28"/>
          <w:szCs w:val="28"/>
        </w:rPr>
      </w:pPr>
      <w:r w:rsidRPr="00331A62">
        <w:rPr>
          <w:rFonts w:ascii="Times New Roman" w:hAnsi="Times New Roman" w:cs="Times New Roman"/>
          <w:i/>
          <w:iCs/>
          <w:sz w:val="28"/>
          <w:szCs w:val="28"/>
        </w:rPr>
        <w:t xml:space="preserve">Вольфрам </w:t>
      </w:r>
      <w:r w:rsidRPr="00331A62">
        <w:rPr>
          <w:rFonts w:ascii="Times New Roman" w:hAnsi="Times New Roman" w:cs="Times New Roman"/>
          <w:sz w:val="28"/>
          <w:szCs w:val="28"/>
        </w:rPr>
        <w:t>сильно увеличивает твердость стали. Применяется преимущественно для легирования инструментальных и быстрорежущих сталей.</w:t>
      </w:r>
    </w:p>
    <w:p w14:paraId="02FB3AA9" w14:textId="3414C095" w:rsidR="007150EB" w:rsidRDefault="00AA7DC8" w:rsidP="00D948C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A7DC8">
        <w:rPr>
          <w:rFonts w:ascii="Times New Roman" w:hAnsi="Times New Roman" w:cs="Times New Roman"/>
          <w:b/>
          <w:bCs/>
          <w:sz w:val="28"/>
          <w:szCs w:val="28"/>
        </w:rPr>
        <w:t>Слайд 9</w:t>
      </w:r>
    </w:p>
    <w:p w14:paraId="5DF1A49D" w14:textId="77777777" w:rsidR="00AA7DC8" w:rsidRPr="00331A62" w:rsidRDefault="00AA7DC8" w:rsidP="00AA7DC8">
      <w:pPr>
        <w:rPr>
          <w:rFonts w:ascii="Times New Roman" w:hAnsi="Times New Roman" w:cs="Times New Roman"/>
          <w:sz w:val="28"/>
          <w:szCs w:val="28"/>
        </w:rPr>
      </w:pPr>
      <w:r w:rsidRPr="00331A62">
        <w:rPr>
          <w:rFonts w:ascii="Times New Roman" w:hAnsi="Times New Roman" w:cs="Times New Roman"/>
          <w:sz w:val="28"/>
          <w:szCs w:val="28"/>
        </w:rPr>
        <w:lastRenderedPageBreak/>
        <w:t>В стали неизбежно присутствуют в качестве примесей кремний (0,1—0,35%), марганец (0,35—0,7%), сера (0,03—0,05%), фосфор (0,03—0,05%). Они оказывают на свойства стали значительное влияние. </w:t>
      </w:r>
    </w:p>
    <w:p w14:paraId="1A44FB79" w14:textId="77777777" w:rsidR="00AA7DC8" w:rsidRPr="00331A62" w:rsidRDefault="00AA7DC8" w:rsidP="00AA7DC8">
      <w:pPr>
        <w:rPr>
          <w:rFonts w:ascii="Times New Roman" w:hAnsi="Times New Roman" w:cs="Times New Roman"/>
          <w:sz w:val="28"/>
          <w:szCs w:val="28"/>
        </w:rPr>
      </w:pPr>
      <w:r w:rsidRPr="00331A62">
        <w:rPr>
          <w:rFonts w:ascii="Times New Roman" w:hAnsi="Times New Roman" w:cs="Times New Roman"/>
          <w:i/>
          <w:iCs/>
          <w:sz w:val="28"/>
          <w:szCs w:val="28"/>
        </w:rPr>
        <w:t>Влияние углерода.</w:t>
      </w:r>
      <w:r w:rsidRPr="00331A62">
        <w:rPr>
          <w:rFonts w:ascii="Times New Roman" w:hAnsi="Times New Roman" w:cs="Times New Roman"/>
          <w:sz w:val="28"/>
          <w:szCs w:val="28"/>
        </w:rPr>
        <w:t xml:space="preserve"> Структура стали после медленного охлаждения состоит из двух фаз — феррита и цементита. Количество цементита возрастает в стали прямо пропорционально содержанию углерода.</w:t>
      </w:r>
    </w:p>
    <w:p w14:paraId="63700721" w14:textId="77777777" w:rsidR="00AA7DC8" w:rsidRPr="00331A62" w:rsidRDefault="00AA7DC8" w:rsidP="00AA7DC8">
      <w:pPr>
        <w:rPr>
          <w:rFonts w:ascii="Times New Roman" w:hAnsi="Times New Roman" w:cs="Times New Roman"/>
          <w:sz w:val="28"/>
          <w:szCs w:val="28"/>
        </w:rPr>
      </w:pPr>
      <w:r w:rsidRPr="00331A62">
        <w:rPr>
          <w:rFonts w:ascii="Times New Roman" w:hAnsi="Times New Roman" w:cs="Times New Roman"/>
          <w:sz w:val="28"/>
          <w:szCs w:val="28"/>
        </w:rPr>
        <w:t>Частицы цементита повышают сопротивление деформации, и, кроме того, они уменьшают пластичность и вязкость. Вследствие этого с увеличением в стали углерода возрастает твердость, временное сопротивление, предел текучести, уменьшаются относительное удлинение, относительное сужение и ударная вязкость.</w:t>
      </w:r>
    </w:p>
    <w:p w14:paraId="5BCE6357" w14:textId="77777777" w:rsidR="00AA7DC8" w:rsidRPr="00331A62" w:rsidRDefault="00AA7DC8" w:rsidP="00AA7DC8">
      <w:pPr>
        <w:rPr>
          <w:rFonts w:ascii="Times New Roman" w:hAnsi="Times New Roman" w:cs="Times New Roman"/>
          <w:sz w:val="28"/>
          <w:szCs w:val="28"/>
        </w:rPr>
      </w:pPr>
      <w:r w:rsidRPr="00331A62">
        <w:rPr>
          <w:rFonts w:ascii="Times New Roman" w:hAnsi="Times New Roman" w:cs="Times New Roman"/>
          <w:i/>
          <w:iCs/>
          <w:sz w:val="28"/>
          <w:szCs w:val="28"/>
        </w:rPr>
        <w:t>Влияние кремния и марганца.</w:t>
      </w:r>
      <w:r w:rsidRPr="00331A62">
        <w:rPr>
          <w:rFonts w:ascii="Times New Roman" w:hAnsi="Times New Roman" w:cs="Times New Roman"/>
          <w:sz w:val="28"/>
          <w:szCs w:val="28"/>
        </w:rPr>
        <w:t xml:space="preserve"> Содержание кремния в углеродистой стали в качестве примеси обычно не превышает 0,35—0,4 %, а марганца 0,5—0,8 %. Кремний и марганец переходят в сталь в процессе ее раскисления при выплавке. Они раскисляют сталь, т. е. соединяясь с кислородом закиси железа FeO, в виде окислов переходят в шлак; раскисление улучшает свойства стали. Кремний, дегазируя металл, повышает плотность слитка.</w:t>
      </w:r>
    </w:p>
    <w:p w14:paraId="17C5DF18" w14:textId="77777777" w:rsidR="00AA7DC8" w:rsidRPr="00331A62" w:rsidRDefault="00AA7DC8" w:rsidP="00AA7DC8">
      <w:pPr>
        <w:rPr>
          <w:rFonts w:ascii="Times New Roman" w:hAnsi="Times New Roman" w:cs="Times New Roman"/>
          <w:sz w:val="28"/>
          <w:szCs w:val="28"/>
        </w:rPr>
      </w:pPr>
      <w:r w:rsidRPr="00331A62">
        <w:rPr>
          <w:rFonts w:ascii="Times New Roman" w:hAnsi="Times New Roman" w:cs="Times New Roman"/>
          <w:sz w:val="28"/>
          <w:szCs w:val="28"/>
        </w:rPr>
        <w:t>Кремний, остающийся после раскисления в твердом растворе (в феррите), сильно повышает предел текучести. Это снижает способность стали к вытяжке и особенно холодной высадке. В связи с этим в сталях, предназначенных для холодной штамповки и холодной высадки, содержание кремния следует брать пониженным.</w:t>
      </w:r>
    </w:p>
    <w:p w14:paraId="1D0C5112" w14:textId="77777777" w:rsidR="00AA7DC8" w:rsidRPr="00331A62" w:rsidRDefault="00AA7DC8" w:rsidP="00AA7DC8">
      <w:pPr>
        <w:rPr>
          <w:rFonts w:ascii="Times New Roman" w:hAnsi="Times New Roman" w:cs="Times New Roman"/>
          <w:sz w:val="28"/>
          <w:szCs w:val="28"/>
        </w:rPr>
      </w:pPr>
      <w:r w:rsidRPr="00331A62">
        <w:rPr>
          <w:rFonts w:ascii="Times New Roman" w:hAnsi="Times New Roman" w:cs="Times New Roman"/>
          <w:i/>
          <w:iCs/>
          <w:sz w:val="28"/>
          <w:szCs w:val="28"/>
        </w:rPr>
        <w:t>Влияние серы.</w:t>
      </w:r>
      <w:r w:rsidRPr="00331A62">
        <w:rPr>
          <w:rFonts w:ascii="Times New Roman" w:hAnsi="Times New Roman" w:cs="Times New Roman"/>
          <w:sz w:val="28"/>
          <w:szCs w:val="28"/>
        </w:rPr>
        <w:t xml:space="preserve"> Сера является вредной примесью в стали. С железом она образует химическое соединение FeS, которое практически нерастворимо в нем в твердом состоянии, но растворимо в жидком металле. Соединение FeS образует с железом легкоплавкую эвтектику с температурой плавления 988 °С. Эта эвтектика образуется даже при очень малых содержаниях серы. Кристаллизуясь из жидкости по окончании затвердевания, эвтектика преимущественно располагается по границам зерна. При нагревании стали до температуры прокатки или ковки (1000—1200 °С) эвтектика расплавляется, нарушается связь между зернами металла, вследствие чего при деформации стали в местах расположения эвтектики возникают надрывы и трещины. Это явление носит название </w:t>
      </w:r>
      <w:r w:rsidRPr="00331A62">
        <w:rPr>
          <w:rFonts w:ascii="Times New Roman" w:hAnsi="Times New Roman" w:cs="Times New Roman"/>
          <w:i/>
          <w:iCs/>
          <w:sz w:val="28"/>
          <w:szCs w:val="28"/>
        </w:rPr>
        <w:t>красноломкости.</w:t>
      </w:r>
    </w:p>
    <w:p w14:paraId="7C8EDF99" w14:textId="77777777" w:rsidR="00AA7DC8" w:rsidRPr="00331A62" w:rsidRDefault="00AA7DC8" w:rsidP="00AA7DC8">
      <w:pPr>
        <w:rPr>
          <w:rFonts w:ascii="Times New Roman" w:hAnsi="Times New Roman" w:cs="Times New Roman"/>
          <w:sz w:val="28"/>
          <w:szCs w:val="28"/>
        </w:rPr>
      </w:pPr>
      <w:r w:rsidRPr="00331A62">
        <w:rPr>
          <w:rFonts w:ascii="Times New Roman" w:hAnsi="Times New Roman" w:cs="Times New Roman"/>
          <w:sz w:val="28"/>
          <w:szCs w:val="28"/>
        </w:rPr>
        <w:t>Присутствие в стали марганца, обладающего большим сродством к сере, чем железо, и образующего с серой тугоплавкое соединение MnS, практически исключает красноломкость. В затвердевшей стали частицы MnS располагаются в виде отдельных включений. В деформированной стали они вытянуты в направлении прокатки.</w:t>
      </w:r>
    </w:p>
    <w:p w14:paraId="1024FC67" w14:textId="77777777" w:rsidR="00AA7DC8" w:rsidRPr="00331A62" w:rsidRDefault="00AA7DC8" w:rsidP="00AA7DC8">
      <w:pPr>
        <w:rPr>
          <w:rFonts w:ascii="Times New Roman" w:hAnsi="Times New Roman" w:cs="Times New Roman"/>
          <w:sz w:val="28"/>
          <w:szCs w:val="28"/>
        </w:rPr>
      </w:pPr>
      <w:r w:rsidRPr="00331A62">
        <w:rPr>
          <w:rFonts w:ascii="Times New Roman" w:hAnsi="Times New Roman" w:cs="Times New Roman"/>
          <w:sz w:val="28"/>
          <w:szCs w:val="28"/>
        </w:rPr>
        <w:lastRenderedPageBreak/>
        <w:t>Сернистые включения сильно снижают механические свойства, особенно ударную вязкость и пластичность в поперечном направлении вытяжки при прокатке и ковке, а также предел выносливости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1A62">
        <w:rPr>
          <w:rFonts w:ascii="Times New Roman" w:hAnsi="Times New Roman" w:cs="Times New Roman"/>
          <w:sz w:val="28"/>
          <w:szCs w:val="28"/>
        </w:rPr>
        <w:t xml:space="preserve"> Свариваемость и коррозионную стойкость сернистые включения ухудшают. Содержание серы в стали строго ограничивается, оно не должно превышать 0,035—0,06 %.</w:t>
      </w:r>
    </w:p>
    <w:p w14:paraId="75F3ACCB" w14:textId="77777777" w:rsidR="00AA7DC8" w:rsidRPr="00331A62" w:rsidRDefault="00AA7DC8" w:rsidP="00AA7DC8">
      <w:pPr>
        <w:rPr>
          <w:rFonts w:ascii="Times New Roman" w:hAnsi="Times New Roman" w:cs="Times New Roman"/>
          <w:sz w:val="28"/>
          <w:szCs w:val="28"/>
        </w:rPr>
      </w:pPr>
      <w:r w:rsidRPr="00331A62">
        <w:rPr>
          <w:rFonts w:ascii="Times New Roman" w:hAnsi="Times New Roman" w:cs="Times New Roman"/>
          <w:i/>
          <w:iCs/>
          <w:sz w:val="28"/>
          <w:szCs w:val="28"/>
        </w:rPr>
        <w:t>Влияние фосфора.</w:t>
      </w:r>
      <w:r w:rsidRPr="00331A62">
        <w:rPr>
          <w:rFonts w:ascii="Times New Roman" w:hAnsi="Times New Roman" w:cs="Times New Roman"/>
          <w:sz w:val="28"/>
          <w:szCs w:val="28"/>
        </w:rPr>
        <w:t xml:space="preserve"> Фосфор является вредной примесью, и содержание его в стали допускается не более 0,025—0,045 %.</w:t>
      </w:r>
    </w:p>
    <w:p w14:paraId="2038DC7D" w14:textId="77777777" w:rsidR="00AA7DC8" w:rsidRPr="00331A62" w:rsidRDefault="00AA7DC8" w:rsidP="00AA7DC8">
      <w:pPr>
        <w:rPr>
          <w:rFonts w:ascii="Times New Roman" w:hAnsi="Times New Roman" w:cs="Times New Roman"/>
          <w:sz w:val="28"/>
          <w:szCs w:val="28"/>
        </w:rPr>
      </w:pPr>
      <w:r w:rsidRPr="00331A62">
        <w:rPr>
          <w:rFonts w:ascii="Times New Roman" w:hAnsi="Times New Roman" w:cs="Times New Roman"/>
          <w:sz w:val="28"/>
          <w:szCs w:val="28"/>
        </w:rPr>
        <w:t>Растворяясь в феррите, фосфор сильно искажает кристаллическую решетку, при этом увеличиваются временное сопротивление и предел текучести, а пластичность и вязкость уменьшаются. Снижение вязкости тем значительнее, чем больше в стали углерода. Фосфор повышает порог хладноломкости стали и уменьшает работу развития трещины. Сталь, содержащая фосфор на верхнем пределе, для промышленных плавок (0,045 %), имеет работу распространения трещины в 2 раза меньшую, чем сталь, содержащая менее 0,005 % Р. Каждая 0,01 % Р повышает порог хладноломкости стали на 20—25 °С.</w:t>
      </w:r>
    </w:p>
    <w:p w14:paraId="406F5AE3" w14:textId="77777777" w:rsidR="00AA7DC8" w:rsidRPr="00331A62" w:rsidRDefault="00AA7DC8" w:rsidP="00AA7DC8">
      <w:pPr>
        <w:rPr>
          <w:rFonts w:ascii="Times New Roman" w:hAnsi="Times New Roman" w:cs="Times New Roman"/>
          <w:sz w:val="28"/>
          <w:szCs w:val="28"/>
        </w:rPr>
      </w:pPr>
      <w:r w:rsidRPr="00331A62">
        <w:rPr>
          <w:rFonts w:ascii="Times New Roman" w:hAnsi="Times New Roman" w:cs="Times New Roman"/>
          <w:sz w:val="28"/>
          <w:szCs w:val="28"/>
        </w:rPr>
        <w:t>Вредное влияние фосфора усугубляется тем, что он обладает большой склонностью к ликвации. Вследствие этого в серединных слоях слитка отдельные участки обогащаются фосфором и имеют резко пониженную вязкость. Современные методы получения стали не обеспечивают глубокого очищения металла от фосфора.</w:t>
      </w:r>
    </w:p>
    <w:p w14:paraId="0AFE8824" w14:textId="77777777" w:rsidR="00AA7DC8" w:rsidRPr="00331A62" w:rsidRDefault="00AA7DC8" w:rsidP="00AA7DC8">
      <w:pPr>
        <w:rPr>
          <w:rFonts w:ascii="Times New Roman" w:hAnsi="Times New Roman" w:cs="Times New Roman"/>
          <w:sz w:val="28"/>
          <w:szCs w:val="28"/>
        </w:rPr>
      </w:pPr>
      <w:r w:rsidRPr="00331A62">
        <w:rPr>
          <w:rFonts w:ascii="Times New Roman" w:hAnsi="Times New Roman" w:cs="Times New Roman"/>
          <w:i/>
          <w:iCs/>
          <w:sz w:val="28"/>
          <w:szCs w:val="28"/>
        </w:rPr>
        <w:t>Влияние азота, кислорода и водорода.</w:t>
      </w:r>
      <w:r w:rsidRPr="00331A62">
        <w:rPr>
          <w:rFonts w:ascii="Times New Roman" w:hAnsi="Times New Roman" w:cs="Times New Roman"/>
          <w:sz w:val="28"/>
          <w:szCs w:val="28"/>
        </w:rPr>
        <w:t xml:space="preserve"> Азот и кислород присутствуют в стали в виде хрупких неметаллических включений, как твердые растворы или в свободном виде; они располагаются в дефектных участках металла (раковинах, трещинах и др.). Примеси внедрения (азот, кислород), концентрируясь в зерно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31A62">
        <w:rPr>
          <w:rFonts w:ascii="Times New Roman" w:hAnsi="Times New Roman" w:cs="Times New Roman"/>
          <w:sz w:val="28"/>
          <w:szCs w:val="28"/>
        </w:rPr>
        <w:t>граничных объемах и образуя выделения нитридов и оксидов по границам зерен, повышают порог хладноломкости и понижают сопротивление хрупкому разрушению. Неметаллические включения (оксиды, нитриды, частицы шлаков и т. п.), являясь концентраторами напряжений, могут сильно понизить, если они присутствуют в значительных количествах или располагаются в виде скоплений, предел выносливости и вязкость разрушения.</w:t>
      </w:r>
    </w:p>
    <w:p w14:paraId="61B9801A" w14:textId="77777777" w:rsidR="00AA7DC8" w:rsidRPr="00331A62" w:rsidRDefault="00AA7DC8" w:rsidP="00AA7DC8">
      <w:pPr>
        <w:rPr>
          <w:rFonts w:ascii="Times New Roman" w:hAnsi="Times New Roman" w:cs="Times New Roman"/>
          <w:sz w:val="28"/>
          <w:szCs w:val="28"/>
        </w:rPr>
      </w:pPr>
      <w:r w:rsidRPr="00331A62">
        <w:rPr>
          <w:rFonts w:ascii="Times New Roman" w:hAnsi="Times New Roman" w:cs="Times New Roman"/>
          <w:sz w:val="28"/>
          <w:szCs w:val="28"/>
        </w:rPr>
        <w:t>Очень вредным является растворенный в стали водород, который сильно охрупчивает сталь. Поглощенный при выплавке стали водород не только охрупчивает сталь, но приводит к образованию в катаных заготовках и крупных поковках флокенов. Флокены представляют собой очень тонкие трещины овальной или округлой формы, имеющие в изломе вид пятен — хлопьев серебристого цвета. Флокены резко ухудшают свойства стали. Металл, имеющий флокены, нельзя использовать в промышленности.</w:t>
      </w:r>
    </w:p>
    <w:p w14:paraId="24745A09" w14:textId="77777777" w:rsidR="00AA7DC8" w:rsidRPr="00331A62" w:rsidRDefault="00AA7DC8" w:rsidP="00AA7DC8">
      <w:pPr>
        <w:rPr>
          <w:rFonts w:ascii="Times New Roman" w:hAnsi="Times New Roman" w:cs="Times New Roman"/>
          <w:sz w:val="28"/>
          <w:szCs w:val="28"/>
        </w:rPr>
      </w:pPr>
      <w:r w:rsidRPr="00331A62">
        <w:rPr>
          <w:rFonts w:ascii="Times New Roman" w:hAnsi="Times New Roman" w:cs="Times New Roman"/>
          <w:sz w:val="28"/>
          <w:szCs w:val="28"/>
        </w:rPr>
        <w:lastRenderedPageBreak/>
        <w:t>Влияние водорода при сварке проявляется в образовании холодных трещин в наплавленном и основном металле.</w:t>
      </w:r>
    </w:p>
    <w:p w14:paraId="1EAED706" w14:textId="11A24863" w:rsidR="00AA7DC8" w:rsidRDefault="00AA7DC8" w:rsidP="00AA7DC8">
      <w:pPr>
        <w:rPr>
          <w:rFonts w:ascii="Times New Roman" w:hAnsi="Times New Roman" w:cs="Times New Roman"/>
          <w:sz w:val="28"/>
          <w:szCs w:val="28"/>
        </w:rPr>
      </w:pPr>
      <w:r w:rsidRPr="00331A62">
        <w:rPr>
          <w:rFonts w:ascii="Times New Roman" w:hAnsi="Times New Roman" w:cs="Times New Roman"/>
          <w:sz w:val="28"/>
          <w:szCs w:val="28"/>
        </w:rPr>
        <w:t>Широко применяемые в последние годы выплавка или разливка в вакууме значительно уменьшают содержание водорода и других газов в стали.</w:t>
      </w:r>
    </w:p>
    <w:p w14:paraId="63E1C037" w14:textId="77777777" w:rsidR="00502FF3" w:rsidRDefault="007759A4" w:rsidP="00502FF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759A4">
        <w:rPr>
          <w:rFonts w:ascii="Times New Roman" w:hAnsi="Times New Roman" w:cs="Times New Roman"/>
          <w:b/>
          <w:bCs/>
          <w:sz w:val="28"/>
          <w:szCs w:val="28"/>
        </w:rPr>
        <w:t>Слайд 10</w:t>
      </w:r>
    </w:p>
    <w:p w14:paraId="61F5DC77" w14:textId="5BBFEC2D" w:rsidR="00502FF3" w:rsidRPr="00502FF3" w:rsidRDefault="00502FF3" w:rsidP="00502FF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02FF3">
        <w:rPr>
          <w:rFonts w:ascii="Times New Roman" w:hAnsi="Times New Roman" w:cs="Times New Roman"/>
          <w:sz w:val="28"/>
          <w:szCs w:val="28"/>
        </w:rPr>
        <w:t>Высоколегированные стали дороги, весьма дефицитны. поэтому в тех случаях, когда необходимо обеспечить коррозионную сто</w:t>
      </w:r>
      <w:r>
        <w:rPr>
          <w:rFonts w:ascii="Times New Roman" w:hAnsi="Times New Roman" w:cs="Times New Roman"/>
          <w:sz w:val="28"/>
          <w:szCs w:val="28"/>
        </w:rPr>
        <w:t>йк</w:t>
      </w:r>
      <w:r w:rsidRPr="00502FF3">
        <w:rPr>
          <w:rFonts w:ascii="Times New Roman" w:hAnsi="Times New Roman" w:cs="Times New Roman"/>
          <w:sz w:val="28"/>
          <w:szCs w:val="28"/>
        </w:rPr>
        <w:t>ость аппарата, его изготовляют из двухслойной листовой стали , в которой основным слоем является углеродистая и низколегированная сталь, а защитным, плакирующим, слоем тонкий лист высоколегированной стали, стойкой к коррозии в данной среде.</w:t>
      </w:r>
    </w:p>
    <w:p w14:paraId="15A78793" w14:textId="39793D29" w:rsidR="00502FF3" w:rsidRPr="00502FF3" w:rsidRDefault="00502FF3" w:rsidP="00502FF3">
      <w:pPr>
        <w:rPr>
          <w:rFonts w:ascii="Times New Roman" w:hAnsi="Times New Roman" w:cs="Times New Roman"/>
          <w:sz w:val="28"/>
          <w:szCs w:val="28"/>
        </w:rPr>
      </w:pPr>
      <w:r w:rsidRPr="00502FF3">
        <w:rPr>
          <w:rFonts w:ascii="Times New Roman" w:hAnsi="Times New Roman" w:cs="Times New Roman"/>
          <w:sz w:val="28"/>
          <w:szCs w:val="28"/>
        </w:rPr>
        <w:t>Двухслойные листовые стали выпускают по ГОСТ или ТУ (техническим условиям). Основным слоем может быть углеродистая сталь (Ст. 3+0X13; 20К+0Х13; 16ГС+0Х13; Ст. 3+1Х18Н9Т; 20К+1X18H12M2T; 16ГС+1Х18Н12М2Т) или хромомолибденовая сталь (12МХ+0Х13; 16ГС+Х18Н10Т). Из этих сталей изготовляют корпуса, днища, патрубки и другие элементы</w:t>
      </w:r>
      <w:r>
        <w:rPr>
          <w:rFonts w:ascii="Times New Roman" w:hAnsi="Times New Roman" w:cs="Times New Roman"/>
          <w:sz w:val="28"/>
          <w:szCs w:val="28"/>
        </w:rPr>
        <w:t xml:space="preserve"> реакторов,</w:t>
      </w:r>
      <w:r w:rsidRPr="00502FF3">
        <w:rPr>
          <w:rFonts w:ascii="Times New Roman" w:hAnsi="Times New Roman" w:cs="Times New Roman"/>
          <w:sz w:val="28"/>
          <w:szCs w:val="28"/>
        </w:rPr>
        <w:t xml:space="preserve"> ректификационных колонн, теплообменников, отстойников. Плакирующий слой должен свариваться электродами, обеспечивающими стойкость в данной среде.</w:t>
      </w:r>
    </w:p>
    <w:p w14:paraId="5708D22A" w14:textId="6BD10F98" w:rsidR="00502FF3" w:rsidRPr="00502FF3" w:rsidRDefault="00502FF3" w:rsidP="00502FF3">
      <w:pPr>
        <w:rPr>
          <w:rFonts w:ascii="Times New Roman" w:hAnsi="Times New Roman" w:cs="Times New Roman"/>
          <w:sz w:val="28"/>
          <w:szCs w:val="28"/>
        </w:rPr>
      </w:pPr>
      <w:r w:rsidRPr="00502FF3">
        <w:rPr>
          <w:rFonts w:ascii="Times New Roman" w:hAnsi="Times New Roman" w:cs="Times New Roman"/>
          <w:sz w:val="28"/>
          <w:szCs w:val="28"/>
        </w:rPr>
        <w:t>Двухслойные листы изготовляют горячей прокаткой заготовок, при которой основной и плакирующий слои хорошо сцепляются. Однако при гнуть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02FF3">
        <w:rPr>
          <w:rFonts w:ascii="Times New Roman" w:hAnsi="Times New Roman" w:cs="Times New Roman"/>
          <w:sz w:val="28"/>
          <w:szCs w:val="28"/>
        </w:rPr>
        <w:t xml:space="preserve"> и штамповке листа иногда происходит его расслоение, что недопустимо. Расслоение возможно также в результате эксплуатации при высоких температурах из-за разности температурных коэффициентов линейного расширения основного и плакирующего слоев. Поэтому по техническим условиям применение, например, двухслойной стали из Ст. 3 и 0Х18Н10Т (или Х18Н12М2Т) ограничено температурой стенки аппарата 250°С. Однако при специальной прокатке, обеспечивающей улучшенную сцепляемость слоев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02FF3">
        <w:rPr>
          <w:rFonts w:ascii="Times New Roman" w:hAnsi="Times New Roman" w:cs="Times New Roman"/>
          <w:sz w:val="28"/>
          <w:szCs w:val="28"/>
        </w:rPr>
        <w:t>двухслойную сталь можно успешно применять для изготовления аппаратов, работающих при температуре стенки до 475°С.</w:t>
      </w:r>
    </w:p>
    <w:p w14:paraId="08738534" w14:textId="77777777" w:rsidR="00502FF3" w:rsidRPr="00502FF3" w:rsidRDefault="00502FF3" w:rsidP="00502FF3">
      <w:pPr>
        <w:rPr>
          <w:rFonts w:ascii="Times New Roman" w:hAnsi="Times New Roman" w:cs="Times New Roman"/>
          <w:sz w:val="28"/>
          <w:szCs w:val="28"/>
        </w:rPr>
      </w:pPr>
      <w:r w:rsidRPr="00502FF3">
        <w:rPr>
          <w:rFonts w:ascii="Times New Roman" w:hAnsi="Times New Roman" w:cs="Times New Roman"/>
          <w:sz w:val="28"/>
          <w:szCs w:val="28"/>
        </w:rPr>
        <w:t>Для уменьшения расхода кислотостойких сталей и цветных металлов выпускают двухслойный листовой материал (биметалл), состоящий из двух соединенных слоев— основного толстого слоя из дешевой углеродистой стали и тонкого плакирующего слоя из кислотостойкой стали или цветного металла. Толщина плакирующего слоя 2—5 мм. Толщину основного слоя выбирают по условиям прочности.</w:t>
      </w:r>
    </w:p>
    <w:p w14:paraId="52C9DD9A" w14:textId="06D3E68E" w:rsidR="00502FF3" w:rsidRPr="00502FF3" w:rsidRDefault="00502FF3" w:rsidP="00502FF3">
      <w:pPr>
        <w:rPr>
          <w:rFonts w:ascii="Times New Roman" w:hAnsi="Times New Roman" w:cs="Times New Roman"/>
          <w:sz w:val="28"/>
          <w:szCs w:val="28"/>
        </w:rPr>
      </w:pPr>
      <w:r w:rsidRPr="00502FF3">
        <w:rPr>
          <w:rFonts w:ascii="Times New Roman" w:hAnsi="Times New Roman" w:cs="Times New Roman"/>
          <w:sz w:val="28"/>
          <w:szCs w:val="28"/>
        </w:rPr>
        <w:lastRenderedPageBreak/>
        <w:t xml:space="preserve">При сварке биметалла кромку обрабатывают с двух сторон. Двухслойную сталь с плакирующим слоем из стали 12Х18Н10Т или 10Х17Н13М2Т применяют при температуре до 450° С. </w:t>
      </w:r>
    </w:p>
    <w:p w14:paraId="25474240" w14:textId="0A408EC3" w:rsidR="00502FF3" w:rsidRDefault="00502FF3" w:rsidP="00502FF3">
      <w:pPr>
        <w:rPr>
          <w:rFonts w:ascii="Times New Roman" w:hAnsi="Times New Roman" w:cs="Times New Roman"/>
          <w:sz w:val="28"/>
          <w:szCs w:val="28"/>
        </w:rPr>
      </w:pPr>
      <w:r w:rsidRPr="00502FF3">
        <w:rPr>
          <w:rFonts w:ascii="Times New Roman" w:hAnsi="Times New Roman" w:cs="Times New Roman"/>
          <w:sz w:val="28"/>
          <w:szCs w:val="28"/>
        </w:rPr>
        <w:t>Перспективно применение в аппаратостроении и трехслойных листовых сталей, состоящих из двух плакирующих слоев и среднего— основного слоя. При этом каждый из плакирующих слоев стоек к той среде, с которой он соприкасается.</w:t>
      </w:r>
    </w:p>
    <w:p w14:paraId="69B172A7" w14:textId="4B406F11" w:rsidR="00356F92" w:rsidRDefault="00356F92" w:rsidP="00502FF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56F92">
        <w:rPr>
          <w:rFonts w:ascii="Times New Roman" w:hAnsi="Times New Roman" w:cs="Times New Roman"/>
          <w:b/>
          <w:bCs/>
          <w:sz w:val="28"/>
          <w:szCs w:val="28"/>
        </w:rPr>
        <w:t>Слайд 11</w:t>
      </w:r>
    </w:p>
    <w:p w14:paraId="19CE3959" w14:textId="3B8EDC07" w:rsidR="00432496" w:rsidRDefault="00432496" w:rsidP="00432496">
      <w:pPr>
        <w:rPr>
          <w:rFonts w:ascii="Times New Roman" w:hAnsi="Times New Roman" w:cs="Times New Roman"/>
          <w:sz w:val="28"/>
          <w:szCs w:val="28"/>
        </w:rPr>
      </w:pPr>
      <w:r w:rsidRPr="00432496">
        <w:rPr>
          <w:rFonts w:ascii="Times New Roman" w:hAnsi="Times New Roman" w:cs="Times New Roman"/>
          <w:i/>
          <w:iCs/>
          <w:sz w:val="28"/>
          <w:szCs w:val="28"/>
        </w:rPr>
        <w:t>Чугун</w:t>
      </w:r>
      <w:r w:rsidRPr="00432496">
        <w:rPr>
          <w:rFonts w:ascii="Times New Roman" w:hAnsi="Times New Roman" w:cs="Times New Roman"/>
          <w:sz w:val="28"/>
          <w:szCs w:val="28"/>
        </w:rPr>
        <w:t xml:space="preserve"> — сплав железа с углеродом, в котором содержание углерода - не менее 2,14 %</w:t>
      </w:r>
    </w:p>
    <w:p w14:paraId="099C97F5" w14:textId="6112658A" w:rsidR="00432496" w:rsidRPr="00432496" w:rsidRDefault="00432496" w:rsidP="00432496">
      <w:pPr>
        <w:rPr>
          <w:rFonts w:ascii="Times New Roman" w:hAnsi="Times New Roman" w:cs="Times New Roman"/>
          <w:sz w:val="28"/>
          <w:szCs w:val="28"/>
        </w:rPr>
      </w:pPr>
      <w:r w:rsidRPr="00432496">
        <w:rPr>
          <w:rFonts w:ascii="Times New Roman" w:hAnsi="Times New Roman" w:cs="Times New Roman"/>
          <w:sz w:val="28"/>
          <w:szCs w:val="28"/>
        </w:rPr>
        <w:t>Чугун отличается от стали: по составу – более высокое содержание углерода и примесей; по технологическим свойствам – более высокие литейные свойства, малая способность к пластической деформации, почти не используется в сварных конструкциях.</w:t>
      </w:r>
    </w:p>
    <w:p w14:paraId="577E372B" w14:textId="77777777" w:rsidR="00432496" w:rsidRPr="00432496" w:rsidRDefault="00432496" w:rsidP="00432496">
      <w:pPr>
        <w:rPr>
          <w:rFonts w:ascii="Times New Roman" w:hAnsi="Times New Roman" w:cs="Times New Roman"/>
          <w:sz w:val="28"/>
          <w:szCs w:val="28"/>
        </w:rPr>
      </w:pPr>
      <w:r w:rsidRPr="00432496">
        <w:rPr>
          <w:rFonts w:ascii="Times New Roman" w:hAnsi="Times New Roman" w:cs="Times New Roman"/>
          <w:sz w:val="28"/>
          <w:szCs w:val="28"/>
        </w:rPr>
        <w:t>В зависимости от состояния углерода в чугуне различают:</w:t>
      </w:r>
    </w:p>
    <w:p w14:paraId="20174A0F" w14:textId="77777777" w:rsidR="00432496" w:rsidRPr="00432496" w:rsidRDefault="00432496" w:rsidP="0043249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2496">
        <w:rPr>
          <w:rFonts w:ascii="Times New Roman" w:hAnsi="Times New Roman" w:cs="Times New Roman"/>
          <w:sz w:val="28"/>
          <w:szCs w:val="28"/>
        </w:rPr>
        <w:t>белый чугун – углерод в связанном состоянии в виде цементита, в изломе имеет белый цвет и металлический блеск;</w:t>
      </w:r>
    </w:p>
    <w:p w14:paraId="3880E855" w14:textId="20F08677" w:rsidR="00432496" w:rsidRDefault="00432496" w:rsidP="0043249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2496">
        <w:rPr>
          <w:rFonts w:ascii="Times New Roman" w:hAnsi="Times New Roman" w:cs="Times New Roman"/>
          <w:sz w:val="28"/>
          <w:szCs w:val="28"/>
        </w:rPr>
        <w:t xml:space="preserve">серый чугун – весь углерод или большая часть находится в свободном состоянии в виде графита, а в связанном состоянии находится не более </w:t>
      </w:r>
      <w:r w:rsidRPr="00432496">
        <w:rPr>
          <w:rFonts w:ascii="Times New Roman" w:hAnsi="Times New Roman" w:cs="Times New Roman"/>
          <w:i/>
          <w:iCs/>
          <w:sz w:val="28"/>
          <w:szCs w:val="28"/>
        </w:rPr>
        <w:t>0,8 %</w:t>
      </w:r>
      <w:r w:rsidRPr="00432496">
        <w:rPr>
          <w:rFonts w:ascii="Times New Roman" w:hAnsi="Times New Roman" w:cs="Times New Roman"/>
          <w:sz w:val="28"/>
          <w:szCs w:val="28"/>
        </w:rPr>
        <w:t xml:space="preserve"> углерода. Из-за большого количества графита его излом имеет серый цвет;</w:t>
      </w:r>
    </w:p>
    <w:p w14:paraId="466338F4" w14:textId="2D570538" w:rsidR="008E2D27" w:rsidRDefault="008E2D27" w:rsidP="008E2D27">
      <w:pPr>
        <w:rPr>
          <w:rFonts w:ascii="Times New Roman" w:hAnsi="Times New Roman" w:cs="Times New Roman"/>
          <w:sz w:val="28"/>
          <w:szCs w:val="28"/>
        </w:rPr>
      </w:pPr>
      <w:r w:rsidRPr="008E2D27">
        <w:rPr>
          <w:rFonts w:ascii="Times New Roman" w:hAnsi="Times New Roman" w:cs="Times New Roman"/>
          <w:sz w:val="28"/>
          <w:szCs w:val="28"/>
        </w:rPr>
        <w:t>Механические свойства изделий из серого чугуна зависят главным образом от состояния графита. Если свободный графит находится в литье в виде зерен, то прочностные свойства чугуна низки, мала ударная вязкость. Название марок серых чугунов состоит из букв СЧ, что означает серый чугун, и двух двухзначных чисел: первое характеризует предел прочности чугуна на растяжение, а второе - предел прочности на изгиб.</w:t>
      </w:r>
    </w:p>
    <w:p w14:paraId="6306998B" w14:textId="77777777" w:rsidR="008E2D27" w:rsidRPr="008E2D27" w:rsidRDefault="008E2D27" w:rsidP="008E2D27">
      <w:pPr>
        <w:rPr>
          <w:rFonts w:ascii="Times New Roman" w:hAnsi="Times New Roman" w:cs="Times New Roman"/>
          <w:sz w:val="28"/>
          <w:szCs w:val="28"/>
        </w:rPr>
      </w:pPr>
      <w:r w:rsidRPr="008E2D27">
        <w:rPr>
          <w:rFonts w:ascii="Times New Roman" w:hAnsi="Times New Roman" w:cs="Times New Roman"/>
          <w:sz w:val="28"/>
          <w:szCs w:val="28"/>
        </w:rPr>
        <w:t>В зависимости от прочности серый чугун подразделяют на 10 марок (ГОСТ 1412).</w:t>
      </w:r>
    </w:p>
    <w:p w14:paraId="0F3D50AD" w14:textId="77777777" w:rsidR="008E2D27" w:rsidRPr="008E2D27" w:rsidRDefault="008E2D27" w:rsidP="008E2D27">
      <w:pPr>
        <w:rPr>
          <w:rFonts w:ascii="Times New Roman" w:hAnsi="Times New Roman" w:cs="Times New Roman"/>
          <w:sz w:val="28"/>
          <w:szCs w:val="28"/>
        </w:rPr>
      </w:pPr>
      <w:r w:rsidRPr="008E2D27">
        <w:rPr>
          <w:rFonts w:ascii="Times New Roman" w:hAnsi="Times New Roman" w:cs="Times New Roman"/>
          <w:sz w:val="28"/>
          <w:szCs w:val="28"/>
        </w:rPr>
        <w:t>Серые чугуны при малом сопротивлении растяжению имеют достаточно высокое сопротивление сжатию.</w:t>
      </w:r>
    </w:p>
    <w:p w14:paraId="7E700C8F" w14:textId="3E4CB4E5" w:rsidR="008E2D27" w:rsidRPr="00432496" w:rsidRDefault="008E2D27" w:rsidP="008E2D27">
      <w:pPr>
        <w:rPr>
          <w:rFonts w:ascii="Times New Roman" w:hAnsi="Times New Roman" w:cs="Times New Roman"/>
          <w:sz w:val="28"/>
          <w:szCs w:val="28"/>
        </w:rPr>
      </w:pPr>
      <w:r w:rsidRPr="008E2D27">
        <w:rPr>
          <w:rFonts w:ascii="Times New Roman" w:hAnsi="Times New Roman" w:cs="Times New Roman"/>
          <w:sz w:val="28"/>
          <w:szCs w:val="28"/>
        </w:rPr>
        <w:t>Серые чугуны содержат углерода – 3,2…3,5 %; кремния – 1,9…2,5 %; марганца –0,5…0,8 %; фосфора – 0,1…0,3 %; серы – &lt; 0,12 %.</w:t>
      </w:r>
    </w:p>
    <w:p w14:paraId="445DD846" w14:textId="77777777" w:rsidR="00432496" w:rsidRPr="00432496" w:rsidRDefault="00432496" w:rsidP="0043249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2496">
        <w:rPr>
          <w:rFonts w:ascii="Times New Roman" w:hAnsi="Times New Roman" w:cs="Times New Roman"/>
          <w:sz w:val="28"/>
          <w:szCs w:val="28"/>
        </w:rPr>
        <w:t xml:space="preserve">половинчатый – часть углерода находится в свободном состоянии в форме графита, но не менее </w:t>
      </w:r>
      <w:r w:rsidRPr="00432496">
        <w:rPr>
          <w:rFonts w:ascii="Times New Roman" w:hAnsi="Times New Roman" w:cs="Times New Roman"/>
          <w:i/>
          <w:iCs/>
          <w:sz w:val="28"/>
          <w:szCs w:val="28"/>
        </w:rPr>
        <w:t>2 %</w:t>
      </w:r>
      <w:r w:rsidRPr="00432496">
        <w:rPr>
          <w:rFonts w:ascii="Times New Roman" w:hAnsi="Times New Roman" w:cs="Times New Roman"/>
          <w:sz w:val="28"/>
          <w:szCs w:val="28"/>
        </w:rPr>
        <w:t xml:space="preserve"> углерода находится в форме цементита. Мало используется в технике.</w:t>
      </w:r>
    </w:p>
    <w:p w14:paraId="1E539479" w14:textId="4BD5CD7F" w:rsidR="00F436EB" w:rsidRDefault="00F436EB" w:rsidP="00432496">
      <w:pPr>
        <w:rPr>
          <w:rFonts w:ascii="Times New Roman" w:hAnsi="Times New Roman" w:cs="Times New Roman"/>
          <w:sz w:val="28"/>
          <w:szCs w:val="28"/>
        </w:rPr>
      </w:pPr>
      <w:r w:rsidRPr="00F436EB">
        <w:rPr>
          <w:rFonts w:ascii="Times New Roman" w:hAnsi="Times New Roman" w:cs="Times New Roman"/>
          <w:sz w:val="28"/>
          <w:szCs w:val="28"/>
        </w:rPr>
        <w:lastRenderedPageBreak/>
        <w:t>Для улучшения механических свойств чугуна его во время плавки модифицируют, внося различные присадки, способствующие размельчению зерен графита и более равномерному распределению их по всему объему. Модифицирующими присадками служат ферросилиций, силикокальций, алюминий.</w:t>
      </w:r>
    </w:p>
    <w:p w14:paraId="64396D55" w14:textId="09F6BDFE" w:rsidR="00F436EB" w:rsidRDefault="00F436EB" w:rsidP="00432496">
      <w:pPr>
        <w:rPr>
          <w:rFonts w:ascii="Times New Roman" w:hAnsi="Times New Roman" w:cs="Times New Roman"/>
          <w:sz w:val="28"/>
          <w:szCs w:val="28"/>
        </w:rPr>
      </w:pPr>
      <w:r w:rsidRPr="00F436EB">
        <w:rPr>
          <w:rFonts w:ascii="Times New Roman" w:hAnsi="Times New Roman" w:cs="Times New Roman"/>
          <w:sz w:val="28"/>
          <w:szCs w:val="28"/>
        </w:rPr>
        <w:t>Модифицированный чугун характеризуется однородностью и мелкозернистостью структуры, повышенной износостойкостью, повышенной прочностью при динамических нагрузках, хорошей обрабатываемостью на станках, а также большей, чем у серых чугунов, химической стойкостью, что делает его весьма желательным конструкционным материалом, несмотря на несколько большую его себестоимость по сравнению с обычным серым чугуном.</w:t>
      </w:r>
    </w:p>
    <w:p w14:paraId="59E36CF9" w14:textId="5D7C7A57" w:rsidR="008E2D27" w:rsidRDefault="008E2D27" w:rsidP="00432496">
      <w:pPr>
        <w:rPr>
          <w:rFonts w:ascii="Times New Roman" w:hAnsi="Times New Roman" w:cs="Times New Roman"/>
          <w:sz w:val="28"/>
          <w:szCs w:val="28"/>
        </w:rPr>
      </w:pPr>
      <w:r w:rsidRPr="008E2D27">
        <w:rPr>
          <w:rFonts w:ascii="Times New Roman" w:hAnsi="Times New Roman" w:cs="Times New Roman"/>
          <w:sz w:val="28"/>
          <w:szCs w:val="28"/>
        </w:rPr>
        <w:t>Качество чугуна значительно улучшается, если он модифицирован хромом, медью, никелем и молибденом. Например, чугун марок Х28 и Х34, содержащий 26—36% хрома и 1—2% никеля, обладает жаростойкостью при температуре до 1100—1200 °С и хорошо сопротивляется воздействию дымовых газов, содержащих серу.</w:t>
      </w:r>
    </w:p>
    <w:p w14:paraId="13CB944F" w14:textId="685766BC" w:rsidR="00432496" w:rsidRDefault="007E4872" w:rsidP="00432496">
      <w:pPr>
        <w:rPr>
          <w:rFonts w:ascii="Times New Roman" w:hAnsi="Times New Roman" w:cs="Times New Roman"/>
          <w:sz w:val="28"/>
          <w:szCs w:val="28"/>
        </w:rPr>
      </w:pPr>
      <w:r w:rsidRPr="007E4872">
        <w:rPr>
          <w:rFonts w:ascii="Times New Roman" w:hAnsi="Times New Roman" w:cs="Times New Roman"/>
          <w:b/>
          <w:bCs/>
          <w:sz w:val="28"/>
          <w:szCs w:val="28"/>
        </w:rPr>
        <w:t>Слайд 12</w:t>
      </w:r>
    </w:p>
    <w:p w14:paraId="7C0D1AA7" w14:textId="1E9AC751" w:rsidR="007E4872" w:rsidRPr="00432496" w:rsidRDefault="00F436EB" w:rsidP="00432496">
      <w:pPr>
        <w:rPr>
          <w:rFonts w:ascii="Times New Roman" w:hAnsi="Times New Roman" w:cs="Times New Roman"/>
          <w:sz w:val="28"/>
          <w:szCs w:val="28"/>
        </w:rPr>
      </w:pPr>
      <w:r w:rsidRPr="00F436EB">
        <w:rPr>
          <w:rFonts w:ascii="Times New Roman" w:hAnsi="Times New Roman" w:cs="Times New Roman"/>
          <w:sz w:val="28"/>
          <w:szCs w:val="28"/>
        </w:rPr>
        <w:t>Наиболее широкое распространение получили чугуны с содержанием углерода 2,4…3,8%. Чем выше содержание углерода, тем больше образуется графита и тем ниже его механические свойства, следовательно, количество углерода не должно превышать 3,8 %. В то же время для обеспечения высоких литейных свойств (хорошей жидкотекучести) углерода должно быть не менее 2,4 %.</w:t>
      </w:r>
    </w:p>
    <w:p w14:paraId="656B335E" w14:textId="77777777" w:rsidR="00F436EB" w:rsidRPr="00F436EB" w:rsidRDefault="00F436EB" w:rsidP="00F436EB">
      <w:pPr>
        <w:rPr>
          <w:rFonts w:ascii="Times New Roman" w:hAnsi="Times New Roman" w:cs="Times New Roman"/>
          <w:sz w:val="28"/>
          <w:szCs w:val="28"/>
        </w:rPr>
      </w:pPr>
      <w:r w:rsidRPr="00F436EB">
        <w:rPr>
          <w:rFonts w:ascii="Times New Roman" w:hAnsi="Times New Roman" w:cs="Times New Roman"/>
          <w:sz w:val="28"/>
          <w:szCs w:val="28"/>
        </w:rPr>
        <w:t>Из чугуна изготовляют арматуру, фитинги трубопроводов, трубные решетки трубчатых печей, трубы конденсаторов и холодильников, иногда внутренние устройства аппаратов и др. Эти детали изготовляют литьем из серого, модифицированного, высокопрочного и специального чугунов.</w:t>
      </w:r>
    </w:p>
    <w:p w14:paraId="4ABFA61C" w14:textId="77777777" w:rsidR="00F436EB" w:rsidRPr="00F436EB" w:rsidRDefault="00F436EB" w:rsidP="00F436EB">
      <w:pPr>
        <w:rPr>
          <w:rFonts w:ascii="Times New Roman" w:hAnsi="Times New Roman" w:cs="Times New Roman"/>
          <w:sz w:val="28"/>
          <w:szCs w:val="28"/>
        </w:rPr>
      </w:pPr>
      <w:r w:rsidRPr="00F436EB">
        <w:rPr>
          <w:rFonts w:ascii="Times New Roman" w:hAnsi="Times New Roman" w:cs="Times New Roman"/>
          <w:sz w:val="28"/>
          <w:szCs w:val="28"/>
        </w:rPr>
        <w:t>Серый чугун широко применяется в машиностроении, так как легко обрабатывается и обладает хорошими свойствами.</w:t>
      </w:r>
    </w:p>
    <w:p w14:paraId="2763EDFE" w14:textId="77777777" w:rsidR="00F436EB" w:rsidRPr="00F436EB" w:rsidRDefault="00F436EB" w:rsidP="00F436EB">
      <w:pPr>
        <w:rPr>
          <w:rFonts w:ascii="Times New Roman" w:hAnsi="Times New Roman" w:cs="Times New Roman"/>
          <w:sz w:val="28"/>
          <w:szCs w:val="28"/>
        </w:rPr>
      </w:pPr>
      <w:r w:rsidRPr="00F436EB">
        <w:rPr>
          <w:rFonts w:ascii="Times New Roman" w:hAnsi="Times New Roman" w:cs="Times New Roman"/>
          <w:sz w:val="28"/>
          <w:szCs w:val="28"/>
        </w:rPr>
        <w:t>Отливки из серого чугуна имеют ограниченное применение. Например, из чугуна марки СЧ12-28 изготавливают трубные решетки конвекционных камер трубчатых печей; из чугуна марки СЧ15-32—детали змеевика погружных конденсаторов и холодильников, работающих при давлении до 1 МН/м</w:t>
      </w:r>
      <w:r w:rsidRPr="00F436EB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436EB">
        <w:rPr>
          <w:rFonts w:ascii="Times New Roman" w:hAnsi="Times New Roman" w:cs="Times New Roman"/>
          <w:sz w:val="28"/>
          <w:szCs w:val="28"/>
        </w:rPr>
        <w:t xml:space="preserve"> и температуре до 250°С. Серые чугуны нельзя применять при температурах ниже —1.5 °С и для деталей, подверженных динамическим нагрузкам.</w:t>
      </w:r>
    </w:p>
    <w:p w14:paraId="6181C633" w14:textId="3ED341AE" w:rsidR="008E2D27" w:rsidRPr="008E2D27" w:rsidRDefault="008E2D27" w:rsidP="008E2D27">
      <w:pPr>
        <w:rPr>
          <w:rFonts w:ascii="Times New Roman" w:hAnsi="Times New Roman" w:cs="Times New Roman"/>
          <w:sz w:val="28"/>
          <w:szCs w:val="28"/>
        </w:rPr>
      </w:pPr>
      <w:r w:rsidRPr="008E2D27">
        <w:rPr>
          <w:rFonts w:ascii="Times New Roman" w:hAnsi="Times New Roman" w:cs="Times New Roman"/>
          <w:sz w:val="28"/>
          <w:szCs w:val="28"/>
        </w:rPr>
        <w:lastRenderedPageBreak/>
        <w:t>Модифицированные чугуны применяют для изготовления ответственных деталей машин, аппаратов и арматуры. Они обладают более высокой коррозионной стойкостью, чем серые чугуны.</w:t>
      </w:r>
    </w:p>
    <w:p w14:paraId="1904ADC4" w14:textId="77777777" w:rsidR="008E2D27" w:rsidRPr="008E2D27" w:rsidRDefault="008E2D27" w:rsidP="008E2D27">
      <w:pPr>
        <w:rPr>
          <w:rFonts w:ascii="Times New Roman" w:hAnsi="Times New Roman" w:cs="Times New Roman"/>
          <w:sz w:val="28"/>
          <w:szCs w:val="28"/>
        </w:rPr>
      </w:pPr>
      <w:r w:rsidRPr="008E2D27">
        <w:rPr>
          <w:rFonts w:ascii="Times New Roman" w:hAnsi="Times New Roman" w:cs="Times New Roman"/>
          <w:sz w:val="28"/>
          <w:szCs w:val="28"/>
        </w:rPr>
        <w:t>Применяют отливки и из специальных легированных чугунов. Никелевые щелочестойкие чугуны используют в условиях работы аппаратов с концентрированными щелочами при повышенных температурах. Для работы с серной и соляной кислотами применяют кремнистый чугун (ферросилид), имеющий очень высокую химическую стойкость. Недостатки кремнистого чугуна — хрупкость, чувствительность к резким колебаниям температуры и трудность обработки резанием.</w:t>
      </w:r>
    </w:p>
    <w:p w14:paraId="01F1CE26" w14:textId="638AEEF9" w:rsidR="00356F92" w:rsidRPr="00502FF3" w:rsidRDefault="008E2D27" w:rsidP="008E2D27">
      <w:pPr>
        <w:rPr>
          <w:rFonts w:ascii="Times New Roman" w:hAnsi="Times New Roman" w:cs="Times New Roman"/>
          <w:sz w:val="28"/>
          <w:szCs w:val="28"/>
        </w:rPr>
      </w:pPr>
      <w:r w:rsidRPr="008E2D27">
        <w:rPr>
          <w:rFonts w:ascii="Times New Roman" w:hAnsi="Times New Roman" w:cs="Times New Roman"/>
          <w:sz w:val="28"/>
          <w:szCs w:val="28"/>
        </w:rPr>
        <w:t>Несмотря на высокую стойкость против коррозии и дешевизну, высококремнистые сплавы получили сравнительно ограниченное применение из-за плохих механических и технологических свойств. Все высококремнистые сплавы хрупки, не переносят быстрых изменений температур и обладают большой линейной усадкой и плохими литейными свойствами, поддаются обработке только абразивным кругом. Невозможность обработки резанием высококремнистых сплавов объясняется не столько их твердостью, сколько выкрашиванием зерен материала при его обработке.</w:t>
      </w:r>
    </w:p>
    <w:p w14:paraId="23B79C73" w14:textId="4E2DB756" w:rsidR="007759A4" w:rsidRPr="00331A62" w:rsidRDefault="00DF7908" w:rsidP="00AA7DC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F7908">
        <w:rPr>
          <w:rFonts w:ascii="Times New Roman" w:hAnsi="Times New Roman" w:cs="Times New Roman"/>
          <w:b/>
          <w:bCs/>
          <w:sz w:val="28"/>
          <w:szCs w:val="28"/>
        </w:rPr>
        <w:t>Слайд 13</w:t>
      </w:r>
    </w:p>
    <w:p w14:paraId="1B2CD77E" w14:textId="046FF4EF" w:rsidR="00AA7DC8" w:rsidRDefault="00DF7908" w:rsidP="00D948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</w:t>
      </w:r>
    </w:p>
    <w:p w14:paraId="561417D1" w14:textId="6FB51C34" w:rsidR="00DF7908" w:rsidRDefault="00EF38E6" w:rsidP="00D948C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F38E6">
        <w:rPr>
          <w:rFonts w:ascii="Times New Roman" w:hAnsi="Times New Roman" w:cs="Times New Roman"/>
          <w:b/>
          <w:bCs/>
          <w:sz w:val="28"/>
          <w:szCs w:val="28"/>
        </w:rPr>
        <w:t>Слайд 14</w:t>
      </w:r>
    </w:p>
    <w:p w14:paraId="1207EEC7" w14:textId="7B01B688" w:rsidR="00EF38E6" w:rsidRPr="00EF38E6" w:rsidRDefault="00EF38E6" w:rsidP="00D948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p w14:paraId="4E787297" w14:textId="77777777" w:rsidR="002A082A" w:rsidRPr="002A082A" w:rsidRDefault="002A082A">
      <w:pPr>
        <w:rPr>
          <w:rFonts w:ascii="Times New Roman" w:hAnsi="Times New Roman" w:cs="Times New Roman"/>
          <w:sz w:val="28"/>
          <w:szCs w:val="28"/>
        </w:rPr>
      </w:pPr>
    </w:p>
    <w:sectPr w:rsidR="002A082A" w:rsidRPr="002A0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E555F"/>
    <w:multiLevelType w:val="multilevel"/>
    <w:tmpl w:val="CB54E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4AA"/>
    <w:rsid w:val="00036625"/>
    <w:rsid w:val="002807E1"/>
    <w:rsid w:val="002A082A"/>
    <w:rsid w:val="00331A62"/>
    <w:rsid w:val="00356F92"/>
    <w:rsid w:val="003665BB"/>
    <w:rsid w:val="00432496"/>
    <w:rsid w:val="004334AA"/>
    <w:rsid w:val="00502FF3"/>
    <w:rsid w:val="00712F86"/>
    <w:rsid w:val="007150EB"/>
    <w:rsid w:val="007759A4"/>
    <w:rsid w:val="007E4872"/>
    <w:rsid w:val="008257F2"/>
    <w:rsid w:val="00855350"/>
    <w:rsid w:val="00875F0D"/>
    <w:rsid w:val="008E2D27"/>
    <w:rsid w:val="00A27147"/>
    <w:rsid w:val="00A61237"/>
    <w:rsid w:val="00AA7DC8"/>
    <w:rsid w:val="00D948CC"/>
    <w:rsid w:val="00DF7908"/>
    <w:rsid w:val="00EF38E6"/>
    <w:rsid w:val="00F436EB"/>
    <w:rsid w:val="00FE022F"/>
    <w:rsid w:val="00FF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3547F"/>
  <w15:chartTrackingRefBased/>
  <w15:docId w15:val="{0DB7395D-0532-4D14-B0F4-6C26CE117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48C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3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3359</Words>
  <Characters>19151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 and Roma</dc:creator>
  <cp:keywords/>
  <dc:description/>
  <cp:lastModifiedBy>Ruslan and Roma</cp:lastModifiedBy>
  <cp:revision>7</cp:revision>
  <dcterms:created xsi:type="dcterms:W3CDTF">2021-12-27T16:58:00Z</dcterms:created>
  <dcterms:modified xsi:type="dcterms:W3CDTF">2021-12-30T12:58:00Z</dcterms:modified>
</cp:coreProperties>
</file>