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C0702" w14:textId="77777777" w:rsidR="00464A7C" w:rsidRPr="002F767C" w:rsidRDefault="005A65AD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>Темы</w:t>
      </w:r>
      <w:r w:rsidR="00571310" w:rsidRPr="002F767C">
        <w:rPr>
          <w:b/>
          <w:sz w:val="26"/>
          <w:szCs w:val="26"/>
        </w:rPr>
        <w:t xml:space="preserve"> </w:t>
      </w:r>
      <w:r w:rsidR="003E701A">
        <w:rPr>
          <w:b/>
          <w:sz w:val="26"/>
          <w:szCs w:val="26"/>
        </w:rPr>
        <w:t>рефератов</w:t>
      </w:r>
      <w:r w:rsidR="00571310" w:rsidRPr="002F767C">
        <w:rPr>
          <w:b/>
          <w:sz w:val="26"/>
          <w:szCs w:val="26"/>
        </w:rPr>
        <w:t xml:space="preserve"> по дисциплине </w:t>
      </w:r>
    </w:p>
    <w:p w14:paraId="04F5B53E" w14:textId="77777777" w:rsidR="00464A7C" w:rsidRPr="002F767C" w:rsidRDefault="00571310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>«Экономи</w:t>
      </w:r>
      <w:r w:rsidR="00464A7C" w:rsidRPr="002F767C">
        <w:rPr>
          <w:b/>
          <w:sz w:val="26"/>
          <w:szCs w:val="26"/>
        </w:rPr>
        <w:t xml:space="preserve">ческий анализ </w:t>
      </w:r>
      <w:r w:rsidR="00E44911" w:rsidRPr="002F767C">
        <w:rPr>
          <w:b/>
          <w:sz w:val="26"/>
          <w:szCs w:val="26"/>
        </w:rPr>
        <w:t xml:space="preserve">и управление </w:t>
      </w:r>
      <w:r w:rsidR="00464A7C" w:rsidRPr="002F767C">
        <w:rPr>
          <w:b/>
          <w:sz w:val="26"/>
          <w:szCs w:val="26"/>
        </w:rPr>
        <w:t>производством</w:t>
      </w:r>
      <w:r w:rsidRPr="002F767C">
        <w:rPr>
          <w:b/>
          <w:sz w:val="26"/>
          <w:szCs w:val="26"/>
        </w:rPr>
        <w:t xml:space="preserve">» </w:t>
      </w:r>
    </w:p>
    <w:p w14:paraId="6136B302" w14:textId="77777777" w:rsidR="00571310" w:rsidRPr="002F767C" w:rsidRDefault="00571310" w:rsidP="00571310">
      <w:pPr>
        <w:jc w:val="center"/>
        <w:rPr>
          <w:b/>
          <w:sz w:val="26"/>
          <w:szCs w:val="26"/>
        </w:rPr>
      </w:pPr>
      <w:r w:rsidRPr="002F767C">
        <w:rPr>
          <w:b/>
          <w:sz w:val="26"/>
          <w:szCs w:val="26"/>
        </w:rPr>
        <w:t xml:space="preserve">для студентов, обучающихся по магистерским программам </w:t>
      </w:r>
    </w:p>
    <w:p w14:paraId="0A7E495E" w14:textId="77777777" w:rsidR="00571310" w:rsidRPr="002F767C" w:rsidRDefault="00571310" w:rsidP="00571310">
      <w:pPr>
        <w:pStyle w:val="2"/>
        <w:tabs>
          <w:tab w:val="left" w:pos="709"/>
        </w:tabs>
        <w:ind w:firstLine="567"/>
        <w:jc w:val="both"/>
        <w:rPr>
          <w:bCs/>
        </w:rPr>
      </w:pPr>
    </w:p>
    <w:p w14:paraId="29D1555F" w14:textId="77777777" w:rsidR="00E44911" w:rsidRPr="002F767C" w:rsidRDefault="00E44911" w:rsidP="00571310">
      <w:pPr>
        <w:pStyle w:val="2"/>
        <w:tabs>
          <w:tab w:val="left" w:pos="709"/>
        </w:tabs>
        <w:jc w:val="left"/>
        <w:rPr>
          <w:bCs/>
        </w:rPr>
      </w:pPr>
    </w:p>
    <w:p w14:paraId="5EC4D628" w14:textId="77777777" w:rsidR="00E44911" w:rsidRPr="002F767C" w:rsidRDefault="00E44911" w:rsidP="00571310">
      <w:pPr>
        <w:pStyle w:val="2"/>
        <w:tabs>
          <w:tab w:val="left" w:pos="709"/>
        </w:tabs>
        <w:jc w:val="left"/>
        <w:rPr>
          <w:bCs/>
        </w:rPr>
      </w:pPr>
    </w:p>
    <w:p w14:paraId="4058A2A9" w14:textId="77777777" w:rsidR="00E44911" w:rsidRPr="002F767C" w:rsidRDefault="00E44911" w:rsidP="00E44911">
      <w:pPr>
        <w:pStyle w:val="2"/>
        <w:tabs>
          <w:tab w:val="left" w:pos="709"/>
        </w:tabs>
        <w:jc w:val="left"/>
        <w:rPr>
          <w:bCs/>
          <w:u w:val="single"/>
        </w:rPr>
      </w:pPr>
      <w:r w:rsidRPr="002F767C">
        <w:t>Тема 1. П</w:t>
      </w:r>
      <w:r w:rsidRPr="002F767C">
        <w:rPr>
          <w:bCs/>
          <w:u w:val="single"/>
        </w:rPr>
        <w:t xml:space="preserve">редприятие  как субъект и объект предпринимательской деятельности </w:t>
      </w:r>
    </w:p>
    <w:p w14:paraId="2364F6FA" w14:textId="77777777" w:rsidR="00E44911" w:rsidRPr="002F767C" w:rsidRDefault="00E44911" w:rsidP="00E44911">
      <w:pPr>
        <w:jc w:val="both"/>
      </w:pPr>
      <w:r w:rsidRPr="002F767C">
        <w:t>1. Предприятие как первичное звено экономики.</w:t>
      </w:r>
    </w:p>
    <w:p w14:paraId="73639688" w14:textId="77777777" w:rsidR="00E44911" w:rsidRPr="002F767C" w:rsidRDefault="00E44911" w:rsidP="00E44911">
      <w:pPr>
        <w:jc w:val="both"/>
      </w:pPr>
      <w:r w:rsidRPr="002F767C">
        <w:t>2. Нормативно-правовые акты, регулирующие деятельность предприятий.</w:t>
      </w:r>
    </w:p>
    <w:p w14:paraId="4E92C4B5" w14:textId="77777777" w:rsidR="00E44911" w:rsidRPr="002F767C" w:rsidRDefault="00E44911" w:rsidP="00E44911">
      <w:pPr>
        <w:jc w:val="both"/>
      </w:pPr>
      <w:r w:rsidRPr="002F767C">
        <w:t>3. Предпринимательство и организационно-правовые формы предприятий.</w:t>
      </w:r>
    </w:p>
    <w:p w14:paraId="6F9143C5" w14:textId="77777777" w:rsidR="00E44911" w:rsidRPr="002F767C" w:rsidRDefault="00E44911" w:rsidP="00E44911">
      <w:pPr>
        <w:jc w:val="both"/>
      </w:pPr>
      <w:r w:rsidRPr="002F767C">
        <w:t>4. Конкурентная среда предприятия</w:t>
      </w:r>
    </w:p>
    <w:p w14:paraId="32E1CB9C" w14:textId="77777777" w:rsidR="00571310" w:rsidRPr="002F767C" w:rsidRDefault="00571310" w:rsidP="00571310">
      <w:pPr>
        <w:pStyle w:val="2"/>
        <w:tabs>
          <w:tab w:val="left" w:pos="709"/>
        </w:tabs>
        <w:ind w:firstLine="567"/>
        <w:jc w:val="left"/>
        <w:rPr>
          <w:bCs/>
        </w:rPr>
      </w:pPr>
    </w:p>
    <w:p w14:paraId="1B4D0102" w14:textId="77777777" w:rsidR="00AB1CD0" w:rsidRPr="002F767C" w:rsidRDefault="00571310" w:rsidP="00571310">
      <w:pPr>
        <w:jc w:val="both"/>
        <w:rPr>
          <w:u w:val="single"/>
        </w:rPr>
      </w:pPr>
      <w:r w:rsidRPr="002F767C">
        <w:rPr>
          <w:bCs/>
        </w:rPr>
        <w:t>Тема 2.</w:t>
      </w:r>
      <w:r w:rsidRPr="002F767C">
        <w:t xml:space="preserve"> </w:t>
      </w:r>
      <w:r w:rsidRPr="002F767C">
        <w:rPr>
          <w:u w:val="single"/>
        </w:rPr>
        <w:t xml:space="preserve">Производственный процесс и принципы его организации на предприятиях </w:t>
      </w:r>
    </w:p>
    <w:p w14:paraId="742C5B54" w14:textId="77777777" w:rsidR="00571310" w:rsidRPr="002F767C" w:rsidRDefault="00571310" w:rsidP="00571310">
      <w:pPr>
        <w:jc w:val="both"/>
      </w:pPr>
      <w:r w:rsidRPr="002F767C">
        <w:t>1. Основные факторы производства. Роль природных ресурсов в отрасли.</w:t>
      </w:r>
    </w:p>
    <w:p w14:paraId="64B888CB" w14:textId="77777777" w:rsidR="00571310" w:rsidRPr="002F767C" w:rsidRDefault="00571310" w:rsidP="00571310">
      <w:pPr>
        <w:jc w:val="both"/>
      </w:pPr>
      <w:r w:rsidRPr="002F767C">
        <w:t xml:space="preserve">2. Понятие производственного процесса. </w:t>
      </w:r>
    </w:p>
    <w:p w14:paraId="1664C783" w14:textId="77777777" w:rsidR="00571310" w:rsidRPr="002F767C" w:rsidRDefault="00571310" w:rsidP="00571310">
      <w:pPr>
        <w:jc w:val="both"/>
      </w:pPr>
      <w:r w:rsidRPr="002F767C">
        <w:t xml:space="preserve">3. </w:t>
      </w:r>
      <w:proofErr w:type="spellStart"/>
      <w:r w:rsidRPr="002F767C">
        <w:t>Департаментизация</w:t>
      </w:r>
      <w:proofErr w:type="spellEnd"/>
      <w:r w:rsidRPr="002F767C">
        <w:t xml:space="preserve"> предприятий: основное и вспомогательное производство, вспомогательные службы, администрация.</w:t>
      </w:r>
    </w:p>
    <w:p w14:paraId="3346B86B" w14:textId="77777777" w:rsidR="00571310" w:rsidRPr="002F767C" w:rsidRDefault="00571310" w:rsidP="00571310">
      <w:pPr>
        <w:jc w:val="both"/>
      </w:pPr>
      <w:r w:rsidRPr="002F767C">
        <w:t>4. Технологические принципы построения производственной структуры: предметный, технологический и смешанный.</w:t>
      </w:r>
    </w:p>
    <w:p w14:paraId="3B1DB3D1" w14:textId="77777777" w:rsidR="00571310" w:rsidRPr="002F767C" w:rsidRDefault="00571310" w:rsidP="00571310">
      <w:pPr>
        <w:pStyle w:val="2"/>
        <w:tabs>
          <w:tab w:val="left" w:pos="709"/>
        </w:tabs>
        <w:jc w:val="both"/>
        <w:rPr>
          <w:bCs/>
        </w:rPr>
      </w:pPr>
      <w:r w:rsidRPr="002F767C">
        <w:t>5. Типы организации производства: единичное, серийное и массовое.</w:t>
      </w:r>
    </w:p>
    <w:p w14:paraId="7D8835AF" w14:textId="77777777" w:rsidR="00571310" w:rsidRPr="002F767C" w:rsidRDefault="00571310" w:rsidP="00571310">
      <w:pPr>
        <w:ind w:firstLine="567"/>
        <w:jc w:val="both"/>
      </w:pPr>
    </w:p>
    <w:p w14:paraId="6D8075D4" w14:textId="77777777" w:rsidR="00571310" w:rsidRPr="002F767C" w:rsidRDefault="00571310" w:rsidP="00571310">
      <w:pPr>
        <w:jc w:val="both"/>
        <w:rPr>
          <w:u w:val="single"/>
        </w:rPr>
      </w:pPr>
      <w:r w:rsidRPr="002F767C">
        <w:t xml:space="preserve">Тема 3. </w:t>
      </w:r>
      <w:r w:rsidRPr="002F767C">
        <w:rPr>
          <w:u w:val="single"/>
        </w:rPr>
        <w:t xml:space="preserve">Основные средства и производственные мощности предприятий </w:t>
      </w:r>
    </w:p>
    <w:p w14:paraId="74353E93" w14:textId="77777777" w:rsidR="00571310" w:rsidRPr="002F767C" w:rsidRDefault="00571310" w:rsidP="00571310">
      <w:pPr>
        <w:jc w:val="both"/>
      </w:pPr>
      <w:r w:rsidRPr="002F767C">
        <w:t>1. Характеристика фондов предприятия, их сущность и роль в расширенном воспроизводстве</w:t>
      </w:r>
    </w:p>
    <w:p w14:paraId="39AE7148" w14:textId="77777777" w:rsidR="00571310" w:rsidRPr="002F767C" w:rsidRDefault="00571310" w:rsidP="00571310">
      <w:pPr>
        <w:jc w:val="both"/>
      </w:pPr>
      <w:r w:rsidRPr="002F767C">
        <w:t>2. Состав и структура основных средств.</w:t>
      </w:r>
    </w:p>
    <w:p w14:paraId="743CB5F0" w14:textId="77777777" w:rsidR="00571310" w:rsidRPr="002F767C" w:rsidRDefault="00571310" w:rsidP="00571310">
      <w:pPr>
        <w:jc w:val="both"/>
      </w:pPr>
      <w:r w:rsidRPr="002F767C">
        <w:t>3. Понятие и виды износа ОПФ. Сущность амортизации и способы ее начисления.</w:t>
      </w:r>
    </w:p>
    <w:p w14:paraId="581CAFC6" w14:textId="77777777" w:rsidR="00571310" w:rsidRPr="002F767C" w:rsidRDefault="00571310" w:rsidP="00571310">
      <w:pPr>
        <w:jc w:val="both"/>
      </w:pPr>
      <w:r w:rsidRPr="002F767C">
        <w:t>4. Показатели эффективности использования основных средств.</w:t>
      </w:r>
    </w:p>
    <w:p w14:paraId="5F9014DF" w14:textId="77777777" w:rsidR="00571310" w:rsidRPr="002F767C" w:rsidRDefault="00571310" w:rsidP="00571310">
      <w:pPr>
        <w:jc w:val="both"/>
      </w:pPr>
      <w:r w:rsidRPr="002F767C">
        <w:t>5. Расчет производственной мощности предприятия. Определение “узких” мест, коэффициентов загрузки оборудования, избыточных производственных мощностей</w:t>
      </w:r>
    </w:p>
    <w:p w14:paraId="357D95F7" w14:textId="77777777" w:rsidR="00571310" w:rsidRPr="002F767C" w:rsidRDefault="00571310" w:rsidP="00571310">
      <w:pPr>
        <w:jc w:val="both"/>
      </w:pPr>
    </w:p>
    <w:p w14:paraId="2DEEEE3D" w14:textId="77777777" w:rsidR="00571310" w:rsidRPr="002F767C" w:rsidRDefault="00571310" w:rsidP="00571310">
      <w:pPr>
        <w:jc w:val="both"/>
        <w:rPr>
          <w:u w:val="single"/>
        </w:rPr>
      </w:pPr>
      <w:r w:rsidRPr="002F767C">
        <w:t xml:space="preserve">Тема 4. </w:t>
      </w:r>
      <w:r w:rsidRPr="002F767C">
        <w:rPr>
          <w:u w:val="single"/>
        </w:rPr>
        <w:t xml:space="preserve">Оборотные средства предприятий </w:t>
      </w:r>
    </w:p>
    <w:p w14:paraId="423654E7" w14:textId="77777777" w:rsidR="00571310" w:rsidRPr="002F767C" w:rsidRDefault="00571310" w:rsidP="00571310">
      <w:pPr>
        <w:jc w:val="both"/>
      </w:pPr>
      <w:r w:rsidRPr="002F767C">
        <w:t>1. Понятие и экономическая сущность оборотных средств.</w:t>
      </w:r>
    </w:p>
    <w:p w14:paraId="39640B58" w14:textId="77777777" w:rsidR="00571310" w:rsidRPr="002F767C" w:rsidRDefault="00571310" w:rsidP="00571310">
      <w:pPr>
        <w:jc w:val="both"/>
      </w:pPr>
      <w:r w:rsidRPr="002F767C">
        <w:t>2. Состав и структура оборотных средств. Особенности их кругооборота.</w:t>
      </w:r>
    </w:p>
    <w:p w14:paraId="4E13F840" w14:textId="77777777" w:rsidR="00571310" w:rsidRPr="002F767C" w:rsidRDefault="00571310" w:rsidP="00571310">
      <w:pPr>
        <w:jc w:val="both"/>
      </w:pPr>
      <w:r w:rsidRPr="002F767C">
        <w:t>3. Нормирование оборотных средств и управление по источникам формирования.</w:t>
      </w:r>
    </w:p>
    <w:p w14:paraId="6F277B73" w14:textId="77777777" w:rsidR="00571310" w:rsidRPr="002F767C" w:rsidRDefault="00571310" w:rsidP="00571310">
      <w:pPr>
        <w:jc w:val="both"/>
      </w:pPr>
      <w:r w:rsidRPr="002F767C">
        <w:t>4. Показатели эффективности использования оборотных средств и значение ускорения их оборачиваемости.</w:t>
      </w:r>
    </w:p>
    <w:p w14:paraId="58B7E090" w14:textId="77777777" w:rsidR="00571310" w:rsidRPr="002F767C" w:rsidRDefault="00571310" w:rsidP="00571310">
      <w:pPr>
        <w:ind w:firstLine="567"/>
        <w:jc w:val="both"/>
      </w:pPr>
    </w:p>
    <w:p w14:paraId="212EE2D5" w14:textId="77777777" w:rsidR="00AB1CD0" w:rsidRPr="002F767C" w:rsidRDefault="00571310" w:rsidP="00571310">
      <w:pPr>
        <w:rPr>
          <w:u w:val="single"/>
        </w:rPr>
      </w:pPr>
      <w:r w:rsidRPr="002F767C">
        <w:t xml:space="preserve">Тема 5. </w:t>
      </w:r>
      <w:r w:rsidRPr="002F767C">
        <w:rPr>
          <w:u w:val="single"/>
        </w:rPr>
        <w:t xml:space="preserve">Особенности калькулирования себестоимости продукции на предприятиях </w:t>
      </w:r>
    </w:p>
    <w:p w14:paraId="1EC0DC26" w14:textId="77777777" w:rsidR="00571310" w:rsidRPr="002F767C" w:rsidRDefault="00571310" w:rsidP="00571310">
      <w:r w:rsidRPr="002F767C">
        <w:t>1. Сущность и классификация затрат на производство продукции.</w:t>
      </w:r>
    </w:p>
    <w:p w14:paraId="67CA5E51" w14:textId="77777777" w:rsidR="00571310" w:rsidRPr="002F767C" w:rsidRDefault="00571310" w:rsidP="00571310">
      <w:r w:rsidRPr="002F767C">
        <w:t>2. Понятие себестоимости продукции.</w:t>
      </w:r>
    </w:p>
    <w:p w14:paraId="59913253" w14:textId="77777777" w:rsidR="00571310" w:rsidRPr="002F767C" w:rsidRDefault="00571310" w:rsidP="00571310">
      <w:r w:rsidRPr="002F767C">
        <w:t>3. Расчет себестоимости по экономическим элементам (смета затрат).</w:t>
      </w:r>
    </w:p>
    <w:p w14:paraId="32447F62" w14:textId="77777777" w:rsidR="00571310" w:rsidRPr="002F767C" w:rsidRDefault="00571310" w:rsidP="00571310">
      <w:r w:rsidRPr="002F767C">
        <w:t>4. Сущность и методы калькулирования себестоимости продукции: цеховая, производственная и полная себестоимость продукции.</w:t>
      </w:r>
    </w:p>
    <w:p w14:paraId="08D7954B" w14:textId="77777777" w:rsidR="00571310" w:rsidRPr="002F767C" w:rsidRDefault="00571310" w:rsidP="00571310">
      <w:pPr>
        <w:jc w:val="both"/>
      </w:pPr>
      <w:r w:rsidRPr="002F767C">
        <w:t>5. Пути снижения затрат на производство и реализацию готовой продукции.</w:t>
      </w:r>
    </w:p>
    <w:p w14:paraId="518704AF" w14:textId="77777777" w:rsidR="00571310" w:rsidRPr="002F767C" w:rsidRDefault="00571310" w:rsidP="00571310">
      <w:pPr>
        <w:jc w:val="both"/>
      </w:pPr>
    </w:p>
    <w:p w14:paraId="43CB8E62" w14:textId="77777777" w:rsidR="00571310" w:rsidRPr="002F767C" w:rsidRDefault="00571310" w:rsidP="00571310">
      <w:pPr>
        <w:pStyle w:val="2"/>
        <w:tabs>
          <w:tab w:val="left" w:pos="709"/>
        </w:tabs>
        <w:jc w:val="both"/>
        <w:rPr>
          <w:u w:val="single"/>
        </w:rPr>
      </w:pPr>
      <w:r w:rsidRPr="002F767C">
        <w:t xml:space="preserve">Тема 6. </w:t>
      </w:r>
      <w:r w:rsidRPr="002F767C">
        <w:rPr>
          <w:u w:val="single"/>
        </w:rPr>
        <w:t xml:space="preserve">Ценообразование и ценовая политика предприятий </w:t>
      </w:r>
    </w:p>
    <w:p w14:paraId="73221326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1. Сущность, виды и основные функции цены.</w:t>
      </w:r>
    </w:p>
    <w:p w14:paraId="7D4598EE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2. Современные методы ценообразования.</w:t>
      </w:r>
    </w:p>
    <w:p w14:paraId="7208D3AD" w14:textId="77777777" w:rsidR="00571310" w:rsidRPr="002F767C" w:rsidRDefault="00571310" w:rsidP="00571310">
      <w:pPr>
        <w:pStyle w:val="2"/>
        <w:tabs>
          <w:tab w:val="left" w:pos="709"/>
        </w:tabs>
        <w:jc w:val="both"/>
      </w:pPr>
      <w:r w:rsidRPr="002F767C">
        <w:t>3. Факторы, влияющие на уровень цен.</w:t>
      </w:r>
    </w:p>
    <w:p w14:paraId="57AD7F5E" w14:textId="77777777" w:rsidR="00571310" w:rsidRPr="002F767C" w:rsidRDefault="00571310" w:rsidP="00571310">
      <w:pPr>
        <w:jc w:val="both"/>
      </w:pPr>
      <w:r w:rsidRPr="002F767C">
        <w:t xml:space="preserve">4. Ценовые стратегии фирмы. Ценовая политика предприятия и ее роль в конкурентной борьбе. </w:t>
      </w:r>
    </w:p>
    <w:p w14:paraId="35FC2C2A" w14:textId="77777777" w:rsidR="00571310" w:rsidRPr="002F767C" w:rsidRDefault="00571310" w:rsidP="00571310">
      <w:pPr>
        <w:jc w:val="both"/>
      </w:pPr>
    </w:p>
    <w:p w14:paraId="26371A21" w14:textId="77777777" w:rsidR="001F7B9F" w:rsidRPr="002F767C" w:rsidRDefault="00571310" w:rsidP="001F7B9F">
      <w:pPr>
        <w:pStyle w:val="2"/>
        <w:tabs>
          <w:tab w:val="left" w:pos="709"/>
        </w:tabs>
        <w:jc w:val="left"/>
        <w:rPr>
          <w:u w:val="single"/>
        </w:rPr>
      </w:pPr>
      <w:r w:rsidRPr="002F767C">
        <w:lastRenderedPageBreak/>
        <w:t xml:space="preserve">Тема 7. </w:t>
      </w:r>
      <w:r w:rsidR="001F7B9F" w:rsidRPr="002F767C">
        <w:rPr>
          <w:u w:val="single"/>
        </w:rPr>
        <w:t xml:space="preserve">Оценка экономической эффективности деятельности предприятий </w:t>
      </w:r>
    </w:p>
    <w:p w14:paraId="2AF239C8" w14:textId="77777777" w:rsidR="001F7B9F" w:rsidRPr="002F767C" w:rsidRDefault="001F7B9F" w:rsidP="001F7B9F">
      <w:r w:rsidRPr="002F767C">
        <w:t>1.  Сущность и критерии экономической эффективности производства.</w:t>
      </w:r>
    </w:p>
    <w:p w14:paraId="299F86AC" w14:textId="77777777" w:rsidR="001F7B9F" w:rsidRPr="002F767C" w:rsidRDefault="001F7B9F" w:rsidP="001F7B9F">
      <w:r w:rsidRPr="002F767C">
        <w:t>2. Показатели эффективности хозяйственной деятельности предприятия и использования отдельных видов ресурсов, методика их расчета.</w:t>
      </w:r>
    </w:p>
    <w:p w14:paraId="67FE463B" w14:textId="77777777" w:rsidR="001F7B9F" w:rsidRPr="002F767C" w:rsidRDefault="001F7B9F" w:rsidP="001F7B9F">
      <w:r w:rsidRPr="002F767C">
        <w:t>3. Виды прибыли предприятия. Пути и факторы максимизации прибыли.</w:t>
      </w:r>
    </w:p>
    <w:p w14:paraId="20D925CB" w14:textId="77777777" w:rsidR="001F7B9F" w:rsidRPr="002F767C" w:rsidRDefault="001F7B9F" w:rsidP="001F7B9F">
      <w:r w:rsidRPr="002F767C">
        <w:t>4. Экономическая сущность и виды рентабельности, методика их расчета.</w:t>
      </w:r>
    </w:p>
    <w:p w14:paraId="458BA6DA" w14:textId="77777777" w:rsidR="00571310" w:rsidRPr="002F767C" w:rsidRDefault="001F7B9F" w:rsidP="001F7B9F">
      <w:pPr>
        <w:jc w:val="both"/>
      </w:pPr>
      <w:r w:rsidRPr="002F767C">
        <w:t>5. Оценка платежеспособности и финансовой устойчивости предприятия.</w:t>
      </w:r>
    </w:p>
    <w:p w14:paraId="198CC553" w14:textId="77777777" w:rsidR="001F7B9F" w:rsidRPr="002F767C" w:rsidRDefault="001F7B9F" w:rsidP="001F7B9F">
      <w:pPr>
        <w:jc w:val="both"/>
      </w:pPr>
    </w:p>
    <w:p w14:paraId="487AC99C" w14:textId="77777777" w:rsidR="001F7B9F" w:rsidRPr="002F767C" w:rsidRDefault="001F7B9F" w:rsidP="001F7B9F">
      <w:pPr>
        <w:rPr>
          <w:u w:val="single"/>
        </w:rPr>
      </w:pPr>
      <w:r w:rsidRPr="002F767C">
        <w:t xml:space="preserve">Тема 8. </w:t>
      </w:r>
      <w:r w:rsidRPr="002F767C">
        <w:rPr>
          <w:u w:val="single"/>
        </w:rPr>
        <w:t>Организационная и производственная структура предприятия.</w:t>
      </w:r>
    </w:p>
    <w:p w14:paraId="299531F3" w14:textId="77777777" w:rsidR="001F7B9F" w:rsidRPr="002F767C" w:rsidRDefault="001F7B9F" w:rsidP="001F7B9F">
      <w:r w:rsidRPr="002F767C">
        <w:t>1. Понятие организационной структуры предприятия.</w:t>
      </w:r>
    </w:p>
    <w:p w14:paraId="5BAA0DAB" w14:textId="77777777" w:rsidR="001F7B9F" w:rsidRPr="002F767C" w:rsidRDefault="001F7B9F" w:rsidP="001F7B9F">
      <w:r w:rsidRPr="002F767C">
        <w:t xml:space="preserve">2. Типы организационных структур управления: линейная, функциональная, </w:t>
      </w:r>
      <w:proofErr w:type="spellStart"/>
      <w:r w:rsidRPr="002F767C">
        <w:t>дивизиональная</w:t>
      </w:r>
      <w:proofErr w:type="spellEnd"/>
      <w:r w:rsidRPr="002F767C">
        <w:t>, проектная.</w:t>
      </w:r>
    </w:p>
    <w:p w14:paraId="25DB4385" w14:textId="77777777" w:rsidR="001F7B9F" w:rsidRPr="002F767C" w:rsidRDefault="001F7B9F" w:rsidP="001F7B9F">
      <w:r w:rsidRPr="002F767C">
        <w:t>3. Генеральный план предприятия и пути совершенствования производственной структуры.</w:t>
      </w:r>
    </w:p>
    <w:p w14:paraId="67BA1C75" w14:textId="77777777" w:rsidR="001F7B9F" w:rsidRPr="002F767C" w:rsidRDefault="001F7B9F" w:rsidP="001F7B9F">
      <w:pPr>
        <w:jc w:val="both"/>
      </w:pPr>
    </w:p>
    <w:p w14:paraId="69E297DB" w14:textId="77777777" w:rsidR="001F7B9F" w:rsidRPr="002F767C" w:rsidRDefault="001F7B9F" w:rsidP="001F7B9F">
      <w:pPr>
        <w:rPr>
          <w:u w:val="single"/>
        </w:rPr>
      </w:pPr>
      <w:r w:rsidRPr="002F767C">
        <w:t xml:space="preserve">Тема 9. </w:t>
      </w:r>
      <w:r w:rsidRPr="002F767C">
        <w:rPr>
          <w:u w:val="single"/>
        </w:rPr>
        <w:t>Финансовые ресурсы предприятия.</w:t>
      </w:r>
    </w:p>
    <w:p w14:paraId="34E8A738" w14:textId="77777777" w:rsidR="001F7B9F" w:rsidRPr="002F767C" w:rsidRDefault="001F7B9F" w:rsidP="001F7B9F">
      <w:r w:rsidRPr="002F767C">
        <w:t>1. Сущность и функции финансов предприятия.</w:t>
      </w:r>
    </w:p>
    <w:p w14:paraId="5C63D015" w14:textId="77777777" w:rsidR="001F7B9F" w:rsidRPr="002F767C" w:rsidRDefault="001F7B9F" w:rsidP="001F7B9F">
      <w:r w:rsidRPr="002F767C">
        <w:t>2. Источники и механизм формирования финансовых ресурсов предприятия.</w:t>
      </w:r>
    </w:p>
    <w:p w14:paraId="7C328D11" w14:textId="77777777" w:rsidR="001F7B9F" w:rsidRPr="002F767C" w:rsidRDefault="001F7B9F" w:rsidP="001F7B9F">
      <w:r w:rsidRPr="002F767C">
        <w:t>3. Структура финансовых ресурсов предприятия.</w:t>
      </w:r>
    </w:p>
    <w:p w14:paraId="3A5AC468" w14:textId="77777777" w:rsidR="001F7B9F" w:rsidRPr="002F767C" w:rsidRDefault="001F7B9F" w:rsidP="001F7B9F">
      <w:r w:rsidRPr="002F767C">
        <w:t>4. Финансовый план предприятия.</w:t>
      </w:r>
    </w:p>
    <w:p w14:paraId="472D8DBE" w14:textId="77777777" w:rsidR="001F7B9F" w:rsidRPr="002F767C" w:rsidRDefault="001F7B9F" w:rsidP="001F7B9F">
      <w:r w:rsidRPr="002F767C">
        <w:t>5. Разработка финансового раздела бизнес-плана: прогноз финансовых результатов, расчет потребности в дополнительных инвестициях, модель дисконтирования денежных потоков, окупаемость финансовых вложений, составление бюджета движения денежных средств.</w:t>
      </w:r>
    </w:p>
    <w:p w14:paraId="39A38233" w14:textId="77777777" w:rsidR="001F7B9F" w:rsidRPr="002F767C" w:rsidRDefault="001F7B9F" w:rsidP="001F7B9F"/>
    <w:p w14:paraId="50C69FA4" w14:textId="77777777" w:rsidR="00D849FA" w:rsidRPr="002F767C" w:rsidRDefault="001F7B9F" w:rsidP="00D849FA">
      <w:pPr>
        <w:rPr>
          <w:u w:val="single"/>
        </w:rPr>
      </w:pPr>
      <w:r w:rsidRPr="002F767C">
        <w:t xml:space="preserve">Тема 10. </w:t>
      </w:r>
      <w:r w:rsidR="00D849FA" w:rsidRPr="002F767C">
        <w:rPr>
          <w:u w:val="single"/>
        </w:rPr>
        <w:t>Система налогообложения результатов финансово-хозяйственной деятельности предприятия.</w:t>
      </w:r>
    </w:p>
    <w:p w14:paraId="6EE72A7F" w14:textId="77777777" w:rsidR="00D849FA" w:rsidRPr="002F767C" w:rsidRDefault="00D849FA" w:rsidP="00D849FA">
      <w:r w:rsidRPr="002F767C">
        <w:t>1. Основные виды налогов и обязательных платежей в практике функционирования предприятий.</w:t>
      </w:r>
    </w:p>
    <w:p w14:paraId="355634C3" w14:textId="77777777" w:rsidR="00D849FA" w:rsidRPr="002F767C" w:rsidRDefault="00D849FA" w:rsidP="00D849FA">
      <w:r w:rsidRPr="002F767C">
        <w:t>2. Прямые и косвенные налоги.</w:t>
      </w:r>
    </w:p>
    <w:p w14:paraId="4732E299" w14:textId="77777777" w:rsidR="002F767C" w:rsidRPr="002F767C" w:rsidRDefault="00D849FA" w:rsidP="00D849FA">
      <w:r w:rsidRPr="002F767C">
        <w:t>3. Особенности применения существующих систем налогообложения</w:t>
      </w:r>
    </w:p>
    <w:p w14:paraId="062BE58C" w14:textId="77777777" w:rsidR="00D849FA" w:rsidRPr="002F767C" w:rsidRDefault="00D849FA" w:rsidP="00D849FA">
      <w:r w:rsidRPr="002F767C">
        <w:t>4. Эффективность налогообложения для целей бизнеса.</w:t>
      </w:r>
    </w:p>
    <w:p w14:paraId="5D11D6CB" w14:textId="77777777" w:rsidR="001F7B9F" w:rsidRPr="002F767C" w:rsidRDefault="001F7B9F" w:rsidP="001F7B9F"/>
    <w:p w14:paraId="106A06A9" w14:textId="77777777" w:rsidR="007833FD" w:rsidRPr="002F767C" w:rsidRDefault="007833FD" w:rsidP="007833FD">
      <w:pPr>
        <w:pStyle w:val="2"/>
        <w:tabs>
          <w:tab w:val="left" w:pos="709"/>
        </w:tabs>
        <w:jc w:val="both"/>
        <w:rPr>
          <w:u w:val="single"/>
        </w:rPr>
      </w:pPr>
      <w:r w:rsidRPr="002F767C">
        <w:t xml:space="preserve">Тема 11. </w:t>
      </w:r>
      <w:r w:rsidRPr="002F767C">
        <w:rPr>
          <w:u w:val="single"/>
        </w:rPr>
        <w:t>Трудовые ресурсы и показатели их использования. Оплата труда на предприятии</w:t>
      </w:r>
    </w:p>
    <w:p w14:paraId="4E8E3DDC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1. Понятие и сущность рынка труда и рабочей силы.</w:t>
      </w:r>
    </w:p>
    <w:p w14:paraId="41E8112A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2. Характеристика трудовых ресурсов. Понятие занятости, виды занятости.</w:t>
      </w:r>
    </w:p>
    <w:p w14:paraId="7EE755D7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3. Состав и структура кадров. Классификация кадров по профессиям, специальностям и уровню квалификации.</w:t>
      </w:r>
    </w:p>
    <w:p w14:paraId="0BD5144B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 xml:space="preserve">4. Показатели движения кадров и эффективности работы с ними. </w:t>
      </w:r>
    </w:p>
    <w:p w14:paraId="0878260A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5. Производительность труда: методы определения и планирования.</w:t>
      </w:r>
    </w:p>
    <w:p w14:paraId="0458083B" w14:textId="77777777" w:rsidR="007833FD" w:rsidRPr="002F767C" w:rsidRDefault="007833FD" w:rsidP="007833FD">
      <w:pPr>
        <w:pStyle w:val="2"/>
        <w:tabs>
          <w:tab w:val="left" w:pos="709"/>
        </w:tabs>
        <w:jc w:val="both"/>
      </w:pPr>
      <w:r w:rsidRPr="002F767C">
        <w:t>6. Заработная плата. Современные системы оплаты труда на предприятиях.</w:t>
      </w:r>
    </w:p>
    <w:p w14:paraId="4040748F" w14:textId="77777777" w:rsidR="00D849FA" w:rsidRPr="002F767C" w:rsidRDefault="00D849FA" w:rsidP="001F7B9F"/>
    <w:p w14:paraId="03C4637A" w14:textId="77777777" w:rsidR="007F5060" w:rsidRPr="002F767C" w:rsidRDefault="007F5060" w:rsidP="001F7B9F"/>
    <w:p w14:paraId="2028E469" w14:textId="77777777" w:rsidR="003E701A" w:rsidRPr="00D25AA3" w:rsidRDefault="003E701A" w:rsidP="003E701A">
      <w:pPr>
        <w:rPr>
          <w:u w:val="single"/>
        </w:rPr>
      </w:pPr>
      <w:r>
        <w:t>Тема 12.</w:t>
      </w:r>
      <w:r w:rsidRPr="00D25AA3">
        <w:t xml:space="preserve"> </w:t>
      </w:r>
      <w:r w:rsidRPr="00D25AA3">
        <w:rPr>
          <w:u w:val="single"/>
        </w:rPr>
        <w:t>Управление качеством производственных процессов и продукции.</w:t>
      </w:r>
    </w:p>
    <w:p w14:paraId="5BCF669C" w14:textId="77777777" w:rsidR="003E701A" w:rsidRPr="00D25AA3" w:rsidRDefault="003E701A" w:rsidP="003E701A">
      <w:pPr>
        <w:rPr>
          <w:u w:val="single"/>
        </w:rPr>
      </w:pPr>
      <w:r w:rsidRPr="00D25AA3">
        <w:t xml:space="preserve">1. </w:t>
      </w:r>
      <w:r w:rsidRPr="00D25AA3">
        <w:rPr>
          <w:rFonts w:eastAsia="Times-Roman"/>
        </w:rPr>
        <w:t>Сущность и система показателей качества продукции</w:t>
      </w:r>
      <w:r w:rsidRPr="00D25AA3">
        <w:rPr>
          <w:color w:val="000000"/>
        </w:rPr>
        <w:t xml:space="preserve"> </w:t>
      </w:r>
    </w:p>
    <w:p w14:paraId="3EA0600A" w14:textId="77777777" w:rsidR="003E701A" w:rsidRDefault="003E701A" w:rsidP="003E701A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color w:val="000000"/>
        </w:rPr>
        <w:t xml:space="preserve">2. </w:t>
      </w:r>
      <w:r w:rsidRPr="00D25AA3">
        <w:rPr>
          <w:rFonts w:eastAsia="Times-Roman"/>
        </w:rPr>
        <w:t xml:space="preserve">Отечественный и зарубежный опыт управления качеством продукции </w:t>
      </w:r>
    </w:p>
    <w:p w14:paraId="299132A8" w14:textId="77777777" w:rsidR="003E701A" w:rsidRPr="00D25AA3" w:rsidRDefault="003E701A" w:rsidP="003E701A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>3. Концепция всеобщего управления качеством. Система</w:t>
      </w:r>
      <w:r>
        <w:rPr>
          <w:rFonts w:eastAsia="Times-Roman"/>
        </w:rPr>
        <w:t xml:space="preserve"> </w:t>
      </w:r>
      <w:r w:rsidRPr="00D25AA3">
        <w:rPr>
          <w:rFonts w:eastAsia="Times-Roman"/>
        </w:rPr>
        <w:t xml:space="preserve">обеспечения конкурентоспособности </w:t>
      </w:r>
    </w:p>
    <w:p w14:paraId="42511466" w14:textId="77777777" w:rsidR="003E701A" w:rsidRPr="00D25AA3" w:rsidRDefault="003E701A" w:rsidP="003E701A">
      <w:pPr>
        <w:rPr>
          <w:color w:val="000000"/>
        </w:rPr>
      </w:pPr>
      <w:r w:rsidRPr="00D25AA3">
        <w:rPr>
          <w:rFonts w:eastAsia="Times-Roman"/>
        </w:rPr>
        <w:t xml:space="preserve">4. Унификация, </w:t>
      </w:r>
      <w:r w:rsidRPr="00D25AA3">
        <w:rPr>
          <w:color w:val="000000"/>
        </w:rPr>
        <w:t>стандартизация и сертификация.</w:t>
      </w:r>
    </w:p>
    <w:p w14:paraId="3B885DD4" w14:textId="77777777" w:rsidR="003E701A" w:rsidRPr="00D25AA3" w:rsidRDefault="003E701A" w:rsidP="003E701A">
      <w:pPr>
        <w:rPr>
          <w:color w:val="000000"/>
        </w:rPr>
      </w:pPr>
      <w:r w:rsidRPr="00D25AA3">
        <w:rPr>
          <w:color w:val="000000"/>
        </w:rPr>
        <w:t xml:space="preserve">5. </w:t>
      </w:r>
      <w:r w:rsidRPr="00D25AA3">
        <w:rPr>
          <w:rFonts w:eastAsia="Times-Roman"/>
        </w:rPr>
        <w:t>Сертификация продукции и систем качества</w:t>
      </w:r>
      <w:r w:rsidRPr="00D25AA3">
        <w:rPr>
          <w:color w:val="000000"/>
        </w:rPr>
        <w:br/>
        <w:t xml:space="preserve">6. Международные стандарты качества. </w:t>
      </w:r>
    </w:p>
    <w:p w14:paraId="79846082" w14:textId="522DD882" w:rsidR="00184261" w:rsidRDefault="003E701A" w:rsidP="003E701A">
      <w:pPr>
        <w:rPr>
          <w:color w:val="000000"/>
        </w:rPr>
      </w:pPr>
      <w:r w:rsidRPr="00D25AA3">
        <w:rPr>
          <w:color w:val="000000"/>
        </w:rPr>
        <w:t xml:space="preserve">7. Аудит качества. </w:t>
      </w:r>
    </w:p>
    <w:p w14:paraId="43D7C739" w14:textId="77777777" w:rsidR="00184261" w:rsidRDefault="00184261">
      <w:pPr>
        <w:rPr>
          <w:color w:val="000000"/>
        </w:rPr>
      </w:pPr>
      <w:r>
        <w:rPr>
          <w:color w:val="000000"/>
        </w:rPr>
        <w:br w:type="page"/>
      </w:r>
    </w:p>
    <w:p w14:paraId="45EEF8BD" w14:textId="2BFD8779" w:rsidR="00184261" w:rsidRPr="00D25AA3" w:rsidRDefault="00184261" w:rsidP="00184261">
      <w:pPr>
        <w:pStyle w:val="2"/>
        <w:tabs>
          <w:tab w:val="left" w:pos="709"/>
        </w:tabs>
        <w:jc w:val="left"/>
        <w:rPr>
          <w:u w:val="single"/>
        </w:rPr>
      </w:pPr>
      <w:r>
        <w:lastRenderedPageBreak/>
        <w:t xml:space="preserve">Тема 13. </w:t>
      </w:r>
      <w:r w:rsidRPr="00D25AA3">
        <w:rPr>
          <w:u w:val="single"/>
        </w:rPr>
        <w:t>Стратегические прогнозы рыночных возможностей организации.</w:t>
      </w:r>
    </w:p>
    <w:p w14:paraId="7BC941B9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</w:p>
    <w:p w14:paraId="72EB58F4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1. Прогнозирование спроса и развитие ценностей организации</w:t>
      </w:r>
    </w:p>
    <w:p w14:paraId="49C0877E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2. Стратегическая сегментация рынка и позиционирование товара</w:t>
      </w:r>
    </w:p>
    <w:p w14:paraId="7A1ADA8A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>
        <w:rPr>
          <w:noProof/>
          <w:sz w:val="24"/>
          <w:szCs w:val="24"/>
        </w:rPr>
        <w:t>3</w:t>
      </w:r>
      <w:r w:rsidRPr="00D25AA3">
        <w:rPr>
          <w:noProof/>
          <w:sz w:val="24"/>
          <w:szCs w:val="24"/>
        </w:rPr>
        <w:t>. Стратегические решения по сбыту товара</w:t>
      </w:r>
    </w:p>
    <w:p w14:paraId="733EE44E" w14:textId="77777777" w:rsidR="00184261" w:rsidRPr="00276C29" w:rsidRDefault="00184261" w:rsidP="00184261">
      <w:pPr>
        <w:rPr>
          <w:noProof/>
        </w:rPr>
      </w:pPr>
      <w:r>
        <w:rPr>
          <w:noProof/>
        </w:rPr>
        <w:t>4</w:t>
      </w:r>
      <w:r w:rsidRPr="00D25AA3">
        <w:rPr>
          <w:noProof/>
        </w:rPr>
        <w:t>. Прогнозирование качества сервиса товара</w:t>
      </w:r>
    </w:p>
    <w:p w14:paraId="4EC96E0F" w14:textId="77777777" w:rsidR="00184261" w:rsidRPr="00276C29" w:rsidRDefault="00184261" w:rsidP="00184261">
      <w:pPr>
        <w:rPr>
          <w:noProof/>
        </w:rPr>
      </w:pPr>
    </w:p>
    <w:p w14:paraId="23989492" w14:textId="07946464" w:rsidR="00184261" w:rsidRPr="00D25AA3" w:rsidRDefault="00184261" w:rsidP="00184261">
      <w:r>
        <w:t>Тема 14.</w:t>
      </w:r>
      <w:r w:rsidRPr="00D25AA3">
        <w:t xml:space="preserve"> </w:t>
      </w:r>
      <w:r w:rsidRPr="00D25AA3">
        <w:rPr>
          <w:u w:val="single"/>
        </w:rPr>
        <w:t xml:space="preserve"> Инновационная деятельность организации.</w:t>
      </w:r>
    </w:p>
    <w:p w14:paraId="2F886D32" w14:textId="77777777" w:rsidR="00184261" w:rsidRPr="00D25AA3" w:rsidRDefault="00184261" w:rsidP="00184261">
      <w:pPr>
        <w:autoSpaceDE w:val="0"/>
        <w:autoSpaceDN w:val="0"/>
        <w:adjustRightInd w:val="0"/>
      </w:pPr>
    </w:p>
    <w:p w14:paraId="1FD1EDEF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t xml:space="preserve">1. </w:t>
      </w:r>
      <w:r w:rsidRPr="00D25AA3">
        <w:rPr>
          <w:rFonts w:eastAsia="Times-Roman"/>
        </w:rPr>
        <w:t>Сущность, классификация и кодирование новшеств и инноваций</w:t>
      </w:r>
    </w:p>
    <w:p w14:paraId="53A1AA56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2. </w:t>
      </w:r>
      <w:r w:rsidRPr="00D25AA3">
        <w:rPr>
          <w:noProof/>
        </w:rPr>
        <w:t>Классификация инновационных организаций</w:t>
      </w:r>
      <w:r w:rsidRPr="00D25AA3">
        <w:rPr>
          <w:rFonts w:eastAsia="Times-Roman"/>
        </w:rPr>
        <w:t xml:space="preserve"> </w:t>
      </w:r>
    </w:p>
    <w:p w14:paraId="7C108E23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>3.</w:t>
      </w:r>
      <w:r w:rsidRPr="00D25AA3">
        <w:rPr>
          <w:noProof/>
        </w:rPr>
        <w:t xml:space="preserve"> Отличительные черты и структура специализированных и комплексных инновационных организаций</w:t>
      </w:r>
      <w:r w:rsidRPr="00D25AA3">
        <w:rPr>
          <w:rFonts w:eastAsia="Times-Roman"/>
        </w:rPr>
        <w:t xml:space="preserve"> </w:t>
      </w:r>
    </w:p>
    <w:p w14:paraId="2229E04F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4. Организация НИОКР </w:t>
      </w:r>
    </w:p>
    <w:p w14:paraId="3B8EF976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5. Анализ и прогнозирование организационно-технического уровня производства </w:t>
      </w:r>
    </w:p>
    <w:p w14:paraId="7704F7A2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>6. Формирование портфелей новшеств и инноваций</w:t>
      </w:r>
    </w:p>
    <w:p w14:paraId="149D04E7" w14:textId="62DC15C9" w:rsidR="00184261" w:rsidRDefault="00184261" w:rsidP="00184261">
      <w:pPr>
        <w:rPr>
          <w:rFonts w:eastAsia="Times-Roman"/>
        </w:rPr>
      </w:pPr>
      <w:r w:rsidRPr="00D25AA3">
        <w:rPr>
          <w:rFonts w:eastAsia="Times-Roman"/>
        </w:rPr>
        <w:t>7. Эффективность инновационной деятельности</w:t>
      </w:r>
    </w:p>
    <w:p w14:paraId="303CA879" w14:textId="2217E561" w:rsidR="00184261" w:rsidRDefault="00184261" w:rsidP="00184261">
      <w:pPr>
        <w:rPr>
          <w:rFonts w:eastAsia="Times-Roman"/>
        </w:rPr>
      </w:pPr>
    </w:p>
    <w:p w14:paraId="26470645" w14:textId="2FE3B705" w:rsidR="00184261" w:rsidRPr="00D25AA3" w:rsidRDefault="00184261" w:rsidP="00184261">
      <w:pPr>
        <w:pStyle w:val="2"/>
        <w:tabs>
          <w:tab w:val="left" w:pos="709"/>
        </w:tabs>
        <w:jc w:val="left"/>
        <w:rPr>
          <w:bCs/>
          <w:u w:val="single"/>
        </w:rPr>
      </w:pPr>
      <w:r>
        <w:t xml:space="preserve">Тема 15. </w:t>
      </w:r>
      <w:r w:rsidRPr="00D25AA3">
        <w:rPr>
          <w:u w:val="single"/>
        </w:rPr>
        <w:t>Структура и содержание системы управления организацией (СУО)</w:t>
      </w:r>
    </w:p>
    <w:p w14:paraId="0DC85505" w14:textId="77777777" w:rsidR="00184261" w:rsidRPr="00D25AA3" w:rsidRDefault="00184261" w:rsidP="00184261">
      <w:pPr>
        <w:jc w:val="both"/>
      </w:pPr>
    </w:p>
    <w:p w14:paraId="59724D06" w14:textId="77777777" w:rsidR="00184261" w:rsidRPr="00D25AA3" w:rsidRDefault="00184261" w:rsidP="00184261">
      <w:pPr>
        <w:jc w:val="both"/>
      </w:pPr>
      <w:r w:rsidRPr="00D25AA3">
        <w:t>1. Структура СУО.</w:t>
      </w:r>
    </w:p>
    <w:p w14:paraId="1101BF77" w14:textId="77777777" w:rsidR="00184261" w:rsidRPr="00D25AA3" w:rsidRDefault="00184261" w:rsidP="00184261">
      <w:pPr>
        <w:jc w:val="both"/>
      </w:pPr>
      <w:r w:rsidRPr="00D25AA3">
        <w:t>2. Внешняя среда СУО.</w:t>
      </w:r>
    </w:p>
    <w:p w14:paraId="0B1AFB5F" w14:textId="77777777" w:rsidR="00184261" w:rsidRPr="00D25AA3" w:rsidRDefault="00184261" w:rsidP="00184261">
      <w:pPr>
        <w:jc w:val="both"/>
      </w:pPr>
      <w:r w:rsidRPr="00D25AA3">
        <w:t>3. Научное обоснование СУО.</w:t>
      </w:r>
    </w:p>
    <w:p w14:paraId="252A1566" w14:textId="77777777" w:rsidR="00184261" w:rsidRPr="00D25AA3" w:rsidRDefault="00184261" w:rsidP="00184261">
      <w:pPr>
        <w:jc w:val="both"/>
      </w:pPr>
      <w:r w:rsidRPr="00D25AA3">
        <w:t>4. Целевая, обеспечивающая, управляемая и управляющая подсистемы СУО.</w:t>
      </w:r>
    </w:p>
    <w:p w14:paraId="5A83B222" w14:textId="4DF0FD34" w:rsidR="00184261" w:rsidRDefault="00184261" w:rsidP="00184261">
      <w:pPr>
        <w:jc w:val="both"/>
      </w:pPr>
      <w:r w:rsidRPr="00D25AA3">
        <w:t>5. Оценка уровня и качества системы управления организацией.</w:t>
      </w:r>
    </w:p>
    <w:p w14:paraId="312E8B2F" w14:textId="619E5500" w:rsidR="00184261" w:rsidRDefault="00184261" w:rsidP="00184261">
      <w:pPr>
        <w:jc w:val="both"/>
      </w:pPr>
    </w:p>
    <w:p w14:paraId="5334608B" w14:textId="5FEB563D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>
        <w:t>Тема 16.</w:t>
      </w:r>
      <w:r w:rsidRPr="00D25AA3">
        <w:t xml:space="preserve"> </w:t>
      </w:r>
      <w:r w:rsidRPr="00D25AA3">
        <w:rPr>
          <w:rFonts w:eastAsia="Times-Bold"/>
          <w:bCs/>
          <w:u w:val="single"/>
        </w:rPr>
        <w:t xml:space="preserve">Особенности организации производства в </w:t>
      </w:r>
      <w:r>
        <w:rPr>
          <w:rFonts w:eastAsia="Times-Bold"/>
          <w:bCs/>
          <w:u w:val="single"/>
        </w:rPr>
        <w:t>нефтяной и газовой промышленности</w:t>
      </w:r>
      <w:r w:rsidRPr="00D25AA3">
        <w:rPr>
          <w:rFonts w:eastAsia="Times-Bold"/>
          <w:bCs/>
          <w:u w:val="single"/>
        </w:rPr>
        <w:t>.</w:t>
      </w:r>
      <w:r w:rsidRPr="00D25AA3">
        <w:rPr>
          <w:rFonts w:eastAsia="Times-Bold"/>
          <w:b/>
          <w:bCs/>
        </w:rPr>
        <w:t xml:space="preserve"> </w:t>
      </w:r>
    </w:p>
    <w:p w14:paraId="1B689010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</w:p>
    <w:p w14:paraId="156B67F1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1. Заготовительные подразделения </w:t>
      </w:r>
    </w:p>
    <w:p w14:paraId="547F4FE2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2. Обрабатывающие подразделения </w:t>
      </w:r>
    </w:p>
    <w:p w14:paraId="332867F2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3. Сборочные подразделения </w:t>
      </w:r>
    </w:p>
    <w:p w14:paraId="30287666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4. Основы оперативного управления производством </w:t>
      </w:r>
    </w:p>
    <w:p w14:paraId="1B52E579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5. Организация материально-технического обеспечения производства </w:t>
      </w:r>
    </w:p>
    <w:p w14:paraId="563A1232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6. Организация энергетического хозяйства </w:t>
      </w:r>
    </w:p>
    <w:p w14:paraId="0CD8EDB2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7. Организация инструментального, ремонтного хозяйства </w:t>
      </w:r>
    </w:p>
    <w:p w14:paraId="79237DDB" w14:textId="77777777" w:rsidR="00184261" w:rsidRPr="00D25AA3" w:rsidRDefault="00184261" w:rsidP="00184261">
      <w:pPr>
        <w:autoSpaceDE w:val="0"/>
        <w:autoSpaceDN w:val="0"/>
        <w:adjustRightInd w:val="0"/>
        <w:rPr>
          <w:rFonts w:eastAsia="Times-Roman"/>
        </w:rPr>
      </w:pPr>
      <w:r w:rsidRPr="00D25AA3">
        <w:rPr>
          <w:rFonts w:eastAsia="Times-Roman"/>
        </w:rPr>
        <w:t xml:space="preserve">8. Организация транспортного и складского хозяйств </w:t>
      </w:r>
    </w:p>
    <w:p w14:paraId="61A0439A" w14:textId="77777777" w:rsidR="00184261" w:rsidRPr="00D25AA3" w:rsidRDefault="00184261" w:rsidP="00184261">
      <w:pPr>
        <w:rPr>
          <w:rFonts w:eastAsia="Times-Roman"/>
        </w:rPr>
      </w:pPr>
      <w:r w:rsidRPr="00D25AA3">
        <w:rPr>
          <w:rFonts w:eastAsia="Times-Roman"/>
        </w:rPr>
        <w:t>9. Организация и обслуживание рабочих мест</w:t>
      </w:r>
    </w:p>
    <w:p w14:paraId="122FD36B" w14:textId="625859D2" w:rsidR="00184261" w:rsidRDefault="00184261" w:rsidP="00184261">
      <w:pPr>
        <w:jc w:val="both"/>
      </w:pPr>
    </w:p>
    <w:p w14:paraId="57D99AB1" w14:textId="3DF28A00" w:rsidR="00184261" w:rsidRPr="00D25AA3" w:rsidRDefault="00184261" w:rsidP="00184261">
      <w:pPr>
        <w:pStyle w:val="11"/>
        <w:tabs>
          <w:tab w:val="right" w:leader="dot" w:pos="10756"/>
        </w:tabs>
        <w:rPr>
          <w:noProof/>
        </w:rPr>
      </w:pPr>
      <w:r w:rsidRPr="0010516D">
        <w:t>Тема 1</w:t>
      </w:r>
      <w:r>
        <w:t>7</w:t>
      </w:r>
      <w:r w:rsidRPr="0010516D">
        <w:t xml:space="preserve">. </w:t>
      </w:r>
      <w:r w:rsidRPr="0010516D">
        <w:rPr>
          <w:noProof/>
          <w:u w:val="single"/>
        </w:rPr>
        <w:t>Методы</w:t>
      </w:r>
      <w:r w:rsidRPr="00D25AA3">
        <w:rPr>
          <w:noProof/>
          <w:u w:val="single"/>
        </w:rPr>
        <w:t xml:space="preserve"> прогнозирования </w:t>
      </w:r>
      <w:r>
        <w:rPr>
          <w:noProof/>
          <w:u w:val="single"/>
        </w:rPr>
        <w:t>сбыта продукции</w:t>
      </w:r>
    </w:p>
    <w:p w14:paraId="52105FA0" w14:textId="77777777" w:rsidR="00184261" w:rsidRPr="00D25AA3" w:rsidRDefault="00184261" w:rsidP="00184261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1. Сущность, принципы и классификация методов прогнозирования</w:t>
      </w:r>
    </w:p>
    <w:p w14:paraId="59316978" w14:textId="77777777" w:rsidR="00184261" w:rsidRPr="00D25AA3" w:rsidRDefault="00184261" w:rsidP="00184261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2. Методы экстраполяции</w:t>
      </w:r>
      <w:r w:rsidRPr="00D25AA3">
        <w:rPr>
          <w:noProof/>
          <w:sz w:val="24"/>
          <w:szCs w:val="24"/>
        </w:rPr>
        <w:tab/>
      </w:r>
    </w:p>
    <w:p w14:paraId="57A81375" w14:textId="77777777" w:rsidR="00184261" w:rsidRPr="00D25AA3" w:rsidRDefault="00184261" w:rsidP="00184261">
      <w:pPr>
        <w:pStyle w:val="23"/>
        <w:tabs>
          <w:tab w:val="left" w:pos="8753"/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3. Параметрические методы</w:t>
      </w:r>
    </w:p>
    <w:p w14:paraId="65FF5ACD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4. Экспертные методы</w:t>
      </w:r>
    </w:p>
    <w:p w14:paraId="104B4883" w14:textId="77777777" w:rsidR="00184261" w:rsidRPr="00D25AA3" w:rsidRDefault="00184261" w:rsidP="00184261">
      <w:pPr>
        <w:pStyle w:val="23"/>
        <w:tabs>
          <w:tab w:val="right" w:leader="dot" w:pos="10756"/>
        </w:tabs>
        <w:ind w:left="0"/>
        <w:rPr>
          <w:noProof/>
          <w:sz w:val="24"/>
          <w:szCs w:val="24"/>
        </w:rPr>
      </w:pPr>
      <w:r w:rsidRPr="00D25AA3">
        <w:rPr>
          <w:noProof/>
          <w:sz w:val="24"/>
          <w:szCs w:val="24"/>
        </w:rPr>
        <w:t>5. Сущность нормативного, экспериментального, индексного методов прогнозирования</w:t>
      </w:r>
    </w:p>
    <w:p w14:paraId="33297B7E" w14:textId="77777777" w:rsidR="00184261" w:rsidRPr="00D25AA3" w:rsidRDefault="00184261" w:rsidP="00184261">
      <w:pPr>
        <w:rPr>
          <w:rFonts w:eastAsia="Times-Roman"/>
        </w:rPr>
      </w:pPr>
      <w:r w:rsidRPr="00D25AA3">
        <w:rPr>
          <w:noProof/>
        </w:rPr>
        <w:t>6. Организация работ по прогнозированию</w:t>
      </w:r>
    </w:p>
    <w:p w14:paraId="727AAA33" w14:textId="77777777" w:rsidR="00184261" w:rsidRPr="00184261" w:rsidRDefault="00184261" w:rsidP="00184261">
      <w:pPr>
        <w:jc w:val="both"/>
      </w:pPr>
    </w:p>
    <w:p w14:paraId="09C76F4B" w14:textId="77777777" w:rsidR="00184261" w:rsidRPr="00184261" w:rsidRDefault="00184261" w:rsidP="00184261">
      <w:pPr>
        <w:rPr>
          <w:rFonts w:eastAsia="Times-Roman"/>
        </w:rPr>
      </w:pPr>
    </w:p>
    <w:p w14:paraId="39F5F753" w14:textId="2C1E06CB" w:rsidR="00184261" w:rsidRDefault="00184261" w:rsidP="00184261">
      <w:pPr>
        <w:jc w:val="both"/>
      </w:pPr>
    </w:p>
    <w:p w14:paraId="16F752D8" w14:textId="77777777" w:rsidR="00184261" w:rsidRPr="00184261" w:rsidRDefault="00184261" w:rsidP="00184261">
      <w:pPr>
        <w:jc w:val="both"/>
      </w:pPr>
    </w:p>
    <w:p w14:paraId="45CC8597" w14:textId="0AC7F0DE" w:rsidR="00184261" w:rsidRDefault="00184261">
      <w:pPr>
        <w:rPr>
          <w:color w:val="000000"/>
        </w:rPr>
      </w:pPr>
    </w:p>
    <w:p w14:paraId="27E4D8C0" w14:textId="77777777" w:rsidR="003E701A" w:rsidRPr="00D25AA3" w:rsidRDefault="003E701A" w:rsidP="003E701A">
      <w:pPr>
        <w:rPr>
          <w:color w:val="000000"/>
        </w:rPr>
      </w:pPr>
    </w:p>
    <w:p w14:paraId="66775AE7" w14:textId="77777777" w:rsidR="00464A7C" w:rsidRPr="00464A7C" w:rsidRDefault="00464A7C" w:rsidP="002F767C">
      <w:pPr>
        <w:pStyle w:val="2"/>
        <w:tabs>
          <w:tab w:val="left" w:pos="709"/>
        </w:tabs>
        <w:spacing w:line="360" w:lineRule="auto"/>
        <w:jc w:val="center"/>
      </w:pPr>
    </w:p>
    <w:p w14:paraId="531F682D" w14:textId="0E05EA0A" w:rsidR="000C0F3C" w:rsidRPr="00A91541" w:rsidRDefault="003E701A" w:rsidP="000C0F3C">
      <w:pPr>
        <w:widowControl w:val="0"/>
        <w:jc w:val="center"/>
        <w:rPr>
          <w:b/>
          <w:bCs/>
          <w:i/>
        </w:rPr>
      </w:pPr>
      <w:r>
        <w:rPr>
          <w:b/>
          <w:bCs/>
          <w:i/>
          <w:iCs/>
        </w:rPr>
        <w:lastRenderedPageBreak/>
        <w:t xml:space="preserve">      </w:t>
      </w:r>
      <w:r>
        <w:rPr>
          <w:b/>
          <w:bCs/>
          <w:i/>
          <w:iCs/>
        </w:rPr>
        <w:tab/>
      </w:r>
      <w:r w:rsidR="000C0F3C" w:rsidRPr="006F06FF">
        <w:rPr>
          <w:noProof/>
          <w:snapToGrid w:val="0"/>
        </w:rPr>
        <w:drawing>
          <wp:anchor distT="0" distB="0" distL="114300" distR="114300" simplePos="0" relativeHeight="251662336" behindDoc="0" locked="0" layoutInCell="1" allowOverlap="1" wp14:anchorId="56AAA89B" wp14:editId="6C132416">
            <wp:simplePos x="0" y="0"/>
            <wp:positionH relativeFrom="column">
              <wp:posOffset>-635</wp:posOffset>
            </wp:positionH>
            <wp:positionV relativeFrom="paragraph">
              <wp:posOffset>-423</wp:posOffset>
            </wp:positionV>
            <wp:extent cx="1054800" cy="1011600"/>
            <wp:effectExtent l="0" t="0" r="0" b="0"/>
            <wp:wrapSquare wrapText="bothSides"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F3C" w:rsidRPr="00A91541">
        <w:rPr>
          <w:b/>
          <w:bCs/>
          <w:i/>
        </w:rPr>
        <w:t>Федеральное агентство по рыболовству</w:t>
      </w:r>
    </w:p>
    <w:p w14:paraId="76EC6C66" w14:textId="77777777" w:rsidR="000C0F3C" w:rsidRPr="00A91541" w:rsidRDefault="000C0F3C" w:rsidP="000C0F3C">
      <w:pPr>
        <w:ind w:left="1701" w:firstLine="279"/>
        <w:jc w:val="center"/>
        <w:rPr>
          <w:b/>
          <w:i/>
        </w:rPr>
      </w:pPr>
      <w:r w:rsidRPr="00A91541">
        <w:rPr>
          <w:b/>
          <w:i/>
        </w:rPr>
        <w:t>Федеральное государственное бюджетное образовательное</w:t>
      </w:r>
    </w:p>
    <w:p w14:paraId="67076E07" w14:textId="77777777" w:rsidR="000C0F3C" w:rsidRPr="00A91541" w:rsidRDefault="000C0F3C" w:rsidP="000C0F3C">
      <w:pPr>
        <w:ind w:left="1701" w:firstLine="279"/>
        <w:jc w:val="center"/>
        <w:rPr>
          <w:b/>
          <w:i/>
        </w:rPr>
      </w:pPr>
      <w:r w:rsidRPr="00A91541">
        <w:rPr>
          <w:b/>
          <w:i/>
        </w:rPr>
        <w:t>учреждение высшего образования</w:t>
      </w:r>
    </w:p>
    <w:p w14:paraId="2314EED1" w14:textId="77777777" w:rsidR="000C0F3C" w:rsidRPr="00A91541" w:rsidRDefault="000C0F3C" w:rsidP="000C0F3C">
      <w:pPr>
        <w:ind w:left="1701"/>
        <w:jc w:val="center"/>
        <w:rPr>
          <w:b/>
          <w:i/>
        </w:rPr>
      </w:pPr>
      <w:r w:rsidRPr="00A91541">
        <w:rPr>
          <w:b/>
          <w:i/>
        </w:rPr>
        <w:t>«Астраханский государственный технический университет»</w:t>
      </w:r>
    </w:p>
    <w:p w14:paraId="751A8D75" w14:textId="77777777" w:rsidR="000C0F3C" w:rsidRPr="00E615EE" w:rsidRDefault="000C0F3C" w:rsidP="000C0F3C">
      <w:pPr>
        <w:jc w:val="center"/>
        <w:rPr>
          <w:b/>
          <w:bCs/>
          <w:sz w:val="12"/>
          <w:szCs w:val="12"/>
        </w:rPr>
      </w:pPr>
      <w:r w:rsidRPr="00E615EE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16B1B0ED" w14:textId="77777777" w:rsidR="000C0F3C" w:rsidRPr="00E615EE" w:rsidRDefault="000C0F3C" w:rsidP="000C0F3C">
      <w:pPr>
        <w:jc w:val="center"/>
        <w:rPr>
          <w:sz w:val="12"/>
          <w:szCs w:val="12"/>
        </w:rPr>
      </w:pPr>
      <w:r w:rsidRPr="00E615EE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39DD2B78" w14:textId="77777777" w:rsidR="000C0F3C" w:rsidRPr="00A91541" w:rsidRDefault="000C0F3C" w:rsidP="000C0F3C">
      <w:pPr>
        <w:ind w:left="284" w:firstLine="709"/>
        <w:jc w:val="center"/>
        <w:rPr>
          <w:b/>
          <w:i/>
          <w:sz w:val="26"/>
        </w:rPr>
      </w:pPr>
    </w:p>
    <w:p w14:paraId="74D97D59" w14:textId="77777777" w:rsidR="000C0F3C" w:rsidRDefault="000C0F3C" w:rsidP="000C0F3C">
      <w:pPr>
        <w:jc w:val="center"/>
        <w:rPr>
          <w:sz w:val="26"/>
          <w:szCs w:val="26"/>
        </w:rPr>
      </w:pPr>
    </w:p>
    <w:p w14:paraId="7AB42A11" w14:textId="06C87439" w:rsidR="003E701A" w:rsidRPr="0085065D" w:rsidRDefault="003E701A" w:rsidP="000C0F3C">
      <w:pPr>
        <w:jc w:val="center"/>
        <w:rPr>
          <w:b/>
        </w:rPr>
      </w:pPr>
    </w:p>
    <w:p w14:paraId="6CBEC649" w14:textId="77777777" w:rsidR="003E701A" w:rsidRDefault="003E701A" w:rsidP="003E701A">
      <w:pPr>
        <w:jc w:val="center"/>
        <w:rPr>
          <w:b/>
        </w:rPr>
      </w:pPr>
    </w:p>
    <w:p w14:paraId="6DC9BEF3" w14:textId="77777777" w:rsidR="003E701A" w:rsidRPr="00100939" w:rsidRDefault="003E701A" w:rsidP="003E701A">
      <w:pPr>
        <w:jc w:val="center"/>
        <w:rPr>
          <w:b/>
        </w:rPr>
      </w:pPr>
    </w:p>
    <w:p w14:paraId="6FAF67C9" w14:textId="77777777" w:rsidR="003E701A" w:rsidRDefault="003E701A" w:rsidP="003E701A">
      <w:pPr>
        <w:jc w:val="right"/>
        <w:rPr>
          <w:b/>
        </w:rPr>
      </w:pPr>
      <w:r w:rsidRPr="00102978">
        <w:rPr>
          <w:b/>
        </w:rPr>
        <w:t xml:space="preserve">Кафедра: «Экономика и управление </w:t>
      </w:r>
      <w:r>
        <w:rPr>
          <w:b/>
        </w:rPr>
        <w:t>предприяти</w:t>
      </w:r>
      <w:r w:rsidRPr="00102978">
        <w:rPr>
          <w:b/>
        </w:rPr>
        <w:t>ем»</w:t>
      </w:r>
    </w:p>
    <w:p w14:paraId="372D7F6F" w14:textId="77777777" w:rsidR="003E701A" w:rsidRPr="004B7B9F" w:rsidRDefault="003E701A" w:rsidP="003E701A">
      <w:pPr>
        <w:jc w:val="center"/>
        <w:rPr>
          <w:b/>
        </w:rPr>
      </w:pPr>
    </w:p>
    <w:p w14:paraId="677E9113" w14:textId="77777777" w:rsidR="003E701A" w:rsidRPr="004B7B9F" w:rsidRDefault="003E701A" w:rsidP="003E701A">
      <w:pPr>
        <w:jc w:val="center"/>
        <w:rPr>
          <w:b/>
        </w:rPr>
      </w:pPr>
    </w:p>
    <w:p w14:paraId="7D90783D" w14:textId="77777777" w:rsidR="003E701A" w:rsidRDefault="003E701A" w:rsidP="003E701A">
      <w:pPr>
        <w:jc w:val="center"/>
        <w:rPr>
          <w:b/>
        </w:rPr>
      </w:pPr>
    </w:p>
    <w:p w14:paraId="2A61C368" w14:textId="77777777" w:rsidR="003E701A" w:rsidRDefault="003E701A" w:rsidP="003E701A">
      <w:pPr>
        <w:jc w:val="center"/>
        <w:rPr>
          <w:b/>
        </w:rPr>
      </w:pPr>
    </w:p>
    <w:p w14:paraId="03924161" w14:textId="77777777" w:rsidR="003E701A" w:rsidRDefault="003E701A" w:rsidP="003E701A">
      <w:pPr>
        <w:jc w:val="center"/>
        <w:rPr>
          <w:b/>
        </w:rPr>
      </w:pPr>
    </w:p>
    <w:p w14:paraId="1CE2DC7D" w14:textId="77777777" w:rsidR="003E701A" w:rsidRPr="0085065D" w:rsidRDefault="003E701A" w:rsidP="003E701A">
      <w:pPr>
        <w:jc w:val="center"/>
        <w:rPr>
          <w:b/>
          <w:sz w:val="36"/>
          <w:szCs w:val="36"/>
        </w:rPr>
      </w:pPr>
      <w:r w:rsidRPr="004B7B9F">
        <w:rPr>
          <w:b/>
          <w:sz w:val="36"/>
          <w:szCs w:val="36"/>
        </w:rPr>
        <w:t xml:space="preserve">РЕФЕРАТ </w:t>
      </w:r>
    </w:p>
    <w:p w14:paraId="46316E5E" w14:textId="77777777" w:rsidR="003E701A" w:rsidRDefault="003E701A" w:rsidP="003E701A">
      <w:pPr>
        <w:jc w:val="center"/>
        <w:rPr>
          <w:b/>
          <w:sz w:val="28"/>
          <w:szCs w:val="28"/>
        </w:rPr>
      </w:pPr>
    </w:p>
    <w:p w14:paraId="7163E682" w14:textId="77777777" w:rsidR="003E701A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 xml:space="preserve">по дисциплине </w:t>
      </w:r>
    </w:p>
    <w:p w14:paraId="208F0BAE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</w:p>
    <w:p w14:paraId="2ABFCED4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Экономический анализ и управление производством</w:t>
      </w:r>
      <w:r w:rsidRPr="004B7B9F">
        <w:rPr>
          <w:b/>
          <w:sz w:val="28"/>
          <w:szCs w:val="28"/>
        </w:rPr>
        <w:t>»</w:t>
      </w:r>
    </w:p>
    <w:p w14:paraId="1B6E72D6" w14:textId="77777777" w:rsidR="003E701A" w:rsidRDefault="003E701A" w:rsidP="003E701A">
      <w:pPr>
        <w:jc w:val="center"/>
        <w:rPr>
          <w:b/>
          <w:sz w:val="28"/>
          <w:szCs w:val="28"/>
        </w:rPr>
      </w:pPr>
    </w:p>
    <w:p w14:paraId="77382AB8" w14:textId="77777777" w:rsidR="003E701A" w:rsidRDefault="003E701A" w:rsidP="003E701A">
      <w:pPr>
        <w:jc w:val="center"/>
        <w:rPr>
          <w:b/>
          <w:sz w:val="28"/>
          <w:szCs w:val="28"/>
        </w:rPr>
      </w:pPr>
      <w:r w:rsidRPr="004B7B9F">
        <w:rPr>
          <w:b/>
          <w:sz w:val="28"/>
          <w:szCs w:val="28"/>
        </w:rPr>
        <w:t xml:space="preserve">на тему: </w:t>
      </w:r>
    </w:p>
    <w:p w14:paraId="40CBD0C7" w14:textId="77777777" w:rsidR="003E701A" w:rsidRPr="004B7B9F" w:rsidRDefault="003E701A" w:rsidP="003E701A">
      <w:pPr>
        <w:jc w:val="center"/>
        <w:rPr>
          <w:b/>
          <w:sz w:val="28"/>
          <w:szCs w:val="28"/>
        </w:rPr>
      </w:pPr>
    </w:p>
    <w:p w14:paraId="6615268D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  <w:r w:rsidRPr="003E701A">
        <w:rPr>
          <w:b/>
          <w:sz w:val="32"/>
          <w:szCs w:val="32"/>
        </w:rPr>
        <w:t>«Особенности калькулирования себестоимости</w:t>
      </w:r>
    </w:p>
    <w:p w14:paraId="5474DB45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  <w:r w:rsidRPr="003E701A">
        <w:rPr>
          <w:b/>
          <w:sz w:val="32"/>
          <w:szCs w:val="32"/>
        </w:rPr>
        <w:t>продукции на предприятиях»</w:t>
      </w:r>
    </w:p>
    <w:p w14:paraId="220CBD0F" w14:textId="77777777" w:rsidR="003E701A" w:rsidRPr="003E701A" w:rsidRDefault="003E701A" w:rsidP="003E701A">
      <w:pPr>
        <w:spacing w:line="360" w:lineRule="auto"/>
        <w:jc w:val="center"/>
        <w:rPr>
          <w:b/>
          <w:sz w:val="32"/>
          <w:szCs w:val="32"/>
        </w:rPr>
      </w:pPr>
    </w:p>
    <w:p w14:paraId="5DBDBDDE" w14:textId="77777777" w:rsidR="003E701A" w:rsidRDefault="003E701A" w:rsidP="003E701A">
      <w:pPr>
        <w:jc w:val="center"/>
        <w:rPr>
          <w:spacing w:val="-3"/>
          <w:sz w:val="28"/>
          <w:szCs w:val="28"/>
        </w:rPr>
      </w:pPr>
    </w:p>
    <w:p w14:paraId="5329CA2F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Выполнил:</w:t>
      </w:r>
    </w:p>
    <w:p w14:paraId="053E536E" w14:textId="28C97161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студен</w:t>
      </w:r>
      <w:r w:rsidR="00BB327D">
        <w:rPr>
          <w:color w:val="000000"/>
        </w:rPr>
        <w:t>т</w:t>
      </w:r>
      <w:r w:rsidRPr="00102978">
        <w:rPr>
          <w:color w:val="000000"/>
        </w:rPr>
        <w:t xml:space="preserve"> гр. </w:t>
      </w:r>
      <w:r>
        <w:rPr>
          <w:color w:val="000000"/>
        </w:rPr>
        <w:t>Д</w:t>
      </w:r>
      <w:r w:rsidRPr="00102978">
        <w:rPr>
          <w:color w:val="000000"/>
        </w:rPr>
        <w:t>Н</w:t>
      </w:r>
      <w:r>
        <w:rPr>
          <w:color w:val="000000"/>
        </w:rPr>
        <w:t>Х</w:t>
      </w:r>
      <w:r w:rsidRPr="00102978">
        <w:rPr>
          <w:color w:val="000000"/>
        </w:rPr>
        <w:t>ТМ-11/1</w:t>
      </w:r>
    </w:p>
    <w:p w14:paraId="43135B15" w14:textId="77777777" w:rsidR="003E701A" w:rsidRPr="00102978" w:rsidRDefault="003E701A" w:rsidP="003E701A">
      <w:pPr>
        <w:pStyle w:val="a5"/>
        <w:jc w:val="right"/>
        <w:rPr>
          <w:color w:val="000000"/>
        </w:rPr>
      </w:pPr>
      <w:r>
        <w:rPr>
          <w:color w:val="000000"/>
        </w:rPr>
        <w:t>………………..</w:t>
      </w:r>
    </w:p>
    <w:p w14:paraId="589A1057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Проверил:</w:t>
      </w:r>
    </w:p>
    <w:p w14:paraId="2971C009" w14:textId="77777777" w:rsidR="003E701A" w:rsidRDefault="003E701A" w:rsidP="003E701A">
      <w:pPr>
        <w:pStyle w:val="a5"/>
        <w:jc w:val="right"/>
        <w:rPr>
          <w:color w:val="000000"/>
        </w:rPr>
      </w:pPr>
      <w:r>
        <w:rPr>
          <w:color w:val="000000"/>
        </w:rPr>
        <w:t>к.</w:t>
      </w:r>
      <w:r w:rsidRPr="00102978">
        <w:rPr>
          <w:color w:val="000000"/>
        </w:rPr>
        <w:t>э</w:t>
      </w:r>
      <w:r>
        <w:rPr>
          <w:color w:val="000000"/>
        </w:rPr>
        <w:t>.</w:t>
      </w:r>
      <w:r w:rsidRPr="00102978">
        <w:rPr>
          <w:color w:val="000000"/>
        </w:rPr>
        <w:t>н</w:t>
      </w:r>
      <w:r>
        <w:rPr>
          <w:color w:val="000000"/>
        </w:rPr>
        <w:t xml:space="preserve">., доцент </w:t>
      </w:r>
      <w:r w:rsidRPr="00102978">
        <w:rPr>
          <w:color w:val="000000"/>
        </w:rPr>
        <w:t xml:space="preserve"> кафедры «Экономика </w:t>
      </w:r>
    </w:p>
    <w:p w14:paraId="0BE0D85D" w14:textId="77777777" w:rsidR="003E701A" w:rsidRPr="00102978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и управление предприятием</w:t>
      </w:r>
      <w:r>
        <w:rPr>
          <w:color w:val="000000"/>
        </w:rPr>
        <w:t>»</w:t>
      </w:r>
    </w:p>
    <w:p w14:paraId="4BD91903" w14:textId="77777777" w:rsidR="003E701A" w:rsidRDefault="003E701A" w:rsidP="003E701A">
      <w:pPr>
        <w:pStyle w:val="a5"/>
        <w:jc w:val="right"/>
        <w:rPr>
          <w:color w:val="000000"/>
        </w:rPr>
      </w:pPr>
      <w:r w:rsidRPr="00102978">
        <w:rPr>
          <w:color w:val="000000"/>
        </w:rPr>
        <w:t>Бастрыкин С</w:t>
      </w:r>
      <w:r>
        <w:rPr>
          <w:color w:val="000000"/>
        </w:rPr>
        <w:t>.</w:t>
      </w:r>
      <w:r w:rsidRPr="00102978">
        <w:rPr>
          <w:color w:val="000000"/>
        </w:rPr>
        <w:t>В</w:t>
      </w:r>
      <w:r>
        <w:rPr>
          <w:color w:val="000000"/>
        </w:rPr>
        <w:t>.</w:t>
      </w:r>
    </w:p>
    <w:p w14:paraId="62A16EE4" w14:textId="77777777" w:rsidR="003E701A" w:rsidRDefault="003E701A" w:rsidP="003E701A">
      <w:pPr>
        <w:jc w:val="center"/>
        <w:rPr>
          <w:spacing w:val="-3"/>
          <w:sz w:val="28"/>
          <w:szCs w:val="28"/>
        </w:rPr>
      </w:pPr>
    </w:p>
    <w:p w14:paraId="662802C2" w14:textId="77777777" w:rsidR="003E701A" w:rsidRDefault="003E701A" w:rsidP="003E701A">
      <w:pPr>
        <w:jc w:val="center"/>
        <w:rPr>
          <w:spacing w:val="-3"/>
        </w:rPr>
      </w:pPr>
    </w:p>
    <w:p w14:paraId="27FEB5D4" w14:textId="77777777" w:rsidR="003E701A" w:rsidRDefault="003E701A" w:rsidP="003E701A">
      <w:pPr>
        <w:jc w:val="center"/>
        <w:rPr>
          <w:spacing w:val="-3"/>
        </w:rPr>
      </w:pPr>
    </w:p>
    <w:p w14:paraId="71924853" w14:textId="4ABED3A2" w:rsidR="00084AAB" w:rsidRPr="00BB327D" w:rsidRDefault="003E701A" w:rsidP="003E701A">
      <w:pPr>
        <w:jc w:val="center"/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Астрахань 20</w:t>
      </w:r>
      <w:r>
        <w:rPr>
          <w:sz w:val="28"/>
          <w:szCs w:val="28"/>
          <w:lang w:val="en-US"/>
        </w:rPr>
        <w:t>2</w:t>
      </w:r>
      <w:r w:rsidR="00B12D93">
        <w:rPr>
          <w:sz w:val="28"/>
          <w:szCs w:val="28"/>
          <w:lang w:val="en-US"/>
        </w:rPr>
        <w:t>6</w:t>
      </w:r>
      <w:bookmarkStart w:id="0" w:name="_GoBack"/>
      <w:bookmarkEnd w:id="0"/>
    </w:p>
    <w:sectPr w:rsidR="00084AAB" w:rsidRPr="00BB327D" w:rsidSect="0008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CA9"/>
    <w:multiLevelType w:val="hybridMultilevel"/>
    <w:tmpl w:val="3BE417CA"/>
    <w:lvl w:ilvl="0" w:tplc="B6BE4BC4">
      <w:start w:val="1"/>
      <w:numFmt w:val="decimal"/>
      <w:lvlText w:val="%1."/>
      <w:lvlJc w:val="left"/>
      <w:pPr>
        <w:tabs>
          <w:tab w:val="num" w:pos="539"/>
        </w:tabs>
        <w:ind w:left="794" w:hanging="25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5756556"/>
    <w:multiLevelType w:val="hybridMultilevel"/>
    <w:tmpl w:val="CF50A854"/>
    <w:lvl w:ilvl="0" w:tplc="810416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5DAC5F0B"/>
    <w:multiLevelType w:val="hybridMultilevel"/>
    <w:tmpl w:val="CB82E96E"/>
    <w:lvl w:ilvl="0" w:tplc="0292DE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310"/>
    <w:rsid w:val="00084AAB"/>
    <w:rsid w:val="000B7165"/>
    <w:rsid w:val="000C0F3C"/>
    <w:rsid w:val="000F3322"/>
    <w:rsid w:val="00101AF7"/>
    <w:rsid w:val="00181A16"/>
    <w:rsid w:val="00184261"/>
    <w:rsid w:val="001F7B9F"/>
    <w:rsid w:val="00240132"/>
    <w:rsid w:val="002F767C"/>
    <w:rsid w:val="00310E7D"/>
    <w:rsid w:val="0031115C"/>
    <w:rsid w:val="00313AA3"/>
    <w:rsid w:val="003A224C"/>
    <w:rsid w:val="003B1BDF"/>
    <w:rsid w:val="003B2F53"/>
    <w:rsid w:val="003E701A"/>
    <w:rsid w:val="003E768D"/>
    <w:rsid w:val="00420BC2"/>
    <w:rsid w:val="00455FC7"/>
    <w:rsid w:val="004649BF"/>
    <w:rsid w:val="00464A7C"/>
    <w:rsid w:val="00466236"/>
    <w:rsid w:val="004F2121"/>
    <w:rsid w:val="00511441"/>
    <w:rsid w:val="00534224"/>
    <w:rsid w:val="00535F40"/>
    <w:rsid w:val="00571310"/>
    <w:rsid w:val="005A65AD"/>
    <w:rsid w:val="005B6947"/>
    <w:rsid w:val="005D0B35"/>
    <w:rsid w:val="005D0D71"/>
    <w:rsid w:val="005D18C2"/>
    <w:rsid w:val="005D4F2F"/>
    <w:rsid w:val="005E6CA6"/>
    <w:rsid w:val="005F36C1"/>
    <w:rsid w:val="006225C6"/>
    <w:rsid w:val="00652BF6"/>
    <w:rsid w:val="006A0F1D"/>
    <w:rsid w:val="00701992"/>
    <w:rsid w:val="00724F0A"/>
    <w:rsid w:val="007833FD"/>
    <w:rsid w:val="00790BA2"/>
    <w:rsid w:val="007B7AE3"/>
    <w:rsid w:val="007F279E"/>
    <w:rsid w:val="007F5060"/>
    <w:rsid w:val="00882329"/>
    <w:rsid w:val="00891150"/>
    <w:rsid w:val="008B787B"/>
    <w:rsid w:val="008C4CC1"/>
    <w:rsid w:val="008D233F"/>
    <w:rsid w:val="008F21BE"/>
    <w:rsid w:val="008F2CA9"/>
    <w:rsid w:val="008F7E61"/>
    <w:rsid w:val="00935832"/>
    <w:rsid w:val="00950E2D"/>
    <w:rsid w:val="00984062"/>
    <w:rsid w:val="009A4234"/>
    <w:rsid w:val="009F0D12"/>
    <w:rsid w:val="009F7375"/>
    <w:rsid w:val="00A25430"/>
    <w:rsid w:val="00A762F9"/>
    <w:rsid w:val="00A8495C"/>
    <w:rsid w:val="00AB1CD0"/>
    <w:rsid w:val="00B02BF0"/>
    <w:rsid w:val="00B12D93"/>
    <w:rsid w:val="00B5238C"/>
    <w:rsid w:val="00B94D09"/>
    <w:rsid w:val="00BA2BF4"/>
    <w:rsid w:val="00BB327D"/>
    <w:rsid w:val="00BD12F3"/>
    <w:rsid w:val="00BD34A3"/>
    <w:rsid w:val="00BF1123"/>
    <w:rsid w:val="00C60666"/>
    <w:rsid w:val="00C97BBD"/>
    <w:rsid w:val="00D1389E"/>
    <w:rsid w:val="00D14AD3"/>
    <w:rsid w:val="00D15772"/>
    <w:rsid w:val="00D20FEE"/>
    <w:rsid w:val="00D50953"/>
    <w:rsid w:val="00D849FA"/>
    <w:rsid w:val="00E41EE4"/>
    <w:rsid w:val="00E44911"/>
    <w:rsid w:val="00E92816"/>
    <w:rsid w:val="00ED4AA5"/>
    <w:rsid w:val="00EF730E"/>
    <w:rsid w:val="00F27151"/>
    <w:rsid w:val="00F37A6E"/>
    <w:rsid w:val="00F50745"/>
    <w:rsid w:val="00F55A81"/>
    <w:rsid w:val="00F622FA"/>
    <w:rsid w:val="00F84ED3"/>
    <w:rsid w:val="00FA7091"/>
    <w:rsid w:val="00FC3C26"/>
    <w:rsid w:val="00FD7D01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D336"/>
  <w15:docId w15:val="{1761B7C4-727C-4E8B-8DF0-55CC7537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3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1310"/>
    <w:pPr>
      <w:keepNext/>
      <w:spacing w:line="360" w:lineRule="auto"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571310"/>
    <w:pPr>
      <w:tabs>
        <w:tab w:val="left" w:pos="8188"/>
      </w:tabs>
      <w:jc w:val="right"/>
    </w:pPr>
  </w:style>
  <w:style w:type="character" w:customStyle="1" w:styleId="20">
    <w:name w:val="Основной текст 2 Знак"/>
    <w:basedOn w:val="a0"/>
    <w:link w:val="2"/>
    <w:uiPriority w:val="99"/>
    <w:rsid w:val="00571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7131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F112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F1123"/>
    <w:rPr>
      <w:rFonts w:ascii="Times New Roman" w:eastAsia="Times New Roman" w:hAnsi="Times New Roman"/>
      <w:sz w:val="24"/>
      <w:szCs w:val="24"/>
    </w:rPr>
  </w:style>
  <w:style w:type="character" w:styleId="a3">
    <w:name w:val="Strong"/>
    <w:basedOn w:val="a0"/>
    <w:uiPriority w:val="99"/>
    <w:qFormat/>
    <w:rsid w:val="00BF1123"/>
    <w:rPr>
      <w:rFonts w:cs="Times New Roman"/>
      <w:b/>
      <w:bCs/>
    </w:rPr>
  </w:style>
  <w:style w:type="character" w:styleId="a4">
    <w:name w:val="Hyperlink"/>
    <w:basedOn w:val="a0"/>
    <w:uiPriority w:val="99"/>
    <w:rsid w:val="00BF112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64A7C"/>
    <w:pPr>
      <w:spacing w:before="100" w:beforeAutospacing="1" w:after="100" w:afterAutospacing="1"/>
    </w:pPr>
  </w:style>
  <w:style w:type="paragraph" w:styleId="23">
    <w:name w:val="toc 2"/>
    <w:basedOn w:val="a"/>
    <w:next w:val="a"/>
    <w:autoRedefine/>
    <w:uiPriority w:val="99"/>
    <w:rsid w:val="00184261"/>
    <w:pPr>
      <w:ind w:left="20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18426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к зачету по дисциплине «Экономика рыбного хозяйства» для студентов, обучающихся по магистерским программам «Ихтиология», «Аквакультура», «Физиология рыб», «Ихтиопатология»,«Охрана и рациональное использование водных биоресурсов», «Охрана и воспроизв</vt:lpstr>
    </vt:vector>
  </TitlesOfParts>
  <Company>FREE USER</Company>
  <LinksUpToDate>false</LinksUpToDate>
  <CharactersWithSpaces>7437</CharactersWithSpaces>
  <SharedDoc>false</SharedDoc>
  <HLinks>
    <vt:vector size="30" baseType="variant">
      <vt:variant>
        <vt:i4>7995434</vt:i4>
      </vt:variant>
      <vt:variant>
        <vt:i4>12</vt:i4>
      </vt:variant>
      <vt:variant>
        <vt:i4>0</vt:i4>
      </vt:variant>
      <vt:variant>
        <vt:i4>5</vt:i4>
      </vt:variant>
      <vt:variant>
        <vt:lpwstr>http://www.cfin.ru/</vt:lpwstr>
      </vt:variant>
      <vt:variant>
        <vt:lpwstr/>
      </vt:variant>
      <vt:variant>
        <vt:i4>6488190</vt:i4>
      </vt:variant>
      <vt:variant>
        <vt:i4>9</vt:i4>
      </vt:variant>
      <vt:variant>
        <vt:i4>0</vt:i4>
      </vt:variant>
      <vt:variant>
        <vt:i4>5</vt:i4>
      </vt:variant>
      <vt:variant>
        <vt:lpwstr>http://www.eup.ru/</vt:lpwstr>
      </vt:variant>
      <vt:variant>
        <vt:lpwstr/>
      </vt:variant>
      <vt:variant>
        <vt:i4>6750313</vt:i4>
      </vt:variant>
      <vt:variant>
        <vt:i4>6</vt:i4>
      </vt:variant>
      <vt:variant>
        <vt:i4>0</vt:i4>
      </vt:variant>
      <vt:variant>
        <vt:i4>5</vt:i4>
      </vt:variant>
      <vt:variant>
        <vt:lpwstr>http://www.rbc.ru/</vt:lpwstr>
      </vt:variant>
      <vt:variant>
        <vt:lpwstr/>
      </vt:variant>
      <vt:variant>
        <vt:i4>6160457</vt:i4>
      </vt:variant>
      <vt:variant>
        <vt:i4>3</vt:i4>
      </vt:variant>
      <vt:variant>
        <vt:i4>0</vt:i4>
      </vt:variant>
      <vt:variant>
        <vt:i4>5</vt:i4>
      </vt:variant>
      <vt:variant>
        <vt:lpwstr>http://www.statinfo.biz/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к зачету по дисциплине «Экономика рыбного хозяйства» для студентов, обучающихся по магистерским программам «Ихтиология», «Аквакультура», «Физиология рыб», «Ихтиопатология»,«Охрана и рациональное использование водных биоресурсов», «Охрана и воспроизв</dc:title>
  <dc:creator>marketing1</dc:creator>
  <cp:lastModifiedBy>Бастрыкин Сергей Владимирович</cp:lastModifiedBy>
  <cp:revision>9</cp:revision>
  <dcterms:created xsi:type="dcterms:W3CDTF">2021-02-18T07:02:00Z</dcterms:created>
  <dcterms:modified xsi:type="dcterms:W3CDTF">2026-01-26T05:13:00Z</dcterms:modified>
</cp:coreProperties>
</file>