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0D82" w:rsidRPr="00D537FB" w:rsidRDefault="00210D82" w:rsidP="00210D82">
      <w:pPr>
        <w:ind w:firstLine="1134"/>
        <w:jc w:val="center"/>
        <w:rPr>
          <w:b/>
          <w:bCs/>
          <w:i/>
          <w:sz w:val="24"/>
          <w:szCs w:val="24"/>
        </w:rPr>
      </w:pPr>
      <w:r w:rsidRPr="00D537FB">
        <w:rPr>
          <w:noProof/>
          <w:sz w:val="18"/>
          <w:szCs w:val="18"/>
          <w:lang w:eastAsia="ru-RU"/>
        </w:rPr>
        <w:drawing>
          <wp:anchor distT="0" distB="0" distL="114300" distR="114300" simplePos="0" relativeHeight="251659264" behindDoc="0" locked="0" layoutInCell="1" allowOverlap="1" wp14:anchorId="503D8212" wp14:editId="62B3CB8C">
            <wp:simplePos x="0" y="0"/>
            <wp:positionH relativeFrom="column">
              <wp:posOffset>46990</wp:posOffset>
            </wp:positionH>
            <wp:positionV relativeFrom="paragraph">
              <wp:posOffset>-129540</wp:posOffset>
            </wp:positionV>
            <wp:extent cx="1054800" cy="1011600"/>
            <wp:effectExtent l="0" t="0" r="0" b="0"/>
            <wp:wrapNone/>
            <wp:docPr id="2" name="Рисунок 2" descr="C:\Users\User\Desktop\лого АГТУ для документов 20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лого АГТУ для документов 2022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800" cy="101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537FB">
        <w:rPr>
          <w:b/>
          <w:bCs/>
          <w:i/>
          <w:sz w:val="24"/>
          <w:szCs w:val="24"/>
        </w:rPr>
        <w:t>Федеральное агентство по рыболовству</w:t>
      </w:r>
    </w:p>
    <w:p w:rsidR="00210D82" w:rsidRPr="00D537FB" w:rsidRDefault="00210D82" w:rsidP="00210D82">
      <w:pPr>
        <w:ind w:firstLine="1276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Федеральное государственное бюджетное образовательное</w:t>
      </w:r>
    </w:p>
    <w:p w:rsidR="00210D82" w:rsidRPr="00D537FB" w:rsidRDefault="00210D82" w:rsidP="00210D82">
      <w:pPr>
        <w:ind w:firstLine="1276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учреждение высшего образования</w:t>
      </w:r>
    </w:p>
    <w:p w:rsidR="00210D82" w:rsidRPr="00D537FB" w:rsidRDefault="00210D82" w:rsidP="00210D82">
      <w:pPr>
        <w:ind w:firstLine="1134"/>
        <w:jc w:val="center"/>
        <w:rPr>
          <w:b/>
          <w:i/>
          <w:sz w:val="24"/>
          <w:szCs w:val="24"/>
        </w:rPr>
      </w:pPr>
      <w:r w:rsidRPr="00D537FB">
        <w:rPr>
          <w:b/>
          <w:i/>
          <w:sz w:val="24"/>
          <w:szCs w:val="24"/>
        </w:rPr>
        <w:t>«Астраханский государственный технический университет»</w:t>
      </w:r>
    </w:p>
    <w:p w:rsidR="00210D82" w:rsidRPr="00D537FB" w:rsidRDefault="00210D82" w:rsidP="00210D82">
      <w:pPr>
        <w:jc w:val="center"/>
        <w:rPr>
          <w:b/>
          <w:bCs/>
          <w:sz w:val="12"/>
          <w:szCs w:val="12"/>
        </w:rPr>
      </w:pPr>
      <w:r w:rsidRPr="00D537FB">
        <w:rPr>
          <w:b/>
          <w:bCs/>
          <w:sz w:val="12"/>
          <w:szCs w:val="12"/>
        </w:rPr>
        <w:tab/>
      </w:r>
      <w:r w:rsidRPr="00D537FB">
        <w:rPr>
          <w:b/>
          <w:bCs/>
          <w:sz w:val="12"/>
          <w:szCs w:val="12"/>
        </w:rPr>
        <w:tab/>
        <w:t>Система менеджмента качества в области образования, воспитания, науки и инноваций сертифицирована</w:t>
      </w:r>
    </w:p>
    <w:p w:rsidR="00210D82" w:rsidRPr="00D537FB" w:rsidRDefault="00210D82" w:rsidP="00210D82">
      <w:pPr>
        <w:jc w:val="center"/>
        <w:rPr>
          <w:b/>
          <w:i/>
          <w:sz w:val="26"/>
          <w:szCs w:val="24"/>
        </w:rPr>
      </w:pPr>
      <w:r w:rsidRPr="00D537FB">
        <w:rPr>
          <w:b/>
          <w:bCs/>
          <w:sz w:val="12"/>
          <w:szCs w:val="12"/>
        </w:rPr>
        <w:tab/>
      </w:r>
      <w:r w:rsidRPr="00D537FB">
        <w:rPr>
          <w:b/>
          <w:bCs/>
          <w:sz w:val="12"/>
          <w:szCs w:val="12"/>
        </w:rPr>
        <w:tab/>
        <w:t>ООО «ДКС РУС» по международному стандарту ISO 9001:2015</w:t>
      </w:r>
    </w:p>
    <w:p w:rsidR="00210D82" w:rsidRPr="00BC4EBE" w:rsidRDefault="00210D82" w:rsidP="00210D82">
      <w:pPr>
        <w:jc w:val="center"/>
        <w:rPr>
          <w:rFonts w:eastAsiaTheme="minorEastAsia"/>
          <w:sz w:val="12"/>
          <w:szCs w:val="12"/>
          <w:lang w:eastAsia="ru-RU"/>
        </w:rPr>
      </w:pPr>
    </w:p>
    <w:p w:rsidR="00210D82" w:rsidRPr="00BC4EBE" w:rsidRDefault="00210D82" w:rsidP="00210D82">
      <w:pPr>
        <w:rPr>
          <w:rFonts w:eastAsiaTheme="minorEastAsia"/>
          <w:b/>
          <w:bCs/>
          <w:sz w:val="24"/>
          <w:szCs w:val="24"/>
          <w:lang w:eastAsia="ru-RU"/>
        </w:rPr>
      </w:pPr>
    </w:p>
    <w:p w:rsidR="00210D82" w:rsidRPr="00704A47" w:rsidRDefault="00210D82" w:rsidP="00210D82">
      <w:pPr>
        <w:jc w:val="center"/>
        <w:rPr>
          <w:rFonts w:eastAsiaTheme="minorEastAsia"/>
          <w:b/>
          <w:bCs/>
          <w:i/>
          <w:iCs/>
          <w:sz w:val="28"/>
          <w:szCs w:val="28"/>
          <w:lang w:eastAsia="ru-RU"/>
        </w:rPr>
      </w:pPr>
    </w:p>
    <w:p w:rsidR="00210D82" w:rsidRPr="004B5777" w:rsidRDefault="00210D82" w:rsidP="00210D82">
      <w:pPr>
        <w:jc w:val="right"/>
        <w:rPr>
          <w:rFonts w:eastAsiaTheme="minorEastAsia"/>
          <w:b/>
          <w:bCs/>
          <w:i/>
          <w:iCs/>
          <w:sz w:val="28"/>
          <w:szCs w:val="28"/>
          <w:lang w:eastAsia="ru-RU"/>
        </w:rPr>
      </w:pPr>
      <w:r w:rsidRPr="004B5777">
        <w:rPr>
          <w:rFonts w:eastAsiaTheme="minorEastAsia"/>
          <w:b/>
          <w:bCs/>
          <w:i/>
          <w:iCs/>
          <w:sz w:val="28"/>
          <w:szCs w:val="28"/>
          <w:lang w:eastAsia="ru-RU"/>
        </w:rPr>
        <w:t>Институт морских технологий, энергетики и транспорта</w:t>
      </w:r>
    </w:p>
    <w:p w:rsidR="00210D82" w:rsidRPr="004B5777" w:rsidRDefault="00210D82" w:rsidP="00210D82">
      <w:pPr>
        <w:jc w:val="right"/>
        <w:rPr>
          <w:rFonts w:eastAsiaTheme="minorEastAsia"/>
          <w:b/>
          <w:bCs/>
          <w:i/>
          <w:iCs/>
          <w:sz w:val="28"/>
          <w:szCs w:val="28"/>
          <w:lang w:eastAsia="ru-RU"/>
        </w:rPr>
      </w:pPr>
      <w:r w:rsidRPr="004B5777">
        <w:rPr>
          <w:rFonts w:eastAsiaTheme="minorEastAsia"/>
          <w:b/>
          <w:bCs/>
          <w:i/>
          <w:iCs/>
          <w:sz w:val="28"/>
          <w:szCs w:val="28"/>
          <w:lang w:eastAsia="ru-RU"/>
        </w:rPr>
        <w:t xml:space="preserve">Кафедра «Эксплуатация водного транспорта </w:t>
      </w:r>
    </w:p>
    <w:p w:rsidR="00210D82" w:rsidRPr="004B5777" w:rsidRDefault="00210D82" w:rsidP="00210D82">
      <w:pPr>
        <w:jc w:val="right"/>
        <w:rPr>
          <w:rFonts w:eastAsiaTheme="minorEastAsia"/>
          <w:b/>
          <w:bCs/>
          <w:i/>
          <w:iCs/>
          <w:sz w:val="28"/>
          <w:szCs w:val="28"/>
          <w:lang w:eastAsia="ru-RU"/>
        </w:rPr>
      </w:pPr>
      <w:r w:rsidRPr="004B5777">
        <w:rPr>
          <w:rFonts w:eastAsiaTheme="minorEastAsia"/>
          <w:b/>
          <w:bCs/>
          <w:i/>
          <w:iCs/>
          <w:sz w:val="28"/>
          <w:szCs w:val="28"/>
          <w:lang w:eastAsia="ru-RU"/>
        </w:rPr>
        <w:t>и промышленное рыболовство»</w:t>
      </w: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  <w:spacing w:before="4"/>
      </w:pPr>
    </w:p>
    <w:p w:rsidR="006C4D76" w:rsidRDefault="00210D82">
      <w:pPr>
        <w:pStyle w:val="2"/>
        <w:spacing w:line="274" w:lineRule="exact"/>
        <w:ind w:right="1856"/>
      </w:pPr>
      <w:r>
        <w:t>МЕТОДИЧЕСКИЕ</w:t>
      </w:r>
      <w:r>
        <w:rPr>
          <w:spacing w:val="-5"/>
        </w:rPr>
        <w:t xml:space="preserve"> </w:t>
      </w:r>
      <w:r>
        <w:t>УКАЗАНИЯ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rPr>
          <w:spacing w:val="-2"/>
        </w:rPr>
        <w:t>ЭКЗАМЕНАТОРОВ</w:t>
      </w:r>
    </w:p>
    <w:p w:rsidR="006C4D76" w:rsidRDefault="00A646DE">
      <w:pPr>
        <w:pStyle w:val="a3"/>
        <w:spacing w:line="274" w:lineRule="exact"/>
        <w:ind w:left="342" w:right="343"/>
        <w:jc w:val="center"/>
      </w:pPr>
      <w:r>
        <w:t>по</w:t>
      </w:r>
      <w:r>
        <w:rPr>
          <w:spacing w:val="-5"/>
        </w:rPr>
        <w:t xml:space="preserve"> </w:t>
      </w:r>
      <w:r>
        <w:t>способам</w:t>
      </w:r>
      <w:r>
        <w:rPr>
          <w:spacing w:val="-4"/>
        </w:rPr>
        <w:t xml:space="preserve"> </w:t>
      </w:r>
      <w:r>
        <w:t>оценки</w:t>
      </w:r>
      <w:r>
        <w:rPr>
          <w:spacing w:val="-3"/>
        </w:rPr>
        <w:t xml:space="preserve"> </w:t>
      </w:r>
      <w:r>
        <w:t>компетентности</w:t>
      </w:r>
      <w:r>
        <w:rPr>
          <w:spacing w:val="2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специальности</w:t>
      </w:r>
    </w:p>
    <w:p w:rsidR="006C4D76" w:rsidRDefault="00A646DE">
      <w:pPr>
        <w:pStyle w:val="a3"/>
        <w:ind w:left="1859" w:right="1851"/>
        <w:jc w:val="center"/>
      </w:pPr>
      <w:r>
        <w:t>«Эксплуатация</w:t>
      </w:r>
      <w:r>
        <w:rPr>
          <w:spacing w:val="-8"/>
        </w:rPr>
        <w:t xml:space="preserve"> </w:t>
      </w:r>
      <w:r>
        <w:t>судовых</w:t>
      </w:r>
      <w:r>
        <w:rPr>
          <w:spacing w:val="-5"/>
        </w:rPr>
        <w:t xml:space="preserve"> </w:t>
      </w:r>
      <w:r>
        <w:t>энергетических</w:t>
      </w:r>
      <w:r>
        <w:rPr>
          <w:spacing w:val="3"/>
        </w:rPr>
        <w:t xml:space="preserve"> </w:t>
      </w:r>
      <w:r>
        <w:rPr>
          <w:spacing w:val="-2"/>
        </w:rPr>
        <w:t>установок»</w:t>
      </w: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  <w:spacing w:before="275"/>
      </w:pPr>
    </w:p>
    <w:p w:rsidR="006C4D76" w:rsidRDefault="00A646DE" w:rsidP="00210D82">
      <w:pPr>
        <w:pStyle w:val="a3"/>
        <w:ind w:left="1858" w:right="1858"/>
        <w:jc w:val="center"/>
        <w:sectPr w:rsidR="006C4D76">
          <w:footerReference w:type="default" r:id="rId8"/>
          <w:type w:val="continuous"/>
          <w:pgSz w:w="11910" w:h="16840"/>
          <w:pgMar w:top="1360" w:right="566" w:bottom="1220" w:left="1417" w:header="0" w:footer="1024" w:gutter="0"/>
          <w:pgNumType w:start="1"/>
          <w:cols w:space="720"/>
        </w:sectPr>
      </w:pPr>
      <w:r>
        <w:t>АСТРАХАНЬ</w:t>
      </w:r>
      <w:r>
        <w:rPr>
          <w:spacing w:val="-5"/>
        </w:rPr>
        <w:t xml:space="preserve"> </w:t>
      </w:r>
      <w:r>
        <w:t>–</w:t>
      </w:r>
      <w:r>
        <w:rPr>
          <w:spacing w:val="-3"/>
        </w:rPr>
        <w:t xml:space="preserve"> </w:t>
      </w:r>
      <w:r w:rsidR="00210D82">
        <w:rPr>
          <w:spacing w:val="-4"/>
        </w:rPr>
        <w:t>2025</w:t>
      </w:r>
    </w:p>
    <w:p w:rsidR="006C4D76" w:rsidRDefault="00A646DE">
      <w:pPr>
        <w:pStyle w:val="a3"/>
        <w:spacing w:before="66"/>
        <w:ind w:left="285"/>
      </w:pPr>
      <w:r>
        <w:rPr>
          <w:spacing w:val="-2"/>
        </w:rPr>
        <w:lastRenderedPageBreak/>
        <w:t>Составители:</w:t>
      </w:r>
    </w:p>
    <w:p w:rsidR="006C4D76" w:rsidRDefault="00210D82" w:rsidP="00210D82">
      <w:pPr>
        <w:pStyle w:val="a3"/>
        <w:ind w:left="285" w:right="288"/>
        <w:jc w:val="both"/>
        <w:rPr>
          <w:spacing w:val="-2"/>
        </w:rPr>
      </w:pPr>
      <w:r>
        <w:t>д</w:t>
      </w:r>
      <w:r w:rsidR="00A646DE">
        <w:t>.т.н.,</w:t>
      </w:r>
      <w:r w:rsidR="00A646DE">
        <w:rPr>
          <w:spacing w:val="35"/>
        </w:rPr>
        <w:t xml:space="preserve"> </w:t>
      </w:r>
      <w:r w:rsidR="00A646DE">
        <w:t>профессор,</w:t>
      </w:r>
      <w:r w:rsidR="00A646DE">
        <w:rPr>
          <w:spacing w:val="35"/>
        </w:rPr>
        <w:t xml:space="preserve"> </w:t>
      </w:r>
      <w:r w:rsidR="00A646DE">
        <w:t>заведующий</w:t>
      </w:r>
      <w:r w:rsidR="00A646DE">
        <w:rPr>
          <w:spacing w:val="35"/>
        </w:rPr>
        <w:t xml:space="preserve"> </w:t>
      </w:r>
      <w:r w:rsidR="00A646DE">
        <w:t>кафедрой</w:t>
      </w:r>
      <w:r w:rsidR="00A646DE">
        <w:rPr>
          <w:spacing w:val="40"/>
        </w:rPr>
        <w:t xml:space="preserve"> </w:t>
      </w:r>
      <w:r w:rsidR="00A646DE">
        <w:t>«Эксплуатация</w:t>
      </w:r>
      <w:r w:rsidR="00A646DE">
        <w:rPr>
          <w:spacing w:val="35"/>
        </w:rPr>
        <w:t xml:space="preserve"> </w:t>
      </w:r>
      <w:r w:rsidR="00A646DE">
        <w:t>водного</w:t>
      </w:r>
      <w:r w:rsidR="00A646DE">
        <w:rPr>
          <w:spacing w:val="35"/>
        </w:rPr>
        <w:t xml:space="preserve"> </w:t>
      </w:r>
      <w:r w:rsidR="00A646DE">
        <w:t>транспорта</w:t>
      </w:r>
      <w:r>
        <w:t xml:space="preserve"> и промышленное рыболовство</w:t>
      </w:r>
      <w:r w:rsidR="00A646DE">
        <w:t>»</w:t>
      </w:r>
      <w:r w:rsidR="00A646DE">
        <w:rPr>
          <w:spacing w:val="28"/>
        </w:rPr>
        <w:t xml:space="preserve"> </w:t>
      </w:r>
      <w:r w:rsidR="00A646DE">
        <w:t xml:space="preserve">Покусаев </w:t>
      </w:r>
      <w:r>
        <w:rPr>
          <w:spacing w:val="-2"/>
        </w:rPr>
        <w:t>М.Н.</w:t>
      </w:r>
    </w:p>
    <w:p w:rsidR="00210D82" w:rsidRDefault="00210D82" w:rsidP="00210D82">
      <w:pPr>
        <w:pStyle w:val="a3"/>
        <w:ind w:left="285" w:right="288"/>
        <w:jc w:val="both"/>
      </w:pPr>
      <w:r>
        <w:t>д.т.н.,</w:t>
      </w:r>
      <w:r>
        <w:rPr>
          <w:spacing w:val="-3"/>
        </w:rPr>
        <w:t xml:space="preserve"> </w:t>
      </w:r>
      <w:r>
        <w:t>доцент, доцент</w:t>
      </w:r>
      <w:r>
        <w:rPr>
          <w:spacing w:val="-1"/>
        </w:rPr>
        <w:t xml:space="preserve"> </w:t>
      </w:r>
      <w:r>
        <w:t>кафедры</w:t>
      </w:r>
      <w:r>
        <w:rPr>
          <w:spacing w:val="-6"/>
        </w:rPr>
        <w:t xml:space="preserve"> </w:t>
      </w:r>
      <w:r>
        <w:t>«Эксплуатация</w:t>
      </w:r>
      <w:r>
        <w:rPr>
          <w:spacing w:val="-3"/>
        </w:rPr>
        <w:t xml:space="preserve"> </w:t>
      </w:r>
      <w:r>
        <w:t>водного</w:t>
      </w:r>
      <w:r>
        <w:rPr>
          <w:spacing w:val="-2"/>
        </w:rPr>
        <w:t xml:space="preserve"> </w:t>
      </w:r>
      <w:r>
        <w:t>транспорта</w:t>
      </w:r>
      <w:r w:rsidRPr="00210D82">
        <w:t xml:space="preserve"> </w:t>
      </w:r>
      <w:r>
        <w:t>и промышленное рыболовство»</w:t>
      </w:r>
      <w:r>
        <w:rPr>
          <w:spacing w:val="-10"/>
        </w:rPr>
        <w:t xml:space="preserve"> </w:t>
      </w:r>
      <w:r>
        <w:t>Горбачев</w:t>
      </w:r>
      <w:r>
        <w:rPr>
          <w:spacing w:val="-1"/>
        </w:rPr>
        <w:t xml:space="preserve"> </w:t>
      </w:r>
      <w:r>
        <w:rPr>
          <w:spacing w:val="-4"/>
        </w:rPr>
        <w:t>М.М.</w:t>
      </w:r>
    </w:p>
    <w:p w:rsidR="006C4D76" w:rsidRDefault="00210D82" w:rsidP="00210D82">
      <w:pPr>
        <w:pStyle w:val="a3"/>
        <w:spacing w:before="1"/>
        <w:ind w:left="285" w:right="288"/>
        <w:jc w:val="both"/>
      </w:pPr>
      <w:r>
        <w:t>к</w:t>
      </w:r>
      <w:r w:rsidR="00A646DE">
        <w:t>.т.н.,</w:t>
      </w:r>
      <w:r w:rsidR="00A646DE">
        <w:rPr>
          <w:spacing w:val="-6"/>
        </w:rPr>
        <w:t xml:space="preserve"> </w:t>
      </w:r>
      <w:r w:rsidR="00A646DE">
        <w:t>доцент,</w:t>
      </w:r>
      <w:r w:rsidR="00A646DE">
        <w:rPr>
          <w:spacing w:val="-5"/>
        </w:rPr>
        <w:t xml:space="preserve"> </w:t>
      </w:r>
      <w:r w:rsidR="00A646DE">
        <w:t>доцент</w:t>
      </w:r>
      <w:r w:rsidR="00A646DE">
        <w:rPr>
          <w:spacing w:val="-6"/>
        </w:rPr>
        <w:t xml:space="preserve"> </w:t>
      </w:r>
      <w:r w:rsidR="00A646DE">
        <w:t>кафедры</w:t>
      </w:r>
      <w:r w:rsidR="00A646DE">
        <w:rPr>
          <w:spacing w:val="-3"/>
        </w:rPr>
        <w:t xml:space="preserve"> </w:t>
      </w:r>
      <w:r w:rsidR="00A646DE">
        <w:t>«Эксплуатация</w:t>
      </w:r>
      <w:r w:rsidR="00A646DE">
        <w:rPr>
          <w:spacing w:val="-6"/>
        </w:rPr>
        <w:t xml:space="preserve"> </w:t>
      </w:r>
      <w:r w:rsidR="00A646DE">
        <w:t>водного</w:t>
      </w:r>
      <w:r w:rsidR="00A646DE">
        <w:rPr>
          <w:spacing w:val="-6"/>
        </w:rPr>
        <w:t xml:space="preserve"> </w:t>
      </w:r>
      <w:r w:rsidR="00A646DE">
        <w:t>транспорта</w:t>
      </w:r>
      <w:r w:rsidRPr="00210D82">
        <w:t xml:space="preserve"> </w:t>
      </w:r>
      <w:r>
        <w:t xml:space="preserve">и </w:t>
      </w:r>
      <w:r>
        <w:t>промышленное рыболовство</w:t>
      </w:r>
      <w:r w:rsidR="00A646DE">
        <w:t>» Сибряев К.О.</w:t>
      </w:r>
    </w:p>
    <w:p w:rsidR="006C4D76" w:rsidRDefault="006C4D76" w:rsidP="00210D82">
      <w:pPr>
        <w:pStyle w:val="a3"/>
        <w:tabs>
          <w:tab w:val="left" w:pos="7797"/>
        </w:tabs>
        <w:jc w:val="both"/>
      </w:pPr>
    </w:p>
    <w:p w:rsidR="006C4D76" w:rsidRDefault="006C4D76">
      <w:pPr>
        <w:pStyle w:val="a3"/>
      </w:pPr>
    </w:p>
    <w:p w:rsidR="006C4D76" w:rsidRDefault="006C4D76">
      <w:pPr>
        <w:pStyle w:val="a3"/>
        <w:spacing w:before="275"/>
      </w:pPr>
    </w:p>
    <w:p w:rsidR="006C4D76" w:rsidRDefault="00A646DE">
      <w:pPr>
        <w:pStyle w:val="a3"/>
        <w:spacing w:before="1"/>
        <w:ind w:left="285" w:right="277"/>
        <w:jc w:val="both"/>
      </w:pPr>
      <w:r>
        <w:t>Цель методических указаний – описать процесс и способы оценки компетентности экза- менато</w:t>
      </w:r>
      <w:r>
        <w:t>рами обучающихся по специальности «Эксплуатация судовых энергетических ус- тановок» в соответствии с требованиями Министерства образования РФ, Министерства транспорта РФ, Международной конвенции ПДНВ.</w:t>
      </w: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  <w:spacing w:before="1"/>
      </w:pPr>
    </w:p>
    <w:p w:rsidR="006C4D76" w:rsidRDefault="00A646DE" w:rsidP="00210D82">
      <w:pPr>
        <w:pStyle w:val="a3"/>
        <w:ind w:left="285" w:right="279"/>
        <w:jc w:val="both"/>
      </w:pPr>
      <w:r>
        <w:t xml:space="preserve">Методические указания утверждены на заседании </w:t>
      </w:r>
      <w:r w:rsidR="00210D82" w:rsidRPr="00210D82">
        <w:t>кафедры «Эксплуатация водного транспорта и промышленное рыболовство», протокол № 10-25 от 29.08.2025.</w:t>
      </w: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</w:pPr>
    </w:p>
    <w:p w:rsidR="006C4D76" w:rsidRDefault="006C4D76">
      <w:pPr>
        <w:pStyle w:val="a3"/>
        <w:spacing w:before="1"/>
      </w:pPr>
    </w:p>
    <w:p w:rsidR="00210D82" w:rsidRDefault="00210D82">
      <w:pPr>
        <w:pStyle w:val="a3"/>
        <w:spacing w:before="1"/>
      </w:pPr>
    </w:p>
    <w:p w:rsidR="00210D82" w:rsidRDefault="00210D82">
      <w:pPr>
        <w:pStyle w:val="a3"/>
        <w:spacing w:before="1"/>
      </w:pPr>
    </w:p>
    <w:p w:rsidR="00210D82" w:rsidRDefault="00210D82">
      <w:pPr>
        <w:pStyle w:val="a3"/>
        <w:spacing w:before="1"/>
      </w:pPr>
    </w:p>
    <w:p w:rsidR="00210D82" w:rsidRDefault="00210D82">
      <w:pPr>
        <w:pStyle w:val="a3"/>
        <w:spacing w:before="1"/>
      </w:pPr>
    </w:p>
    <w:p w:rsidR="00210D82" w:rsidRDefault="00210D82">
      <w:pPr>
        <w:pStyle w:val="a3"/>
        <w:spacing w:before="1"/>
      </w:pPr>
      <w:bookmarkStart w:id="0" w:name="_GoBack"/>
      <w:bookmarkEnd w:id="0"/>
    </w:p>
    <w:p w:rsidR="00210D82" w:rsidRDefault="00210D82" w:rsidP="00210D82"/>
    <w:p w:rsidR="00210D82" w:rsidRPr="00E76311" w:rsidRDefault="00210D82" w:rsidP="00210D82">
      <w:pPr>
        <w:pStyle w:val="20"/>
        <w:jc w:val="both"/>
        <w:rPr>
          <w:bCs/>
          <w:sz w:val="24"/>
          <w:szCs w:val="24"/>
        </w:rPr>
      </w:pPr>
      <w:r w:rsidRPr="00CE4D4E">
        <w:rPr>
          <w:b/>
          <w:sz w:val="24"/>
          <w:szCs w:val="24"/>
        </w:rPr>
        <w:t xml:space="preserve">© </w:t>
      </w:r>
      <w:r w:rsidRPr="00CE4D4E">
        <w:rPr>
          <w:bCs/>
          <w:sz w:val="24"/>
          <w:szCs w:val="24"/>
        </w:rPr>
        <w:t>Астраханский государственный технический университет</w:t>
      </w:r>
    </w:p>
    <w:p w:rsidR="006C4D76" w:rsidRDefault="006C4D76">
      <w:pPr>
        <w:pStyle w:val="a3"/>
        <w:jc w:val="both"/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A646DE">
      <w:pPr>
        <w:spacing w:before="71"/>
        <w:ind w:left="1858" w:right="1858"/>
        <w:jc w:val="center"/>
        <w:rPr>
          <w:b/>
          <w:sz w:val="24"/>
        </w:rPr>
      </w:pPr>
      <w:r>
        <w:rPr>
          <w:b/>
          <w:spacing w:val="-2"/>
          <w:sz w:val="24"/>
        </w:rPr>
        <w:lastRenderedPageBreak/>
        <w:t>Содержание</w:t>
      </w:r>
    </w:p>
    <w:p w:rsidR="006C4D76" w:rsidRDefault="006C4D76">
      <w:pPr>
        <w:pStyle w:val="a3"/>
        <w:spacing w:before="51" w:after="1"/>
        <w:rPr>
          <w:b/>
          <w:sz w:val="20"/>
        </w:rPr>
      </w:pPr>
    </w:p>
    <w:tbl>
      <w:tblPr>
        <w:tblStyle w:val="TableNormal"/>
        <w:tblW w:w="0" w:type="auto"/>
        <w:tblInd w:w="242" w:type="dxa"/>
        <w:tblLayout w:type="fixed"/>
        <w:tblLook w:val="01E0" w:firstRow="1" w:lastRow="1" w:firstColumn="1" w:lastColumn="1" w:noHBand="0" w:noVBand="0"/>
      </w:tblPr>
      <w:tblGrid>
        <w:gridCol w:w="8952"/>
        <w:gridCol w:w="507"/>
      </w:tblGrid>
      <w:tr w:rsidR="006C4D76">
        <w:trPr>
          <w:trHeight w:val="270"/>
        </w:trPr>
        <w:tc>
          <w:tcPr>
            <w:tcW w:w="8952" w:type="dxa"/>
          </w:tcPr>
          <w:p w:rsidR="006C4D76" w:rsidRDefault="006C4D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07" w:type="dxa"/>
          </w:tcPr>
          <w:p w:rsidR="006C4D76" w:rsidRDefault="00A646DE">
            <w:pPr>
              <w:pStyle w:val="TableParagraph"/>
              <w:spacing w:line="251" w:lineRule="exact"/>
              <w:ind w:left="0" w:right="47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Стр.</w:t>
            </w:r>
          </w:p>
        </w:tc>
      </w:tr>
      <w:tr w:rsidR="006C4D76">
        <w:trPr>
          <w:trHeight w:val="276"/>
        </w:trPr>
        <w:tc>
          <w:tcPr>
            <w:tcW w:w="8952" w:type="dxa"/>
          </w:tcPr>
          <w:p w:rsidR="006C4D76" w:rsidRDefault="00A646DE">
            <w:pPr>
              <w:pStyle w:val="TableParagraph"/>
              <w:spacing w:line="25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ВВЕДЕНИЕ</w:t>
            </w:r>
          </w:p>
        </w:tc>
        <w:tc>
          <w:tcPr>
            <w:tcW w:w="507" w:type="dxa"/>
          </w:tcPr>
          <w:p w:rsidR="006C4D76" w:rsidRDefault="00A646DE">
            <w:pPr>
              <w:pStyle w:val="TableParagraph"/>
              <w:spacing w:line="256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6C4D76">
        <w:trPr>
          <w:trHeight w:val="827"/>
        </w:trPr>
        <w:tc>
          <w:tcPr>
            <w:tcW w:w="8952" w:type="dxa"/>
          </w:tcPr>
          <w:p w:rsidR="006C4D76" w:rsidRDefault="00A646DE">
            <w:pPr>
              <w:pStyle w:val="TableParagraph"/>
              <w:tabs>
                <w:tab w:val="left" w:pos="757"/>
              </w:tabs>
              <w:ind w:left="50" w:right="213"/>
              <w:rPr>
                <w:sz w:val="24"/>
              </w:rPr>
            </w:pPr>
            <w:r>
              <w:rPr>
                <w:spacing w:val="-6"/>
                <w:sz w:val="24"/>
              </w:rPr>
              <w:t>1.</w:t>
            </w:r>
            <w:r>
              <w:rPr>
                <w:sz w:val="24"/>
              </w:rPr>
              <w:tab/>
              <w:t>КОМПЕТЕНЦИИ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ПДНВ,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ПРИМЕНЯЕМЫЕ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ПО СПЕЦИАЛЬНОСТИ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«ЭКСПЛУАТАЦИЯ</w:t>
            </w:r>
            <w:r>
              <w:rPr>
                <w:spacing w:val="6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СУДОВЫХ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62"/>
                <w:w w:val="150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УС-</w:t>
            </w:r>
          </w:p>
          <w:p w:rsidR="006C4D76" w:rsidRDefault="00A646DE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ТАНОВОК»</w:t>
            </w:r>
          </w:p>
        </w:tc>
        <w:tc>
          <w:tcPr>
            <w:tcW w:w="507" w:type="dxa"/>
          </w:tcPr>
          <w:p w:rsidR="006C4D76" w:rsidRDefault="00A646DE">
            <w:pPr>
              <w:pStyle w:val="TableParagraph"/>
              <w:spacing w:line="271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6C4D76">
        <w:trPr>
          <w:trHeight w:val="827"/>
        </w:trPr>
        <w:tc>
          <w:tcPr>
            <w:tcW w:w="8952" w:type="dxa"/>
          </w:tcPr>
          <w:p w:rsidR="006C4D76" w:rsidRDefault="00A646DE">
            <w:pPr>
              <w:pStyle w:val="TableParagraph"/>
              <w:tabs>
                <w:tab w:val="left" w:pos="757"/>
                <w:tab w:val="left" w:pos="2153"/>
                <w:tab w:val="left" w:pos="3367"/>
                <w:tab w:val="left" w:pos="5430"/>
                <w:tab w:val="left" w:pos="7608"/>
                <w:tab w:val="left" w:pos="8167"/>
              </w:tabs>
              <w:ind w:left="50" w:right="216"/>
              <w:rPr>
                <w:sz w:val="24"/>
              </w:rPr>
            </w:pPr>
            <w:r>
              <w:rPr>
                <w:spacing w:val="-6"/>
                <w:sz w:val="24"/>
              </w:rPr>
              <w:t>2.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СПОСОБЫ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ОЦЕНКИ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КОМПЕТЕНЦИЙ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ОБУЧАЮЩИХСЯ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СПЕ- </w:t>
            </w:r>
            <w:r>
              <w:rPr>
                <w:sz w:val="24"/>
              </w:rPr>
              <w:t>ЦИАЛЬНОСТИ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«ЭКСПЛУАТАЦИЯ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СУДОВЫХ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ЭНЕРГЕТИЧЕСКИХ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УСТАНО-</w:t>
            </w:r>
          </w:p>
          <w:p w:rsidR="006C4D76" w:rsidRDefault="00A646DE">
            <w:pPr>
              <w:pStyle w:val="TableParagraph"/>
              <w:spacing w:line="261" w:lineRule="exact"/>
              <w:ind w:left="50"/>
              <w:rPr>
                <w:sz w:val="24"/>
              </w:rPr>
            </w:pPr>
            <w:r>
              <w:rPr>
                <w:spacing w:val="-4"/>
                <w:sz w:val="24"/>
              </w:rPr>
              <w:t>ВОК»</w:t>
            </w:r>
          </w:p>
        </w:tc>
        <w:tc>
          <w:tcPr>
            <w:tcW w:w="507" w:type="dxa"/>
          </w:tcPr>
          <w:p w:rsidR="006C4D76" w:rsidRDefault="00A646DE">
            <w:pPr>
              <w:pStyle w:val="TableParagraph"/>
              <w:spacing w:line="271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6C4D76">
        <w:trPr>
          <w:trHeight w:val="270"/>
        </w:trPr>
        <w:tc>
          <w:tcPr>
            <w:tcW w:w="8952" w:type="dxa"/>
          </w:tcPr>
          <w:p w:rsidR="006C4D76" w:rsidRDefault="00A646DE">
            <w:pPr>
              <w:pStyle w:val="TableParagraph"/>
              <w:spacing w:line="251" w:lineRule="exact"/>
              <w:ind w:left="50"/>
              <w:rPr>
                <w:sz w:val="24"/>
              </w:rPr>
            </w:pPr>
            <w:r>
              <w:rPr>
                <w:sz w:val="24"/>
              </w:rPr>
              <w:t>3.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СПИСОК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РЕКОМЕНДУЕМОЙ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ЛИТЕРАТУРЫ</w:t>
            </w:r>
          </w:p>
        </w:tc>
        <w:tc>
          <w:tcPr>
            <w:tcW w:w="507" w:type="dxa"/>
          </w:tcPr>
          <w:p w:rsidR="006C4D76" w:rsidRDefault="00A646DE">
            <w:pPr>
              <w:pStyle w:val="TableParagraph"/>
              <w:spacing w:line="251" w:lineRule="exact"/>
              <w:ind w:left="0" w:right="49"/>
              <w:jc w:val="right"/>
              <w:rPr>
                <w:sz w:val="24"/>
              </w:rPr>
            </w:pPr>
            <w:r>
              <w:rPr>
                <w:spacing w:val="-5"/>
                <w:sz w:val="24"/>
              </w:rPr>
              <w:t>23</w:t>
            </w:r>
          </w:p>
        </w:tc>
      </w:tr>
    </w:tbl>
    <w:p w:rsidR="006C4D76" w:rsidRDefault="006C4D76">
      <w:pPr>
        <w:pStyle w:val="TableParagraph"/>
        <w:spacing w:line="251" w:lineRule="exact"/>
        <w:jc w:val="right"/>
        <w:rPr>
          <w:sz w:val="24"/>
        </w:rPr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A646DE">
      <w:pPr>
        <w:pStyle w:val="1"/>
        <w:ind w:left="993" w:firstLine="0"/>
      </w:pPr>
      <w:r>
        <w:rPr>
          <w:spacing w:val="-2"/>
        </w:rPr>
        <w:lastRenderedPageBreak/>
        <w:t>ВВЕДЕНИЕ</w:t>
      </w:r>
    </w:p>
    <w:p w:rsidR="006C4D76" w:rsidRDefault="00A646DE">
      <w:pPr>
        <w:pStyle w:val="a3"/>
        <w:spacing w:before="271"/>
        <w:ind w:left="285" w:right="276" w:firstLine="707"/>
        <w:jc w:val="both"/>
      </w:pPr>
      <w:r>
        <w:t>В методических указаниях представлена методика и способы оценки компетентно- сти экзаменаторами обучающихся студентов по специальности «Эксплуатация судовых энергетических установок». Методические указания предназначены для экз</w:t>
      </w:r>
      <w:r>
        <w:t>аменаторов, оценивающих студентов всех форм обучения по специальности «Эксплуатация судовых энергетических установок».</w:t>
      </w:r>
    </w:p>
    <w:p w:rsidR="006C4D76" w:rsidRDefault="00A646DE">
      <w:pPr>
        <w:pStyle w:val="a3"/>
        <w:spacing w:before="1"/>
        <w:ind w:left="285" w:right="287" w:firstLine="707"/>
        <w:jc w:val="both"/>
      </w:pPr>
      <w:r>
        <w:t>Перечень компетенций, которые осваивают обучающиеся по каждой конкретной дисциплине, приводятся в соответствующих рабочих программах дисц</w:t>
      </w:r>
      <w:r>
        <w:t>иплин.</w:t>
      </w:r>
    </w:p>
    <w:p w:rsidR="006C4D76" w:rsidRDefault="00A646DE">
      <w:pPr>
        <w:pStyle w:val="a3"/>
        <w:ind w:left="285" w:right="281" w:firstLine="707"/>
        <w:jc w:val="both"/>
      </w:pPr>
      <w:r>
        <w:t>Способы и методика оценки компетенций формируются в соответствии с требова- ниями Министерства образования РФ, Министерства транспорта РФ, Международной конвенции ПДНВ.</w:t>
      </w:r>
    </w:p>
    <w:p w:rsidR="006C4D76" w:rsidRDefault="006C4D76">
      <w:pPr>
        <w:pStyle w:val="a3"/>
        <w:jc w:val="both"/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A646DE">
      <w:pPr>
        <w:pStyle w:val="1"/>
        <w:numPr>
          <w:ilvl w:val="0"/>
          <w:numId w:val="42"/>
        </w:numPr>
        <w:tabs>
          <w:tab w:val="left" w:pos="1700"/>
        </w:tabs>
        <w:ind w:right="279" w:firstLine="707"/>
        <w:jc w:val="both"/>
      </w:pPr>
      <w:r>
        <w:lastRenderedPageBreak/>
        <w:t xml:space="preserve">КОМПЕТЕНЦИИ ПДНВ, ПРИМЕНЯЕМЫЕ ДЛЯ ОБУЧАЮЩИХСЯ ПО СПЕЦИАЛЬНОСТИ «ЭКСПЛУАТАЦИЯ СУДОВЫХ ЭНЕРГЕТИЧЕСКИХ УС- </w:t>
      </w:r>
      <w:r>
        <w:rPr>
          <w:spacing w:val="-2"/>
        </w:rPr>
        <w:t>ТАНОВОК»</w:t>
      </w:r>
    </w:p>
    <w:p w:rsidR="006C4D76" w:rsidRDefault="00A646DE">
      <w:pPr>
        <w:pStyle w:val="a3"/>
        <w:spacing w:before="272"/>
        <w:ind w:left="285" w:right="364" w:firstLine="707"/>
        <w:jc w:val="both"/>
      </w:pPr>
      <w:r>
        <w:t>Для</w:t>
      </w:r>
      <w:r>
        <w:rPr>
          <w:spacing w:val="-5"/>
        </w:rPr>
        <w:t xml:space="preserve"> </w:t>
      </w:r>
      <w:r>
        <w:t>оценки</w:t>
      </w:r>
      <w:r>
        <w:rPr>
          <w:spacing w:val="-6"/>
        </w:rPr>
        <w:t xml:space="preserve"> </w:t>
      </w:r>
      <w:r>
        <w:t>знаний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умений обучающихся</w:t>
      </w:r>
      <w:r>
        <w:rPr>
          <w:spacing w:val="-4"/>
        </w:rPr>
        <w:t xml:space="preserve"> </w:t>
      </w:r>
      <w:r>
        <w:t>по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2"/>
        </w:rPr>
        <w:t xml:space="preserve"> </w:t>
      </w:r>
      <w:r>
        <w:t>«Эксплуатация</w:t>
      </w:r>
      <w:r>
        <w:rPr>
          <w:spacing w:val="-4"/>
        </w:rPr>
        <w:t xml:space="preserve"> </w:t>
      </w:r>
      <w:r>
        <w:t>судо- вых</w:t>
      </w:r>
      <w:r>
        <w:rPr>
          <w:spacing w:val="-1"/>
        </w:rPr>
        <w:t xml:space="preserve"> </w:t>
      </w:r>
      <w:r>
        <w:t>энергетических установок»</w:t>
      </w:r>
      <w:r>
        <w:rPr>
          <w:spacing w:val="-7"/>
        </w:rPr>
        <w:t xml:space="preserve"> </w:t>
      </w:r>
      <w:r>
        <w:t>согласно</w:t>
      </w:r>
      <w:r>
        <w:rPr>
          <w:spacing w:val="-3"/>
        </w:rPr>
        <w:t xml:space="preserve"> </w:t>
      </w:r>
      <w:r>
        <w:t>международной</w:t>
      </w:r>
      <w:r>
        <w:rPr>
          <w:spacing w:val="-3"/>
        </w:rPr>
        <w:t xml:space="preserve"> </w:t>
      </w:r>
      <w:r>
        <w:t>конвенции</w:t>
      </w:r>
      <w:r>
        <w:rPr>
          <w:spacing w:val="-5"/>
        </w:rPr>
        <w:t xml:space="preserve"> </w:t>
      </w:r>
      <w:r>
        <w:t>ПДНВ</w:t>
      </w:r>
      <w:r>
        <w:rPr>
          <w:spacing w:val="-6"/>
        </w:rPr>
        <w:t xml:space="preserve"> </w:t>
      </w:r>
      <w:r>
        <w:t>применяются следующие компетенции.</w:t>
      </w:r>
    </w:p>
    <w:p w:rsidR="006C4D76" w:rsidRDefault="00A646DE">
      <w:pPr>
        <w:pStyle w:val="a3"/>
        <w:spacing w:before="276"/>
        <w:ind w:left="1858" w:right="1857"/>
        <w:jc w:val="center"/>
      </w:pPr>
      <w:r>
        <w:t>Таблица</w:t>
      </w:r>
      <w:r>
        <w:rPr>
          <w:spacing w:val="-4"/>
        </w:rPr>
        <w:t xml:space="preserve"> </w:t>
      </w:r>
      <w:r>
        <w:t>A-</w:t>
      </w:r>
      <w:r>
        <w:rPr>
          <w:spacing w:val="-2"/>
        </w:rPr>
        <w:t>III/1</w:t>
      </w:r>
    </w:p>
    <w:p w:rsidR="006C4D76" w:rsidRDefault="00A646DE">
      <w:pPr>
        <w:pStyle w:val="a3"/>
        <w:ind w:left="342" w:right="341"/>
        <w:jc w:val="center"/>
      </w:pPr>
      <w:r>
        <w:t>Спецификация</w:t>
      </w:r>
      <w:r>
        <w:rPr>
          <w:spacing w:val="-6"/>
        </w:rPr>
        <w:t xml:space="preserve"> </w:t>
      </w:r>
      <w:r>
        <w:t>минимального</w:t>
      </w:r>
      <w:r>
        <w:rPr>
          <w:spacing w:val="-3"/>
        </w:rPr>
        <w:t xml:space="preserve"> </w:t>
      </w:r>
      <w:r>
        <w:t>стандарта</w:t>
      </w:r>
      <w:r>
        <w:rPr>
          <w:spacing w:val="-6"/>
        </w:rPr>
        <w:t xml:space="preserve"> </w:t>
      </w:r>
      <w:r>
        <w:t>компетентности</w:t>
      </w:r>
      <w:r>
        <w:rPr>
          <w:spacing w:val="-6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вахтенных</w:t>
      </w:r>
      <w:r>
        <w:rPr>
          <w:spacing w:val="-5"/>
        </w:rPr>
        <w:t xml:space="preserve"> </w:t>
      </w:r>
      <w:r>
        <w:t>механиков</w:t>
      </w:r>
      <w:r>
        <w:rPr>
          <w:spacing w:val="-7"/>
        </w:rPr>
        <w:t xml:space="preserve"> </w:t>
      </w:r>
      <w:r>
        <w:t>судов с обслуживаемым или периодически не обслуживаемым машинным отделением</w:t>
      </w:r>
    </w:p>
    <w:p w:rsidR="006C4D76" w:rsidRDefault="00A646DE">
      <w:pPr>
        <w:pStyle w:val="a3"/>
        <w:spacing w:before="276" w:after="8"/>
        <w:ind w:left="285"/>
      </w:pPr>
      <w:r>
        <w:t>Функция:</w:t>
      </w:r>
      <w:r>
        <w:rPr>
          <w:spacing w:val="-7"/>
        </w:rPr>
        <w:t xml:space="preserve"> </w:t>
      </w:r>
      <w:r>
        <w:t>Судовые</w:t>
      </w:r>
      <w:r>
        <w:rPr>
          <w:spacing w:val="-4"/>
        </w:rPr>
        <w:t xml:space="preserve"> </w:t>
      </w:r>
      <w:r>
        <w:t>механические</w:t>
      </w:r>
      <w:r>
        <w:rPr>
          <w:spacing w:val="-4"/>
        </w:rPr>
        <w:t xml:space="preserve"> </w:t>
      </w:r>
      <w:r>
        <w:t>установки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5"/>
        </w:rPr>
        <w:t xml:space="preserve"> </w:t>
      </w:r>
      <w:r>
        <w:rPr>
          <w:spacing w:val="-2"/>
        </w:rPr>
        <w:t>экс</w:t>
      </w:r>
      <w:r>
        <w:rPr>
          <w:spacing w:val="-2"/>
        </w:rPr>
        <w:t>плуатации</w:t>
      </w: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648"/>
        <w:gridCol w:w="2459"/>
        <w:gridCol w:w="2329"/>
      </w:tblGrid>
      <w:tr w:rsidR="006C4D76">
        <w:trPr>
          <w:trHeight w:val="230"/>
        </w:trPr>
        <w:tc>
          <w:tcPr>
            <w:tcW w:w="2139" w:type="dxa"/>
          </w:tcPr>
          <w:p w:rsidR="006C4D76" w:rsidRDefault="00A646DE">
            <w:pPr>
              <w:pStyle w:val="TableParagraph"/>
              <w:spacing w:line="210" w:lineRule="exact"/>
              <w:ind w:left="503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spacing w:line="210" w:lineRule="exact"/>
              <w:ind w:left="731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459" w:type="dxa"/>
          </w:tcPr>
          <w:p w:rsidR="006C4D76" w:rsidRDefault="00A646DE">
            <w:pPr>
              <w:pStyle w:val="TableParagraph"/>
              <w:spacing w:line="210" w:lineRule="exact"/>
              <w:ind w:left="661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29" w:type="dxa"/>
          </w:tcPr>
          <w:p w:rsidR="006C4D76" w:rsidRDefault="00A646DE">
            <w:pPr>
              <w:pStyle w:val="TableParagraph"/>
              <w:spacing w:line="210" w:lineRule="exact"/>
              <w:ind w:left="572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C4D76">
        <w:trPr>
          <w:trHeight w:val="691"/>
        </w:trPr>
        <w:tc>
          <w:tcPr>
            <w:tcW w:w="2139" w:type="dxa"/>
          </w:tcPr>
          <w:p w:rsidR="006C4D76" w:rsidRDefault="00A646DE">
            <w:pPr>
              <w:pStyle w:val="TableParagraph"/>
              <w:spacing w:line="237" w:lineRule="auto"/>
              <w:ind w:left="467" w:right="300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spacing w:line="237" w:lineRule="auto"/>
              <w:ind w:left="9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ПРОФЕССИОНАЛЬНЫЕ</w:t>
            </w:r>
          </w:p>
          <w:p w:rsidR="006C4D76" w:rsidRDefault="00A646DE">
            <w:pPr>
              <w:pStyle w:val="TableParagraph"/>
              <w:spacing w:line="217" w:lineRule="exact"/>
              <w:ind w:left="9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459" w:type="dxa"/>
          </w:tcPr>
          <w:p w:rsidR="006C4D76" w:rsidRDefault="00A646DE">
            <w:pPr>
              <w:pStyle w:val="TableParagraph"/>
              <w:spacing w:line="237" w:lineRule="auto"/>
              <w:ind w:left="208" w:right="193" w:hanging="3"/>
              <w:jc w:val="center"/>
              <w:rPr>
                <w:sz w:val="20"/>
              </w:rPr>
            </w:pPr>
            <w:r>
              <w:rPr>
                <w:sz w:val="20"/>
              </w:rPr>
              <w:t>МЕТОДЫ ДЕМОНСТ- 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КОМПЕТЕНТ-</w:t>
            </w:r>
          </w:p>
          <w:p w:rsidR="006C4D76" w:rsidRDefault="00A646DE">
            <w:pPr>
              <w:pStyle w:val="TableParagraph"/>
              <w:spacing w:line="217" w:lineRule="exact"/>
              <w:ind w:lef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329" w:type="dxa"/>
          </w:tcPr>
          <w:p w:rsidR="006C4D76" w:rsidRDefault="00A646DE">
            <w:pPr>
              <w:pStyle w:val="TableParagraph"/>
              <w:spacing w:line="237" w:lineRule="auto"/>
              <w:ind w:left="324" w:right="316" w:hanging="1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КОМПЕ-</w:t>
            </w:r>
          </w:p>
          <w:p w:rsidR="006C4D76" w:rsidRDefault="00A646DE">
            <w:pPr>
              <w:pStyle w:val="TableParagraph"/>
              <w:spacing w:line="217" w:lineRule="exact"/>
              <w:ind w:left="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 w:rsidR="006C4D76">
        <w:trPr>
          <w:trHeight w:val="227"/>
        </w:trPr>
        <w:tc>
          <w:tcPr>
            <w:tcW w:w="2139" w:type="dxa"/>
            <w:tcBorders>
              <w:bottom w:val="nil"/>
            </w:tcBorders>
          </w:tcPr>
          <w:p w:rsidR="006C4D76" w:rsidRDefault="00A646D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Несение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безопасной</w:t>
            </w:r>
          </w:p>
        </w:tc>
        <w:tc>
          <w:tcPr>
            <w:tcW w:w="2648" w:type="dxa"/>
            <w:tcBorders>
              <w:bottom w:val="nil"/>
            </w:tcBorders>
          </w:tcPr>
          <w:p w:rsidR="006C4D76" w:rsidRDefault="00A646D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Глубокое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основных</w:t>
            </w:r>
          </w:p>
        </w:tc>
        <w:tc>
          <w:tcPr>
            <w:tcW w:w="2459" w:type="dxa"/>
            <w:tcBorders>
              <w:bottom w:val="nil"/>
            </w:tcBorders>
          </w:tcPr>
          <w:p w:rsidR="006C4D76" w:rsidRDefault="00A646D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под-</w:t>
            </w:r>
          </w:p>
        </w:tc>
        <w:tc>
          <w:tcPr>
            <w:tcW w:w="2329" w:type="dxa"/>
            <w:tcBorders>
              <w:bottom w:val="nil"/>
            </w:tcBorders>
          </w:tcPr>
          <w:p w:rsidR="006C4D76" w:rsidRDefault="00A646DE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Несение,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передача</w:t>
            </w:r>
            <w:r>
              <w:rPr>
                <w:spacing w:val="-10"/>
                <w:sz w:val="20"/>
              </w:rPr>
              <w:t xml:space="preserve"> и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машинной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вахты</w:t>
            </w: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принципов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несения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готовки,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сдача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вахты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соответст-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вахты,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частности: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вуют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принятым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прин-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.1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Обязанности,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форм: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ципам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процедурам.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приемом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вахты;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.1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Одобренный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Частота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наблю-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.2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Обычные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обязанности,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боты;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дений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механическим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которые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выполняются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во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Одобренный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под-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оборудованием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систе-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время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несения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вахты;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готовки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суд-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соответствуют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Ведение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машинного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не;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рекомендациям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произ-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журнала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значения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показа-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Одобренная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водителя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принятым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телей,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полученных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прибо-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тренажере,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когда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это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принципам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процеду-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ров;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принять;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рам,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частности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основ-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.4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Обязанности,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.4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Одобрена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с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ным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принципам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несения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передачей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вахты.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использованием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лабора-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ходовой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машинной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вах-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Процедуры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1" w:lineRule="exact"/>
              <w:rPr>
                <w:sz w:val="20"/>
              </w:rPr>
            </w:pPr>
            <w:r>
              <w:rPr>
                <w:sz w:val="20"/>
              </w:rPr>
              <w:t>торного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pacing w:val="-5"/>
                <w:sz w:val="20"/>
              </w:rPr>
              <w:t>ты.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порядок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ава-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Должным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фик-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риях,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дистанци-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сируются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от-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онного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автоматического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к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носительно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судовых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местному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управлению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все-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механических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систем.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системами.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безопасности,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кото-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соблюдать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во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несения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вахты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немедленные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действия,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торые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прини-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мать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случае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пожара</w:t>
            </w:r>
            <w:r>
              <w:rPr>
                <w:spacing w:val="-5"/>
                <w:sz w:val="20"/>
              </w:rPr>
              <w:t xml:space="preserve"> или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аварии,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особенно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тех,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кото-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рые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касаются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топливных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32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</w:tcBorders>
          </w:tcPr>
          <w:p w:rsidR="006C4D76" w:rsidRDefault="00A646D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масляных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систем.</w:t>
            </w:r>
          </w:p>
        </w:tc>
        <w:tc>
          <w:tcPr>
            <w:tcW w:w="2459" w:type="dxa"/>
            <w:tcBorders>
              <w:top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</w:tr>
      <w:tr w:rsidR="006C4D76">
        <w:trPr>
          <w:trHeight w:val="228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bottom w:val="nil"/>
            </w:tcBorders>
          </w:tcPr>
          <w:p w:rsidR="006C4D76" w:rsidRDefault="00A646D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"Управление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ресурсами</w:t>
            </w:r>
          </w:p>
        </w:tc>
        <w:tc>
          <w:tcPr>
            <w:tcW w:w="2459" w:type="dxa"/>
            <w:tcBorders>
              <w:bottom w:val="nil"/>
            </w:tcBorders>
          </w:tcPr>
          <w:p w:rsidR="006C4D76" w:rsidRDefault="00A646DE">
            <w:pPr>
              <w:pStyle w:val="TableParagraph"/>
              <w:spacing w:line="208" w:lineRule="exact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под-</w:t>
            </w:r>
          </w:p>
        </w:tc>
        <w:tc>
          <w:tcPr>
            <w:tcW w:w="2329" w:type="dxa"/>
            <w:tcBorders>
              <w:bottom w:val="nil"/>
            </w:tcBorders>
          </w:tcPr>
          <w:p w:rsidR="006C4D76" w:rsidRDefault="00A646DE">
            <w:pPr>
              <w:pStyle w:val="TableParagraph"/>
              <w:spacing w:line="208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Ресурсы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выделяются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машинного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отделения"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готовки,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в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распределяются,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это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принципов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одной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из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нужно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правильной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ресурсами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машинного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следующих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форм: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последовательности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отделения,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частности: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Одобренная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выполнения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необходи-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.1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Выделение,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распределе-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ка;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задач.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очеред-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.2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Одобренный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ра-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ресур-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боты;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однозначно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передается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сов;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Одобренная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подготовка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принимается.</w:t>
            </w:r>
          </w:p>
        </w:tc>
      </w:tr>
      <w:tr w:rsidR="006C4D76">
        <w:trPr>
          <w:trHeight w:val="230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.2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Эффективную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связь;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rPr>
                <w:sz w:val="20"/>
              </w:rPr>
            </w:pP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тренажере.</w:t>
            </w: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10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дейст-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Уверенность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руково-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вия,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вызывающие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со-</w:t>
            </w:r>
          </w:p>
        </w:tc>
      </w:tr>
      <w:tr w:rsidR="006C4D76">
        <w:trPr>
          <w:trHeight w:val="229"/>
        </w:trPr>
        <w:tc>
          <w:tcPr>
            <w:tcW w:w="213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дство;</w:t>
            </w:r>
          </w:p>
        </w:tc>
        <w:tc>
          <w:tcPr>
            <w:tcW w:w="2459" w:type="dxa"/>
            <w:tcBorders>
              <w:top w:val="nil"/>
              <w:bottom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  <w:bottom w:val="nil"/>
            </w:tcBorders>
          </w:tcPr>
          <w:p w:rsidR="006C4D76" w:rsidRDefault="00A646DE">
            <w:pPr>
              <w:pStyle w:val="TableParagraph"/>
              <w:spacing w:line="209" w:lineRule="exact"/>
              <w:ind w:left="106"/>
              <w:rPr>
                <w:sz w:val="20"/>
              </w:rPr>
            </w:pPr>
            <w:r>
              <w:rPr>
                <w:sz w:val="20"/>
              </w:rPr>
              <w:t>мнения,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влекут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соответ-</w:t>
            </w:r>
          </w:p>
        </w:tc>
      </w:tr>
      <w:tr w:rsidR="006C4D76">
        <w:trPr>
          <w:trHeight w:val="232"/>
        </w:trPr>
        <w:tc>
          <w:tcPr>
            <w:tcW w:w="2139" w:type="dxa"/>
            <w:tcBorders>
              <w:top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648" w:type="dxa"/>
            <w:tcBorders>
              <w:top w:val="nil"/>
            </w:tcBorders>
          </w:tcPr>
          <w:p w:rsidR="006C4D76" w:rsidRDefault="00A646DE">
            <w:pPr>
              <w:pStyle w:val="TableParagraph"/>
              <w:spacing w:line="213" w:lineRule="exact"/>
              <w:rPr>
                <w:sz w:val="20"/>
              </w:rPr>
            </w:pPr>
            <w:r>
              <w:rPr>
                <w:sz w:val="20"/>
              </w:rPr>
              <w:t>.4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Достижения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поддержа-</w:t>
            </w:r>
          </w:p>
        </w:tc>
        <w:tc>
          <w:tcPr>
            <w:tcW w:w="2459" w:type="dxa"/>
            <w:tcBorders>
              <w:top w:val="nil"/>
            </w:tcBorders>
          </w:tcPr>
          <w:p w:rsidR="006C4D76" w:rsidRDefault="006C4D76"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329" w:type="dxa"/>
            <w:tcBorders>
              <w:top w:val="nil"/>
            </w:tcBorders>
          </w:tcPr>
          <w:p w:rsidR="006C4D76" w:rsidRDefault="00A646DE">
            <w:pPr>
              <w:pStyle w:val="TableParagraph"/>
              <w:spacing w:line="213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ствующие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возражения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</w:tr>
    </w:tbl>
    <w:p w:rsidR="006C4D76" w:rsidRDefault="006C4D76">
      <w:pPr>
        <w:pStyle w:val="TableParagraph"/>
        <w:spacing w:line="213" w:lineRule="exact"/>
        <w:rPr>
          <w:sz w:val="20"/>
        </w:rPr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648"/>
        <w:gridCol w:w="2459"/>
        <w:gridCol w:w="2329"/>
      </w:tblGrid>
      <w:tr w:rsidR="006C4D76">
        <w:trPr>
          <w:trHeight w:val="2762"/>
        </w:trPr>
        <w:tc>
          <w:tcPr>
            <w:tcW w:w="2139" w:type="dxa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spacing w:line="237" w:lineRule="auto"/>
              <w:rPr>
                <w:sz w:val="20"/>
              </w:rPr>
            </w:pPr>
            <w:r>
              <w:rPr>
                <w:sz w:val="20"/>
              </w:rPr>
              <w:t>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информированности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 </w:t>
            </w:r>
            <w:r>
              <w:rPr>
                <w:spacing w:val="-2"/>
                <w:sz w:val="20"/>
              </w:rPr>
              <w:t>ситуации;</w:t>
            </w:r>
          </w:p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.5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в </w:t>
            </w:r>
            <w:r>
              <w:rPr>
                <w:spacing w:val="-2"/>
                <w:sz w:val="20"/>
              </w:rPr>
              <w:t>команде.</w:t>
            </w:r>
          </w:p>
        </w:tc>
        <w:tc>
          <w:tcPr>
            <w:tcW w:w="2459" w:type="dxa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29" w:type="dxa"/>
          </w:tcPr>
          <w:p w:rsidR="006C4D76" w:rsidRDefault="00A646DE">
            <w:pPr>
              <w:pStyle w:val="TableParagraph"/>
              <w:spacing w:line="224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реакцию.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Оказывается эффектив- ная поведение, свойст- венное руководителю. Член (ы) команды раз- деляют четкое понима- ние настоящего и про- гнозируемого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состояния машинного отделения и связанных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систем,</w:t>
            </w:r>
          </w:p>
          <w:p w:rsidR="006C4D76" w:rsidRDefault="00A646DE">
            <w:pPr>
              <w:pStyle w:val="TableParagraph"/>
              <w:spacing w:line="230" w:lineRule="atLeast"/>
              <w:ind w:left="106"/>
              <w:rPr>
                <w:sz w:val="20"/>
              </w:rPr>
            </w:pP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внешних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усло- </w:t>
            </w:r>
            <w:r>
              <w:rPr>
                <w:spacing w:val="-4"/>
                <w:sz w:val="20"/>
              </w:rPr>
              <w:t>вий.</w:t>
            </w:r>
          </w:p>
        </w:tc>
      </w:tr>
      <w:tr w:rsidR="006C4D76">
        <w:trPr>
          <w:trHeight w:val="1610"/>
        </w:trPr>
        <w:tc>
          <w:tcPr>
            <w:tcW w:w="2139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Использование анг- лийского языка в письменной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устной </w:t>
            </w:r>
            <w:r>
              <w:rPr>
                <w:spacing w:val="-2"/>
                <w:sz w:val="20"/>
              </w:rPr>
              <w:t>форме</w:t>
            </w: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Достаточное знание анг- лийского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языка,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позволяю- щее лицу командного со-</w:t>
            </w:r>
          </w:p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става использовать техни- ческие руководства и ис- полнять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обязанности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меха-</w:t>
            </w:r>
          </w:p>
          <w:p w:rsidR="006C4D76" w:rsidRDefault="00A646DE">
            <w:pPr>
              <w:pStyle w:val="TableParagraph"/>
              <w:spacing w:line="217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ника.</w:t>
            </w:r>
          </w:p>
        </w:tc>
        <w:tc>
          <w:tcPr>
            <w:tcW w:w="2459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резуль- татов практи</w:t>
            </w:r>
            <w:r>
              <w:rPr>
                <w:sz w:val="20"/>
              </w:rPr>
              <w:t xml:space="preserve">ческого ин- </w:t>
            </w:r>
            <w:r>
              <w:rPr>
                <w:spacing w:val="-2"/>
                <w:sz w:val="20"/>
              </w:rPr>
              <w:t>структажа.</w:t>
            </w:r>
          </w:p>
        </w:tc>
        <w:tc>
          <w:tcPr>
            <w:tcW w:w="2329" w:type="dxa"/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Пособия на английском языке, касающиеся обя- занностей механика, правильно понимают. Связь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четким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понятным.</w:t>
            </w:r>
          </w:p>
        </w:tc>
      </w:tr>
      <w:tr w:rsidR="006C4D76">
        <w:trPr>
          <w:trHeight w:val="3448"/>
        </w:trPr>
        <w:tc>
          <w:tcPr>
            <w:tcW w:w="2139" w:type="dxa"/>
          </w:tcPr>
          <w:p w:rsidR="006C4D76" w:rsidRDefault="00A646DE"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Использование сис- тем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судо- вой связи</w:t>
            </w: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систем внутренней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судовой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связи.</w:t>
            </w:r>
          </w:p>
        </w:tc>
        <w:tc>
          <w:tcPr>
            <w:tcW w:w="2459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под- готовки, полученной в 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41"/>
              </w:numPr>
              <w:tabs>
                <w:tab w:val="left" w:pos="307"/>
              </w:tabs>
              <w:ind w:right="285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ра- </w:t>
            </w:r>
            <w:r>
              <w:rPr>
                <w:spacing w:val="-2"/>
                <w:sz w:val="20"/>
              </w:rPr>
              <w:t>боты;</w:t>
            </w:r>
          </w:p>
          <w:p w:rsidR="006C4D76" w:rsidRDefault="00A646DE">
            <w:pPr>
              <w:pStyle w:val="TableParagraph"/>
              <w:numPr>
                <w:ilvl w:val="0"/>
                <w:numId w:val="41"/>
              </w:numPr>
              <w:tabs>
                <w:tab w:val="left" w:pos="307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под- готовки на учебном суд- </w:t>
            </w:r>
            <w:r>
              <w:rPr>
                <w:spacing w:val="-4"/>
                <w:sz w:val="20"/>
              </w:rPr>
              <w:t>не;</w:t>
            </w:r>
          </w:p>
          <w:p w:rsidR="006C4D76" w:rsidRDefault="00A646DE">
            <w:pPr>
              <w:pStyle w:val="TableParagraph"/>
              <w:numPr>
                <w:ilvl w:val="0"/>
                <w:numId w:val="41"/>
              </w:numPr>
              <w:tabs>
                <w:tab w:val="left" w:pos="307"/>
              </w:tabs>
              <w:ind w:right="105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 xml:space="preserve">на тренажере, когда это </w:t>
            </w:r>
            <w:r>
              <w:rPr>
                <w:spacing w:val="-2"/>
                <w:sz w:val="20"/>
              </w:rPr>
              <w:t>принять;</w:t>
            </w:r>
          </w:p>
          <w:p w:rsidR="006C4D76" w:rsidRDefault="00A646DE">
            <w:pPr>
              <w:pStyle w:val="TableParagraph"/>
              <w:numPr>
                <w:ilvl w:val="0"/>
                <w:numId w:val="41"/>
              </w:numPr>
              <w:tabs>
                <w:tab w:val="left" w:pos="307"/>
              </w:tabs>
              <w:ind w:right="163" w:firstLine="0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использованием лабора-</w:t>
            </w:r>
          </w:p>
          <w:p w:rsidR="006C4D76" w:rsidRDefault="00A646DE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торного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329" w:type="dxa"/>
          </w:tcPr>
          <w:p w:rsidR="006C4D76" w:rsidRDefault="00A646DE">
            <w:pPr>
              <w:pStyle w:val="TableParagraph"/>
              <w:ind w:left="106" w:right="141"/>
              <w:rPr>
                <w:sz w:val="20"/>
              </w:rPr>
            </w:pPr>
            <w:r>
              <w:rPr>
                <w:sz w:val="20"/>
              </w:rPr>
              <w:t>Передача и прием со- общений является по- стоянно успешными. Регистрация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сообщений ведется в полном объе- ме, точно и соответст- вует установленным </w:t>
            </w:r>
            <w:r>
              <w:rPr>
                <w:spacing w:val="-2"/>
                <w:sz w:val="20"/>
              </w:rPr>
              <w:t>требованиям.</w:t>
            </w:r>
          </w:p>
        </w:tc>
      </w:tr>
      <w:tr w:rsidR="006C4D76">
        <w:trPr>
          <w:trHeight w:val="6439"/>
        </w:trPr>
        <w:tc>
          <w:tcPr>
            <w:tcW w:w="2139" w:type="dxa"/>
          </w:tcPr>
          <w:p w:rsidR="006C4D76" w:rsidRDefault="00A646DE"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Эксплуатация глав- ных установок и вспомогательных ме- ханизмов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связан</w:t>
            </w:r>
            <w:r>
              <w:rPr>
                <w:sz w:val="20"/>
              </w:rPr>
              <w:t xml:space="preserve">ных с ними систем управ- </w:t>
            </w:r>
            <w:r>
              <w:rPr>
                <w:spacing w:val="-2"/>
                <w:sz w:val="20"/>
              </w:rPr>
              <w:t>ления</w:t>
            </w: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ind w:right="140"/>
              <w:jc w:val="both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принципы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конст- рукции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механиче- ских систем, включая: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ind w:left="307" w:hanging="200"/>
              <w:jc w:val="both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дизель;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spacing w:line="229" w:lineRule="exact"/>
              <w:ind w:left="307" w:hanging="200"/>
              <w:jc w:val="both"/>
              <w:rPr>
                <w:sz w:val="20"/>
              </w:rPr>
            </w:pPr>
            <w:r>
              <w:rPr>
                <w:sz w:val="20"/>
              </w:rPr>
              <w:t>Судовая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паровая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турбина;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spacing w:line="229" w:lineRule="exact"/>
              <w:ind w:left="307" w:hanging="200"/>
              <w:jc w:val="both"/>
              <w:rPr>
                <w:sz w:val="20"/>
              </w:rPr>
            </w:pPr>
            <w:r>
              <w:rPr>
                <w:sz w:val="20"/>
              </w:rPr>
              <w:t>Судовых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газовых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турбин;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ind w:left="307" w:hanging="200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котел;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ind w:left="107" w:right="117" w:firstLine="0"/>
              <w:rPr>
                <w:sz w:val="20"/>
              </w:rPr>
            </w:pPr>
            <w:r>
              <w:rPr>
                <w:sz w:val="20"/>
              </w:rPr>
              <w:t>Установка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валопровода,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частности гребного винта;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ind w:left="107" w:right="158" w:firstLine="0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вспомогательные установки,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раз- личные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воздушный компрессор, сепаратор, ге- нератор питьевой воды, теплообменник, холодиль- ная установка, системы кондиционирования возду- ха и вентиляции;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spacing w:line="230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Рулевое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устройство;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ind w:left="107" w:right="278" w:firstLine="0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автоматизиро- ванного управления;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307"/>
              </w:tabs>
              <w:ind w:left="107" w:right="233" w:firstLine="0"/>
              <w:rPr>
                <w:sz w:val="20"/>
              </w:rPr>
            </w:pPr>
            <w:r>
              <w:rPr>
                <w:sz w:val="20"/>
              </w:rPr>
              <w:t>Расход жидкостей и ха- рактеристики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смаз- ки, жидкого топлива и ох- </w:t>
            </w:r>
            <w:r>
              <w:rPr>
                <w:spacing w:val="-2"/>
                <w:sz w:val="20"/>
              </w:rPr>
              <w:t>лаждения;</w:t>
            </w:r>
          </w:p>
          <w:p w:rsidR="006C4D76" w:rsidRDefault="00A646DE">
            <w:pPr>
              <w:pStyle w:val="TableParagraph"/>
              <w:numPr>
                <w:ilvl w:val="0"/>
                <w:numId w:val="40"/>
              </w:numPr>
              <w:tabs>
                <w:tab w:val="left" w:pos="408"/>
              </w:tabs>
              <w:spacing w:line="230" w:lineRule="exact"/>
              <w:ind w:left="107" w:right="161" w:firstLine="0"/>
              <w:rPr>
                <w:sz w:val="20"/>
              </w:rPr>
            </w:pPr>
            <w:r>
              <w:rPr>
                <w:sz w:val="20"/>
              </w:rPr>
              <w:t>Палубные механизмы. Правила техники безопас- 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порядок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459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под- готовки, полученной в 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нескольки</w:t>
            </w:r>
            <w:r>
              <w:rPr>
                <w:sz w:val="20"/>
              </w:rPr>
              <w:t>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ind w:right="285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ра- </w:t>
            </w:r>
            <w:r>
              <w:rPr>
                <w:spacing w:val="-2"/>
                <w:sz w:val="20"/>
              </w:rPr>
              <w:t>боты;</w:t>
            </w:r>
          </w:p>
          <w:p w:rsidR="006C4D76" w:rsidRDefault="00A646DE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под- готовки на учебном суд- </w:t>
            </w:r>
            <w:r>
              <w:rPr>
                <w:spacing w:val="-4"/>
                <w:sz w:val="20"/>
              </w:rPr>
              <w:t>не;</w:t>
            </w:r>
          </w:p>
          <w:p w:rsidR="006C4D76" w:rsidRDefault="00A646DE">
            <w:pPr>
              <w:pStyle w:val="TableParagraph"/>
              <w:numPr>
                <w:ilvl w:val="0"/>
                <w:numId w:val="39"/>
              </w:numPr>
              <w:tabs>
                <w:tab w:val="left" w:pos="307"/>
              </w:tabs>
              <w:ind w:right="105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лабора- торного оборудования.</w:t>
            </w:r>
          </w:p>
        </w:tc>
        <w:tc>
          <w:tcPr>
            <w:tcW w:w="2329" w:type="dxa"/>
          </w:tcPr>
          <w:p w:rsidR="006C4D76" w:rsidRDefault="00A646DE">
            <w:pPr>
              <w:pStyle w:val="TableParagraph"/>
              <w:ind w:left="106" w:right="106"/>
              <w:jc w:val="both"/>
              <w:rPr>
                <w:sz w:val="20"/>
              </w:rPr>
            </w:pPr>
            <w:r>
              <w:rPr>
                <w:sz w:val="20"/>
              </w:rPr>
              <w:t>Конструкция и эксплуа- 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могут быть поняты и объясне- ны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помощью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чертежей</w:t>
            </w:r>
          </w:p>
          <w:p w:rsidR="006C4D76" w:rsidRDefault="00A646DE">
            <w:pPr>
              <w:pStyle w:val="TableParagraph"/>
              <w:ind w:left="106"/>
              <w:jc w:val="both"/>
              <w:rPr>
                <w:sz w:val="20"/>
              </w:rPr>
            </w:pPr>
            <w:r>
              <w:rPr>
                <w:sz w:val="20"/>
              </w:rPr>
              <w:t>/</w:t>
            </w:r>
            <w:r>
              <w:rPr>
                <w:spacing w:val="-2"/>
                <w:sz w:val="20"/>
              </w:rPr>
              <w:t xml:space="preserve"> инструкций.</w:t>
            </w:r>
          </w:p>
        </w:tc>
      </w:tr>
    </w:tbl>
    <w:p w:rsidR="006C4D76" w:rsidRDefault="006C4D76">
      <w:pPr>
        <w:pStyle w:val="TableParagraph"/>
        <w:jc w:val="both"/>
        <w:rPr>
          <w:sz w:val="20"/>
        </w:rPr>
        <w:sectPr w:rsidR="006C4D76">
          <w:type w:val="continuous"/>
          <w:pgSz w:w="11910" w:h="16840"/>
          <w:pgMar w:top="1100" w:right="566" w:bottom="1240" w:left="1417" w:header="0" w:footer="1024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648"/>
        <w:gridCol w:w="2459"/>
        <w:gridCol w:w="2329"/>
      </w:tblGrid>
      <w:tr w:rsidR="006C4D76">
        <w:trPr>
          <w:trHeight w:val="2301"/>
        </w:trPr>
        <w:tc>
          <w:tcPr>
            <w:tcW w:w="2139" w:type="dxa"/>
            <w:vMerge w:val="restart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ind w:right="224"/>
              <w:rPr>
                <w:sz w:val="20"/>
              </w:rPr>
            </w:pPr>
            <w:r>
              <w:rPr>
                <w:sz w:val="20"/>
              </w:rPr>
              <w:t>чрезвычайных ситуациях для эксплуатации главной энергетической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установки, в частности систем управ- </w:t>
            </w:r>
            <w:r>
              <w:rPr>
                <w:spacing w:val="-2"/>
                <w:sz w:val="20"/>
              </w:rPr>
              <w:t>ления.</w:t>
            </w:r>
          </w:p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Безопасные и аварийные процедуры эксплуатации механизмов двигательной установки,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систе-</w:t>
            </w:r>
          </w:p>
          <w:p w:rsidR="006C4D76" w:rsidRDefault="00A646DE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мы</w:t>
            </w:r>
            <w:r>
              <w:rPr>
                <w:spacing w:val="-2"/>
                <w:sz w:val="20"/>
              </w:rPr>
              <w:t xml:space="preserve"> управления.</w:t>
            </w:r>
          </w:p>
        </w:tc>
        <w:tc>
          <w:tcPr>
            <w:tcW w:w="2459" w:type="dxa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29" w:type="dxa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</w:tr>
      <w:tr w:rsidR="006C4D76">
        <w:trPr>
          <w:trHeight w:val="6670"/>
        </w:trPr>
        <w:tc>
          <w:tcPr>
            <w:tcW w:w="2139" w:type="dxa"/>
            <w:vMerge/>
            <w:tcBorders>
              <w:top w:val="nil"/>
            </w:tcBorders>
          </w:tcPr>
          <w:p w:rsidR="006C4D76" w:rsidRDefault="006C4D76">
            <w:pPr>
              <w:rPr>
                <w:sz w:val="2"/>
                <w:szCs w:val="2"/>
              </w:rPr>
            </w:pP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ind w:right="117"/>
              <w:rPr>
                <w:sz w:val="20"/>
              </w:rPr>
            </w:pPr>
            <w:r>
              <w:rPr>
                <w:sz w:val="20"/>
              </w:rPr>
              <w:t>Подготовка, эксплуатация, выявление неисправностей и необходимые меры для предотвращения поврежде- 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следующих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механизмов и систем управления:</w:t>
            </w:r>
          </w:p>
          <w:p w:rsidR="006C4D76" w:rsidRDefault="00A646DE">
            <w:pPr>
              <w:pStyle w:val="TableParagraph"/>
              <w:numPr>
                <w:ilvl w:val="0"/>
                <w:numId w:val="38"/>
              </w:numPr>
              <w:tabs>
                <w:tab w:val="left" w:pos="307"/>
              </w:tabs>
              <w:ind w:right="223" w:firstLine="0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двигатель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со- ответствующие вспомога- тельные механизмы;</w:t>
            </w:r>
          </w:p>
          <w:p w:rsidR="006C4D76" w:rsidRDefault="00A646DE">
            <w:pPr>
              <w:pStyle w:val="TableParagraph"/>
              <w:numPr>
                <w:ilvl w:val="0"/>
                <w:numId w:val="38"/>
              </w:numPr>
              <w:tabs>
                <w:tab w:val="left" w:pos="307"/>
              </w:tabs>
              <w:ind w:right="242" w:firstLine="0"/>
              <w:rPr>
                <w:sz w:val="20"/>
              </w:rPr>
            </w:pPr>
            <w:r>
              <w:rPr>
                <w:sz w:val="20"/>
              </w:rPr>
              <w:t>Паровые котлы и соот- ветствующие вспомога</w:t>
            </w:r>
            <w:r>
              <w:rPr>
                <w:sz w:val="20"/>
              </w:rPr>
              <w:t>- тельные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механизмы,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так- же системы пару;</w:t>
            </w:r>
          </w:p>
          <w:p w:rsidR="006C4D76" w:rsidRDefault="00A646DE">
            <w:pPr>
              <w:pStyle w:val="TableParagraph"/>
              <w:numPr>
                <w:ilvl w:val="0"/>
                <w:numId w:val="38"/>
              </w:numPr>
              <w:tabs>
                <w:tab w:val="left" w:pos="307"/>
              </w:tabs>
              <w:ind w:right="340" w:firstLine="0"/>
              <w:jc w:val="both"/>
              <w:rPr>
                <w:sz w:val="20"/>
              </w:rPr>
            </w:pPr>
            <w:r>
              <w:rPr>
                <w:sz w:val="20"/>
              </w:rPr>
              <w:t>Вспомогательные пер- вичные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двигатели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соот- ветствующие системы;</w:t>
            </w:r>
          </w:p>
          <w:p w:rsidR="006C4D76" w:rsidRDefault="00A646DE">
            <w:pPr>
              <w:pStyle w:val="TableParagraph"/>
              <w:numPr>
                <w:ilvl w:val="0"/>
                <w:numId w:val="38"/>
              </w:numPr>
              <w:tabs>
                <w:tab w:val="left" w:pos="307"/>
              </w:tabs>
              <w:ind w:right="183" w:firstLine="0"/>
              <w:rPr>
                <w:sz w:val="20"/>
              </w:rPr>
            </w:pPr>
            <w:r>
              <w:rPr>
                <w:sz w:val="20"/>
              </w:rPr>
              <w:t>Другие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вспомогательные механизмы, в частности системы охлаждения, кон- диционирования воздуха и </w:t>
            </w:r>
            <w:r>
              <w:rPr>
                <w:spacing w:val="-2"/>
                <w:sz w:val="20"/>
              </w:rPr>
              <w:t>вентиляции.</w:t>
            </w:r>
          </w:p>
        </w:tc>
        <w:tc>
          <w:tcPr>
            <w:tcW w:w="2459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резуль- татов подготовки, полу- ченной в одной или не- скольких из следующих </w:t>
            </w:r>
            <w:r>
              <w:rPr>
                <w:spacing w:val="-2"/>
                <w:sz w:val="20"/>
              </w:rPr>
              <w:t>форм:</w:t>
            </w:r>
          </w:p>
          <w:p w:rsidR="006C4D76" w:rsidRDefault="00A646DE">
            <w:pPr>
              <w:pStyle w:val="TableParagraph"/>
              <w:numPr>
                <w:ilvl w:val="0"/>
                <w:numId w:val="37"/>
              </w:numPr>
              <w:tabs>
                <w:tab w:val="left" w:pos="307"/>
              </w:tabs>
              <w:ind w:right="285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ра- </w:t>
            </w:r>
            <w:r>
              <w:rPr>
                <w:spacing w:val="-2"/>
                <w:sz w:val="20"/>
              </w:rPr>
              <w:t>боты;</w:t>
            </w:r>
          </w:p>
          <w:p w:rsidR="006C4D76" w:rsidRDefault="00A646DE">
            <w:pPr>
              <w:pStyle w:val="TableParagraph"/>
              <w:numPr>
                <w:ilvl w:val="0"/>
                <w:numId w:val="37"/>
              </w:numPr>
              <w:tabs>
                <w:tab w:val="left" w:pos="307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под- готовки на учебном суд- </w:t>
            </w:r>
            <w:r>
              <w:rPr>
                <w:spacing w:val="-4"/>
                <w:sz w:val="20"/>
              </w:rPr>
              <w:t>не;</w:t>
            </w:r>
          </w:p>
          <w:p w:rsidR="006C4D76" w:rsidRDefault="00A646DE">
            <w:pPr>
              <w:pStyle w:val="TableParagraph"/>
              <w:numPr>
                <w:ilvl w:val="0"/>
                <w:numId w:val="37"/>
              </w:numPr>
              <w:tabs>
                <w:tab w:val="left" w:pos="307"/>
              </w:tabs>
              <w:ind w:right="105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 xml:space="preserve">на тренажере, когда это </w:t>
            </w:r>
            <w:r>
              <w:rPr>
                <w:spacing w:val="-2"/>
                <w:sz w:val="20"/>
              </w:rPr>
              <w:t>принять;</w:t>
            </w:r>
          </w:p>
          <w:p w:rsidR="006C4D76" w:rsidRDefault="00A646DE">
            <w:pPr>
              <w:pStyle w:val="TableParagraph"/>
              <w:numPr>
                <w:ilvl w:val="0"/>
                <w:numId w:val="37"/>
              </w:numPr>
              <w:tabs>
                <w:tab w:val="left" w:pos="307"/>
              </w:tabs>
              <w:ind w:right="162" w:firstLine="0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использованием лабора</w:t>
            </w:r>
            <w:r>
              <w:rPr>
                <w:sz w:val="20"/>
              </w:rPr>
              <w:t>- торного оборудования.</w:t>
            </w:r>
          </w:p>
        </w:tc>
        <w:tc>
          <w:tcPr>
            <w:tcW w:w="2329" w:type="dxa"/>
          </w:tcPr>
          <w:p w:rsidR="006C4D76" w:rsidRDefault="00A646DE">
            <w:pPr>
              <w:pStyle w:val="TableParagraph"/>
              <w:ind w:left="106" w:right="141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планируются и выполняются в соот- ветствии с руководств по эксплуатации, уста- новленных правил и процедур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обеспече- ния безопасности опе- раций и предотвраще- ния загрязнения мор- ской среды.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Быстро определяются отклонения от нормы. Работа силовой уста- новки и технических систем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постоянно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отве- чают требованиям,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включая команды с мостика относительно изменений скорости и направления движения. Причины неисправно- 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быстро обнаружи</w:t>
            </w:r>
            <w:r>
              <w:rPr>
                <w:sz w:val="20"/>
              </w:rPr>
              <w:t>ваются и при- няты меры для обеспе- чения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общей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безопасно- сти судна и установки с учетом преобладающих обстоятельств и усло-</w:t>
            </w:r>
          </w:p>
          <w:p w:rsidR="006C4D76" w:rsidRDefault="00A646DE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4"/>
                <w:sz w:val="20"/>
              </w:rPr>
              <w:t>вий.</w:t>
            </w:r>
          </w:p>
        </w:tc>
      </w:tr>
      <w:tr w:rsidR="006C4D76">
        <w:trPr>
          <w:trHeight w:val="3681"/>
        </w:trPr>
        <w:tc>
          <w:tcPr>
            <w:tcW w:w="2139" w:type="dxa"/>
          </w:tcPr>
          <w:p w:rsidR="006C4D76" w:rsidRDefault="00A646DE">
            <w:pPr>
              <w:pStyle w:val="TableParagraph"/>
              <w:ind w:right="76"/>
              <w:rPr>
                <w:sz w:val="20"/>
              </w:rPr>
            </w:pPr>
            <w:r>
              <w:rPr>
                <w:sz w:val="20"/>
              </w:rPr>
              <w:t>Эксплуатация систем топливных, смазоч- ных, балластных и других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насосных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сис- тем и связанных с ними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2648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Эксплуатационные харак- теристики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насосов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трубо- проводов, в том числе сис- темы управления.</w:t>
            </w:r>
          </w:p>
          <w:p w:rsidR="006C4D76" w:rsidRDefault="00A646DE">
            <w:pPr>
              <w:pStyle w:val="TableParagraph"/>
              <w:ind w:right="463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насосных </w:t>
            </w:r>
            <w:r>
              <w:rPr>
                <w:spacing w:val="-2"/>
                <w:sz w:val="20"/>
              </w:rPr>
              <w:t>систем:</w:t>
            </w:r>
          </w:p>
          <w:p w:rsidR="006C4D76" w:rsidRDefault="00A646DE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ind w:right="139" w:firstLine="0"/>
              <w:rPr>
                <w:sz w:val="20"/>
              </w:rPr>
            </w:pPr>
            <w:r>
              <w:rPr>
                <w:sz w:val="20"/>
              </w:rPr>
              <w:t>Обычные обязанности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эксплуатации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насосных </w:t>
            </w:r>
            <w:r>
              <w:rPr>
                <w:spacing w:val="-2"/>
                <w:sz w:val="20"/>
              </w:rPr>
              <w:t>систем;</w:t>
            </w:r>
          </w:p>
          <w:p w:rsidR="006C4D76" w:rsidRDefault="00A646DE">
            <w:pPr>
              <w:pStyle w:val="TableParagraph"/>
              <w:numPr>
                <w:ilvl w:val="0"/>
                <w:numId w:val="36"/>
              </w:numPr>
              <w:tabs>
                <w:tab w:val="left" w:pos="307"/>
              </w:tabs>
              <w:ind w:right="152" w:firstLine="0"/>
              <w:jc w:val="both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промывоч- ной,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балластной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грузовой насосных систем.</w:t>
            </w:r>
          </w:p>
          <w:p w:rsidR="006C4D76" w:rsidRDefault="00A646DE">
            <w:pPr>
              <w:pStyle w:val="TableParagraph"/>
              <w:spacing w:line="230" w:lineRule="exact"/>
              <w:ind w:right="117"/>
              <w:rPr>
                <w:sz w:val="20"/>
              </w:rPr>
            </w:pPr>
            <w:r>
              <w:rPr>
                <w:sz w:val="20"/>
              </w:rPr>
              <w:t>Требования к сепараторов нефтеводяной смеси (или подобного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оборудования)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их эксплуатация.</w:t>
            </w:r>
          </w:p>
        </w:tc>
        <w:tc>
          <w:tcPr>
            <w:tcW w:w="2459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резуль- татов подготовки, полу- ченной в одной или не- скольких из следующих </w:t>
            </w:r>
            <w:r>
              <w:rPr>
                <w:spacing w:val="-2"/>
                <w:sz w:val="20"/>
              </w:rPr>
              <w:t>форм:</w:t>
            </w:r>
          </w:p>
          <w:p w:rsidR="006C4D76" w:rsidRDefault="00A646DE">
            <w:pPr>
              <w:pStyle w:val="TableParagraph"/>
              <w:numPr>
                <w:ilvl w:val="0"/>
                <w:numId w:val="35"/>
              </w:numPr>
              <w:tabs>
                <w:tab w:val="left" w:pos="307"/>
              </w:tabs>
              <w:ind w:right="285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ра- </w:t>
            </w:r>
            <w:r>
              <w:rPr>
                <w:spacing w:val="-2"/>
                <w:sz w:val="20"/>
              </w:rPr>
              <w:t>боты;</w:t>
            </w:r>
          </w:p>
          <w:p w:rsidR="006C4D76" w:rsidRDefault="00A646DE">
            <w:pPr>
              <w:pStyle w:val="TableParagraph"/>
              <w:numPr>
                <w:ilvl w:val="0"/>
                <w:numId w:val="35"/>
              </w:numPr>
              <w:tabs>
                <w:tab w:val="left" w:pos="307"/>
              </w:tabs>
              <w:ind w:right="166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под- готовки на учебно</w:t>
            </w:r>
            <w:r>
              <w:rPr>
                <w:sz w:val="20"/>
              </w:rPr>
              <w:t xml:space="preserve">м суд- </w:t>
            </w:r>
            <w:r>
              <w:rPr>
                <w:spacing w:val="-4"/>
                <w:sz w:val="20"/>
              </w:rPr>
              <w:t>не;</w:t>
            </w:r>
          </w:p>
          <w:p w:rsidR="006C4D76" w:rsidRDefault="00A646DE">
            <w:pPr>
              <w:pStyle w:val="TableParagraph"/>
              <w:numPr>
                <w:ilvl w:val="0"/>
                <w:numId w:val="35"/>
              </w:numPr>
              <w:tabs>
                <w:tab w:val="left" w:pos="307"/>
              </w:tabs>
              <w:ind w:right="105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 xml:space="preserve">на тренажере, когда это </w:t>
            </w:r>
            <w:r>
              <w:rPr>
                <w:spacing w:val="-2"/>
                <w:sz w:val="20"/>
              </w:rPr>
              <w:t>принять;</w:t>
            </w:r>
          </w:p>
          <w:p w:rsidR="006C4D76" w:rsidRDefault="00A646DE">
            <w:pPr>
              <w:pStyle w:val="TableParagraph"/>
              <w:numPr>
                <w:ilvl w:val="0"/>
                <w:numId w:val="35"/>
              </w:numPr>
              <w:tabs>
                <w:tab w:val="left" w:pos="307"/>
              </w:tabs>
              <w:spacing w:line="230" w:lineRule="atLeast"/>
              <w:ind w:right="163" w:firstLine="0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использованием лабора- торного оборудования.</w:t>
            </w:r>
          </w:p>
        </w:tc>
        <w:tc>
          <w:tcPr>
            <w:tcW w:w="2329" w:type="dxa"/>
          </w:tcPr>
          <w:p w:rsidR="006C4D76" w:rsidRDefault="00A646DE">
            <w:pPr>
              <w:pStyle w:val="TableParagraph"/>
              <w:ind w:left="106" w:right="141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планируются и выполняются в соот- ветствии с руководств по эксплуатации, уста- новленных правил и процедур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обеспече- ния безопасности опе- раций и предотвраще- ния загрязнения мор- ской среды.</w:t>
            </w:r>
          </w:p>
          <w:p w:rsidR="006C4D76" w:rsidRDefault="00A646DE">
            <w:pPr>
              <w:pStyle w:val="TableParagraph"/>
              <w:ind w:left="106" w:right="330"/>
              <w:jc w:val="both"/>
              <w:rPr>
                <w:sz w:val="20"/>
              </w:rPr>
            </w:pPr>
            <w:r>
              <w:rPr>
                <w:sz w:val="20"/>
              </w:rPr>
              <w:t>Отклонение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нормы быстро выявляются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 принимаются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необхо- димые действия.</w:t>
            </w:r>
          </w:p>
        </w:tc>
      </w:tr>
    </w:tbl>
    <w:p w:rsidR="006C4D76" w:rsidRDefault="006C4D76">
      <w:pPr>
        <w:pStyle w:val="TableParagraph"/>
        <w:jc w:val="both"/>
        <w:rPr>
          <w:sz w:val="20"/>
        </w:rPr>
        <w:sectPr w:rsidR="006C4D76">
          <w:type w:val="continuous"/>
          <w:pgSz w:w="11910" w:h="16840"/>
          <w:pgMar w:top="1100" w:right="566" w:bottom="1240" w:left="1417" w:header="0" w:footer="1024" w:gutter="0"/>
          <w:cols w:space="720"/>
        </w:sectPr>
      </w:pPr>
    </w:p>
    <w:p w:rsidR="006C4D76" w:rsidRDefault="00A646DE">
      <w:pPr>
        <w:pStyle w:val="a3"/>
        <w:spacing w:before="66" w:after="4"/>
        <w:ind w:left="285" w:right="247"/>
      </w:pPr>
      <w:r>
        <w:lastRenderedPageBreak/>
        <w:t>Функция:</w:t>
      </w:r>
      <w:r>
        <w:rPr>
          <w:spacing w:val="80"/>
        </w:rPr>
        <w:t xml:space="preserve"> </w:t>
      </w:r>
      <w:r>
        <w:t>Электрооборудование,</w:t>
      </w:r>
      <w:r>
        <w:rPr>
          <w:spacing w:val="80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аппаратура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системы</w:t>
      </w:r>
      <w:r>
        <w:rPr>
          <w:spacing w:val="-3"/>
        </w:rPr>
        <w:t xml:space="preserve"> </w:t>
      </w:r>
      <w:r>
        <w:t>управления</w:t>
      </w:r>
      <w:r>
        <w:rPr>
          <w:spacing w:val="-4"/>
        </w:rPr>
        <w:t xml:space="preserve"> </w:t>
      </w:r>
      <w:r>
        <w:t>на уровне эксплуатации</w:t>
      </w: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840"/>
        <w:gridCol w:w="2509"/>
        <w:gridCol w:w="2226"/>
      </w:tblGrid>
      <w:tr w:rsidR="006C4D76">
        <w:trPr>
          <w:trHeight w:val="235"/>
        </w:trPr>
        <w:tc>
          <w:tcPr>
            <w:tcW w:w="2139" w:type="dxa"/>
          </w:tcPr>
          <w:p w:rsidR="006C4D76" w:rsidRDefault="00A646DE">
            <w:pPr>
              <w:pStyle w:val="TableParagraph"/>
              <w:spacing w:line="215" w:lineRule="exact"/>
              <w:ind w:left="508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840" w:type="dxa"/>
          </w:tcPr>
          <w:p w:rsidR="006C4D76" w:rsidRDefault="00A646DE">
            <w:pPr>
              <w:pStyle w:val="TableParagraph"/>
              <w:spacing w:line="215" w:lineRule="exact"/>
              <w:ind w:left="832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509" w:type="dxa"/>
          </w:tcPr>
          <w:p w:rsidR="006C4D76" w:rsidRDefault="00A646DE">
            <w:pPr>
              <w:pStyle w:val="TableParagraph"/>
              <w:spacing w:line="215" w:lineRule="exact"/>
              <w:ind w:left="692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226" w:type="dxa"/>
          </w:tcPr>
          <w:p w:rsidR="006C4D76" w:rsidRDefault="00A646DE">
            <w:pPr>
              <w:pStyle w:val="TableParagraph"/>
              <w:spacing w:line="215" w:lineRule="exact"/>
              <w:ind w:left="524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C4D76">
        <w:trPr>
          <w:trHeight w:val="688"/>
        </w:trPr>
        <w:tc>
          <w:tcPr>
            <w:tcW w:w="2139" w:type="dxa"/>
          </w:tcPr>
          <w:p w:rsidR="006C4D76" w:rsidRDefault="00A646DE">
            <w:pPr>
              <w:pStyle w:val="TableParagraph"/>
              <w:ind w:left="472" w:right="301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840" w:type="dxa"/>
          </w:tcPr>
          <w:p w:rsidR="006C4D76" w:rsidRDefault="00A646DE">
            <w:pPr>
              <w:pStyle w:val="TableParagraph"/>
              <w:spacing w:line="223" w:lineRule="exact"/>
              <w:ind w:left="316" w:hanging="94"/>
              <w:rPr>
                <w:sz w:val="20"/>
              </w:rPr>
            </w:pPr>
            <w:r>
              <w:rPr>
                <w:spacing w:val="-2"/>
                <w:sz w:val="20"/>
              </w:rPr>
              <w:t>ЗНАНИЕ,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6C4D76" w:rsidRDefault="00A646DE">
            <w:pPr>
              <w:pStyle w:val="TableParagraph"/>
              <w:spacing w:line="230" w:lineRule="atLeast"/>
              <w:ind w:left="986" w:hanging="670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ПРОФЕССИОНАЛЬНЫЕ НАВЫКИ</w:t>
            </w:r>
          </w:p>
        </w:tc>
        <w:tc>
          <w:tcPr>
            <w:tcW w:w="2509" w:type="dxa"/>
          </w:tcPr>
          <w:p w:rsidR="006C4D76" w:rsidRDefault="00A646DE">
            <w:pPr>
              <w:pStyle w:val="TableParagraph"/>
              <w:spacing w:line="223" w:lineRule="exact"/>
              <w:ind w:left="236" w:firstLine="33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ДЕМОНСТ-</w:t>
            </w:r>
          </w:p>
          <w:p w:rsidR="006C4D76" w:rsidRDefault="00A646DE">
            <w:pPr>
              <w:pStyle w:val="TableParagraph"/>
              <w:spacing w:line="230" w:lineRule="atLeast"/>
              <w:ind w:left="913" w:hanging="677"/>
              <w:rPr>
                <w:sz w:val="20"/>
              </w:rPr>
            </w:pPr>
            <w:r>
              <w:rPr>
                <w:sz w:val="20"/>
              </w:rPr>
              <w:t>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КОМПЕТЕНТ- </w:t>
            </w:r>
            <w:r>
              <w:rPr>
                <w:spacing w:val="-4"/>
                <w:sz w:val="20"/>
              </w:rPr>
              <w:t>НОСТИ</w:t>
            </w:r>
          </w:p>
        </w:tc>
        <w:tc>
          <w:tcPr>
            <w:tcW w:w="2226" w:type="dxa"/>
          </w:tcPr>
          <w:p w:rsidR="006C4D76" w:rsidRDefault="00A646DE">
            <w:pPr>
              <w:pStyle w:val="TableParagraph"/>
              <w:spacing w:line="223" w:lineRule="exact"/>
              <w:ind w:left="279" w:firstLine="91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6C4D76" w:rsidRDefault="00A646DE">
            <w:pPr>
              <w:pStyle w:val="TableParagraph"/>
              <w:spacing w:line="230" w:lineRule="atLeast"/>
              <w:ind w:left="514" w:hanging="236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</w:tr>
      <w:tr w:rsidR="006C4D76">
        <w:trPr>
          <w:trHeight w:val="9660"/>
        </w:trPr>
        <w:tc>
          <w:tcPr>
            <w:tcW w:w="2139" w:type="dxa"/>
          </w:tcPr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 xml:space="preserve">Эксплуатация элек- </w:t>
            </w:r>
            <w:r>
              <w:rPr>
                <w:spacing w:val="-2"/>
                <w:sz w:val="20"/>
              </w:rPr>
              <w:t xml:space="preserve">трооборудования, </w:t>
            </w:r>
            <w:r>
              <w:rPr>
                <w:sz w:val="20"/>
              </w:rPr>
              <w:t>электронной аппара- туры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управ- </w:t>
            </w:r>
            <w:r>
              <w:rPr>
                <w:spacing w:val="-2"/>
                <w:sz w:val="20"/>
              </w:rPr>
              <w:t>ления</w:t>
            </w:r>
          </w:p>
        </w:tc>
        <w:tc>
          <w:tcPr>
            <w:tcW w:w="2840" w:type="dxa"/>
          </w:tcPr>
          <w:p w:rsidR="006C4D76" w:rsidRDefault="00A646DE">
            <w:pPr>
              <w:pStyle w:val="TableParagraph"/>
              <w:ind w:left="112" w:right="173"/>
              <w:rPr>
                <w:sz w:val="20"/>
              </w:rPr>
            </w:pPr>
            <w:r>
              <w:rPr>
                <w:sz w:val="20"/>
              </w:rPr>
              <w:t>Базовая конфигурация и принципы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следующе- го электрического и кон- трольного оборудования:</w:t>
            </w:r>
          </w:p>
          <w:p w:rsidR="006C4D76" w:rsidRDefault="00A646DE">
            <w:pPr>
              <w:pStyle w:val="TableParagraph"/>
              <w:numPr>
                <w:ilvl w:val="0"/>
                <w:numId w:val="34"/>
              </w:numPr>
              <w:tabs>
                <w:tab w:val="left" w:pos="312"/>
              </w:tabs>
              <w:ind w:right="236" w:firstLine="0"/>
              <w:rPr>
                <w:sz w:val="20"/>
              </w:rPr>
            </w:pPr>
            <w:r>
              <w:rPr>
                <w:sz w:val="20"/>
              </w:rPr>
              <w:t>Электрическое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оборудова- </w:t>
            </w:r>
            <w:r>
              <w:rPr>
                <w:spacing w:val="-4"/>
                <w:sz w:val="20"/>
              </w:rPr>
              <w:t>ние: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генераторные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распреде- лительные системы;</w:t>
            </w:r>
          </w:p>
          <w:p w:rsidR="006C4D76" w:rsidRDefault="00A646DE">
            <w:pPr>
              <w:pStyle w:val="TableParagraph"/>
              <w:ind w:left="112" w:right="173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пуск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генера- тор</w:t>
            </w:r>
            <w:r>
              <w:rPr>
                <w:sz w:val="20"/>
              </w:rPr>
              <w:t>ов, их параллельное со- единение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переход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одного на другой;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электромоторы,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 методологии их пуска;</w:t>
            </w:r>
          </w:p>
          <w:p w:rsidR="006C4D76" w:rsidRDefault="00A646DE">
            <w:pPr>
              <w:pStyle w:val="TableParagraph"/>
              <w:ind w:left="112" w:right="173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d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высоковольтные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установ- </w:t>
            </w:r>
            <w:r>
              <w:rPr>
                <w:spacing w:val="-4"/>
                <w:sz w:val="20"/>
              </w:rPr>
              <w:t>ки;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. e последовательные кон- трольные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цепи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 ними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системные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устройства;</w:t>
            </w:r>
          </w:p>
          <w:p w:rsidR="006C4D76" w:rsidRDefault="00A646DE">
            <w:pPr>
              <w:pStyle w:val="TableParagraph"/>
              <w:numPr>
                <w:ilvl w:val="0"/>
                <w:numId w:val="34"/>
              </w:numPr>
              <w:tabs>
                <w:tab w:val="left" w:pos="312"/>
              </w:tabs>
              <w:spacing w:line="229" w:lineRule="exact"/>
              <w:ind w:left="312" w:hanging="200"/>
              <w:rPr>
                <w:sz w:val="20"/>
              </w:rPr>
            </w:pPr>
            <w:r>
              <w:rPr>
                <w:spacing w:val="-2"/>
                <w:sz w:val="20"/>
              </w:rPr>
              <w:t>Электронное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оборудование:</w:t>
            </w:r>
          </w:p>
          <w:p w:rsidR="006C4D76" w:rsidRDefault="00A646DE">
            <w:pPr>
              <w:pStyle w:val="TableParagraph"/>
              <w:ind w:left="112" w:right="363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базовых элементов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це- </w:t>
            </w:r>
            <w:r>
              <w:rPr>
                <w:spacing w:val="-4"/>
                <w:sz w:val="20"/>
              </w:rPr>
              <w:t>пей;</w:t>
            </w:r>
          </w:p>
          <w:p w:rsidR="006C4D76" w:rsidRDefault="00A646DE">
            <w:pPr>
              <w:pStyle w:val="TableParagraph"/>
              <w:ind w:left="112" w:right="405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схема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автоматических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контрольных систем;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c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свойства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контрольных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сис- тем для отдельных механиз- мов, включая органы управ- ления главной двигательной установкой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автоматические органы управлени</w:t>
            </w:r>
            <w:r>
              <w:rPr>
                <w:sz w:val="20"/>
              </w:rPr>
              <w:t xml:space="preserve">я паровым </w:t>
            </w:r>
            <w:r>
              <w:rPr>
                <w:spacing w:val="-2"/>
                <w:sz w:val="20"/>
              </w:rPr>
              <w:t>котлом;</w:t>
            </w:r>
          </w:p>
          <w:p w:rsidR="006C4D76" w:rsidRDefault="00A646DE">
            <w:pPr>
              <w:pStyle w:val="TableParagraph"/>
              <w:numPr>
                <w:ilvl w:val="0"/>
                <w:numId w:val="34"/>
              </w:numPr>
              <w:tabs>
                <w:tab w:val="left" w:pos="312"/>
              </w:tabs>
              <w:ind w:left="312" w:hanging="200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управления:</w:t>
            </w:r>
          </w:p>
          <w:p w:rsidR="006C4D76" w:rsidRDefault="00A646DE">
            <w:pPr>
              <w:pStyle w:val="TableParagraph"/>
              <w:ind w:left="112" w:right="266"/>
              <w:jc w:val="both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различные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методологии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 характеристики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автоматиче- ского управления;</w:t>
            </w:r>
          </w:p>
          <w:p w:rsidR="006C4D76" w:rsidRDefault="00A646DE">
            <w:pPr>
              <w:pStyle w:val="TableParagraph"/>
              <w:ind w:left="112" w:right="373"/>
              <w:rPr>
                <w:sz w:val="20"/>
              </w:rPr>
            </w:pPr>
            <w:r>
              <w:rPr>
                <w:sz w:val="20"/>
              </w:rPr>
              <w:t>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b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характеристики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 xml:space="preserve">пропор- </w:t>
            </w:r>
            <w:r>
              <w:rPr>
                <w:spacing w:val="-2"/>
                <w:sz w:val="20"/>
              </w:rPr>
              <w:t xml:space="preserve">ционально-интегрально- </w:t>
            </w:r>
            <w:r>
              <w:rPr>
                <w:sz w:val="20"/>
              </w:rPr>
              <w:t>дифференциального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(ПИД)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регулирования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связанные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ним системные приборы</w:t>
            </w:r>
          </w:p>
          <w:p w:rsidR="006C4D76" w:rsidRDefault="00A646DE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процессом.</w:t>
            </w:r>
          </w:p>
        </w:tc>
        <w:tc>
          <w:tcPr>
            <w:tcW w:w="2509" w:type="dxa"/>
          </w:tcPr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Экзамен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резуль- татов подготовки, полу- ченной в одной или не- скольких из следующих </w:t>
            </w:r>
            <w:r>
              <w:rPr>
                <w:spacing w:val="-2"/>
                <w:sz w:val="20"/>
              </w:rPr>
              <w:t>форм:</w:t>
            </w:r>
          </w:p>
          <w:p w:rsidR="006C4D76" w:rsidRDefault="00A646D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217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ра- </w:t>
            </w:r>
            <w:r>
              <w:rPr>
                <w:spacing w:val="-2"/>
                <w:sz w:val="20"/>
              </w:rPr>
              <w:t>боты;</w:t>
            </w:r>
          </w:p>
          <w:p w:rsidR="006C4D76" w:rsidRDefault="00A646D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109" w:firstLine="0"/>
              <w:rPr>
                <w:sz w:val="20"/>
              </w:rPr>
            </w:pPr>
            <w:r>
              <w:rPr>
                <w:sz w:val="20"/>
              </w:rPr>
              <w:t>Одобренный стаж под- 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судне;</w:t>
            </w:r>
          </w:p>
          <w:p w:rsidR="006C4D76" w:rsidRDefault="00A646D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150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 xml:space="preserve">на тренажере, когда это </w:t>
            </w:r>
            <w:r>
              <w:rPr>
                <w:spacing w:val="-2"/>
                <w:sz w:val="20"/>
              </w:rPr>
              <w:t>принять;</w:t>
            </w:r>
          </w:p>
          <w:p w:rsidR="006C4D76" w:rsidRDefault="00A646DE">
            <w:pPr>
              <w:pStyle w:val="TableParagraph"/>
              <w:numPr>
                <w:ilvl w:val="0"/>
                <w:numId w:val="33"/>
              </w:numPr>
              <w:tabs>
                <w:tab w:val="left" w:pos="312"/>
              </w:tabs>
              <w:ind w:right="150" w:firstLine="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лабора- торного оборудования.</w:t>
            </w:r>
          </w:p>
        </w:tc>
        <w:tc>
          <w:tcPr>
            <w:tcW w:w="2226" w:type="dxa"/>
          </w:tcPr>
          <w:p w:rsidR="006C4D76" w:rsidRDefault="00A646DE">
            <w:pPr>
              <w:pStyle w:val="TableParagraph"/>
              <w:ind w:left="111" w:right="147"/>
              <w:rPr>
                <w:sz w:val="20"/>
              </w:rPr>
            </w:pPr>
            <w:r>
              <w:rPr>
                <w:sz w:val="20"/>
              </w:rPr>
              <w:t>Операции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планируют- ся и выполняются в соответствии с руко- водящими документа- ми по эксплуатации, установленных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правил и процедур для обес- печения безопасности </w:t>
            </w:r>
            <w:r>
              <w:rPr>
                <w:spacing w:val="-2"/>
                <w:sz w:val="20"/>
              </w:rPr>
              <w:t>эксплуатации.</w:t>
            </w:r>
          </w:p>
          <w:p w:rsidR="006C4D76" w:rsidRDefault="00A646DE">
            <w:pPr>
              <w:pStyle w:val="TableParagraph"/>
              <w:ind w:left="111"/>
              <w:rPr>
                <w:sz w:val="20"/>
              </w:rPr>
            </w:pPr>
            <w:r>
              <w:rPr>
                <w:sz w:val="20"/>
              </w:rPr>
              <w:t>Электрические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элек-</w:t>
            </w:r>
            <w:r>
              <w:rPr>
                <w:sz w:val="20"/>
              </w:rPr>
              <w:t xml:space="preserve"> тронные системы, а</w:t>
            </w:r>
          </w:p>
          <w:p w:rsidR="006C4D76" w:rsidRDefault="00A646DE">
            <w:pPr>
              <w:pStyle w:val="TableParagraph"/>
              <w:ind w:left="111" w:right="61"/>
              <w:rPr>
                <w:sz w:val="20"/>
              </w:rPr>
            </w:pPr>
            <w:r>
              <w:rPr>
                <w:sz w:val="20"/>
              </w:rPr>
              <w:t>также системы управ- 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понимать и толковать с помо- щью чертежей / инст- </w:t>
            </w:r>
            <w:r>
              <w:rPr>
                <w:spacing w:val="-2"/>
                <w:sz w:val="20"/>
              </w:rPr>
              <w:t>рукций.</w:t>
            </w:r>
          </w:p>
        </w:tc>
      </w:tr>
      <w:tr w:rsidR="006C4D76">
        <w:trPr>
          <w:trHeight w:val="3215"/>
        </w:trPr>
        <w:tc>
          <w:tcPr>
            <w:tcW w:w="2139" w:type="dxa"/>
          </w:tcPr>
          <w:p w:rsidR="006C4D76" w:rsidRDefault="00A646DE">
            <w:pPr>
              <w:pStyle w:val="TableParagraph"/>
              <w:ind w:left="112" w:right="236"/>
              <w:rPr>
                <w:sz w:val="20"/>
              </w:rPr>
            </w:pPr>
            <w:r>
              <w:rPr>
                <w:sz w:val="20"/>
              </w:rPr>
              <w:t>Техническое обслу- живание и ремонт электрического и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обору- </w:t>
            </w:r>
            <w:r>
              <w:rPr>
                <w:spacing w:val="-2"/>
                <w:sz w:val="20"/>
              </w:rPr>
              <w:t>дования</w:t>
            </w:r>
          </w:p>
        </w:tc>
        <w:tc>
          <w:tcPr>
            <w:tcW w:w="2840" w:type="dxa"/>
          </w:tcPr>
          <w:p w:rsidR="006C4D76" w:rsidRDefault="00A646DE">
            <w:pPr>
              <w:pStyle w:val="TableParagraph"/>
              <w:ind w:left="112" w:right="173"/>
              <w:rPr>
                <w:sz w:val="20"/>
              </w:rPr>
            </w:pPr>
            <w:r>
              <w:rPr>
                <w:sz w:val="20"/>
              </w:rPr>
              <w:t>Требования по безопасности для работы с судовыми элек- трическими системами, в ча- стности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безопасный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вывод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 эксплуатации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электрического оборудования, требуется до того, как персонала разреше- но работать на таком обору- </w:t>
            </w:r>
            <w:r>
              <w:rPr>
                <w:spacing w:val="-2"/>
                <w:sz w:val="20"/>
              </w:rPr>
              <w:t>довании.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Техническое обслуживание</w:t>
            </w:r>
            <w:r>
              <w:rPr>
                <w:sz w:val="20"/>
              </w:rPr>
              <w:t xml:space="preserve"> и ремонт оборудования элек- трических систем, распреде-</w:t>
            </w:r>
          </w:p>
          <w:p w:rsidR="006C4D76" w:rsidRDefault="00A646DE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лительных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щитов,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электромо- торов,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генераторов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электри-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12" w:right="241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под- готовки, полученной в 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нескольких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32"/>
              </w:numPr>
              <w:tabs>
                <w:tab w:val="left" w:pos="312"/>
              </w:tabs>
              <w:ind w:right="145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Одобренная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 xml:space="preserve">подготовка </w:t>
            </w:r>
            <w:r>
              <w:rPr>
                <w:sz w:val="20"/>
              </w:rPr>
              <w:t>в мастерских</w:t>
            </w:r>
          </w:p>
          <w:p w:rsidR="006C4D76" w:rsidRDefault="00A646DE">
            <w:pPr>
              <w:pStyle w:val="TableParagraph"/>
              <w:numPr>
                <w:ilvl w:val="0"/>
                <w:numId w:val="32"/>
              </w:numPr>
              <w:tabs>
                <w:tab w:val="left" w:pos="312"/>
              </w:tabs>
              <w:ind w:right="191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практиче-</w:t>
            </w:r>
            <w:r>
              <w:rPr>
                <w:sz w:val="20"/>
              </w:rPr>
              <w:t xml:space="preserve"> ский опыт и проверки;</w:t>
            </w:r>
          </w:p>
          <w:p w:rsidR="006C4D76" w:rsidRDefault="00A646DE">
            <w:pPr>
              <w:pStyle w:val="TableParagraph"/>
              <w:numPr>
                <w:ilvl w:val="0"/>
                <w:numId w:val="32"/>
              </w:numPr>
              <w:tabs>
                <w:tab w:val="left" w:pos="312"/>
              </w:tabs>
              <w:ind w:right="122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рабо- </w:t>
            </w:r>
            <w:r>
              <w:rPr>
                <w:spacing w:val="-4"/>
                <w:sz w:val="20"/>
              </w:rPr>
              <w:t>ты;</w:t>
            </w:r>
          </w:p>
          <w:p w:rsidR="006C4D76" w:rsidRDefault="00A646DE">
            <w:pPr>
              <w:pStyle w:val="TableParagraph"/>
              <w:numPr>
                <w:ilvl w:val="0"/>
                <w:numId w:val="32"/>
              </w:numPr>
              <w:tabs>
                <w:tab w:val="left" w:pos="312"/>
              </w:tabs>
              <w:spacing w:line="237" w:lineRule="auto"/>
              <w:ind w:right="109" w:firstLine="0"/>
              <w:rPr>
                <w:sz w:val="20"/>
              </w:rPr>
            </w:pPr>
            <w:r>
              <w:rPr>
                <w:sz w:val="20"/>
              </w:rPr>
              <w:t>Одобренный стаж под- 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судне.</w:t>
            </w:r>
          </w:p>
        </w:tc>
        <w:tc>
          <w:tcPr>
            <w:tcW w:w="22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Меры безопасности при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соблюда- 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должным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обра- </w:t>
            </w:r>
            <w:r>
              <w:rPr>
                <w:spacing w:val="-4"/>
                <w:sz w:val="20"/>
              </w:rPr>
              <w:t>зом.</w:t>
            </w:r>
          </w:p>
          <w:p w:rsidR="006C4D76" w:rsidRDefault="00A646DE"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Выбор и использова- ние ручных инстру- ментов, измеритель- 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приборов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испы- тательного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оборудова- ния является надле- жащим, и толкования результатов является </w:t>
            </w:r>
            <w:r>
              <w:rPr>
                <w:spacing w:val="-2"/>
                <w:sz w:val="20"/>
              </w:rPr>
              <w:t>точным.</w:t>
            </w:r>
          </w:p>
          <w:p w:rsidR="006C4D76" w:rsidRDefault="00A646DE">
            <w:pPr>
              <w:pStyle w:val="TableParagraph"/>
              <w:spacing w:line="211" w:lineRule="exact"/>
              <w:ind w:left="106"/>
              <w:rPr>
                <w:sz w:val="20"/>
              </w:rPr>
            </w:pPr>
            <w:r>
              <w:rPr>
                <w:sz w:val="20"/>
              </w:rPr>
              <w:t>Разборка,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осмотр,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ре-</w:t>
            </w:r>
          </w:p>
        </w:tc>
      </w:tr>
    </w:tbl>
    <w:p w:rsidR="006C4D76" w:rsidRDefault="006C4D76">
      <w:pPr>
        <w:pStyle w:val="TableParagraph"/>
        <w:spacing w:line="211" w:lineRule="exact"/>
        <w:rPr>
          <w:sz w:val="20"/>
        </w:rPr>
        <w:sectPr w:rsidR="006C4D76">
          <w:pgSz w:w="11910" w:h="16840"/>
          <w:pgMar w:top="1040" w:right="566" w:bottom="1220" w:left="1417" w:header="0" w:footer="1024" w:gutter="0"/>
          <w:cols w:space="720"/>
        </w:sectPr>
      </w:pPr>
    </w:p>
    <w:p w:rsidR="006C4D76" w:rsidRDefault="006C4D76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39"/>
        <w:gridCol w:w="2840"/>
        <w:gridCol w:w="2509"/>
        <w:gridCol w:w="2226"/>
      </w:tblGrid>
      <w:tr w:rsidR="006C4D76">
        <w:trPr>
          <w:trHeight w:val="4826"/>
        </w:trPr>
        <w:tc>
          <w:tcPr>
            <w:tcW w:w="2139" w:type="dxa"/>
          </w:tcPr>
          <w:p w:rsidR="006C4D76" w:rsidRDefault="006C4D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840" w:type="dxa"/>
          </w:tcPr>
          <w:p w:rsidR="006C4D76" w:rsidRDefault="00A646DE">
            <w:pPr>
              <w:pStyle w:val="TableParagraph"/>
              <w:spacing w:line="237" w:lineRule="auto"/>
              <w:ind w:left="112"/>
              <w:rPr>
                <w:sz w:val="20"/>
              </w:rPr>
            </w:pPr>
            <w:r>
              <w:rPr>
                <w:sz w:val="20"/>
              </w:rPr>
              <w:t>ческих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оборудования постоянного тока.</w:t>
            </w:r>
          </w:p>
          <w:p w:rsidR="006C4D76" w:rsidRDefault="00A646DE">
            <w:pPr>
              <w:pStyle w:val="TableParagraph"/>
              <w:ind w:left="112" w:right="128"/>
              <w:rPr>
                <w:sz w:val="20"/>
              </w:rPr>
            </w:pPr>
            <w:r>
              <w:rPr>
                <w:sz w:val="20"/>
              </w:rPr>
              <w:t>Обнаружение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неисправностей в электрических цепях, уста- новления мест неисправно- стей и меры по предотвраще- нию повреждений.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Конструкция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элек- трического контрольно-</w:t>
            </w:r>
          </w:p>
          <w:p w:rsidR="006C4D76" w:rsidRDefault="00A646DE">
            <w:pPr>
              <w:pStyle w:val="TableParagraph"/>
              <w:ind w:left="112" w:right="343"/>
              <w:rPr>
                <w:sz w:val="20"/>
              </w:rPr>
            </w:pPr>
            <w:r>
              <w:rPr>
                <w:sz w:val="20"/>
              </w:rPr>
              <w:t>измерительного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оборудова- </w:t>
            </w:r>
            <w:r>
              <w:rPr>
                <w:spacing w:val="-4"/>
                <w:sz w:val="20"/>
              </w:rPr>
              <w:t>ния.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Функционирование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рабочие испытания следующего обо- рудован</w:t>
            </w:r>
            <w:r>
              <w:rPr>
                <w:sz w:val="20"/>
              </w:rPr>
              <w:t xml:space="preserve">ия и его конфигура- </w:t>
            </w:r>
            <w:r>
              <w:rPr>
                <w:spacing w:val="-4"/>
                <w:sz w:val="20"/>
              </w:rPr>
              <w:t>ция:</w:t>
            </w:r>
          </w:p>
          <w:p w:rsidR="006C4D76" w:rsidRDefault="00A646DE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line="229" w:lineRule="exact"/>
              <w:ind w:left="312" w:hanging="200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наблюдения;</w:t>
            </w:r>
          </w:p>
          <w:p w:rsidR="006C4D76" w:rsidRDefault="00A646DE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ind w:left="112" w:right="242" w:firstLine="0"/>
              <w:rPr>
                <w:sz w:val="20"/>
              </w:rPr>
            </w:pPr>
            <w:r>
              <w:rPr>
                <w:sz w:val="20"/>
              </w:rPr>
              <w:t>Приборы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автоматического </w:t>
            </w:r>
            <w:r>
              <w:rPr>
                <w:spacing w:val="-2"/>
                <w:sz w:val="20"/>
              </w:rPr>
              <w:t>управления;</w:t>
            </w:r>
          </w:p>
          <w:p w:rsidR="006C4D76" w:rsidRDefault="00A646DE">
            <w:pPr>
              <w:pStyle w:val="TableParagraph"/>
              <w:numPr>
                <w:ilvl w:val="0"/>
                <w:numId w:val="31"/>
              </w:numPr>
              <w:tabs>
                <w:tab w:val="left" w:pos="312"/>
              </w:tabs>
              <w:spacing w:before="2"/>
              <w:ind w:left="112" w:right="114" w:firstLine="0"/>
              <w:rPr>
                <w:sz w:val="20"/>
              </w:rPr>
            </w:pPr>
            <w:r>
              <w:rPr>
                <w:sz w:val="20"/>
              </w:rPr>
              <w:t>Защитные устройства. Интерпретация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электрических</w:t>
            </w:r>
          </w:p>
          <w:p w:rsidR="006C4D76" w:rsidRDefault="00A646DE">
            <w:pPr>
              <w:pStyle w:val="TableParagraph"/>
              <w:spacing w:line="210" w:lineRule="exact"/>
              <w:ind w:left="11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простых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электронных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схем.</w:t>
            </w:r>
          </w:p>
        </w:tc>
        <w:tc>
          <w:tcPr>
            <w:tcW w:w="2509" w:type="dxa"/>
            <w:tcBorders>
              <w:bottom w:val="single" w:sz="8" w:space="0" w:color="000000"/>
              <w:right w:val="single" w:sz="8" w:space="0" w:color="000000"/>
            </w:tcBorders>
          </w:tcPr>
          <w:p w:rsidR="006C4D76" w:rsidRDefault="006C4D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22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 w:right="97"/>
              <w:rPr>
                <w:sz w:val="20"/>
              </w:rPr>
            </w:pPr>
            <w:r>
              <w:rPr>
                <w:sz w:val="20"/>
              </w:rPr>
              <w:t>монт и сборка обору- дования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соответствуют установкам и хорошей </w:t>
            </w:r>
            <w:r>
              <w:rPr>
                <w:spacing w:val="-2"/>
                <w:sz w:val="20"/>
              </w:rPr>
              <w:t>практике.</w:t>
            </w:r>
          </w:p>
          <w:p w:rsidR="006C4D76" w:rsidRDefault="00A646DE">
            <w:pPr>
              <w:pStyle w:val="TableParagraph"/>
              <w:ind w:left="106" w:right="157"/>
              <w:rPr>
                <w:sz w:val="20"/>
              </w:rPr>
            </w:pPr>
            <w:r>
              <w:rPr>
                <w:sz w:val="20"/>
              </w:rPr>
              <w:t>Сбор и рабочие испы- тания соответствуют установкам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хорошей </w:t>
            </w:r>
            <w:r>
              <w:rPr>
                <w:spacing w:val="-2"/>
                <w:sz w:val="20"/>
              </w:rPr>
              <w:t>практике.</w:t>
            </w:r>
          </w:p>
        </w:tc>
      </w:tr>
    </w:tbl>
    <w:p w:rsidR="006C4D76" w:rsidRDefault="00A646DE">
      <w:pPr>
        <w:pStyle w:val="a3"/>
        <w:spacing w:before="232" w:after="9"/>
        <w:ind w:left="285"/>
      </w:pPr>
      <w:r>
        <w:t>Функция:</w:t>
      </w:r>
      <w:r>
        <w:rPr>
          <w:spacing w:val="-6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обслуживание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rPr>
          <w:spacing w:val="-2"/>
        </w:rPr>
        <w:t>эксплуатации</w:t>
      </w: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626"/>
        <w:gridCol w:w="2324"/>
        <w:gridCol w:w="2333"/>
      </w:tblGrid>
      <w:tr w:rsidR="006C4D76">
        <w:trPr>
          <w:trHeight w:val="342"/>
        </w:trPr>
        <w:tc>
          <w:tcPr>
            <w:tcW w:w="2290" w:type="dxa"/>
          </w:tcPr>
          <w:p w:rsidR="006C4D76" w:rsidRDefault="00A646DE">
            <w:pPr>
              <w:pStyle w:val="TableParagraph"/>
              <w:spacing w:line="223" w:lineRule="exact"/>
              <w:ind w:left="577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26" w:type="dxa"/>
          </w:tcPr>
          <w:p w:rsidR="006C4D76" w:rsidRDefault="00A646DE">
            <w:pPr>
              <w:pStyle w:val="TableParagraph"/>
              <w:spacing w:line="223" w:lineRule="exact"/>
              <w:ind w:left="722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24" w:type="dxa"/>
          </w:tcPr>
          <w:p w:rsidR="006C4D76" w:rsidRDefault="00A646DE">
            <w:pPr>
              <w:pStyle w:val="TableParagraph"/>
              <w:spacing w:line="223" w:lineRule="exact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33" w:type="dxa"/>
          </w:tcPr>
          <w:p w:rsidR="006C4D76" w:rsidRDefault="00A646DE">
            <w:pPr>
              <w:pStyle w:val="TableParagraph"/>
              <w:spacing w:line="223" w:lineRule="exact"/>
              <w:ind w:left="575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C4D76">
        <w:trPr>
          <w:trHeight w:val="690"/>
        </w:trPr>
        <w:tc>
          <w:tcPr>
            <w:tcW w:w="2290" w:type="dxa"/>
            <w:tcBorders>
              <w:bottom w:val="single" w:sz="4" w:space="0" w:color="000000"/>
            </w:tcBorders>
          </w:tcPr>
          <w:p w:rsidR="006C4D76" w:rsidRDefault="00A646DE">
            <w:pPr>
              <w:pStyle w:val="TableParagraph"/>
              <w:ind w:left="544" w:right="364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626" w:type="dxa"/>
            <w:tcBorders>
              <w:bottom w:val="single" w:sz="4" w:space="0" w:color="000000"/>
            </w:tcBorders>
          </w:tcPr>
          <w:p w:rsidR="006C4D76" w:rsidRDefault="00A646DE">
            <w:pPr>
              <w:pStyle w:val="TableParagraph"/>
              <w:spacing w:line="225" w:lineRule="exact"/>
              <w:ind w:left="203" w:hanging="94"/>
              <w:rPr>
                <w:sz w:val="20"/>
              </w:rPr>
            </w:pPr>
            <w:r>
              <w:rPr>
                <w:spacing w:val="-2"/>
                <w:sz w:val="20"/>
              </w:rPr>
              <w:t>ЗНАНИЕ,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  <w:p w:rsidR="006C4D76" w:rsidRDefault="00A646DE">
            <w:pPr>
              <w:pStyle w:val="TableParagraph"/>
              <w:spacing w:line="228" w:lineRule="exact"/>
              <w:ind w:left="875" w:hanging="672"/>
              <w:rPr>
                <w:sz w:val="20"/>
              </w:rPr>
            </w:pPr>
            <w:r>
              <w:rPr>
                <w:spacing w:val="-2"/>
                <w:sz w:val="20"/>
              </w:rPr>
              <w:t>ПРОФЕССИОНАЛЬНЫЕ НАВЫКИ</w:t>
            </w:r>
          </w:p>
        </w:tc>
        <w:tc>
          <w:tcPr>
            <w:tcW w:w="2324" w:type="dxa"/>
            <w:tcBorders>
              <w:bottom w:val="single" w:sz="4" w:space="0" w:color="000000"/>
            </w:tcBorders>
          </w:tcPr>
          <w:p w:rsidR="006C4D76" w:rsidRDefault="00A646DE">
            <w:pPr>
              <w:pStyle w:val="TableParagraph"/>
              <w:spacing w:line="225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ДЕМОНСТ-</w:t>
            </w:r>
          </w:p>
          <w:p w:rsidR="006C4D76" w:rsidRDefault="00A646DE">
            <w:pPr>
              <w:pStyle w:val="TableParagraph"/>
              <w:spacing w:line="228" w:lineRule="exact"/>
              <w:ind w:left="21"/>
              <w:jc w:val="center"/>
              <w:rPr>
                <w:sz w:val="20"/>
              </w:rPr>
            </w:pPr>
            <w:r>
              <w:rPr>
                <w:sz w:val="20"/>
              </w:rPr>
              <w:t>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333" w:type="dxa"/>
            <w:tcBorders>
              <w:bottom w:val="single" w:sz="4" w:space="0" w:color="000000"/>
            </w:tcBorders>
          </w:tcPr>
          <w:p w:rsidR="006C4D76" w:rsidRDefault="00A646DE">
            <w:pPr>
              <w:pStyle w:val="TableParagraph"/>
              <w:spacing w:line="225" w:lineRule="exact"/>
              <w:ind w:left="328" w:firstLine="93"/>
              <w:rPr>
                <w:sz w:val="20"/>
              </w:rPr>
            </w:pPr>
            <w:r>
              <w:rPr>
                <w:sz w:val="20"/>
              </w:rPr>
              <w:t>КРИТЕРИИ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ДЛЯ</w:t>
            </w:r>
          </w:p>
          <w:p w:rsidR="006C4D76" w:rsidRDefault="00A646DE">
            <w:pPr>
              <w:pStyle w:val="TableParagraph"/>
              <w:spacing w:line="228" w:lineRule="exact"/>
              <w:ind w:left="565" w:right="306" w:hanging="238"/>
              <w:rPr>
                <w:sz w:val="20"/>
              </w:rPr>
            </w:pPr>
            <w:r>
              <w:rPr>
                <w:sz w:val="20"/>
              </w:rPr>
              <w:t>ОЦЕНКИ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</w:tr>
      <w:tr w:rsidR="006C4D76">
        <w:trPr>
          <w:trHeight w:val="3681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106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использо- вание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ручных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инстру- ментов, станков и из- мерительных инстру- ментов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изготовле- 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деталей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ремонта на судне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Характеристики и ограни- 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материалов,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исполь- зуемых при постройке и ремонте судов и оборудо- </w:t>
            </w:r>
            <w:r>
              <w:rPr>
                <w:spacing w:val="-2"/>
                <w:sz w:val="20"/>
              </w:rPr>
              <w:t>вания</w:t>
            </w:r>
          </w:p>
          <w:p w:rsidR="006C4D76" w:rsidRDefault="00A646DE"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Характеристики и ограни- чения процессов, исполь- зуемых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изготовления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ремонта</w:t>
            </w:r>
          </w:p>
          <w:p w:rsidR="006C4D76" w:rsidRDefault="00A646DE"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Свойства и параметры, учитываемые при из- готовлении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ремонте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сис- тем и их компонентов Техника безопасности </w:t>
            </w:r>
            <w:r>
              <w:rPr>
                <w:sz w:val="20"/>
              </w:rPr>
              <w:t>в условиях мастерских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100"/>
              <w:rPr>
                <w:sz w:val="20"/>
              </w:rPr>
            </w:pPr>
            <w:r>
              <w:rPr>
                <w:sz w:val="20"/>
              </w:rPr>
              <w:t>Оценка результатов подготовки,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полученной в одной или нескольких 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ind w:right="359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в мастерских</w:t>
            </w:r>
          </w:p>
          <w:p w:rsidR="006C4D76" w:rsidRDefault="00A646DE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ind w:right="201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практи- ческий опыт и провер- </w:t>
            </w:r>
            <w:r>
              <w:rPr>
                <w:spacing w:val="-4"/>
                <w:sz w:val="20"/>
              </w:rPr>
              <w:t>ки;</w:t>
            </w:r>
          </w:p>
          <w:p w:rsidR="006C4D76" w:rsidRDefault="00A646DE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ind w:right="457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  <w:p w:rsidR="006C4D76" w:rsidRDefault="00A646DE">
            <w:pPr>
              <w:pStyle w:val="TableParagraph"/>
              <w:numPr>
                <w:ilvl w:val="0"/>
                <w:numId w:val="30"/>
              </w:numPr>
              <w:tabs>
                <w:tab w:val="left" w:pos="312"/>
              </w:tabs>
              <w:ind w:right="205" w:firstLine="0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 </w:t>
            </w:r>
            <w:r>
              <w:rPr>
                <w:spacing w:val="-2"/>
                <w:sz w:val="20"/>
              </w:rPr>
              <w:t>судне.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166"/>
              <w:rPr>
                <w:sz w:val="20"/>
              </w:rPr>
            </w:pPr>
            <w:r>
              <w:rPr>
                <w:sz w:val="20"/>
              </w:rPr>
              <w:t>Определение важных параметров изготовле- 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компонен- тов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судна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над- </w:t>
            </w:r>
            <w:r>
              <w:rPr>
                <w:spacing w:val="-2"/>
                <w:sz w:val="20"/>
              </w:rPr>
              <w:t>лежащим.</w:t>
            </w:r>
          </w:p>
          <w:p w:rsidR="006C4D76" w:rsidRDefault="00A646DE">
            <w:pPr>
              <w:pStyle w:val="TableParagraph"/>
              <w:ind w:left="112" w:right="166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материала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явля- ется надлежащим.</w:t>
            </w:r>
          </w:p>
          <w:p w:rsidR="006C4D76" w:rsidRDefault="00A646DE">
            <w:pPr>
              <w:pStyle w:val="TableParagraph"/>
              <w:ind w:left="112" w:right="166"/>
              <w:rPr>
                <w:sz w:val="20"/>
              </w:rPr>
            </w:pPr>
            <w:r>
              <w:rPr>
                <w:sz w:val="20"/>
              </w:rPr>
              <w:t>При изготовлении со- блюдаются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установлен- ные допуски.</w:t>
            </w:r>
          </w:p>
          <w:p w:rsidR="006C4D76" w:rsidRDefault="00A646DE">
            <w:pPr>
              <w:pStyle w:val="TableParagraph"/>
              <w:ind w:left="112" w:right="3"/>
              <w:rPr>
                <w:sz w:val="20"/>
              </w:rPr>
            </w:pPr>
            <w:r>
              <w:rPr>
                <w:sz w:val="20"/>
              </w:rPr>
              <w:t>Оборудование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ручные инструменты, станки и измерительные инстру- менты используются</w:t>
            </w:r>
          </w:p>
          <w:p w:rsidR="006C4D76" w:rsidRDefault="00A646DE">
            <w:pPr>
              <w:pStyle w:val="TableParagraph"/>
              <w:spacing w:line="230" w:lineRule="exact"/>
              <w:ind w:left="112" w:right="166"/>
              <w:rPr>
                <w:sz w:val="20"/>
              </w:rPr>
            </w:pPr>
            <w:r>
              <w:rPr>
                <w:sz w:val="20"/>
              </w:rPr>
              <w:t>надлежащим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безопас- ным образом.</w:t>
            </w:r>
          </w:p>
        </w:tc>
      </w:tr>
      <w:tr w:rsidR="006C4D76">
        <w:trPr>
          <w:trHeight w:val="3218"/>
        </w:trPr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Техническое обслужи- 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ремонт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судовых механизмов и оборудо- </w:t>
            </w:r>
            <w:r>
              <w:rPr>
                <w:spacing w:val="-2"/>
                <w:sz w:val="20"/>
              </w:rPr>
              <w:t>вания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91"/>
              <w:rPr>
                <w:sz w:val="20"/>
              </w:rPr>
            </w:pPr>
            <w:r>
              <w:rPr>
                <w:sz w:val="20"/>
              </w:rPr>
              <w:t>Меры безопасности, кото- рые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необходимо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принимать 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технического обслуживания, в частности безопасную изоляцию су- довых механизмов и обо- рудования, требуется до того, как персонала разре- шено работать с такими механизмами или оборудо- </w:t>
            </w:r>
            <w:r>
              <w:rPr>
                <w:spacing w:val="-2"/>
                <w:sz w:val="20"/>
              </w:rPr>
              <w:t>ванием.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Надлежащие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начальные</w:t>
            </w:r>
          </w:p>
          <w:p w:rsidR="006C4D76" w:rsidRDefault="00A646DE">
            <w:pPr>
              <w:pStyle w:val="TableParagraph"/>
              <w:spacing w:line="228" w:lineRule="exact"/>
              <w:ind w:left="112" w:right="91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навыки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 </w:t>
            </w:r>
            <w:r>
              <w:rPr>
                <w:spacing w:val="-2"/>
                <w:sz w:val="20"/>
              </w:rPr>
              <w:t>механизмами.</w:t>
            </w:r>
          </w:p>
        </w:tc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100"/>
              <w:rPr>
                <w:sz w:val="20"/>
              </w:rPr>
            </w:pPr>
            <w:r>
              <w:rPr>
                <w:sz w:val="20"/>
              </w:rPr>
              <w:t>Экз</w:t>
            </w:r>
            <w:r>
              <w:rPr>
                <w:sz w:val="20"/>
              </w:rPr>
              <w:t>амен и оценка ре- зультатов подготовки, полученной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нескольких из следую-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ind w:right="359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в мастерских</w:t>
            </w:r>
          </w:p>
          <w:p w:rsidR="006C4D76" w:rsidRDefault="00A646DE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ind w:right="201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практи- ческий опыт и провер- </w:t>
            </w:r>
            <w:r>
              <w:rPr>
                <w:spacing w:val="-4"/>
                <w:sz w:val="20"/>
              </w:rPr>
              <w:t>ки;</w:t>
            </w:r>
          </w:p>
          <w:p w:rsidR="006C4D76" w:rsidRDefault="00A646DE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ind w:right="455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  <w:p w:rsidR="006C4D76" w:rsidRDefault="00A646DE">
            <w:pPr>
              <w:pStyle w:val="TableParagraph"/>
              <w:numPr>
                <w:ilvl w:val="0"/>
                <w:numId w:val="29"/>
              </w:numPr>
              <w:tabs>
                <w:tab w:val="left" w:pos="312"/>
              </w:tabs>
              <w:spacing w:line="228" w:lineRule="exact"/>
              <w:ind w:right="205" w:firstLine="0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</w:p>
        </w:tc>
        <w:tc>
          <w:tcPr>
            <w:tcW w:w="23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253"/>
              <w:rPr>
                <w:sz w:val="20"/>
              </w:rPr>
            </w:pPr>
            <w:r>
              <w:rPr>
                <w:sz w:val="20"/>
              </w:rPr>
              <w:t>Меры безопасности применяются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правиль- </w:t>
            </w:r>
            <w:r>
              <w:rPr>
                <w:spacing w:val="-4"/>
                <w:sz w:val="20"/>
              </w:rPr>
              <w:t>но.</w:t>
            </w:r>
          </w:p>
          <w:p w:rsidR="006C4D76" w:rsidRDefault="00A646DE">
            <w:pPr>
              <w:pStyle w:val="TableParagraph"/>
              <w:ind w:left="112" w:right="265"/>
              <w:jc w:val="both"/>
              <w:rPr>
                <w:sz w:val="20"/>
              </w:rPr>
            </w:pPr>
            <w:r>
              <w:rPr>
                <w:sz w:val="20"/>
              </w:rPr>
              <w:t>Инструменты и запас- 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выбираются надлежащим образом.</w:t>
            </w:r>
          </w:p>
        </w:tc>
      </w:tr>
    </w:tbl>
    <w:p w:rsidR="006C4D76" w:rsidRDefault="006C4D76">
      <w:pPr>
        <w:pStyle w:val="TableParagraph"/>
        <w:jc w:val="both"/>
        <w:rPr>
          <w:sz w:val="20"/>
        </w:rPr>
        <w:sectPr w:rsidR="006C4D76">
          <w:pgSz w:w="11910" w:h="16840"/>
          <w:pgMar w:top="1080" w:right="566" w:bottom="1240" w:left="1417" w:header="0" w:footer="1024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90"/>
        <w:gridCol w:w="2626"/>
        <w:gridCol w:w="2324"/>
        <w:gridCol w:w="2333"/>
      </w:tblGrid>
      <w:tr w:rsidR="006C4D76">
        <w:trPr>
          <w:trHeight w:val="4142"/>
        </w:trPr>
        <w:tc>
          <w:tcPr>
            <w:tcW w:w="2290" w:type="dxa"/>
          </w:tcPr>
          <w:p w:rsidR="006C4D76" w:rsidRDefault="006C4D7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26" w:type="dxa"/>
          </w:tcPr>
          <w:p w:rsidR="006C4D76" w:rsidRDefault="00A646DE">
            <w:pPr>
              <w:pStyle w:val="TableParagraph"/>
              <w:ind w:right="141"/>
              <w:rPr>
                <w:sz w:val="20"/>
              </w:rPr>
            </w:pPr>
            <w:r>
              <w:rPr>
                <w:sz w:val="20"/>
              </w:rPr>
              <w:t>Техническое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обслуживание 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ремонт,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такие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разбор- ка, настройки и сборки ме- ханизмов и оборудования. Использование надлежа- щих специализированных инструментов и измери- тельных устройств.</w:t>
            </w:r>
          </w:p>
          <w:p w:rsidR="006C4D76" w:rsidRDefault="00A646DE">
            <w:pPr>
              <w:pStyle w:val="TableParagraph"/>
              <w:ind w:right="91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характеристики и выбор материалов, ис- пользуемых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изготовле- нии оборудования.</w:t>
            </w:r>
          </w:p>
          <w:p w:rsidR="006C4D76" w:rsidRDefault="00A646DE">
            <w:pPr>
              <w:pStyle w:val="TableParagraph"/>
              <w:ind w:right="344"/>
              <w:jc w:val="both"/>
              <w:rPr>
                <w:sz w:val="20"/>
              </w:rPr>
            </w:pPr>
            <w:r>
              <w:rPr>
                <w:sz w:val="20"/>
              </w:rPr>
              <w:t>Чтение чертежей</w:t>
            </w:r>
            <w:r>
              <w:rPr>
                <w:sz w:val="20"/>
              </w:rPr>
              <w:t xml:space="preserve"> и спра- вочников,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относящихся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 </w:t>
            </w:r>
            <w:r>
              <w:rPr>
                <w:spacing w:val="-2"/>
                <w:sz w:val="20"/>
              </w:rPr>
              <w:t>механизмам.</w:t>
            </w:r>
          </w:p>
          <w:p w:rsidR="006C4D76" w:rsidRDefault="00A646DE">
            <w:pPr>
              <w:pStyle w:val="TableParagraph"/>
              <w:spacing w:line="230" w:lineRule="exact"/>
              <w:ind w:right="91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схем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трубопрово- дов, гидравлических и пневматических систем.</w:t>
            </w:r>
          </w:p>
        </w:tc>
        <w:tc>
          <w:tcPr>
            <w:tcW w:w="2324" w:type="dxa"/>
          </w:tcPr>
          <w:p w:rsidR="006C4D76" w:rsidRDefault="00A646DE">
            <w:pPr>
              <w:pStyle w:val="TableParagraph"/>
              <w:spacing w:line="225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судне.</w:t>
            </w:r>
          </w:p>
        </w:tc>
        <w:tc>
          <w:tcPr>
            <w:tcW w:w="2333" w:type="dxa"/>
          </w:tcPr>
          <w:p w:rsidR="006C4D76" w:rsidRDefault="00A646DE">
            <w:pPr>
              <w:pStyle w:val="TableParagraph"/>
              <w:ind w:right="3"/>
              <w:rPr>
                <w:sz w:val="20"/>
              </w:rPr>
            </w:pPr>
            <w:r>
              <w:rPr>
                <w:sz w:val="20"/>
              </w:rPr>
              <w:t>Разборка, осмотр, ре- монт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сборка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оборудо- вания проводятся в со- 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установка- ми и хорошей практи- </w:t>
            </w:r>
            <w:r>
              <w:rPr>
                <w:spacing w:val="-4"/>
                <w:sz w:val="20"/>
              </w:rPr>
              <w:t>кой.</w:t>
            </w:r>
          </w:p>
          <w:p w:rsidR="006C4D76" w:rsidRDefault="00A646DE"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Ввод в эксплуатацию после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ремонта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рабо- чие испытания прово- дятся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 инструкциями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хоро- шей практикой.</w:t>
            </w:r>
          </w:p>
          <w:p w:rsidR="006C4D76" w:rsidRDefault="00A646DE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Материалы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выбираются надлежащим образом.</w:t>
            </w:r>
          </w:p>
        </w:tc>
      </w:tr>
    </w:tbl>
    <w:p w:rsidR="006C4D76" w:rsidRDefault="006C4D76">
      <w:pPr>
        <w:pStyle w:val="a3"/>
        <w:spacing w:before="6"/>
      </w:pPr>
    </w:p>
    <w:p w:rsidR="006C4D76" w:rsidRDefault="00A646DE">
      <w:pPr>
        <w:pStyle w:val="a3"/>
        <w:spacing w:before="1" w:after="8"/>
        <w:ind w:left="285" w:right="247"/>
      </w:pPr>
      <w:r>
        <w:t>Функция:</w:t>
      </w:r>
      <w:r>
        <w:rPr>
          <w:spacing w:val="-3"/>
        </w:rPr>
        <w:t xml:space="preserve"> </w:t>
      </w:r>
      <w:r>
        <w:t>Управление</w:t>
      </w:r>
      <w:r>
        <w:rPr>
          <w:spacing w:val="-4"/>
        </w:rPr>
        <w:t xml:space="preserve"> </w:t>
      </w:r>
      <w:r>
        <w:t>операциями</w:t>
      </w:r>
      <w:r>
        <w:rPr>
          <w:spacing w:val="-3"/>
        </w:rPr>
        <w:t xml:space="preserve"> </w:t>
      </w:r>
      <w:r>
        <w:t>судна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людях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судне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4"/>
        </w:rPr>
        <w:t xml:space="preserve"> </w:t>
      </w:r>
      <w:r>
        <w:t xml:space="preserve">эксплуата- </w:t>
      </w:r>
      <w:r>
        <w:rPr>
          <w:spacing w:val="-4"/>
        </w:rPr>
        <w:t>ции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602"/>
        <w:gridCol w:w="2141"/>
        <w:gridCol w:w="2496"/>
      </w:tblGrid>
      <w:tr w:rsidR="006C4D76">
        <w:trPr>
          <w:trHeight w:val="345"/>
        </w:trPr>
        <w:tc>
          <w:tcPr>
            <w:tcW w:w="2333" w:type="dxa"/>
          </w:tcPr>
          <w:p w:rsidR="006C4D76" w:rsidRDefault="00A646DE">
            <w:pPr>
              <w:pStyle w:val="TableParagraph"/>
              <w:spacing w:line="223" w:lineRule="exact"/>
              <w:ind w:left="604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spacing w:line="223" w:lineRule="exact"/>
              <w:ind w:left="715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spacing w:line="223" w:lineRule="exact"/>
              <w:ind w:left="508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spacing w:line="223" w:lineRule="exact"/>
              <w:ind w:left="660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C4D76">
        <w:trPr>
          <w:trHeight w:val="688"/>
        </w:trPr>
        <w:tc>
          <w:tcPr>
            <w:tcW w:w="2333" w:type="dxa"/>
          </w:tcPr>
          <w:p w:rsidR="006C4D76" w:rsidRDefault="00A646DE">
            <w:pPr>
              <w:pStyle w:val="TableParagraph"/>
              <w:ind w:left="825" w:right="134" w:hanging="665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КОМПЕТЕНТ- </w:t>
            </w: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spacing w:line="223" w:lineRule="exact"/>
              <w:ind w:left="285" w:hanging="84"/>
              <w:rPr>
                <w:sz w:val="20"/>
              </w:rPr>
            </w:pPr>
            <w:r>
              <w:rPr>
                <w:spacing w:val="-2"/>
                <w:sz w:val="20"/>
              </w:rPr>
              <w:t>ЗНАНИЕ,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ПОНИМАНИЕ</w:t>
            </w:r>
          </w:p>
          <w:p w:rsidR="006C4D76" w:rsidRDefault="00A646DE">
            <w:pPr>
              <w:pStyle w:val="TableParagraph"/>
              <w:spacing w:line="228" w:lineRule="exact"/>
              <w:ind w:left="621" w:hanging="336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ПРОФЕССИОНАЛЬ- НЫЕ НАВЫКИ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spacing w:line="223" w:lineRule="exact"/>
              <w:ind w:left="182" w:firstLine="31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ДЕМОН-</w:t>
            </w:r>
          </w:p>
          <w:p w:rsidR="006C4D76" w:rsidRDefault="00A646DE">
            <w:pPr>
              <w:pStyle w:val="TableParagraph"/>
              <w:spacing w:line="228" w:lineRule="exact"/>
              <w:ind w:left="472" w:right="159" w:hanging="291"/>
              <w:rPr>
                <w:sz w:val="20"/>
              </w:rPr>
            </w:pPr>
            <w:r>
              <w:rPr>
                <w:sz w:val="20"/>
              </w:rPr>
              <w:t>СТРАЦИИ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25" w:firstLine="43"/>
              <w:rPr>
                <w:sz w:val="20"/>
              </w:rPr>
            </w:pPr>
            <w:r>
              <w:rPr>
                <w:sz w:val="20"/>
              </w:rPr>
              <w:t>КРИТЕРИИ ДЛЯ ОЦЕН- 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КОМПЕТЕНТНОСТИ</w:t>
            </w:r>
          </w:p>
        </w:tc>
      </w:tr>
      <w:tr w:rsidR="006C4D76">
        <w:trPr>
          <w:trHeight w:val="2990"/>
        </w:trPr>
        <w:tc>
          <w:tcPr>
            <w:tcW w:w="233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192"/>
              <w:jc w:val="both"/>
              <w:rPr>
                <w:sz w:val="20"/>
              </w:rPr>
            </w:pPr>
            <w:r>
              <w:rPr>
                <w:sz w:val="20"/>
              </w:rPr>
              <w:t>Обеспечение выполне- 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требований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пре- дотвращению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загрязне-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260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183"/>
              <w:rPr>
                <w:sz w:val="20"/>
              </w:rPr>
            </w:pPr>
            <w:r>
              <w:rPr>
                <w:sz w:val="20"/>
              </w:rPr>
              <w:t>Предотвращение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загрязне- ния морской среды</w:t>
            </w:r>
          </w:p>
          <w:p w:rsidR="006C4D76" w:rsidRDefault="00A646DE">
            <w:pPr>
              <w:pStyle w:val="TableParagraph"/>
              <w:ind w:right="217" w:firstLine="50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предосторож- ности, принимаемых для предотвращения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загрязне- ния морской среды</w:t>
            </w:r>
          </w:p>
          <w:p w:rsidR="006C4D76" w:rsidRDefault="00A646DE">
            <w:pPr>
              <w:pStyle w:val="TableParagraph"/>
              <w:ind w:right="183" w:firstLine="50"/>
              <w:rPr>
                <w:sz w:val="20"/>
              </w:rPr>
            </w:pPr>
            <w:r>
              <w:rPr>
                <w:sz w:val="20"/>
              </w:rPr>
              <w:t>Меры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загряз- нением и все связанное с этим оборудование Важность действенных мер, направленных на за- щиту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окружающей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среды</w:t>
            </w:r>
          </w:p>
        </w:tc>
        <w:tc>
          <w:tcPr>
            <w:tcW w:w="21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60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одной или несколь- 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из следующих </w:t>
            </w:r>
            <w:r>
              <w:rPr>
                <w:spacing w:val="-2"/>
                <w:sz w:val="20"/>
              </w:rPr>
              <w:t>форм:</w:t>
            </w:r>
          </w:p>
          <w:p w:rsidR="006C4D76" w:rsidRDefault="00A646DE">
            <w:pPr>
              <w:pStyle w:val="TableParagraph"/>
              <w:numPr>
                <w:ilvl w:val="0"/>
                <w:numId w:val="28"/>
              </w:numPr>
              <w:tabs>
                <w:tab w:val="left" w:pos="357"/>
              </w:tabs>
              <w:ind w:right="238" w:firstLine="5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опыт </w:t>
            </w:r>
            <w:r>
              <w:rPr>
                <w:spacing w:val="-2"/>
                <w:sz w:val="20"/>
              </w:rPr>
              <w:t>работы</w:t>
            </w:r>
          </w:p>
          <w:p w:rsidR="006C4D76" w:rsidRDefault="00A646DE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ind w:right="279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опыт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учеб- ном судне</w:t>
            </w:r>
          </w:p>
          <w:p w:rsidR="006C4D76" w:rsidRDefault="00A646DE">
            <w:pPr>
              <w:pStyle w:val="TableParagraph"/>
              <w:numPr>
                <w:ilvl w:val="0"/>
                <w:numId w:val="28"/>
              </w:numPr>
              <w:tabs>
                <w:tab w:val="left" w:pos="307"/>
              </w:tabs>
              <w:spacing w:line="230" w:lineRule="exact"/>
              <w:ind w:right="212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подго- </w:t>
            </w:r>
            <w:r>
              <w:rPr>
                <w:spacing w:val="-2"/>
                <w:sz w:val="20"/>
              </w:rPr>
              <w:t>товка</w:t>
            </w:r>
          </w:p>
        </w:tc>
        <w:tc>
          <w:tcPr>
            <w:tcW w:w="24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5" w:right="153"/>
              <w:rPr>
                <w:sz w:val="20"/>
              </w:rPr>
            </w:pPr>
            <w:r>
              <w:rPr>
                <w:sz w:val="20"/>
              </w:rPr>
              <w:t>Процедуры наблюдения за судовыми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операциями 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об</w:t>
            </w:r>
            <w:r>
              <w:rPr>
                <w:sz w:val="20"/>
              </w:rPr>
              <w:t>еспечения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соответст- вия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требованиям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Конвен-</w:t>
            </w:r>
          </w:p>
          <w:p w:rsidR="006C4D76" w:rsidRDefault="00A646DE">
            <w:pPr>
              <w:pStyle w:val="TableParagraph"/>
              <w:ind w:left="105" w:right="153"/>
              <w:rPr>
                <w:sz w:val="20"/>
              </w:rPr>
            </w:pPr>
            <w:r>
              <w:rPr>
                <w:sz w:val="20"/>
              </w:rPr>
              <w:t>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МАРПОЛ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полностью </w:t>
            </w:r>
            <w:r>
              <w:rPr>
                <w:spacing w:val="-2"/>
                <w:sz w:val="20"/>
              </w:rPr>
              <w:t>соблюдаются.</w:t>
            </w:r>
          </w:p>
          <w:p w:rsidR="006C4D76" w:rsidRDefault="00A646DE">
            <w:pPr>
              <w:pStyle w:val="TableParagraph"/>
              <w:ind w:left="105" w:right="87"/>
              <w:rPr>
                <w:sz w:val="20"/>
              </w:rPr>
            </w:pPr>
            <w:r>
              <w:rPr>
                <w:sz w:val="20"/>
              </w:rPr>
              <w:t>Действия направлены на обеспечение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поддержания положительной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репутации в плане отношений к ок- ружающей среде</w:t>
            </w:r>
          </w:p>
        </w:tc>
      </w:tr>
      <w:tr w:rsidR="006C4D76">
        <w:trPr>
          <w:trHeight w:val="4600"/>
        </w:trPr>
        <w:tc>
          <w:tcPr>
            <w:tcW w:w="233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220"/>
              <w:rPr>
                <w:sz w:val="20"/>
              </w:rPr>
            </w:pPr>
            <w:r>
              <w:rPr>
                <w:sz w:val="20"/>
              </w:rPr>
              <w:t>Поддержание судна в мореходном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</w:p>
        </w:tc>
        <w:tc>
          <w:tcPr>
            <w:tcW w:w="260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«Остойчивость судна» Рабочее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знание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примене- ние знания об остойчиво- сти, посадке и напряжени- ях, диаграмм и устройств для расчета напряжений в </w:t>
            </w:r>
            <w:r>
              <w:rPr>
                <w:spacing w:val="-2"/>
                <w:sz w:val="20"/>
              </w:rPr>
              <w:t>корпусе</w:t>
            </w:r>
          </w:p>
          <w:p w:rsidR="006C4D76" w:rsidRDefault="00A646DE">
            <w:pPr>
              <w:pStyle w:val="TableParagraph"/>
              <w:ind w:right="179" w:firstLine="50"/>
              <w:rPr>
                <w:sz w:val="20"/>
              </w:rPr>
            </w:pPr>
            <w:r>
              <w:rPr>
                <w:sz w:val="20"/>
              </w:rPr>
              <w:t xml:space="preserve">Понимание основ водоне- </w:t>
            </w:r>
            <w:r>
              <w:rPr>
                <w:spacing w:val="-2"/>
                <w:sz w:val="20"/>
              </w:rPr>
              <w:t>проницаемости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>Понимание основных дей- ствий, которые</w:t>
            </w:r>
          </w:p>
          <w:p w:rsidR="006C4D76" w:rsidRDefault="00A646DE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должны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предприниматься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случае частичной потери плавучести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неповрежден- ном состоянии Конструкция судна</w:t>
            </w:r>
          </w:p>
          <w:p w:rsidR="006C4D76" w:rsidRDefault="00A646DE">
            <w:pPr>
              <w:pStyle w:val="TableParagraph"/>
              <w:ind w:right="131" w:firstLine="50"/>
              <w:rPr>
                <w:sz w:val="20"/>
              </w:rPr>
            </w:pPr>
            <w:r>
              <w:rPr>
                <w:sz w:val="20"/>
              </w:rPr>
              <w:t>Общее знание основных конструктивных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элементов судна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правильных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назва-</w:t>
            </w:r>
          </w:p>
          <w:p w:rsidR="006C4D76" w:rsidRDefault="00A646DE">
            <w:pPr>
              <w:pStyle w:val="TableParagraph"/>
              <w:spacing w:line="216" w:lineRule="exact"/>
              <w:rPr>
                <w:sz w:val="20"/>
              </w:rPr>
            </w:pPr>
            <w:r>
              <w:rPr>
                <w:sz w:val="20"/>
              </w:rPr>
              <w:t>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частей</w:t>
            </w:r>
          </w:p>
        </w:tc>
        <w:tc>
          <w:tcPr>
            <w:tcW w:w="21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60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одной или несколь- ких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из следующих </w:t>
            </w:r>
            <w:r>
              <w:rPr>
                <w:spacing w:val="-2"/>
                <w:sz w:val="20"/>
              </w:rPr>
              <w:t>форм:</w:t>
            </w:r>
          </w:p>
          <w:p w:rsidR="006C4D76" w:rsidRDefault="00A646DE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before="223"/>
              <w:ind w:right="289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опыт </w:t>
            </w:r>
            <w:r>
              <w:rPr>
                <w:spacing w:val="-2"/>
                <w:sz w:val="20"/>
              </w:rPr>
              <w:t>работы</w:t>
            </w:r>
          </w:p>
          <w:p w:rsidR="006C4D76" w:rsidRDefault="00A646DE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before="1"/>
              <w:ind w:right="279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опыт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учеб- ном судне</w:t>
            </w:r>
          </w:p>
          <w:p w:rsidR="006C4D76" w:rsidRDefault="00A646DE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ind w:right="212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на тренажере, где это применимо</w:t>
            </w:r>
          </w:p>
          <w:p w:rsidR="006C4D76" w:rsidRDefault="00A646DE">
            <w:pPr>
              <w:pStyle w:val="TableParagraph"/>
              <w:numPr>
                <w:ilvl w:val="0"/>
                <w:numId w:val="27"/>
              </w:numPr>
              <w:tabs>
                <w:tab w:val="left" w:pos="307"/>
              </w:tabs>
              <w:spacing w:before="1"/>
              <w:ind w:right="116" w:firstLine="0"/>
              <w:rPr>
                <w:sz w:val="20"/>
              </w:rPr>
            </w:pPr>
            <w:r>
              <w:rPr>
                <w:sz w:val="20"/>
              </w:rPr>
              <w:t>одобренная подго- 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использовани- ем лабораторного </w:t>
            </w:r>
            <w:r>
              <w:rPr>
                <w:spacing w:val="-2"/>
                <w:sz w:val="20"/>
              </w:rPr>
              <w:t>оборудования</w:t>
            </w:r>
          </w:p>
        </w:tc>
        <w:tc>
          <w:tcPr>
            <w:tcW w:w="24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5" w:right="139"/>
              <w:rPr>
                <w:sz w:val="20"/>
              </w:rPr>
            </w:pPr>
            <w:r>
              <w:rPr>
                <w:sz w:val="20"/>
              </w:rPr>
              <w:t>Остойчивость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соот- ветствует критериям ИМО по остойчивости в неповрежденном состоя- нии для всех условий за- грузки судна</w:t>
            </w:r>
          </w:p>
          <w:p w:rsidR="006C4D76" w:rsidRDefault="00A646DE">
            <w:pPr>
              <w:pStyle w:val="TableParagraph"/>
              <w:spacing w:before="223"/>
              <w:ind w:left="105" w:right="87"/>
              <w:rPr>
                <w:sz w:val="20"/>
              </w:rPr>
            </w:pPr>
            <w:r>
              <w:rPr>
                <w:sz w:val="20"/>
              </w:rPr>
              <w:t>Действия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обеспечению и поддержанию водоне- проницаемости судна со- ответствует принятой </w:t>
            </w:r>
            <w:r>
              <w:rPr>
                <w:spacing w:val="-2"/>
                <w:sz w:val="20"/>
              </w:rPr>
              <w:t>практике</w:t>
            </w:r>
          </w:p>
        </w:tc>
      </w:tr>
      <w:tr w:rsidR="006C4D76">
        <w:trPr>
          <w:trHeight w:val="690"/>
        </w:trPr>
        <w:tc>
          <w:tcPr>
            <w:tcW w:w="2333" w:type="dxa"/>
          </w:tcPr>
          <w:p w:rsidR="006C4D76" w:rsidRDefault="00A646DE">
            <w:pPr>
              <w:pStyle w:val="TableParagraph"/>
              <w:ind w:left="112" w:right="202"/>
              <w:rPr>
                <w:sz w:val="20"/>
              </w:rPr>
            </w:pPr>
            <w:r>
              <w:rPr>
                <w:sz w:val="20"/>
              </w:rPr>
              <w:t>Предотвращение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пожа- ров и борьба с пожа-</w:t>
            </w:r>
          </w:p>
          <w:p w:rsidR="006C4D76" w:rsidRDefault="00A646DE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рами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судах</w:t>
            </w: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"Противопожарная безо- пасность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пожа-</w:t>
            </w:r>
          </w:p>
          <w:p w:rsidR="006C4D76" w:rsidRDefault="00A646DE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pacing w:val="-2"/>
                <w:sz w:val="20"/>
              </w:rPr>
              <w:t>ротушения"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12" w:right="312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результатов одобренной проти-</w:t>
            </w:r>
          </w:p>
          <w:p w:rsidR="006C4D76" w:rsidRDefault="00A646DE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вопожарной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подго-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10" w:right="124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масштабы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пробле- 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быстро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определяются</w:t>
            </w:r>
          </w:p>
          <w:p w:rsidR="006C4D76" w:rsidRDefault="00A646DE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первоочередные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дейст-</w:t>
            </w:r>
          </w:p>
        </w:tc>
      </w:tr>
    </w:tbl>
    <w:p w:rsidR="006C4D76" w:rsidRDefault="006C4D76">
      <w:pPr>
        <w:pStyle w:val="TableParagraph"/>
        <w:spacing w:line="217" w:lineRule="exact"/>
        <w:rPr>
          <w:sz w:val="20"/>
        </w:rPr>
        <w:sectPr w:rsidR="006C4D76">
          <w:type w:val="continuous"/>
          <w:pgSz w:w="11910" w:h="16840"/>
          <w:pgMar w:top="1100" w:right="566" w:bottom="1240" w:left="1417" w:header="0" w:footer="1024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602"/>
        <w:gridCol w:w="2141"/>
        <w:gridCol w:w="2496"/>
      </w:tblGrid>
      <w:tr w:rsidR="006C4D76">
        <w:trPr>
          <w:trHeight w:val="3911"/>
        </w:trPr>
        <w:tc>
          <w:tcPr>
            <w:tcW w:w="2333" w:type="dxa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Умение организовывать 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борьбе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пожа- </w:t>
            </w:r>
            <w:r>
              <w:rPr>
                <w:spacing w:val="-4"/>
                <w:sz w:val="20"/>
              </w:rPr>
              <w:t>ром.</w:t>
            </w:r>
          </w:p>
          <w:p w:rsidR="006C4D76" w:rsidRDefault="00A646DE">
            <w:pPr>
              <w:pStyle w:val="TableParagraph"/>
              <w:ind w:left="108" w:right="145"/>
              <w:jc w:val="both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видов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химическо- 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происхождения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возгора- </w:t>
            </w:r>
            <w:r>
              <w:rPr>
                <w:spacing w:val="-4"/>
                <w:sz w:val="20"/>
              </w:rPr>
              <w:t>ния.</w:t>
            </w:r>
          </w:p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пожароту- </w:t>
            </w:r>
            <w:r>
              <w:rPr>
                <w:spacing w:val="-2"/>
                <w:sz w:val="20"/>
              </w:rPr>
              <w:t>шения.</w:t>
            </w:r>
          </w:p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 действий, которые необходимо принимать в случае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пожара,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частности пожара топливных систем.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товки и опыта/ как указано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A- VI/3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пункты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вия на судне отвечают судовым инструкциям и планам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время чрезвычайных ситуаций. Процедуры эвакуации, аварийного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отключения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 xml:space="preserve">и изоляции соответствуют характеру аварии и быст- </w:t>
            </w:r>
            <w:r>
              <w:rPr>
                <w:spacing w:val="-6"/>
                <w:sz w:val="20"/>
              </w:rPr>
              <w:t>ро</w:t>
            </w:r>
          </w:p>
          <w:p w:rsidR="006C4D76" w:rsidRDefault="00A646DE">
            <w:pPr>
              <w:pStyle w:val="TableParagraph"/>
              <w:spacing w:line="229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выполня</w:t>
            </w:r>
            <w:r>
              <w:rPr>
                <w:spacing w:val="-2"/>
                <w:sz w:val="20"/>
              </w:rPr>
              <w:t>ются.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Очередность действий, уровни и время подачи сообщений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информиро- вания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персонала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судне соответствуют характеру</w:t>
            </w:r>
          </w:p>
          <w:p w:rsidR="006C4D76" w:rsidRDefault="00A646DE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аварии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отражают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сроч- ность проблемы</w:t>
            </w:r>
          </w:p>
        </w:tc>
      </w:tr>
      <w:tr w:rsidR="006C4D76">
        <w:trPr>
          <w:trHeight w:val="4370"/>
        </w:trPr>
        <w:tc>
          <w:tcPr>
            <w:tcW w:w="2333" w:type="dxa"/>
          </w:tcPr>
          <w:p w:rsidR="006C4D76" w:rsidRDefault="00A646DE">
            <w:pPr>
              <w:pStyle w:val="TableParagraph"/>
              <w:ind w:right="334"/>
              <w:rPr>
                <w:sz w:val="20"/>
              </w:rPr>
            </w:pPr>
            <w:r>
              <w:rPr>
                <w:sz w:val="20"/>
              </w:rPr>
              <w:t>Использование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спаса- тельных средств</w:t>
            </w: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pacing w:val="-2"/>
                <w:sz w:val="20"/>
              </w:rPr>
              <w:t>«Спасание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людей»</w:t>
            </w:r>
          </w:p>
          <w:p w:rsidR="006C4D76" w:rsidRDefault="00A646DE">
            <w:pPr>
              <w:pStyle w:val="TableParagraph"/>
              <w:spacing w:before="1"/>
              <w:ind w:left="108" w:right="142"/>
              <w:rPr>
                <w:sz w:val="20"/>
              </w:rPr>
            </w:pPr>
            <w:r>
              <w:rPr>
                <w:sz w:val="20"/>
              </w:rPr>
              <w:t>Умение организовывать учения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оставлению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суд- 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обращаться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 спасательными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шлюпками, спасательными плотами и дежурными шлюпками, их спусковыми устройствами и приспособлениями, а</w:t>
            </w:r>
          </w:p>
          <w:p w:rsidR="006C4D76" w:rsidRDefault="00A646DE"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оборудованием, включая радиооборудова- ние спасательных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средств, спутниковые АРБ, тран</w:t>
            </w:r>
            <w:r>
              <w:rPr>
                <w:sz w:val="20"/>
              </w:rPr>
              <w:t>с- пондеры, используемые при поиске и спасании, гидрокостюмы и теплоза- щитные средства</w:t>
            </w:r>
          </w:p>
          <w:p w:rsidR="006C4D76" w:rsidRDefault="00A646DE">
            <w:pPr>
              <w:pStyle w:val="TableParagraph"/>
              <w:spacing w:line="230" w:lineRule="atLeast"/>
              <w:ind w:left="108" w:right="142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выжива- ния в море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Оценка результатов одобренной подго- товки и опыта, как указано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пунктах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1-4 раздела A-VI/2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 xml:space="preserve">Действия при оставлении судна и способы </w:t>
            </w:r>
            <w:r>
              <w:rPr>
                <w:sz w:val="20"/>
              </w:rPr>
              <w:t>выжива- 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соответствуют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преоб- ладающим обстоятельст- вам и условиям и отвеча- ют принятой практике и требованиям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отношении </w:t>
            </w:r>
            <w:r>
              <w:rPr>
                <w:spacing w:val="-2"/>
                <w:sz w:val="20"/>
              </w:rPr>
              <w:t>безопасности</w:t>
            </w:r>
          </w:p>
        </w:tc>
      </w:tr>
      <w:tr w:rsidR="006C4D76">
        <w:trPr>
          <w:trHeight w:val="2529"/>
        </w:trPr>
        <w:tc>
          <w:tcPr>
            <w:tcW w:w="2333" w:type="dxa"/>
          </w:tcPr>
          <w:p w:rsidR="006C4D76" w:rsidRDefault="00A646DE">
            <w:pPr>
              <w:pStyle w:val="TableParagraph"/>
              <w:ind w:right="401" w:firstLine="50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средств первой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медицинской помощи на судах</w:t>
            </w: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«Медицинская помощь» Практическое применение медицинских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руководств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медицинских консульта- ций, передаваемых по ра- дио, включая умение при- нимать на их основе эф-</w:t>
            </w:r>
          </w:p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фективные меры при не- счастных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случаях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за-</w:t>
            </w:r>
          </w:p>
          <w:p w:rsidR="006C4D76" w:rsidRDefault="00A646DE">
            <w:pPr>
              <w:pStyle w:val="TableParagraph"/>
              <w:spacing w:line="23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болеваниях,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типичных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для судовых условий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Оценки результатов одобренной подго- товки/ как указано в</w:t>
            </w:r>
            <w:r>
              <w:rPr>
                <w:sz w:val="20"/>
              </w:rPr>
              <w:t xml:space="preserve"> пунктах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1-3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разделаA- </w:t>
            </w:r>
            <w:r>
              <w:rPr>
                <w:spacing w:val="-4"/>
                <w:sz w:val="20"/>
              </w:rPr>
              <w:t>VI/4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Выявление возможной причины, характера и степени тяжести травм или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заболеваний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произво- дится быстро, и лечение сводит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минимуму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непо- средственную угрозу </w:t>
            </w:r>
            <w:r>
              <w:rPr>
                <w:spacing w:val="-2"/>
                <w:sz w:val="20"/>
              </w:rPr>
              <w:t>жизни</w:t>
            </w:r>
          </w:p>
        </w:tc>
      </w:tr>
      <w:tr w:rsidR="006C4D76">
        <w:trPr>
          <w:trHeight w:val="1379"/>
        </w:trPr>
        <w:tc>
          <w:tcPr>
            <w:tcW w:w="2333" w:type="dxa"/>
          </w:tcPr>
          <w:p w:rsidR="006C4D76" w:rsidRDefault="00A646DE">
            <w:pPr>
              <w:pStyle w:val="TableParagraph"/>
              <w:ind w:right="253" w:firstLine="50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соблюдения требований законода- </w:t>
            </w:r>
            <w:r>
              <w:rPr>
                <w:spacing w:val="-2"/>
                <w:sz w:val="20"/>
              </w:rPr>
              <w:t>тельства</w:t>
            </w: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Начальное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рабочее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знание соответствующих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конвен- ций ИМО, касающихся охраны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человеческой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жиз- ни на море и зашиты мор-</w:t>
            </w:r>
          </w:p>
          <w:p w:rsidR="006C4D76" w:rsidRDefault="00A646D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ской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08" w:right="324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результатов экзамена или одоб- ренной подготов- </w:t>
            </w:r>
            <w:r>
              <w:rPr>
                <w:spacing w:val="-6"/>
                <w:sz w:val="20"/>
              </w:rPr>
              <w:t>ки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Требования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законодатель- 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охраны человеческой жизни на море и зашиты морской среды правильно опреде-</w:t>
            </w:r>
          </w:p>
          <w:p w:rsidR="006C4D76" w:rsidRDefault="00A646DE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pacing w:val="-2"/>
                <w:sz w:val="20"/>
              </w:rPr>
              <w:t>ляются</w:t>
            </w:r>
          </w:p>
        </w:tc>
      </w:tr>
      <w:tr w:rsidR="006C4D76">
        <w:trPr>
          <w:trHeight w:val="2070"/>
        </w:trPr>
        <w:tc>
          <w:tcPr>
            <w:tcW w:w="2333" w:type="dxa"/>
          </w:tcPr>
          <w:p w:rsidR="006C4D76" w:rsidRDefault="00A646DE"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Применение навыков руководителя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умение работать в команде</w:t>
            </w: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ind w:left="108" w:right="142"/>
              <w:rPr>
                <w:sz w:val="20"/>
              </w:rPr>
            </w:pPr>
            <w:r>
              <w:rPr>
                <w:sz w:val="20"/>
              </w:rPr>
              <w:t>Рабочее знание вопросов управления персоналом судна и его подготовки. Знание соответствующих международных морских конвенций и рекоменда- ций,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национально- го законодательства.</w:t>
            </w:r>
          </w:p>
          <w:p w:rsidR="006C4D76" w:rsidRDefault="00A646DE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использовать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ме-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08" w:right="169"/>
              <w:rPr>
                <w:sz w:val="20"/>
              </w:rPr>
            </w:pPr>
            <w:r>
              <w:rPr>
                <w:sz w:val="20"/>
              </w:rPr>
              <w:t>Оценка результатов подготовки,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получен- ной в о</w:t>
            </w:r>
            <w:r>
              <w:rPr>
                <w:sz w:val="20"/>
              </w:rPr>
              <w:t>дной или не- скольких из следую-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ind w:right="181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подго- </w:t>
            </w:r>
            <w:r>
              <w:rPr>
                <w:spacing w:val="-2"/>
                <w:sz w:val="20"/>
              </w:rPr>
              <w:t>товка</w:t>
            </w:r>
          </w:p>
          <w:p w:rsidR="006C4D76" w:rsidRDefault="00A646DE">
            <w:pPr>
              <w:pStyle w:val="TableParagraph"/>
              <w:numPr>
                <w:ilvl w:val="0"/>
                <w:numId w:val="26"/>
              </w:numPr>
              <w:tabs>
                <w:tab w:val="left" w:pos="308"/>
              </w:tabs>
              <w:spacing w:line="230" w:lineRule="atLeast"/>
              <w:ind w:right="279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Назначение обязанностей экипажа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предоставление ему информации об ожи- даемых стандарты дея- тельности и поведения осуществляются с учетом особенностей соответст- вующих отдельных лиц.</w:t>
            </w:r>
          </w:p>
          <w:p w:rsidR="006C4D76" w:rsidRDefault="00A646DE">
            <w:pPr>
              <w:pStyle w:val="TableParagraph"/>
              <w:spacing w:line="217" w:lineRule="exact"/>
              <w:ind w:left="106"/>
              <w:rPr>
                <w:sz w:val="20"/>
              </w:rPr>
            </w:pPr>
            <w:r>
              <w:rPr>
                <w:sz w:val="20"/>
              </w:rPr>
              <w:t>Задача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дей-</w:t>
            </w:r>
          </w:p>
        </w:tc>
      </w:tr>
    </w:tbl>
    <w:p w:rsidR="006C4D76" w:rsidRDefault="006C4D76">
      <w:pPr>
        <w:pStyle w:val="TableParagraph"/>
        <w:spacing w:line="217" w:lineRule="exact"/>
        <w:rPr>
          <w:sz w:val="20"/>
        </w:rPr>
        <w:sectPr w:rsidR="006C4D76">
          <w:type w:val="continuous"/>
          <w:pgSz w:w="11910" w:h="16840"/>
          <w:pgMar w:top="1100" w:right="566" w:bottom="1240" w:left="1417" w:header="0" w:footer="1024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33"/>
        <w:gridCol w:w="2602"/>
        <w:gridCol w:w="2141"/>
        <w:gridCol w:w="2496"/>
      </w:tblGrid>
      <w:tr w:rsidR="006C4D76">
        <w:trPr>
          <w:trHeight w:val="8741"/>
        </w:trPr>
        <w:tc>
          <w:tcPr>
            <w:tcW w:w="2333" w:type="dxa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ind w:left="108" w:right="195"/>
              <w:jc w:val="both"/>
              <w:rPr>
                <w:sz w:val="20"/>
              </w:rPr>
            </w:pPr>
            <w:r>
              <w:rPr>
                <w:sz w:val="20"/>
              </w:rPr>
              <w:t>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задачами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рабочей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нагрузкой,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ча- </w:t>
            </w:r>
            <w:r>
              <w:rPr>
                <w:spacing w:val="-2"/>
                <w:sz w:val="20"/>
              </w:rPr>
              <w:t>стности:</w:t>
            </w:r>
          </w:p>
          <w:p w:rsidR="006C4D76" w:rsidRDefault="00A646DE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ind w:right="167" w:firstLine="0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коорди- </w:t>
            </w:r>
            <w:r>
              <w:rPr>
                <w:spacing w:val="-2"/>
                <w:sz w:val="20"/>
              </w:rPr>
              <w:t>нация;</w:t>
            </w:r>
          </w:p>
          <w:p w:rsidR="006C4D76" w:rsidRDefault="00A646DE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ind w:left="308" w:hanging="200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персонала;</w:t>
            </w:r>
          </w:p>
          <w:p w:rsidR="006C4D76" w:rsidRDefault="00A646DE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ind w:right="241" w:firstLine="0"/>
              <w:rPr>
                <w:sz w:val="20"/>
              </w:rPr>
            </w:pPr>
            <w:r>
              <w:rPr>
                <w:sz w:val="20"/>
              </w:rPr>
              <w:t>Ограничения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ресурсов;</w:t>
            </w:r>
          </w:p>
          <w:p w:rsidR="006C4D76" w:rsidRDefault="00A646DE">
            <w:pPr>
              <w:pStyle w:val="TableParagraph"/>
              <w:numPr>
                <w:ilvl w:val="0"/>
                <w:numId w:val="25"/>
              </w:numPr>
              <w:tabs>
                <w:tab w:val="left" w:pos="308"/>
              </w:tabs>
              <w:ind w:right="174" w:firstLine="0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очередно- </w:t>
            </w:r>
            <w:r>
              <w:rPr>
                <w:spacing w:val="-4"/>
                <w:sz w:val="20"/>
              </w:rPr>
              <w:t>сти.</w:t>
            </w:r>
          </w:p>
          <w:p w:rsidR="006C4D76" w:rsidRDefault="00A646DE">
            <w:pPr>
              <w:pStyle w:val="TableParagraph"/>
              <w:ind w:left="108" w:right="59"/>
              <w:rPr>
                <w:sz w:val="20"/>
              </w:rPr>
            </w:pPr>
            <w:r>
              <w:rPr>
                <w:sz w:val="20"/>
              </w:rPr>
              <w:t>Знание методов эффектив- 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ресурсами и умение их применять:</w:t>
            </w:r>
          </w:p>
          <w:p w:rsidR="006C4D76" w:rsidRDefault="00A646DE">
            <w:pPr>
              <w:pStyle w:val="TableParagraph"/>
              <w:numPr>
                <w:ilvl w:val="1"/>
                <w:numId w:val="25"/>
              </w:numPr>
              <w:tabs>
                <w:tab w:val="left" w:pos="308"/>
              </w:tabs>
              <w:ind w:right="214" w:firstLine="0"/>
              <w:rPr>
                <w:sz w:val="20"/>
              </w:rPr>
            </w:pPr>
            <w:r>
              <w:rPr>
                <w:sz w:val="20"/>
              </w:rPr>
              <w:t>Выделение,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распределе- ние и установление оче- редности использования </w:t>
            </w:r>
            <w:r>
              <w:rPr>
                <w:spacing w:val="-2"/>
                <w:sz w:val="20"/>
              </w:rPr>
              <w:t>ресурсов;</w:t>
            </w:r>
          </w:p>
          <w:p w:rsidR="006C4D76" w:rsidRDefault="00A646DE">
            <w:pPr>
              <w:pStyle w:val="TableParagraph"/>
              <w:numPr>
                <w:ilvl w:val="1"/>
                <w:numId w:val="25"/>
              </w:numPr>
              <w:tabs>
                <w:tab w:val="left" w:pos="308"/>
              </w:tabs>
              <w:ind w:right="321" w:firstLine="0"/>
              <w:rPr>
                <w:sz w:val="20"/>
              </w:rPr>
            </w:pPr>
            <w:r>
              <w:rPr>
                <w:sz w:val="20"/>
              </w:rPr>
              <w:t>Эффективную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судне и на берегу;</w:t>
            </w:r>
          </w:p>
          <w:p w:rsidR="006C4D76" w:rsidRDefault="00A646DE">
            <w:pPr>
              <w:pStyle w:val="TableParagraph"/>
              <w:numPr>
                <w:ilvl w:val="1"/>
                <w:numId w:val="25"/>
              </w:numPr>
              <w:tabs>
                <w:tab w:val="left" w:pos="308"/>
              </w:tabs>
              <w:ind w:right="187" w:firstLine="0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принимаются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 учетом опыта работы в </w:t>
            </w:r>
            <w:r>
              <w:rPr>
                <w:spacing w:val="-2"/>
                <w:sz w:val="20"/>
              </w:rPr>
              <w:t>команде;</w:t>
            </w:r>
          </w:p>
          <w:p w:rsidR="006C4D76" w:rsidRDefault="00A646DE">
            <w:pPr>
              <w:pStyle w:val="TableParagraph"/>
              <w:numPr>
                <w:ilvl w:val="1"/>
                <w:numId w:val="25"/>
              </w:numPr>
              <w:tabs>
                <w:tab w:val="left" w:pos="308"/>
              </w:tabs>
              <w:ind w:right="192" w:firstLine="0"/>
              <w:rPr>
                <w:sz w:val="20"/>
              </w:rPr>
            </w:pPr>
            <w:r>
              <w:rPr>
                <w:sz w:val="20"/>
              </w:rPr>
              <w:t>Уверенность и руково- дство,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мотива- </w:t>
            </w:r>
            <w:r>
              <w:rPr>
                <w:spacing w:val="-4"/>
                <w:sz w:val="20"/>
              </w:rPr>
              <w:t>ция;</w:t>
            </w:r>
          </w:p>
          <w:p w:rsidR="006C4D76" w:rsidRDefault="00A646DE">
            <w:pPr>
              <w:pStyle w:val="TableParagraph"/>
              <w:numPr>
                <w:ilvl w:val="1"/>
                <w:numId w:val="25"/>
              </w:numPr>
              <w:tabs>
                <w:tab w:val="left" w:pos="308"/>
              </w:tabs>
              <w:ind w:right="147" w:firstLine="0"/>
              <w:rPr>
                <w:sz w:val="20"/>
              </w:rPr>
            </w:pPr>
            <w:r>
              <w:rPr>
                <w:sz w:val="20"/>
              </w:rPr>
              <w:t>Достижение и поддер- 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информированности о ситуации.</w:t>
            </w:r>
          </w:p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 методов принятия решений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при- </w:t>
            </w:r>
            <w:r>
              <w:rPr>
                <w:spacing w:val="-2"/>
                <w:sz w:val="20"/>
              </w:rPr>
              <w:t>менять:</w:t>
            </w:r>
          </w:p>
          <w:p w:rsidR="006C4D76" w:rsidRDefault="00A646DE">
            <w:pPr>
              <w:pStyle w:val="TableParagraph"/>
              <w:numPr>
                <w:ilvl w:val="2"/>
                <w:numId w:val="25"/>
              </w:numPr>
              <w:tabs>
                <w:tab w:val="left" w:pos="308"/>
              </w:tabs>
              <w:ind w:right="233" w:firstLine="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рис- </w:t>
            </w:r>
            <w:r>
              <w:rPr>
                <w:spacing w:val="-4"/>
                <w:sz w:val="20"/>
              </w:rPr>
              <w:t>ка;</w:t>
            </w:r>
          </w:p>
          <w:p w:rsidR="006C4D76" w:rsidRDefault="00A646DE">
            <w:pPr>
              <w:pStyle w:val="TableParagraph"/>
              <w:numPr>
                <w:ilvl w:val="2"/>
                <w:numId w:val="25"/>
              </w:numPr>
              <w:tabs>
                <w:tab w:val="left" w:pos="308"/>
              </w:tabs>
              <w:ind w:right="122" w:firstLine="0"/>
              <w:rPr>
                <w:sz w:val="20"/>
              </w:rPr>
            </w:pPr>
            <w:r>
              <w:rPr>
                <w:sz w:val="20"/>
              </w:rPr>
              <w:t>Определить и рассмот- реть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варианты;</w:t>
            </w:r>
          </w:p>
          <w:p w:rsidR="006C4D76" w:rsidRDefault="00A646DE">
            <w:pPr>
              <w:pStyle w:val="TableParagraph"/>
              <w:numPr>
                <w:ilvl w:val="2"/>
                <w:numId w:val="25"/>
              </w:numPr>
              <w:tabs>
                <w:tab w:val="left" w:pos="308"/>
              </w:tabs>
              <w:spacing w:line="229" w:lineRule="exact"/>
              <w:ind w:left="308" w:hanging="200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действий;</w:t>
            </w:r>
          </w:p>
          <w:p w:rsidR="006C4D76" w:rsidRDefault="00A646DE">
            <w:pPr>
              <w:pStyle w:val="TableParagraph"/>
              <w:numPr>
                <w:ilvl w:val="2"/>
                <w:numId w:val="25"/>
              </w:numPr>
              <w:tabs>
                <w:tab w:val="left" w:pos="308"/>
              </w:tabs>
              <w:spacing w:line="230" w:lineRule="exact"/>
              <w:ind w:right="289" w:firstLine="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эффективности </w:t>
            </w:r>
            <w:r>
              <w:rPr>
                <w:spacing w:val="-2"/>
                <w:sz w:val="20"/>
              </w:rPr>
              <w:t>результата.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spacing w:line="237" w:lineRule="auto"/>
              <w:ind w:left="108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де- </w:t>
            </w:r>
            <w:r>
              <w:rPr>
                <w:spacing w:val="-2"/>
                <w:sz w:val="20"/>
              </w:rPr>
              <w:t>монстрация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06" w:right="149"/>
              <w:jc w:val="both"/>
              <w:rPr>
                <w:sz w:val="20"/>
              </w:rPr>
            </w:pPr>
            <w:r>
              <w:rPr>
                <w:sz w:val="20"/>
              </w:rPr>
              <w:t>ствия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основаны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оценке имеющихся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компетентно- сти и способностей, а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также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эксплуатацион- ных требованиях.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Операции демонстриру- ются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согласно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применен- ных правил.</w:t>
            </w:r>
          </w:p>
          <w:p w:rsidR="006C4D76" w:rsidRDefault="00A646DE">
            <w:pPr>
              <w:pStyle w:val="TableParagraph"/>
              <w:ind w:left="106" w:right="100"/>
              <w:rPr>
                <w:sz w:val="20"/>
              </w:rPr>
            </w:pPr>
            <w:r>
              <w:rPr>
                <w:sz w:val="20"/>
              </w:rPr>
              <w:t>Операции планируются, а ресурсы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распределяются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 соответствующем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порядке для выполнения необх</w:t>
            </w:r>
            <w:r>
              <w:rPr>
                <w:sz w:val="20"/>
              </w:rPr>
              <w:t>о- димых задач.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Информация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четко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од- нозначно передается и </w:t>
            </w:r>
            <w:r>
              <w:rPr>
                <w:spacing w:val="-2"/>
                <w:sz w:val="20"/>
              </w:rPr>
              <w:t>принимается.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Демонстрируется эффек- 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поведение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руково- </w:t>
            </w:r>
            <w:r>
              <w:rPr>
                <w:spacing w:val="-2"/>
                <w:sz w:val="20"/>
              </w:rPr>
              <w:t>дителя.</w:t>
            </w:r>
          </w:p>
          <w:p w:rsidR="006C4D76" w:rsidRDefault="00A646DE">
            <w:pPr>
              <w:pStyle w:val="TableParagraph"/>
              <w:ind w:left="106" w:right="134"/>
              <w:rPr>
                <w:sz w:val="20"/>
              </w:rPr>
            </w:pPr>
            <w:r>
              <w:rPr>
                <w:sz w:val="20"/>
              </w:rPr>
              <w:t>Соответствующий (и) член (ы) команды четко понимают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текущий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дос- товерный состоянии суд- на и эксплуатации, а так- же окружа</w:t>
            </w:r>
            <w:r>
              <w:rPr>
                <w:sz w:val="20"/>
              </w:rPr>
              <w:t>ющей среды.</w:t>
            </w:r>
          </w:p>
          <w:p w:rsidR="006C4D76" w:rsidRDefault="00A646DE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Требуется (и) член (ы) команды разделяют пра- вильное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теку- щих и прогнозируемых состояний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опера- 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обстановки,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так- же внешних условий.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эффек- тивные в конкретной си- </w:t>
            </w:r>
            <w:r>
              <w:rPr>
                <w:spacing w:val="-2"/>
                <w:sz w:val="20"/>
              </w:rPr>
              <w:t>туации.</w:t>
            </w:r>
          </w:p>
        </w:tc>
      </w:tr>
      <w:tr w:rsidR="006C4D76">
        <w:trPr>
          <w:trHeight w:val="4831"/>
        </w:trPr>
        <w:tc>
          <w:tcPr>
            <w:tcW w:w="2333" w:type="dxa"/>
          </w:tcPr>
          <w:p w:rsidR="006C4D76" w:rsidRDefault="00A646DE">
            <w:pPr>
              <w:pStyle w:val="TableParagraph"/>
              <w:ind w:right="166"/>
              <w:rPr>
                <w:sz w:val="20"/>
              </w:rPr>
            </w:pPr>
            <w:r>
              <w:rPr>
                <w:sz w:val="20"/>
              </w:rPr>
              <w:t>Вклад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безопасность персонала и судна</w:t>
            </w:r>
          </w:p>
        </w:tc>
        <w:tc>
          <w:tcPr>
            <w:tcW w:w="2602" w:type="dxa"/>
          </w:tcPr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способов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личного </w:t>
            </w:r>
            <w:r>
              <w:rPr>
                <w:spacing w:val="-2"/>
                <w:sz w:val="20"/>
              </w:rPr>
              <w:t>выживания.</w:t>
            </w:r>
          </w:p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 способов предот- вращения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пожара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умение бороться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 огнем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тушить </w:t>
            </w:r>
            <w:r>
              <w:rPr>
                <w:spacing w:val="-2"/>
                <w:sz w:val="20"/>
              </w:rPr>
              <w:t>пожары.</w:t>
            </w:r>
          </w:p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Знание приемов элемен- тарной первой помощи. 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личной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безопасно- сти и общественных обя- </w:t>
            </w:r>
            <w:r>
              <w:rPr>
                <w:spacing w:val="-2"/>
                <w:sz w:val="20"/>
              </w:rPr>
              <w:t>занностей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08" w:right="159"/>
              <w:rPr>
                <w:sz w:val="20"/>
              </w:rPr>
            </w:pPr>
            <w:r>
              <w:rPr>
                <w:sz w:val="20"/>
              </w:rPr>
              <w:t>Оце</w:t>
            </w:r>
            <w:r>
              <w:rPr>
                <w:sz w:val="20"/>
              </w:rPr>
              <w:t>нка результатов одобренной подго- товки и опыта, как указано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разделе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A- VI / 1, пункт 2</w:t>
            </w:r>
          </w:p>
        </w:tc>
        <w:tc>
          <w:tcPr>
            <w:tcW w:w="2496" w:type="dxa"/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Надлежащее оборудова- ние, обеспечивающее безопасность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защитное оборудование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правильно </w:t>
            </w:r>
            <w:r>
              <w:rPr>
                <w:spacing w:val="-2"/>
                <w:sz w:val="20"/>
              </w:rPr>
              <w:t>используются.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Процедуры и безопасная рабочая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практика,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рассчи- танные на защи</w:t>
            </w:r>
            <w:r>
              <w:rPr>
                <w:sz w:val="20"/>
              </w:rPr>
              <w:t xml:space="preserve">ту персо- нала и суда, всегда со- </w:t>
            </w:r>
            <w:r>
              <w:rPr>
                <w:spacing w:val="-2"/>
                <w:sz w:val="20"/>
              </w:rPr>
              <w:t>блюдаются.</w:t>
            </w:r>
          </w:p>
          <w:p w:rsidR="006C4D76" w:rsidRDefault="00A646DE">
            <w:pPr>
              <w:pStyle w:val="TableParagraph"/>
              <w:ind w:left="106" w:right="124"/>
              <w:rPr>
                <w:sz w:val="20"/>
              </w:rPr>
            </w:pPr>
            <w:r>
              <w:rPr>
                <w:sz w:val="20"/>
              </w:rPr>
              <w:t>Процедуры, направлен- ные на защиту окружаю- щей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среды,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соблю- </w:t>
            </w:r>
            <w:r>
              <w:rPr>
                <w:spacing w:val="-2"/>
                <w:sz w:val="20"/>
              </w:rPr>
              <w:t>даются.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Первоочередные и после- дующие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действия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целью получить сведения об аварии соответствуют</w:t>
            </w:r>
          </w:p>
          <w:p w:rsidR="006C4D76" w:rsidRDefault="00A646DE">
            <w:pPr>
              <w:pStyle w:val="TableParagraph"/>
              <w:spacing w:line="230" w:lineRule="exact"/>
              <w:ind w:left="106"/>
              <w:rPr>
                <w:sz w:val="20"/>
              </w:rPr>
            </w:pPr>
            <w:r>
              <w:rPr>
                <w:sz w:val="20"/>
              </w:rPr>
              <w:t>установленному порядку действий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чрезвычайных </w:t>
            </w:r>
            <w:r>
              <w:rPr>
                <w:spacing w:val="-2"/>
                <w:sz w:val="20"/>
              </w:rPr>
              <w:t>ситуациях.</w:t>
            </w:r>
          </w:p>
        </w:tc>
      </w:tr>
    </w:tbl>
    <w:p w:rsidR="006C4D76" w:rsidRDefault="006C4D76">
      <w:pPr>
        <w:pStyle w:val="TableParagraph"/>
        <w:spacing w:line="230" w:lineRule="exact"/>
        <w:rPr>
          <w:sz w:val="20"/>
        </w:rPr>
        <w:sectPr w:rsidR="006C4D76">
          <w:type w:val="continuous"/>
          <w:pgSz w:w="11910" w:h="16840"/>
          <w:pgMar w:top="1100" w:right="566" w:bottom="1240" w:left="1417" w:header="0" w:footer="1024" w:gutter="0"/>
          <w:cols w:space="720"/>
        </w:sectPr>
      </w:pPr>
    </w:p>
    <w:p w:rsidR="006C4D76" w:rsidRDefault="00A646DE">
      <w:pPr>
        <w:pStyle w:val="a3"/>
        <w:spacing w:before="66"/>
        <w:ind w:left="1858" w:right="1857"/>
        <w:jc w:val="center"/>
      </w:pPr>
      <w:r>
        <w:lastRenderedPageBreak/>
        <w:t>Таблица</w:t>
      </w:r>
      <w:r>
        <w:rPr>
          <w:spacing w:val="-5"/>
        </w:rPr>
        <w:t xml:space="preserve"> </w:t>
      </w:r>
      <w:r>
        <w:t>А-</w:t>
      </w:r>
      <w:r>
        <w:rPr>
          <w:spacing w:val="-5"/>
        </w:rPr>
        <w:t>Ш/2</w:t>
      </w:r>
    </w:p>
    <w:p w:rsidR="006C4D76" w:rsidRDefault="00A646DE">
      <w:pPr>
        <w:pStyle w:val="a3"/>
        <w:ind w:left="1"/>
        <w:jc w:val="center"/>
      </w:pPr>
      <w:r>
        <w:t>Спецификация</w:t>
      </w:r>
      <w:r>
        <w:rPr>
          <w:spacing w:val="-3"/>
        </w:rPr>
        <w:t xml:space="preserve"> </w:t>
      </w:r>
      <w:r>
        <w:t>минимального</w:t>
      </w:r>
      <w:r>
        <w:rPr>
          <w:spacing w:val="-5"/>
        </w:rPr>
        <w:t xml:space="preserve"> </w:t>
      </w:r>
      <w:r>
        <w:t>стандарта</w:t>
      </w:r>
      <w:r>
        <w:rPr>
          <w:spacing w:val="-5"/>
        </w:rPr>
        <w:t xml:space="preserve"> </w:t>
      </w:r>
      <w:r>
        <w:t>компетентности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старших</w:t>
      </w:r>
      <w:r>
        <w:rPr>
          <w:spacing w:val="-5"/>
        </w:rPr>
        <w:t xml:space="preserve"> </w:t>
      </w:r>
      <w:r>
        <w:t>механиков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вторых механиков судов с главной двигательной установкой мощностью 3000 кВт или более</w:t>
      </w:r>
    </w:p>
    <w:p w:rsidR="006C4D76" w:rsidRDefault="006C4D76">
      <w:pPr>
        <w:pStyle w:val="a3"/>
      </w:pPr>
    </w:p>
    <w:p w:rsidR="006C4D76" w:rsidRDefault="00A646DE">
      <w:pPr>
        <w:pStyle w:val="a3"/>
        <w:spacing w:before="1" w:after="8"/>
        <w:ind w:left="285"/>
      </w:pPr>
      <w:r>
        <w:t>Функция:</w:t>
      </w:r>
      <w:r>
        <w:rPr>
          <w:spacing w:val="-7"/>
        </w:rPr>
        <w:t xml:space="preserve"> </w:t>
      </w:r>
      <w:r>
        <w:t>Судовые</w:t>
      </w:r>
      <w:r>
        <w:rPr>
          <w:spacing w:val="-3"/>
        </w:rPr>
        <w:t xml:space="preserve"> </w:t>
      </w:r>
      <w:r>
        <w:t>механические</w:t>
      </w:r>
      <w:r>
        <w:rPr>
          <w:spacing w:val="-3"/>
        </w:rPr>
        <w:t xml:space="preserve"> </w:t>
      </w:r>
      <w:r>
        <w:t>устан</w:t>
      </w:r>
      <w:r>
        <w:t>овки</w:t>
      </w:r>
      <w:r>
        <w:rPr>
          <w:spacing w:val="-3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rPr>
          <w:spacing w:val="-2"/>
        </w:rPr>
        <w:t>управления</w:t>
      </w:r>
    </w:p>
    <w:tbl>
      <w:tblPr>
        <w:tblStyle w:val="TableNormal"/>
        <w:tblW w:w="0" w:type="auto"/>
        <w:tblInd w:w="19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431"/>
        <w:gridCol w:w="2141"/>
        <w:gridCol w:w="2138"/>
      </w:tblGrid>
      <w:tr w:rsidR="006C4D76">
        <w:trPr>
          <w:trHeight w:val="232"/>
        </w:trPr>
        <w:tc>
          <w:tcPr>
            <w:tcW w:w="2842" w:type="dxa"/>
          </w:tcPr>
          <w:p w:rsidR="006C4D76" w:rsidRDefault="00A646DE">
            <w:pPr>
              <w:pStyle w:val="TableParagraph"/>
              <w:spacing w:line="212" w:lineRule="exact"/>
              <w:ind w:left="853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31" w:type="dxa"/>
          </w:tcPr>
          <w:p w:rsidR="006C4D76" w:rsidRDefault="00A646DE">
            <w:pPr>
              <w:pStyle w:val="TableParagraph"/>
              <w:spacing w:line="212" w:lineRule="exact"/>
              <w:ind w:left="623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spacing w:line="212" w:lineRule="exact"/>
              <w:ind w:left="504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138" w:type="dxa"/>
          </w:tcPr>
          <w:p w:rsidR="006C4D76" w:rsidRDefault="00A646DE">
            <w:pPr>
              <w:pStyle w:val="TableParagraph"/>
              <w:spacing w:line="212" w:lineRule="exact"/>
              <w:ind w:left="475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C4D76">
        <w:trPr>
          <w:trHeight w:val="688"/>
        </w:trPr>
        <w:tc>
          <w:tcPr>
            <w:tcW w:w="2842" w:type="dxa"/>
            <w:tcBorders>
              <w:bottom w:val="single" w:sz="4" w:space="0" w:color="000000"/>
            </w:tcBorders>
          </w:tcPr>
          <w:p w:rsidR="006C4D76" w:rsidRDefault="00A646DE">
            <w:pPr>
              <w:pStyle w:val="TableParagraph"/>
              <w:ind w:left="1218" w:hanging="956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КОМПЕТЕНТНО- </w:t>
            </w:r>
            <w:r>
              <w:rPr>
                <w:spacing w:val="-4"/>
                <w:sz w:val="20"/>
              </w:rPr>
              <w:t>СТИ</w:t>
            </w:r>
          </w:p>
        </w:tc>
        <w:tc>
          <w:tcPr>
            <w:tcW w:w="2431" w:type="dxa"/>
            <w:tcBorders>
              <w:bottom w:val="single" w:sz="4" w:space="0" w:color="000000"/>
            </w:tcBorders>
          </w:tcPr>
          <w:p w:rsidR="006C4D76" w:rsidRDefault="00A646DE">
            <w:pPr>
              <w:pStyle w:val="TableParagraph"/>
              <w:ind w:left="63" w:right="45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 И ПРОФЕССИОНАЛЬ-</w:t>
            </w:r>
          </w:p>
          <w:p w:rsidR="006C4D76" w:rsidRDefault="00A646DE">
            <w:pPr>
              <w:pStyle w:val="TableParagraph"/>
              <w:spacing w:line="215" w:lineRule="exact"/>
              <w:ind w:left="63" w:right="52"/>
              <w:jc w:val="center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141" w:type="dxa"/>
            <w:tcBorders>
              <w:bottom w:val="single" w:sz="4" w:space="0" w:color="000000"/>
            </w:tcBorders>
          </w:tcPr>
          <w:p w:rsidR="006C4D76" w:rsidRDefault="00A646DE">
            <w:pPr>
              <w:pStyle w:val="TableParagraph"/>
              <w:ind w:left="177" w:right="155" w:hanging="3"/>
              <w:jc w:val="center"/>
              <w:rPr>
                <w:sz w:val="20"/>
              </w:rPr>
            </w:pPr>
            <w:r>
              <w:rPr>
                <w:sz w:val="20"/>
              </w:rPr>
              <w:t>МЕТОДЫ ДЕМОН- СТРАЦИИ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КОМПЕ-</w:t>
            </w:r>
          </w:p>
          <w:p w:rsidR="006C4D76" w:rsidRDefault="00A646DE">
            <w:pPr>
              <w:pStyle w:val="TableParagraph"/>
              <w:spacing w:line="215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138" w:type="dxa"/>
            <w:tcBorders>
              <w:bottom w:val="single" w:sz="4" w:space="0" w:color="000000"/>
            </w:tcBorders>
          </w:tcPr>
          <w:p w:rsidR="006C4D76" w:rsidRDefault="00A646DE">
            <w:pPr>
              <w:pStyle w:val="TableParagraph"/>
              <w:ind w:left="231" w:right="209" w:hanging="6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КОМПЕ-</w:t>
            </w:r>
          </w:p>
          <w:p w:rsidR="006C4D76" w:rsidRDefault="00A646DE">
            <w:pPr>
              <w:pStyle w:val="TableParagraph"/>
              <w:spacing w:line="215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 w:rsidR="006C4D76">
        <w:trPr>
          <w:trHeight w:val="3912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413"/>
              <w:jc w:val="both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работой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меха- низмов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двигательной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уста- </w:t>
            </w:r>
            <w:r>
              <w:rPr>
                <w:spacing w:val="-2"/>
                <w:sz w:val="20"/>
              </w:rPr>
              <w:t>новки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Проектные характери- стики рабочих устройств следующих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механизмов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связанного с ними вспо- могательного оборудова- </w:t>
            </w:r>
            <w:r>
              <w:rPr>
                <w:spacing w:val="-4"/>
                <w:sz w:val="20"/>
              </w:rPr>
              <w:t>ния:</w:t>
            </w:r>
          </w:p>
          <w:p w:rsidR="006C4D76" w:rsidRDefault="00A646DE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spacing w:line="229" w:lineRule="exact"/>
              <w:ind w:left="310" w:hanging="200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дизель;</w:t>
            </w:r>
          </w:p>
          <w:p w:rsidR="006C4D76" w:rsidRDefault="00A646DE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ind w:left="110" w:right="270" w:firstLine="0"/>
              <w:rPr>
                <w:sz w:val="20"/>
              </w:rPr>
            </w:pPr>
            <w:r>
              <w:rPr>
                <w:sz w:val="20"/>
              </w:rPr>
              <w:t>Судовая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тур- </w:t>
            </w:r>
            <w:r>
              <w:rPr>
                <w:spacing w:val="-2"/>
                <w:sz w:val="20"/>
              </w:rPr>
              <w:t>бина;</w:t>
            </w:r>
          </w:p>
          <w:p w:rsidR="006C4D76" w:rsidRDefault="00A646DE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ind w:left="110" w:right="207" w:firstLine="0"/>
              <w:rPr>
                <w:sz w:val="20"/>
              </w:rPr>
            </w:pPr>
            <w:r>
              <w:rPr>
                <w:sz w:val="20"/>
              </w:rPr>
              <w:t>Судовых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газовых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тур- </w:t>
            </w:r>
            <w:r>
              <w:rPr>
                <w:spacing w:val="-4"/>
                <w:sz w:val="20"/>
              </w:rPr>
              <w:t>бин;</w:t>
            </w:r>
          </w:p>
          <w:p w:rsidR="006C4D76" w:rsidRDefault="00A646DE">
            <w:pPr>
              <w:pStyle w:val="TableParagraph"/>
              <w:numPr>
                <w:ilvl w:val="0"/>
                <w:numId w:val="24"/>
              </w:numPr>
              <w:tabs>
                <w:tab w:val="left" w:pos="310"/>
              </w:tabs>
              <w:ind w:left="110" w:right="311" w:firstLine="0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ко- </w:t>
            </w:r>
            <w:r>
              <w:rPr>
                <w:spacing w:val="-4"/>
                <w:sz w:val="20"/>
              </w:rPr>
              <w:t>тел.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 полученной в 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нескольких 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23"/>
              </w:numPr>
              <w:tabs>
                <w:tab w:val="left" w:pos="313"/>
              </w:tabs>
              <w:ind w:right="274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  <w:p w:rsidR="006C4D76" w:rsidRDefault="00A646DE">
            <w:pPr>
              <w:pStyle w:val="TableParagraph"/>
              <w:numPr>
                <w:ilvl w:val="0"/>
                <w:numId w:val="23"/>
              </w:numPr>
              <w:tabs>
                <w:tab w:val="left" w:pos="313"/>
              </w:tabs>
              <w:ind w:right="274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учеб- ном судне;</w:t>
            </w:r>
          </w:p>
          <w:p w:rsidR="006C4D76" w:rsidRDefault="00A646DE">
            <w:pPr>
              <w:pStyle w:val="TableParagraph"/>
              <w:numPr>
                <w:ilvl w:val="0"/>
                <w:numId w:val="23"/>
              </w:numPr>
              <w:tabs>
                <w:tab w:val="left" w:pos="313"/>
              </w:tabs>
              <w:ind w:right="176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 w:rsidR="006C4D76" w:rsidRDefault="00A646DE">
            <w:pPr>
              <w:pStyle w:val="TableParagraph"/>
              <w:numPr>
                <w:ilvl w:val="0"/>
                <w:numId w:val="23"/>
              </w:numPr>
              <w:tabs>
                <w:tab w:val="left" w:pos="313"/>
              </w:tabs>
              <w:spacing w:line="230" w:lineRule="exact"/>
              <w:ind w:right="120" w:firstLine="0"/>
              <w:rPr>
                <w:sz w:val="20"/>
              </w:rPr>
            </w:pPr>
            <w:r>
              <w:rPr>
                <w:sz w:val="20"/>
              </w:rPr>
              <w:t>Одобренная подго- 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использовани- ем лабораторного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1" w:right="254"/>
              <w:rPr>
                <w:sz w:val="20"/>
              </w:rPr>
            </w:pPr>
            <w:r>
              <w:rPr>
                <w:sz w:val="20"/>
              </w:rPr>
              <w:t>Проектные характе- ристики и рабочее 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объясня- ются и понимаются </w:t>
            </w:r>
            <w:r>
              <w:rPr>
                <w:spacing w:val="-2"/>
                <w:sz w:val="20"/>
              </w:rPr>
              <w:t>правильно.</w:t>
            </w:r>
          </w:p>
        </w:tc>
      </w:tr>
      <w:tr w:rsidR="006C4D76">
        <w:trPr>
          <w:trHeight w:val="6900"/>
        </w:trPr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13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график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рабо- </w:t>
            </w:r>
            <w:r>
              <w:rPr>
                <w:spacing w:val="-6"/>
                <w:sz w:val="20"/>
              </w:rPr>
              <w:t>ты</w:t>
            </w:r>
          </w:p>
        </w:tc>
        <w:tc>
          <w:tcPr>
            <w:tcW w:w="24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"Теоретические знания" Термодинамика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тепло- </w:t>
            </w:r>
            <w:r>
              <w:rPr>
                <w:spacing w:val="-2"/>
                <w:sz w:val="20"/>
              </w:rPr>
              <w:t>передача.</w:t>
            </w:r>
          </w:p>
          <w:p w:rsidR="006C4D76" w:rsidRDefault="00A646DE"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Механика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гидромеха- </w:t>
            </w:r>
            <w:r>
              <w:rPr>
                <w:spacing w:val="-2"/>
                <w:sz w:val="20"/>
              </w:rPr>
              <w:t>ника.</w:t>
            </w:r>
          </w:p>
          <w:p w:rsidR="006C4D76" w:rsidRDefault="00A646DE">
            <w:pPr>
              <w:pStyle w:val="TableParagraph"/>
              <w:ind w:left="110" w:right="189"/>
              <w:rPr>
                <w:sz w:val="20"/>
              </w:rPr>
            </w:pPr>
            <w:r>
              <w:rPr>
                <w:sz w:val="20"/>
              </w:rPr>
              <w:t>Пропульсивной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характе- ристики дизелей, паро- вых и газовых турбин,</w:t>
            </w:r>
          </w:p>
          <w:p w:rsidR="006C4D76" w:rsidRDefault="00A646DE"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включая частоту враще- ния,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выходную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мощность и расход топлива.</w:t>
            </w:r>
          </w:p>
          <w:p w:rsidR="006C4D76" w:rsidRDefault="00A646DE"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Тепловой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цикл,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теплоот- дача и тепловой баланс </w:t>
            </w:r>
            <w:r>
              <w:rPr>
                <w:spacing w:val="-2"/>
                <w:sz w:val="20"/>
              </w:rPr>
              <w:t>следующего:</w:t>
            </w:r>
          </w:p>
          <w:p w:rsidR="006C4D76" w:rsidRDefault="00A646DE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spacing w:line="229" w:lineRule="exact"/>
              <w:ind w:left="310" w:hanging="200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дизель;</w:t>
            </w:r>
          </w:p>
          <w:p w:rsidR="006C4D76" w:rsidRDefault="00A646DE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left="110" w:right="270" w:firstLine="0"/>
              <w:rPr>
                <w:sz w:val="20"/>
              </w:rPr>
            </w:pPr>
            <w:r>
              <w:rPr>
                <w:sz w:val="20"/>
              </w:rPr>
              <w:t>Судовая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паровая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тур- </w:t>
            </w:r>
            <w:r>
              <w:rPr>
                <w:spacing w:val="-2"/>
                <w:sz w:val="20"/>
              </w:rPr>
              <w:t>бина;</w:t>
            </w:r>
          </w:p>
          <w:p w:rsidR="006C4D76" w:rsidRDefault="00A646DE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left="110" w:right="207" w:firstLine="0"/>
              <w:rPr>
                <w:sz w:val="20"/>
              </w:rPr>
            </w:pPr>
            <w:r>
              <w:rPr>
                <w:sz w:val="20"/>
              </w:rPr>
              <w:t>Судовых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газовых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тур- </w:t>
            </w:r>
            <w:r>
              <w:rPr>
                <w:spacing w:val="-4"/>
                <w:sz w:val="20"/>
              </w:rPr>
              <w:t>б</w:t>
            </w:r>
            <w:r>
              <w:rPr>
                <w:spacing w:val="-4"/>
                <w:sz w:val="20"/>
              </w:rPr>
              <w:t>ин;</w:t>
            </w:r>
          </w:p>
          <w:p w:rsidR="006C4D76" w:rsidRDefault="00A646DE">
            <w:pPr>
              <w:pStyle w:val="TableParagraph"/>
              <w:numPr>
                <w:ilvl w:val="0"/>
                <w:numId w:val="22"/>
              </w:numPr>
              <w:tabs>
                <w:tab w:val="left" w:pos="310"/>
              </w:tabs>
              <w:ind w:left="110" w:right="311" w:firstLine="0"/>
              <w:rPr>
                <w:sz w:val="20"/>
              </w:rPr>
            </w:pPr>
            <w:r>
              <w:rPr>
                <w:sz w:val="20"/>
              </w:rPr>
              <w:t>Судовой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паровой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ко- </w:t>
            </w:r>
            <w:r>
              <w:rPr>
                <w:spacing w:val="-4"/>
                <w:sz w:val="20"/>
              </w:rPr>
              <w:t>тел.</w:t>
            </w:r>
          </w:p>
          <w:p w:rsidR="006C4D76" w:rsidRDefault="00A646DE">
            <w:pPr>
              <w:pStyle w:val="TableParagraph"/>
              <w:ind w:left="110" w:right="209"/>
              <w:rPr>
                <w:sz w:val="20"/>
              </w:rPr>
            </w:pPr>
            <w:r>
              <w:rPr>
                <w:sz w:val="20"/>
              </w:rPr>
              <w:t>Холодильные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установки и цикл охлаждения.</w:t>
            </w:r>
          </w:p>
          <w:p w:rsidR="006C4D76" w:rsidRDefault="00A646DE">
            <w:pPr>
              <w:pStyle w:val="TableParagraph"/>
              <w:ind w:left="110" w:right="50"/>
              <w:rPr>
                <w:sz w:val="20"/>
              </w:rPr>
            </w:pPr>
            <w:r>
              <w:rPr>
                <w:sz w:val="20"/>
              </w:rPr>
              <w:t>Физические и химиче- ские свойства топлива и смазочных материалов. Технология материалов. Теория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строения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судна,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 частности борьба за жи-</w:t>
            </w:r>
          </w:p>
          <w:p w:rsidR="006C4D76" w:rsidRDefault="00A646DE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pacing w:val="-2"/>
                <w:sz w:val="20"/>
              </w:rPr>
              <w:t>вучесть.</w:t>
            </w:r>
          </w:p>
        </w:tc>
        <w:tc>
          <w:tcPr>
            <w:tcW w:w="2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 полученной в 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нескольких 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</w:tabs>
              <w:ind w:right="274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  <w:p w:rsidR="006C4D76" w:rsidRDefault="00A646DE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</w:tabs>
              <w:ind w:right="274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учеб- ном судне;</w:t>
            </w:r>
          </w:p>
          <w:p w:rsidR="006C4D76" w:rsidRDefault="00A646DE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</w:tabs>
              <w:ind w:right="176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 w:rsidR="006C4D76" w:rsidRDefault="00A646DE">
            <w:pPr>
              <w:pStyle w:val="TableParagraph"/>
              <w:numPr>
                <w:ilvl w:val="0"/>
                <w:numId w:val="21"/>
              </w:numPr>
              <w:tabs>
                <w:tab w:val="left" w:pos="313"/>
              </w:tabs>
              <w:ind w:right="120" w:firstLine="0"/>
              <w:rPr>
                <w:sz w:val="20"/>
              </w:rPr>
            </w:pPr>
            <w:r>
              <w:rPr>
                <w:sz w:val="20"/>
              </w:rPr>
              <w:t>Одобренная подго- 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использовани- ем лабораторного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1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1" w:right="117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под- готовка к работе со- ответствуют проект- ным параметрам си- ловой установки и требованиям рейса.</w:t>
            </w:r>
          </w:p>
        </w:tc>
      </w:tr>
    </w:tbl>
    <w:p w:rsidR="006C4D76" w:rsidRDefault="006C4D76">
      <w:pPr>
        <w:pStyle w:val="TableParagraph"/>
        <w:rPr>
          <w:sz w:val="20"/>
        </w:rPr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tbl>
      <w:tblPr>
        <w:tblStyle w:val="TableNormal"/>
        <w:tblW w:w="0" w:type="auto"/>
        <w:tblInd w:w="1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2"/>
        <w:gridCol w:w="2431"/>
        <w:gridCol w:w="2141"/>
        <w:gridCol w:w="2138"/>
      </w:tblGrid>
      <w:tr w:rsidR="006C4D76">
        <w:trPr>
          <w:trHeight w:val="9661"/>
        </w:trPr>
        <w:tc>
          <w:tcPr>
            <w:tcW w:w="2842" w:type="dxa"/>
          </w:tcPr>
          <w:p w:rsidR="006C4D76" w:rsidRDefault="00A646DE">
            <w:pPr>
              <w:pStyle w:val="TableParagraph"/>
              <w:ind w:right="13"/>
              <w:rPr>
                <w:sz w:val="20"/>
              </w:rPr>
            </w:pPr>
            <w:r>
              <w:rPr>
                <w:sz w:val="20"/>
              </w:rPr>
              <w:lastRenderedPageBreak/>
              <w:t>Эксплуатация, наблюдение, оценка работы и поддержка безопасности двигательн</w:t>
            </w:r>
            <w:r>
              <w:rPr>
                <w:sz w:val="20"/>
              </w:rPr>
              <w:t>ой установки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вспомогательных </w:t>
            </w:r>
            <w:r>
              <w:rPr>
                <w:spacing w:val="-2"/>
                <w:sz w:val="20"/>
              </w:rPr>
              <w:t>механизмов</w:t>
            </w:r>
          </w:p>
        </w:tc>
        <w:tc>
          <w:tcPr>
            <w:tcW w:w="2431" w:type="dxa"/>
          </w:tcPr>
          <w:p w:rsidR="006C4D76" w:rsidRDefault="00A646DE">
            <w:pPr>
              <w:pStyle w:val="TableParagraph"/>
              <w:ind w:left="105" w:right="50"/>
              <w:rPr>
                <w:sz w:val="20"/>
              </w:rPr>
            </w:pPr>
            <w:r>
              <w:rPr>
                <w:sz w:val="20"/>
              </w:rPr>
              <w:t>"Практические знания" Пуск и остановка глав- ной двигательной уста- новки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вспомогательных механизмов, в том числе связанных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ними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систем. Эксплуатационные огра- ничения двигательной</w:t>
            </w:r>
          </w:p>
          <w:p w:rsidR="006C4D76" w:rsidRDefault="00A646DE">
            <w:pPr>
              <w:pStyle w:val="TableParagraph"/>
              <w:spacing w:line="229" w:lineRule="exact"/>
              <w:ind w:left="105"/>
              <w:rPr>
                <w:sz w:val="20"/>
              </w:rPr>
            </w:pPr>
            <w:r>
              <w:rPr>
                <w:spacing w:val="-2"/>
                <w:sz w:val="20"/>
              </w:rPr>
              <w:t>установки.</w:t>
            </w:r>
          </w:p>
          <w:p w:rsidR="006C4D76" w:rsidRDefault="00A646DE">
            <w:pPr>
              <w:pStyle w:val="TableParagraph"/>
              <w:ind w:left="105" w:right="50"/>
              <w:rPr>
                <w:sz w:val="20"/>
              </w:rPr>
            </w:pPr>
            <w:r>
              <w:rPr>
                <w:sz w:val="20"/>
              </w:rPr>
              <w:t>Эффективная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эксплу</w:t>
            </w:r>
            <w:r>
              <w:rPr>
                <w:sz w:val="20"/>
              </w:rPr>
              <w:t>ата- ция,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наблюдение,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оценка работы и обеспечения безопасности энергети- ческой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двигательной ус- тановки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вспомогатель- ных механизмов.</w:t>
            </w:r>
          </w:p>
          <w:p w:rsidR="006C4D76" w:rsidRDefault="00A646DE">
            <w:pPr>
              <w:pStyle w:val="TableParagraph"/>
              <w:ind w:left="105" w:right="264"/>
              <w:rPr>
                <w:sz w:val="20"/>
              </w:rPr>
            </w:pPr>
            <w:r>
              <w:rPr>
                <w:sz w:val="20"/>
              </w:rPr>
              <w:t>Функции и устройства автоматического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управ- 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главным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двигате- </w:t>
            </w:r>
            <w:r>
              <w:rPr>
                <w:spacing w:val="-4"/>
                <w:sz w:val="20"/>
              </w:rPr>
              <w:t>лем.</w:t>
            </w:r>
          </w:p>
          <w:p w:rsidR="006C4D76" w:rsidRDefault="00A646DE">
            <w:pPr>
              <w:pStyle w:val="TableParagraph"/>
              <w:ind w:left="105" w:right="134"/>
              <w:rPr>
                <w:sz w:val="20"/>
              </w:rPr>
            </w:pPr>
            <w:r>
              <w:rPr>
                <w:sz w:val="20"/>
              </w:rPr>
              <w:t>Функции и устройства автоматического управ- 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вспомогательными механизмами, в том чис- ле, но не ограничиваясь</w:t>
            </w:r>
          </w:p>
          <w:p w:rsidR="006C4D76" w:rsidRDefault="00A646DE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right="438" w:firstLine="0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Распределительные </w:t>
            </w: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генераторов;</w:t>
            </w:r>
          </w:p>
          <w:p w:rsidR="006C4D76" w:rsidRDefault="00A646DE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left="305" w:hanging="200"/>
              <w:rPr>
                <w:sz w:val="20"/>
              </w:rPr>
            </w:pPr>
            <w:r>
              <w:rPr>
                <w:sz w:val="20"/>
              </w:rPr>
              <w:t>Паровые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котлы;</w:t>
            </w:r>
          </w:p>
          <w:p w:rsidR="006C4D76" w:rsidRDefault="00A646DE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left="305" w:hanging="200"/>
              <w:rPr>
                <w:sz w:val="20"/>
              </w:rPr>
            </w:pPr>
            <w:r>
              <w:rPr>
                <w:sz w:val="20"/>
              </w:rPr>
              <w:t>Масляный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очиститель;</w:t>
            </w:r>
          </w:p>
          <w:p w:rsidR="006C4D76" w:rsidRDefault="00A646DE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spacing w:line="229" w:lineRule="exact"/>
              <w:ind w:left="305" w:hanging="200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охлаждения;</w:t>
            </w:r>
          </w:p>
          <w:p w:rsidR="006C4D76" w:rsidRDefault="00A646DE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right="475" w:firstLine="0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насосов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трубопроводов;</w:t>
            </w:r>
          </w:p>
          <w:p w:rsidR="006C4D76" w:rsidRDefault="00A646DE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right="360" w:firstLine="0"/>
              <w:rPr>
                <w:sz w:val="20"/>
              </w:rPr>
            </w:pPr>
            <w:r>
              <w:rPr>
                <w:sz w:val="20"/>
              </w:rPr>
              <w:t>Система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</w:t>
            </w:r>
            <w:r>
              <w:rPr>
                <w:sz w:val="20"/>
              </w:rPr>
              <w:t xml:space="preserve">ления </w:t>
            </w:r>
            <w:r>
              <w:rPr>
                <w:spacing w:val="-2"/>
                <w:sz w:val="20"/>
              </w:rPr>
              <w:t>рулем;</w:t>
            </w:r>
          </w:p>
          <w:p w:rsidR="006C4D76" w:rsidRDefault="00A646DE">
            <w:pPr>
              <w:pStyle w:val="TableParagraph"/>
              <w:numPr>
                <w:ilvl w:val="0"/>
                <w:numId w:val="20"/>
              </w:numPr>
              <w:tabs>
                <w:tab w:val="left" w:pos="305"/>
              </w:tabs>
              <w:ind w:right="275" w:firstLine="0"/>
              <w:rPr>
                <w:sz w:val="20"/>
              </w:rPr>
            </w:pPr>
            <w:r>
              <w:rPr>
                <w:sz w:val="20"/>
              </w:rPr>
              <w:t>Грузоподъемное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обо- рудование и палубные </w:t>
            </w:r>
            <w:r>
              <w:rPr>
                <w:spacing w:val="-2"/>
                <w:sz w:val="20"/>
              </w:rPr>
              <w:t>механизмы.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 полученной в 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нескольких 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27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 работы на судне;</w:t>
            </w:r>
          </w:p>
          <w:p w:rsidR="006C4D76" w:rsidRDefault="00A646DE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27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учеб- ном судне;</w:t>
            </w:r>
          </w:p>
          <w:p w:rsidR="006C4D76" w:rsidRDefault="00A646DE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181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 w:rsidR="006C4D76" w:rsidRDefault="00A646DE">
            <w:pPr>
              <w:pStyle w:val="TableParagraph"/>
              <w:numPr>
                <w:ilvl w:val="0"/>
                <w:numId w:val="19"/>
              </w:numPr>
              <w:tabs>
                <w:tab w:val="left" w:pos="308"/>
              </w:tabs>
              <w:ind w:right="125" w:firstLine="0"/>
              <w:rPr>
                <w:sz w:val="20"/>
              </w:rPr>
            </w:pPr>
            <w:r>
              <w:rPr>
                <w:sz w:val="20"/>
              </w:rPr>
              <w:t>Одобрена подго- 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использовани- ем лабораторного </w:t>
            </w:r>
            <w:r>
              <w:rPr>
                <w:spacing w:val="-2"/>
                <w:sz w:val="20"/>
              </w:rPr>
              <w:t>оборудования.</w:t>
            </w:r>
          </w:p>
        </w:tc>
        <w:tc>
          <w:tcPr>
            <w:tcW w:w="2138" w:type="dxa"/>
          </w:tcPr>
          <w:p w:rsidR="006C4D76" w:rsidRDefault="00A646DE"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 xml:space="preserve">подготовки к пуску и подготовки топлива, смазочных материалов, охлаж- дающей воды и воз- духа чрезвычайно </w:t>
            </w:r>
            <w:r>
              <w:rPr>
                <w:spacing w:val="-2"/>
                <w:sz w:val="20"/>
              </w:rPr>
              <w:t xml:space="preserve">удовлетворительные </w:t>
            </w:r>
            <w:r>
              <w:rPr>
                <w:sz w:val="20"/>
              </w:rPr>
              <w:t>Проверка давления, температур и оборо- тов при пуске и про- грева соответствует техническим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требова- ниям и согласован- ным рабочим планам. Наблюдение за рабо- той главной двига- тельной установки и вспомогательных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сис- тем является доста- точным для подде</w:t>
            </w:r>
            <w:r>
              <w:rPr>
                <w:sz w:val="20"/>
              </w:rPr>
              <w:t xml:space="preserve">р- жания безопасных условий эксплуата- </w:t>
            </w:r>
            <w:r>
              <w:rPr>
                <w:spacing w:val="-4"/>
                <w:sz w:val="20"/>
              </w:rPr>
              <w:t>ции.</w:t>
            </w:r>
          </w:p>
          <w:p w:rsidR="006C4D76" w:rsidRDefault="00A646DE"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 остановке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наблюде- ния за охлаждением двигателя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чрезвычай- но удовлетворитель- </w:t>
            </w:r>
            <w:r>
              <w:rPr>
                <w:spacing w:val="-4"/>
                <w:sz w:val="20"/>
              </w:rPr>
              <w:t>ные.</w:t>
            </w:r>
          </w:p>
          <w:p w:rsidR="006C4D76" w:rsidRDefault="00A646DE"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Методы измерения нагрузки двигателя соответствуют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техни- ческим требованиям. Работа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двигателя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про- веряетс</w:t>
            </w:r>
            <w:r>
              <w:rPr>
                <w:sz w:val="20"/>
              </w:rPr>
              <w:t xml:space="preserve">я в соответст- вии с командами, ко- торые поступают с </w:t>
            </w:r>
            <w:r>
              <w:rPr>
                <w:spacing w:val="-2"/>
                <w:sz w:val="20"/>
              </w:rPr>
              <w:t>мостика.</w:t>
            </w:r>
          </w:p>
          <w:p w:rsidR="006C4D76" w:rsidRDefault="00A646DE">
            <w:pPr>
              <w:pStyle w:val="TableParagraph"/>
              <w:ind w:left="106" w:right="117"/>
              <w:rPr>
                <w:sz w:val="20"/>
              </w:rPr>
            </w:pPr>
            <w:r>
              <w:rPr>
                <w:sz w:val="20"/>
              </w:rPr>
              <w:t>Рабочие характери- стики соответствуют</w:t>
            </w:r>
          </w:p>
          <w:p w:rsidR="006C4D76" w:rsidRDefault="00A646DE">
            <w:pPr>
              <w:pStyle w:val="TableParagraph"/>
              <w:spacing w:line="228" w:lineRule="exact"/>
              <w:ind w:left="106" w:right="138"/>
              <w:rPr>
                <w:sz w:val="20"/>
              </w:rPr>
            </w:pPr>
            <w:r>
              <w:rPr>
                <w:sz w:val="20"/>
              </w:rPr>
              <w:t>техническим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требова- </w:t>
            </w:r>
            <w:r>
              <w:rPr>
                <w:spacing w:val="-2"/>
                <w:sz w:val="20"/>
              </w:rPr>
              <w:t>ниям.</w:t>
            </w:r>
          </w:p>
        </w:tc>
      </w:tr>
      <w:tr w:rsidR="006C4D76">
        <w:trPr>
          <w:trHeight w:val="2990"/>
        </w:trPr>
        <w:tc>
          <w:tcPr>
            <w:tcW w:w="2842" w:type="dxa"/>
          </w:tcPr>
          <w:p w:rsidR="006C4D76" w:rsidRDefault="00A646DE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топливными,</w:t>
            </w:r>
          </w:p>
          <w:p w:rsidR="006C4D76" w:rsidRDefault="00A646DE">
            <w:pPr>
              <w:pStyle w:val="TableParagraph"/>
              <w:ind w:right="13"/>
              <w:rPr>
                <w:sz w:val="20"/>
              </w:rPr>
            </w:pPr>
            <w:r>
              <w:rPr>
                <w:sz w:val="20"/>
              </w:rPr>
              <w:t>смазочными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балластными </w:t>
            </w:r>
            <w:r>
              <w:rPr>
                <w:spacing w:val="-2"/>
                <w:sz w:val="20"/>
              </w:rPr>
              <w:t>операциями</w:t>
            </w:r>
          </w:p>
        </w:tc>
        <w:tc>
          <w:tcPr>
            <w:tcW w:w="2431" w:type="dxa"/>
          </w:tcPr>
          <w:p w:rsidR="006C4D76" w:rsidRDefault="00A646DE">
            <w:pPr>
              <w:pStyle w:val="TableParagraph"/>
              <w:ind w:left="105" w:right="105"/>
              <w:jc w:val="both"/>
              <w:rPr>
                <w:sz w:val="20"/>
              </w:rPr>
            </w:pPr>
            <w:r>
              <w:rPr>
                <w:sz w:val="20"/>
              </w:rPr>
              <w:t>Эксплуатация и техниче- ское обслуживание меха- низмов,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включая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системы насосов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трубопроводов.</w:t>
            </w:r>
          </w:p>
        </w:tc>
        <w:tc>
          <w:tcPr>
            <w:tcW w:w="2141" w:type="dxa"/>
          </w:tcPr>
          <w:p w:rsidR="006C4D76" w:rsidRDefault="00A646DE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Экзамен и оценка результатов подго- товки, полученной в 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нескольких 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right="27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 работы на судне;</w:t>
            </w:r>
          </w:p>
          <w:p w:rsidR="006C4D76" w:rsidRDefault="00A646DE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right="27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учеб- ном судне;</w:t>
            </w:r>
          </w:p>
          <w:p w:rsidR="006C4D76" w:rsidRDefault="00A646DE">
            <w:pPr>
              <w:pStyle w:val="TableParagraph"/>
              <w:numPr>
                <w:ilvl w:val="0"/>
                <w:numId w:val="18"/>
              </w:numPr>
              <w:tabs>
                <w:tab w:val="left" w:pos="308"/>
              </w:tabs>
              <w:ind w:left="308" w:hanging="20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подго-</w:t>
            </w:r>
          </w:p>
          <w:p w:rsidR="006C4D76" w:rsidRDefault="00A646DE">
            <w:pPr>
              <w:pStyle w:val="TableParagraph"/>
              <w:spacing w:line="228" w:lineRule="exact"/>
              <w:ind w:left="108" w:right="323"/>
              <w:jc w:val="both"/>
              <w:rPr>
                <w:sz w:val="20"/>
              </w:rPr>
            </w:pPr>
            <w:r>
              <w:rPr>
                <w:sz w:val="20"/>
              </w:rPr>
              <w:t>товка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тренажере, когда это принято.</w:t>
            </w:r>
          </w:p>
        </w:tc>
        <w:tc>
          <w:tcPr>
            <w:tcW w:w="2138" w:type="dxa"/>
          </w:tcPr>
          <w:p w:rsidR="006C4D76" w:rsidRDefault="00A646DE">
            <w:pPr>
              <w:pStyle w:val="TableParagraph"/>
              <w:ind w:left="106" w:right="136"/>
              <w:rPr>
                <w:sz w:val="20"/>
              </w:rPr>
            </w:pPr>
            <w:r>
              <w:rPr>
                <w:sz w:val="20"/>
              </w:rPr>
              <w:t>Топливные и балла- стные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операции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соот- ветствуют эксплуата- ционным требовани- ям и проводятся та- ким образом, чтобы предотвратить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загряз- нение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морской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среды.</w:t>
            </w:r>
          </w:p>
        </w:tc>
      </w:tr>
    </w:tbl>
    <w:p w:rsidR="006C4D76" w:rsidRDefault="006C4D76">
      <w:pPr>
        <w:pStyle w:val="TableParagraph"/>
        <w:rPr>
          <w:sz w:val="20"/>
        </w:rPr>
        <w:sectPr w:rsidR="006C4D76">
          <w:type w:val="continuous"/>
          <w:pgSz w:w="11910" w:h="16840"/>
          <w:pgMar w:top="1100" w:right="566" w:bottom="1240" w:left="1417" w:header="0" w:footer="1024" w:gutter="0"/>
          <w:cols w:space="720"/>
        </w:sectPr>
      </w:pPr>
    </w:p>
    <w:p w:rsidR="006C4D76" w:rsidRDefault="00A646DE">
      <w:pPr>
        <w:pStyle w:val="a3"/>
        <w:spacing w:before="66"/>
        <w:ind w:left="285"/>
      </w:pPr>
      <w:r>
        <w:lastRenderedPageBreak/>
        <w:t>Функция:</w:t>
      </w:r>
      <w:r>
        <w:rPr>
          <w:spacing w:val="-2"/>
        </w:rPr>
        <w:t xml:space="preserve"> </w:t>
      </w:r>
      <w:r>
        <w:t>Электрооборудование,</w:t>
      </w:r>
      <w:r>
        <w:rPr>
          <w:spacing w:val="-4"/>
        </w:rPr>
        <w:t xml:space="preserve"> </w:t>
      </w:r>
      <w:r>
        <w:t>электронная</w:t>
      </w:r>
      <w:r>
        <w:rPr>
          <w:spacing w:val="-4"/>
        </w:rPr>
        <w:t xml:space="preserve"> </w:t>
      </w:r>
      <w:r>
        <w:t>аппаратура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системы управления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 xml:space="preserve">уровне </w:t>
      </w:r>
      <w:r>
        <w:rPr>
          <w:spacing w:val="-2"/>
        </w:rPr>
        <w:t>управления</w:t>
      </w:r>
    </w:p>
    <w:p w:rsidR="006C4D76" w:rsidRDefault="006C4D76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29"/>
        <w:gridCol w:w="2590"/>
        <w:gridCol w:w="2326"/>
        <w:gridCol w:w="2328"/>
      </w:tblGrid>
      <w:tr w:rsidR="006C4D76">
        <w:trPr>
          <w:trHeight w:val="230"/>
        </w:trPr>
        <w:tc>
          <w:tcPr>
            <w:tcW w:w="2329" w:type="dxa"/>
          </w:tcPr>
          <w:p w:rsidR="006C4D76" w:rsidRDefault="00A646DE">
            <w:pPr>
              <w:pStyle w:val="TableParagraph"/>
              <w:spacing w:line="210" w:lineRule="exact"/>
              <w:ind w:left="597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590" w:type="dxa"/>
          </w:tcPr>
          <w:p w:rsidR="006C4D76" w:rsidRDefault="00A646DE">
            <w:pPr>
              <w:pStyle w:val="TableParagraph"/>
              <w:spacing w:line="210" w:lineRule="exact"/>
              <w:ind w:left="702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26" w:type="dxa"/>
          </w:tcPr>
          <w:p w:rsidR="006C4D76" w:rsidRDefault="00A646DE">
            <w:pPr>
              <w:pStyle w:val="TableParagraph"/>
              <w:spacing w:line="210" w:lineRule="exact"/>
              <w:ind w:left="594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28" w:type="dxa"/>
          </w:tcPr>
          <w:p w:rsidR="006C4D76" w:rsidRDefault="00A646DE">
            <w:pPr>
              <w:pStyle w:val="TableParagraph"/>
              <w:spacing w:line="210" w:lineRule="exact"/>
              <w:ind w:left="573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C4D76">
        <w:trPr>
          <w:trHeight w:val="690"/>
        </w:trPr>
        <w:tc>
          <w:tcPr>
            <w:tcW w:w="2329" w:type="dxa"/>
          </w:tcPr>
          <w:p w:rsidR="006C4D76" w:rsidRDefault="00A646DE">
            <w:pPr>
              <w:pStyle w:val="TableParagraph"/>
              <w:spacing w:line="237" w:lineRule="auto"/>
              <w:ind w:left="818" w:hanging="665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КОМПЕТЕНТ- </w:t>
            </w: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590" w:type="dxa"/>
          </w:tcPr>
          <w:p w:rsidR="006C4D76" w:rsidRDefault="00A646DE">
            <w:pPr>
              <w:pStyle w:val="TableParagraph"/>
              <w:spacing w:line="237" w:lineRule="auto"/>
              <w:ind w:left="141" w:right="136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 И ПРОФЕССИОНАЛЬ-</w:t>
            </w:r>
          </w:p>
          <w:p w:rsidR="006C4D76" w:rsidRDefault="00A646DE">
            <w:pPr>
              <w:pStyle w:val="TableParagraph"/>
              <w:spacing w:line="217" w:lineRule="exact"/>
              <w:ind w:left="141" w:right="137"/>
              <w:jc w:val="center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326" w:type="dxa"/>
          </w:tcPr>
          <w:p w:rsidR="006C4D76" w:rsidRDefault="00A646DE">
            <w:pPr>
              <w:pStyle w:val="TableParagraph"/>
              <w:spacing w:line="237" w:lineRule="auto"/>
              <w:ind w:left="11"/>
              <w:jc w:val="center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ДЕМОНСТ- РАЦИИ КОМПЕ-</w:t>
            </w:r>
          </w:p>
          <w:p w:rsidR="006C4D76" w:rsidRDefault="00A646DE">
            <w:pPr>
              <w:pStyle w:val="TableParagraph"/>
              <w:spacing w:line="217" w:lineRule="exact"/>
              <w:ind w:left="11" w:right="4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328" w:type="dxa"/>
          </w:tcPr>
          <w:p w:rsidR="006C4D76" w:rsidRDefault="00A646DE">
            <w:pPr>
              <w:pStyle w:val="TableParagraph"/>
              <w:spacing w:line="237" w:lineRule="auto"/>
              <w:ind w:left="325" w:right="314" w:hanging="1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КОМПЕ-</w:t>
            </w:r>
          </w:p>
          <w:p w:rsidR="006C4D76" w:rsidRDefault="00A646DE">
            <w:pPr>
              <w:pStyle w:val="TableParagraph"/>
              <w:spacing w:line="217" w:lineRule="exact"/>
              <w:ind w:left="10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 w:rsidR="006C4D76">
        <w:trPr>
          <w:trHeight w:val="7361"/>
        </w:trPr>
        <w:tc>
          <w:tcPr>
            <w:tcW w:w="2329" w:type="dxa"/>
          </w:tcPr>
          <w:p w:rsidR="006C4D76" w:rsidRDefault="00A646DE">
            <w:pPr>
              <w:pStyle w:val="TableParagraph"/>
              <w:ind w:right="194"/>
              <w:jc w:val="both"/>
              <w:rPr>
                <w:sz w:val="20"/>
              </w:rPr>
            </w:pPr>
            <w:r>
              <w:rPr>
                <w:sz w:val="20"/>
              </w:rPr>
              <w:t>Эксплуатация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электри- 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электронного оборудования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2590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"Теоретические знания" Судовая электротехника, электроника,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электроника мощностей,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техника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авто- матического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защитные устройства.</w:t>
            </w:r>
          </w:p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Морская электротехника, электронное и электриче- ское о</w:t>
            </w:r>
            <w:r>
              <w:rPr>
                <w:sz w:val="20"/>
              </w:rPr>
              <w:t>борудование, авто- матические системы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предохрани- тельные устройства.</w:t>
            </w:r>
          </w:p>
          <w:p w:rsidR="006C4D76" w:rsidRDefault="00A646DE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характеристики и системная конфигурация аппаратуры автоматиче- 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защитных устройств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следующего:</w:t>
            </w:r>
          </w:p>
          <w:p w:rsidR="006C4D76" w:rsidRDefault="00A646DE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spacing w:line="230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Главный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двигатель;</w:t>
            </w:r>
          </w:p>
          <w:p w:rsidR="006C4D76" w:rsidRDefault="00A646DE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ind w:left="107" w:right="512" w:firstLine="0"/>
              <w:rPr>
                <w:sz w:val="20"/>
              </w:rPr>
            </w:pPr>
            <w:r>
              <w:rPr>
                <w:sz w:val="20"/>
              </w:rPr>
              <w:t>Генератор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система </w:t>
            </w:r>
            <w:r>
              <w:rPr>
                <w:spacing w:val="-2"/>
                <w:sz w:val="20"/>
              </w:rPr>
              <w:t>распредел</w:t>
            </w:r>
            <w:r>
              <w:rPr>
                <w:spacing w:val="-2"/>
                <w:sz w:val="20"/>
              </w:rPr>
              <w:t>ения;</w:t>
            </w:r>
          </w:p>
          <w:p w:rsidR="006C4D76" w:rsidRDefault="00A646DE">
            <w:pPr>
              <w:pStyle w:val="TableParagraph"/>
              <w:numPr>
                <w:ilvl w:val="0"/>
                <w:numId w:val="17"/>
              </w:numPr>
              <w:tabs>
                <w:tab w:val="left" w:pos="307"/>
              </w:tabs>
              <w:ind w:left="107" w:right="131" w:firstLine="0"/>
              <w:rPr>
                <w:sz w:val="20"/>
              </w:rPr>
            </w:pPr>
            <w:r>
              <w:rPr>
                <w:sz w:val="20"/>
              </w:rPr>
              <w:t>Паровой котел. Проектные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характеристики и системная конфигурация аппаратуры оперативного управления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электромо- </w:t>
            </w:r>
            <w:r>
              <w:rPr>
                <w:spacing w:val="-2"/>
                <w:sz w:val="20"/>
              </w:rPr>
              <w:t>торов.</w:t>
            </w:r>
          </w:p>
          <w:p w:rsidR="006C4D76" w:rsidRDefault="00A646DE">
            <w:pPr>
              <w:pStyle w:val="TableParagraph"/>
              <w:ind w:right="122"/>
              <w:rPr>
                <w:sz w:val="20"/>
              </w:rPr>
            </w:pPr>
            <w:r>
              <w:rPr>
                <w:sz w:val="20"/>
              </w:rPr>
              <w:t>Проектные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характеристики установок высокого на- </w:t>
            </w:r>
            <w:r>
              <w:rPr>
                <w:spacing w:val="-2"/>
                <w:sz w:val="20"/>
              </w:rPr>
              <w:t>пряжения.</w:t>
            </w:r>
          </w:p>
          <w:p w:rsidR="006C4D76" w:rsidRDefault="00A646DE">
            <w:pPr>
              <w:pStyle w:val="TableParagraph"/>
              <w:spacing w:line="230" w:lineRule="exact"/>
              <w:ind w:right="142"/>
              <w:jc w:val="both"/>
              <w:rPr>
                <w:sz w:val="20"/>
              </w:rPr>
            </w:pPr>
            <w:r>
              <w:rPr>
                <w:sz w:val="20"/>
              </w:rPr>
              <w:t>Характеристики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устройств гидравлического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пневма- тического управления.</w:t>
            </w:r>
          </w:p>
        </w:tc>
        <w:tc>
          <w:tcPr>
            <w:tcW w:w="2326" w:type="dxa"/>
          </w:tcPr>
          <w:p w:rsidR="006C4D76" w:rsidRDefault="00A646DE">
            <w:pPr>
              <w:pStyle w:val="TableParagraph"/>
              <w:ind w:left="104" w:firstLine="50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нескольких из следую-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ind w:right="467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  <w:p w:rsidR="006C4D76" w:rsidRDefault="00A646DE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ind w:right="215" w:firstLine="0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 </w:t>
            </w:r>
            <w:r>
              <w:rPr>
                <w:spacing w:val="-2"/>
                <w:sz w:val="20"/>
              </w:rPr>
              <w:t>судне;</w:t>
            </w:r>
          </w:p>
          <w:p w:rsidR="006C4D76" w:rsidRDefault="00A646DE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ind w:right="369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на тренажере, когда это принять;</w:t>
            </w:r>
          </w:p>
          <w:p w:rsidR="006C4D76" w:rsidRDefault="00A646DE">
            <w:pPr>
              <w:pStyle w:val="TableParagraph"/>
              <w:numPr>
                <w:ilvl w:val="0"/>
                <w:numId w:val="16"/>
              </w:numPr>
              <w:tabs>
                <w:tab w:val="left" w:pos="304"/>
              </w:tabs>
              <w:ind w:right="169" w:firstLine="0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лабо- раторного оборудова- </w:t>
            </w:r>
            <w:r>
              <w:rPr>
                <w:spacing w:val="-4"/>
                <w:sz w:val="20"/>
              </w:rPr>
              <w:t>ния.</w:t>
            </w:r>
          </w:p>
        </w:tc>
        <w:tc>
          <w:tcPr>
            <w:tcW w:w="2328" w:type="dxa"/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Эксплуатация оборудо- вания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систем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соответ- ствует руководящим документам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эксплуа- </w:t>
            </w:r>
            <w:r>
              <w:rPr>
                <w:spacing w:val="-2"/>
                <w:sz w:val="20"/>
              </w:rPr>
              <w:t>тации.</w:t>
            </w:r>
          </w:p>
          <w:p w:rsidR="006C4D76" w:rsidRDefault="00A646DE">
            <w:pPr>
              <w:pStyle w:val="TableParagraph"/>
              <w:ind w:right="118"/>
              <w:jc w:val="both"/>
              <w:rPr>
                <w:sz w:val="20"/>
              </w:rPr>
            </w:pPr>
            <w:r>
              <w:rPr>
                <w:sz w:val="20"/>
              </w:rPr>
              <w:t>Рабочие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характеристики соответствуют техниче- ским требованиям.</w:t>
            </w:r>
          </w:p>
        </w:tc>
      </w:tr>
      <w:tr w:rsidR="006C4D76">
        <w:trPr>
          <w:trHeight w:val="5059"/>
        </w:trPr>
        <w:tc>
          <w:tcPr>
            <w:tcW w:w="2329" w:type="dxa"/>
          </w:tcPr>
          <w:p w:rsidR="006C4D76" w:rsidRDefault="00A646DE">
            <w:pPr>
              <w:pStyle w:val="TableParagraph"/>
              <w:ind w:right="209"/>
              <w:rPr>
                <w:sz w:val="20"/>
              </w:rPr>
            </w:pPr>
            <w:r>
              <w:rPr>
                <w:sz w:val="20"/>
              </w:rPr>
              <w:t>Устранение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неполадок, приве</w:t>
            </w:r>
            <w:r>
              <w:rPr>
                <w:sz w:val="20"/>
              </w:rPr>
              <w:t>дение в рабочее состояние электриче- ского и электронного оборудования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управле- </w:t>
            </w:r>
            <w:r>
              <w:rPr>
                <w:spacing w:val="-4"/>
                <w:sz w:val="20"/>
              </w:rPr>
              <w:t>ния</w:t>
            </w:r>
          </w:p>
        </w:tc>
        <w:tc>
          <w:tcPr>
            <w:tcW w:w="2590" w:type="dxa"/>
          </w:tcPr>
          <w:p w:rsidR="006C4D76" w:rsidRDefault="00A646DE">
            <w:pPr>
              <w:pStyle w:val="TableParagraph"/>
              <w:ind w:right="307"/>
              <w:rPr>
                <w:sz w:val="20"/>
              </w:rPr>
            </w:pPr>
            <w:r>
              <w:rPr>
                <w:sz w:val="20"/>
              </w:rPr>
              <w:t>"Практическое знание" Устранение неисправно- стей электрического и электронного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оборудова- ния управления.</w:t>
            </w:r>
          </w:p>
          <w:p w:rsidR="006C4D76" w:rsidRDefault="00A646DE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Функциональная проверка электрических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электрон- 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устройств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z w:val="20"/>
              </w:rPr>
              <w:t xml:space="preserve">правления, а также защитного обору- </w:t>
            </w:r>
            <w:r>
              <w:rPr>
                <w:spacing w:val="-2"/>
                <w:sz w:val="20"/>
              </w:rPr>
              <w:t>дования.</w:t>
            </w:r>
          </w:p>
          <w:p w:rsidR="006C4D76" w:rsidRDefault="00A646DE">
            <w:pPr>
              <w:pStyle w:val="TableParagraph"/>
              <w:ind w:right="158"/>
              <w:rPr>
                <w:sz w:val="20"/>
              </w:rPr>
            </w:pPr>
            <w:r>
              <w:rPr>
                <w:sz w:val="20"/>
              </w:rPr>
              <w:t>Рабочие испытания элек- трического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электронного оборудования управления и предохранительных уст- </w:t>
            </w:r>
            <w:r>
              <w:rPr>
                <w:spacing w:val="-2"/>
                <w:sz w:val="20"/>
              </w:rPr>
              <w:t>ройств.</w:t>
            </w:r>
          </w:p>
          <w:p w:rsidR="006C4D76" w:rsidRDefault="00A646DE">
            <w:pPr>
              <w:pStyle w:val="TableParagraph"/>
              <w:ind w:right="99"/>
              <w:rPr>
                <w:sz w:val="20"/>
              </w:rPr>
            </w:pPr>
            <w:r>
              <w:rPr>
                <w:sz w:val="20"/>
              </w:rPr>
              <w:t>Устранение неисправно- 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системах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наблюде- </w:t>
            </w:r>
            <w:r>
              <w:rPr>
                <w:spacing w:val="-4"/>
                <w:sz w:val="20"/>
              </w:rPr>
              <w:t>ния.</w:t>
            </w:r>
          </w:p>
          <w:p w:rsidR="006C4D76" w:rsidRDefault="00A646DE">
            <w:pPr>
              <w:pStyle w:val="TableParagraph"/>
              <w:ind w:right="382"/>
              <w:rPr>
                <w:sz w:val="20"/>
              </w:rPr>
            </w:pPr>
            <w:r>
              <w:rPr>
                <w:sz w:val="20"/>
              </w:rPr>
              <w:t>Контроль версии про- граммного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обеспечения.</w:t>
            </w:r>
          </w:p>
          <w:p w:rsidR="006C4D76" w:rsidRDefault="00A646DE">
            <w:pPr>
              <w:pStyle w:val="TableParagraph"/>
              <w:spacing w:line="230" w:lineRule="exact"/>
              <w:ind w:right="193"/>
              <w:rPr>
                <w:sz w:val="20"/>
              </w:rPr>
            </w:pPr>
            <w:r>
              <w:rPr>
                <w:sz w:val="20"/>
              </w:rPr>
              <w:t>Управление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программным </w:t>
            </w:r>
            <w:r>
              <w:rPr>
                <w:spacing w:val="-2"/>
                <w:sz w:val="20"/>
              </w:rPr>
              <w:t>обеспечением.</w:t>
            </w:r>
          </w:p>
        </w:tc>
        <w:tc>
          <w:tcPr>
            <w:tcW w:w="2326" w:type="dxa"/>
          </w:tcPr>
          <w:p w:rsidR="006C4D76" w:rsidRDefault="00A646D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нескольких из следую-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15"/>
              </w:numPr>
              <w:tabs>
                <w:tab w:val="left" w:pos="304"/>
              </w:tabs>
              <w:ind w:right="467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  <w:p w:rsidR="006C4D76" w:rsidRDefault="00A646DE">
            <w:pPr>
              <w:pStyle w:val="TableParagraph"/>
              <w:numPr>
                <w:ilvl w:val="0"/>
                <w:numId w:val="15"/>
              </w:numPr>
              <w:tabs>
                <w:tab w:val="left" w:pos="304"/>
              </w:tabs>
              <w:ind w:right="215" w:firstLine="0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 </w:t>
            </w:r>
            <w:r>
              <w:rPr>
                <w:spacing w:val="-2"/>
                <w:sz w:val="20"/>
              </w:rPr>
              <w:t>судне;</w:t>
            </w:r>
          </w:p>
          <w:p w:rsidR="006C4D76" w:rsidRDefault="00A646DE">
            <w:pPr>
              <w:pStyle w:val="TableParagraph"/>
              <w:numPr>
                <w:ilvl w:val="0"/>
                <w:numId w:val="15"/>
              </w:numPr>
              <w:tabs>
                <w:tab w:val="left" w:pos="304"/>
              </w:tabs>
              <w:ind w:right="369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на тренажере, когда это прин</w:t>
            </w:r>
            <w:r>
              <w:rPr>
                <w:sz w:val="20"/>
              </w:rPr>
              <w:t>ять;</w:t>
            </w:r>
          </w:p>
          <w:p w:rsidR="006C4D76" w:rsidRDefault="00A646DE">
            <w:pPr>
              <w:pStyle w:val="TableParagraph"/>
              <w:numPr>
                <w:ilvl w:val="0"/>
                <w:numId w:val="15"/>
              </w:numPr>
              <w:tabs>
                <w:tab w:val="left" w:pos="304"/>
              </w:tabs>
              <w:ind w:right="171" w:firstLine="0"/>
              <w:rPr>
                <w:sz w:val="20"/>
              </w:rPr>
            </w:pPr>
            <w:r>
              <w:rPr>
                <w:sz w:val="20"/>
              </w:rPr>
              <w:t>Одобрена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подготовка с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лабо- раторного оборудова- </w:t>
            </w:r>
            <w:r>
              <w:rPr>
                <w:spacing w:val="-4"/>
                <w:sz w:val="20"/>
              </w:rPr>
              <w:t>ния.</w:t>
            </w:r>
          </w:p>
        </w:tc>
        <w:tc>
          <w:tcPr>
            <w:tcW w:w="2328" w:type="dxa"/>
          </w:tcPr>
          <w:p w:rsidR="006C4D76" w:rsidRDefault="00A646DE">
            <w:pPr>
              <w:pStyle w:val="TableParagraph"/>
              <w:ind w:right="89"/>
              <w:rPr>
                <w:sz w:val="20"/>
              </w:rPr>
            </w:pPr>
            <w:r>
              <w:rPr>
                <w:sz w:val="20"/>
              </w:rPr>
              <w:t>Деятельность по техни- ческому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обслуживанию правильно планируется соответствии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техниче- скими требованиями, спецификациями, тре- бованиями законода- тельства, а также инст- рукций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безопасности и процедурами.</w:t>
            </w:r>
          </w:p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Об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испытаниях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устра- нения неисправностей оборудования прово-</w:t>
            </w:r>
          </w:p>
          <w:p w:rsidR="006C4D76" w:rsidRDefault="00A646DE">
            <w:pPr>
              <w:pStyle w:val="TableParagraph"/>
              <w:ind w:right="89"/>
              <w:rPr>
                <w:sz w:val="20"/>
              </w:rPr>
            </w:pPr>
            <w:r>
              <w:rPr>
                <w:sz w:val="20"/>
              </w:rPr>
              <w:t>дятся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должным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обра- </w:t>
            </w:r>
            <w:r>
              <w:rPr>
                <w:spacing w:val="-4"/>
                <w:sz w:val="20"/>
              </w:rPr>
              <w:t>зом.</w:t>
            </w:r>
          </w:p>
        </w:tc>
      </w:tr>
    </w:tbl>
    <w:p w:rsidR="006C4D76" w:rsidRDefault="006C4D76">
      <w:pPr>
        <w:pStyle w:val="TableParagraph"/>
        <w:rPr>
          <w:sz w:val="20"/>
        </w:rPr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A646DE">
      <w:pPr>
        <w:pStyle w:val="a3"/>
        <w:spacing w:before="66" w:after="4"/>
        <w:ind w:left="285"/>
      </w:pPr>
      <w:r>
        <w:lastRenderedPageBreak/>
        <w:t>Функция:</w:t>
      </w:r>
      <w:r>
        <w:rPr>
          <w:spacing w:val="-6"/>
        </w:rPr>
        <w:t xml:space="preserve"> </w:t>
      </w:r>
      <w:r>
        <w:t>Техническое</w:t>
      </w:r>
      <w:r>
        <w:rPr>
          <w:spacing w:val="-3"/>
        </w:rPr>
        <w:t xml:space="preserve"> </w:t>
      </w:r>
      <w:r>
        <w:t>обслуживание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ремонт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уровне</w:t>
      </w:r>
      <w:r>
        <w:rPr>
          <w:spacing w:val="-1"/>
        </w:rPr>
        <w:t xml:space="preserve"> </w:t>
      </w:r>
      <w:r>
        <w:rPr>
          <w:spacing w:val="-2"/>
        </w:rPr>
        <w:t>управления</w:t>
      </w:r>
    </w:p>
    <w:tbl>
      <w:tblPr>
        <w:tblStyle w:val="TableNormal"/>
        <w:tblW w:w="0" w:type="auto"/>
        <w:tblInd w:w="3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456"/>
        <w:gridCol w:w="2365"/>
        <w:gridCol w:w="2382"/>
      </w:tblGrid>
      <w:tr w:rsidR="006C4D76">
        <w:trPr>
          <w:trHeight w:val="345"/>
        </w:trPr>
        <w:tc>
          <w:tcPr>
            <w:tcW w:w="2204" w:type="dxa"/>
          </w:tcPr>
          <w:p w:rsidR="006C4D76" w:rsidRDefault="00A646DE">
            <w:pPr>
              <w:pStyle w:val="TableParagraph"/>
              <w:spacing w:line="225" w:lineRule="exact"/>
              <w:ind w:left="537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456" w:type="dxa"/>
          </w:tcPr>
          <w:p w:rsidR="006C4D76" w:rsidRDefault="00A646DE">
            <w:pPr>
              <w:pStyle w:val="TableParagraph"/>
              <w:spacing w:line="225" w:lineRule="exact"/>
              <w:ind w:left="640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65" w:type="dxa"/>
          </w:tcPr>
          <w:p w:rsidR="006C4D76" w:rsidRDefault="00A646DE">
            <w:pPr>
              <w:pStyle w:val="TableParagraph"/>
              <w:spacing w:line="225" w:lineRule="exact"/>
              <w:ind w:left="620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82" w:type="dxa"/>
          </w:tcPr>
          <w:p w:rsidR="006C4D76" w:rsidRDefault="00A646DE">
            <w:pPr>
              <w:pStyle w:val="TableParagraph"/>
              <w:spacing w:line="225" w:lineRule="exact"/>
              <w:ind w:left="603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C4D76">
        <w:trPr>
          <w:trHeight w:val="691"/>
        </w:trPr>
        <w:tc>
          <w:tcPr>
            <w:tcW w:w="2204" w:type="dxa"/>
          </w:tcPr>
          <w:p w:rsidR="006C4D76" w:rsidRDefault="00A646DE">
            <w:pPr>
              <w:pStyle w:val="TableParagraph"/>
              <w:spacing w:line="237" w:lineRule="auto"/>
              <w:ind w:left="503" w:right="329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456" w:type="dxa"/>
          </w:tcPr>
          <w:p w:rsidR="006C4D76" w:rsidRDefault="00A646DE">
            <w:pPr>
              <w:pStyle w:val="TableParagraph"/>
              <w:spacing w:line="237" w:lineRule="auto"/>
              <w:ind w:left="79" w:right="64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 И ПРОФЕССИОНАЛЬ-</w:t>
            </w:r>
          </w:p>
          <w:p w:rsidR="006C4D76" w:rsidRDefault="00A646DE">
            <w:pPr>
              <w:pStyle w:val="TableParagraph"/>
              <w:spacing w:line="217" w:lineRule="exact"/>
              <w:ind w:left="79" w:right="65"/>
              <w:jc w:val="center"/>
              <w:rPr>
                <w:sz w:val="20"/>
              </w:rPr>
            </w:pPr>
            <w:r>
              <w:rPr>
                <w:sz w:val="20"/>
              </w:rPr>
              <w:t>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365" w:type="dxa"/>
          </w:tcPr>
          <w:p w:rsidR="006C4D76" w:rsidRDefault="00A646DE">
            <w:pPr>
              <w:pStyle w:val="TableParagraph"/>
              <w:spacing w:line="237" w:lineRule="auto"/>
              <w:ind w:left="164" w:right="143" w:firstLine="2"/>
              <w:jc w:val="center"/>
              <w:rPr>
                <w:sz w:val="20"/>
              </w:rPr>
            </w:pPr>
            <w:r>
              <w:rPr>
                <w:sz w:val="20"/>
              </w:rPr>
              <w:t>МЕТОДЫ ДЕМОНСТ- 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КОМПЕТЕНТ-</w:t>
            </w:r>
          </w:p>
          <w:p w:rsidR="006C4D76" w:rsidRDefault="00A646DE">
            <w:pPr>
              <w:pStyle w:val="TableParagraph"/>
              <w:spacing w:line="217" w:lineRule="exact"/>
              <w:ind w:left="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382" w:type="dxa"/>
          </w:tcPr>
          <w:p w:rsidR="006C4D76" w:rsidRDefault="00A646DE">
            <w:pPr>
              <w:pStyle w:val="TableParagraph"/>
              <w:spacing w:line="237" w:lineRule="auto"/>
              <w:ind w:left="356" w:right="338" w:hanging="1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КОМПЕ-</w:t>
            </w:r>
          </w:p>
          <w:p w:rsidR="006C4D76" w:rsidRDefault="00A646DE"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 w:rsidR="006C4D76">
        <w:trPr>
          <w:trHeight w:val="5520"/>
        </w:trPr>
        <w:tc>
          <w:tcPr>
            <w:tcW w:w="220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5" w:right="165"/>
              <w:rPr>
                <w:sz w:val="20"/>
              </w:rPr>
            </w:pPr>
            <w:r>
              <w:rPr>
                <w:sz w:val="20"/>
              </w:rPr>
              <w:t>Управление безопас- ным и эффективным проведением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техниче- ского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обслуживания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ремонта</w:t>
            </w:r>
          </w:p>
        </w:tc>
        <w:tc>
          <w:tcPr>
            <w:tcW w:w="245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"Теоретические знания" Работа судовых механи- ческих установок. "Практические знания" Управление безопасным 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эффективным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проведе- нием технического об- служивания и ремонта. Планирование техниче- ского обслуживания,</w:t>
            </w:r>
          </w:p>
          <w:p w:rsidR="006C4D76" w:rsidRDefault="00A646DE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включая установленные законом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проверки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про- верки класса судна.</w:t>
            </w:r>
          </w:p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Планирования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ремонта.</w:t>
            </w:r>
          </w:p>
        </w:tc>
        <w:tc>
          <w:tcPr>
            <w:tcW w:w="23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нескольких из следую-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</w:tabs>
              <w:ind w:right="494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  <w:p w:rsidR="006C4D76" w:rsidRDefault="00A646DE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</w:tabs>
              <w:ind w:right="242" w:firstLine="0"/>
              <w:rPr>
                <w:sz w:val="20"/>
              </w:rPr>
            </w:pPr>
            <w:r>
              <w:rPr>
                <w:sz w:val="20"/>
              </w:rPr>
              <w:t>Одобренный стаж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 </w:t>
            </w:r>
            <w:r>
              <w:rPr>
                <w:spacing w:val="-2"/>
                <w:sz w:val="20"/>
              </w:rPr>
              <w:t>судне;</w:t>
            </w:r>
          </w:p>
          <w:p w:rsidR="006C4D76" w:rsidRDefault="00A646DE">
            <w:pPr>
              <w:pStyle w:val="TableParagraph"/>
              <w:numPr>
                <w:ilvl w:val="0"/>
                <w:numId w:val="14"/>
              </w:numPr>
              <w:tabs>
                <w:tab w:val="left" w:pos="306"/>
              </w:tabs>
              <w:ind w:right="396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в мастерских.</w:t>
            </w:r>
          </w:p>
        </w:tc>
        <w:tc>
          <w:tcPr>
            <w:tcW w:w="238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 w:right="29"/>
              <w:rPr>
                <w:sz w:val="20"/>
              </w:rPr>
            </w:pPr>
            <w:r>
              <w:rPr>
                <w:sz w:val="20"/>
              </w:rPr>
              <w:t>Деятельность по техни- ческому обслуживанию правильно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плакируется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осуществляется в соот- ветствии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техническими спецификациями, требо- ваниями законодатель- ства, а также инструк- циями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процедурами</w:t>
            </w:r>
          </w:p>
          <w:p w:rsidR="006C4D76" w:rsidRDefault="00A646DE">
            <w:pPr>
              <w:pStyle w:val="TableParagraph"/>
              <w:spacing w:before="223"/>
              <w:ind w:left="106" w:right="29"/>
              <w:rPr>
                <w:sz w:val="20"/>
              </w:rPr>
            </w:pPr>
            <w:r>
              <w:rPr>
                <w:sz w:val="20"/>
              </w:rPr>
              <w:t>Соответствующие пла- ны, спецификации</w:t>
            </w:r>
            <w:r>
              <w:rPr>
                <w:sz w:val="20"/>
              </w:rPr>
              <w:t>, ма- териалы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оборудование для технического об- служивания и ремонта имеются в наличии</w:t>
            </w:r>
          </w:p>
          <w:p w:rsidR="006C4D76" w:rsidRDefault="006C4D76">
            <w:pPr>
              <w:pStyle w:val="TableParagraph"/>
              <w:spacing w:before="1"/>
              <w:ind w:left="0"/>
              <w:rPr>
                <w:sz w:val="20"/>
              </w:rPr>
            </w:pPr>
          </w:p>
          <w:p w:rsidR="006C4D76" w:rsidRDefault="00A646DE">
            <w:pPr>
              <w:pStyle w:val="TableParagraph"/>
              <w:ind w:left="106" w:right="29"/>
              <w:rPr>
                <w:sz w:val="20"/>
              </w:rPr>
            </w:pPr>
            <w:r>
              <w:rPr>
                <w:sz w:val="20"/>
              </w:rPr>
              <w:t>Предпринимаемые дей- ствия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приводят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восста- новлению работы уста- новки наиболее прием- лемым способом</w:t>
            </w:r>
          </w:p>
        </w:tc>
      </w:tr>
      <w:tr w:rsidR="006C4D76">
        <w:trPr>
          <w:trHeight w:val="3909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5" w:right="165"/>
              <w:rPr>
                <w:sz w:val="20"/>
              </w:rPr>
            </w:pPr>
            <w:r>
              <w:rPr>
                <w:sz w:val="20"/>
              </w:rPr>
              <w:t>Обнаружение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выяв- ление причин неис- правной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меха- низмов и устранение </w:t>
            </w:r>
            <w:r>
              <w:rPr>
                <w:spacing w:val="-2"/>
                <w:sz w:val="20"/>
              </w:rPr>
              <w:t>неисправностей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"Практические знания" Обнаружение неисправ- ностей работы механиз- мов, локализация неис- правностей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предотвра- щения повреждений.</w:t>
            </w:r>
          </w:p>
          <w:p w:rsidR="006C4D76" w:rsidRDefault="00A646DE">
            <w:pPr>
              <w:pStyle w:val="TableParagraph"/>
              <w:ind w:right="146"/>
              <w:rPr>
                <w:sz w:val="20"/>
              </w:rPr>
            </w:pPr>
            <w:r>
              <w:rPr>
                <w:sz w:val="20"/>
              </w:rPr>
              <w:t>Проверка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настройка </w:t>
            </w:r>
            <w:r>
              <w:rPr>
                <w:spacing w:val="-2"/>
                <w:sz w:val="20"/>
              </w:rPr>
              <w:t>оборудования.</w:t>
            </w:r>
          </w:p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pacing w:val="-2"/>
                <w:sz w:val="20"/>
              </w:rPr>
              <w:t>Постоянный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контроль.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нескольких из следую-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right="200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ра- </w:t>
            </w:r>
            <w:r>
              <w:rPr>
                <w:spacing w:val="-4"/>
                <w:sz w:val="20"/>
              </w:rPr>
              <w:t>боты</w:t>
            </w:r>
          </w:p>
          <w:p w:rsidR="006C4D76" w:rsidRDefault="00A646DE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right="242" w:firstLine="0"/>
              <w:rPr>
                <w:sz w:val="20"/>
              </w:rPr>
            </w:pPr>
            <w:r>
              <w:rPr>
                <w:sz w:val="20"/>
              </w:rPr>
              <w:t>одобренный опыт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 </w:t>
            </w:r>
            <w:r>
              <w:rPr>
                <w:spacing w:val="-2"/>
                <w:sz w:val="20"/>
              </w:rPr>
              <w:t>судне</w:t>
            </w:r>
          </w:p>
          <w:p w:rsidR="006C4D76" w:rsidRDefault="00A646DE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ind w:right="158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подготов- 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тренажере,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это </w:t>
            </w:r>
            <w:r>
              <w:rPr>
                <w:spacing w:val="-2"/>
                <w:sz w:val="20"/>
              </w:rPr>
              <w:t>применимо</w:t>
            </w:r>
          </w:p>
          <w:p w:rsidR="006C4D76" w:rsidRDefault="00A646DE">
            <w:pPr>
              <w:pStyle w:val="TableParagraph"/>
              <w:numPr>
                <w:ilvl w:val="0"/>
                <w:numId w:val="13"/>
              </w:numPr>
              <w:tabs>
                <w:tab w:val="left" w:pos="306"/>
              </w:tabs>
              <w:spacing w:line="230" w:lineRule="exact"/>
              <w:ind w:right="159" w:firstLine="0"/>
              <w:rPr>
                <w:sz w:val="20"/>
              </w:rPr>
            </w:pPr>
            <w:r>
              <w:rPr>
                <w:sz w:val="20"/>
              </w:rPr>
              <w:t>Одобренная подго- товка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использованием лабораторного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оборудо- </w:t>
            </w:r>
            <w:r>
              <w:rPr>
                <w:spacing w:val="-2"/>
                <w:sz w:val="20"/>
              </w:rPr>
              <w:t>вания.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 w:right="29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сравнения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фак- тических условий экс- плуатации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соответству- ют рекомендуемым практике и процедурам Действия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со- ответствуют реко- мендуемым эксплуата- ционным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спецификаци- ям и ограничениям</w:t>
            </w:r>
          </w:p>
        </w:tc>
      </w:tr>
      <w:tr w:rsidR="006C4D76">
        <w:trPr>
          <w:trHeight w:val="3221"/>
        </w:trPr>
        <w:tc>
          <w:tcPr>
            <w:tcW w:w="2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5" w:right="215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техники </w:t>
            </w:r>
            <w:r>
              <w:rPr>
                <w:spacing w:val="-2"/>
                <w:sz w:val="20"/>
              </w:rPr>
              <w:t>безопасности</w:t>
            </w:r>
          </w:p>
        </w:tc>
        <w:tc>
          <w:tcPr>
            <w:tcW w:w="24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416"/>
              <w:rPr>
                <w:sz w:val="20"/>
              </w:rPr>
            </w:pPr>
            <w:r>
              <w:rPr>
                <w:sz w:val="20"/>
              </w:rPr>
              <w:t>Практические знания Техника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</w:p>
        </w:tc>
        <w:tc>
          <w:tcPr>
            <w:tcW w:w="23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нескольких из следую-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12"/>
              </w:numPr>
              <w:tabs>
                <w:tab w:val="left" w:pos="256"/>
              </w:tabs>
              <w:ind w:right="253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ра- </w:t>
            </w:r>
            <w:r>
              <w:rPr>
                <w:spacing w:val="-4"/>
                <w:sz w:val="20"/>
              </w:rPr>
              <w:t>боты</w:t>
            </w:r>
          </w:p>
          <w:p w:rsidR="006C4D76" w:rsidRDefault="00A646DE">
            <w:pPr>
              <w:pStyle w:val="TableParagraph"/>
              <w:numPr>
                <w:ilvl w:val="0"/>
                <w:numId w:val="12"/>
              </w:numPr>
              <w:tabs>
                <w:tab w:val="left" w:pos="256"/>
              </w:tabs>
              <w:ind w:right="132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опыт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под- готовки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учебном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суд- </w:t>
            </w:r>
            <w:r>
              <w:rPr>
                <w:spacing w:val="-6"/>
                <w:sz w:val="20"/>
              </w:rPr>
              <w:t>не</w:t>
            </w:r>
          </w:p>
          <w:p w:rsidR="006C4D76" w:rsidRDefault="00A646DE">
            <w:pPr>
              <w:pStyle w:val="TableParagraph"/>
              <w:ind w:left="106" w:right="198"/>
              <w:jc w:val="both"/>
              <w:rPr>
                <w:sz w:val="20"/>
              </w:rPr>
            </w:pPr>
            <w:r>
              <w:rPr>
                <w:sz w:val="20"/>
              </w:rPr>
              <w:t>.3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Одобрена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подготовка с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использованием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лабо-</w:t>
            </w:r>
          </w:p>
          <w:p w:rsidR="006C4D76" w:rsidRDefault="00A646DE">
            <w:pPr>
              <w:pStyle w:val="TableParagraph"/>
              <w:spacing w:line="228" w:lineRule="exact"/>
              <w:ind w:left="106" w:right="364"/>
              <w:jc w:val="both"/>
              <w:rPr>
                <w:sz w:val="20"/>
              </w:rPr>
            </w:pPr>
            <w:r>
              <w:rPr>
                <w:sz w:val="20"/>
              </w:rPr>
              <w:t>раторного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оборудова- </w:t>
            </w:r>
            <w:r>
              <w:rPr>
                <w:spacing w:val="-4"/>
                <w:sz w:val="20"/>
              </w:rPr>
              <w:t>ния.</w:t>
            </w:r>
          </w:p>
        </w:tc>
        <w:tc>
          <w:tcPr>
            <w:tcW w:w="23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 w:right="29"/>
              <w:rPr>
                <w:sz w:val="20"/>
              </w:rPr>
            </w:pPr>
            <w:r>
              <w:rPr>
                <w:sz w:val="20"/>
              </w:rPr>
              <w:t>Техника безопасности соответствует тре- бованиям законодатель- ства,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кодексам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практики, разрешениям на прове- дение работ и требова- ниям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относительно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окру- жающей среды</w:t>
            </w:r>
          </w:p>
        </w:tc>
      </w:tr>
    </w:tbl>
    <w:p w:rsidR="006C4D76" w:rsidRDefault="006C4D76">
      <w:pPr>
        <w:pStyle w:val="TableParagraph"/>
        <w:rPr>
          <w:sz w:val="20"/>
        </w:rPr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A646DE">
      <w:pPr>
        <w:pStyle w:val="a3"/>
        <w:spacing w:before="66" w:after="8"/>
        <w:ind w:left="366"/>
      </w:pPr>
      <w:r>
        <w:lastRenderedPageBreak/>
        <w:t>Функция:</w:t>
      </w:r>
      <w:r>
        <w:rPr>
          <w:spacing w:val="-5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операциями</w:t>
      </w:r>
      <w:r>
        <w:rPr>
          <w:spacing w:val="-2"/>
        </w:rPr>
        <w:t xml:space="preserve"> </w:t>
      </w:r>
      <w:r>
        <w:t>судна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людях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судне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rPr>
          <w:spacing w:val="-2"/>
        </w:rPr>
        <w:t>управления</w:t>
      </w:r>
    </w:p>
    <w:tbl>
      <w:tblPr>
        <w:tblStyle w:val="TableNormal"/>
        <w:tblW w:w="0" w:type="auto"/>
        <w:tblInd w:w="1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665"/>
        <w:gridCol w:w="2341"/>
        <w:gridCol w:w="2396"/>
      </w:tblGrid>
      <w:tr w:rsidR="006C4D76">
        <w:trPr>
          <w:trHeight w:val="345"/>
        </w:trPr>
        <w:tc>
          <w:tcPr>
            <w:tcW w:w="2173" w:type="dxa"/>
          </w:tcPr>
          <w:p w:rsidR="006C4D76" w:rsidRDefault="00A646DE">
            <w:pPr>
              <w:pStyle w:val="TableParagraph"/>
              <w:spacing w:line="225" w:lineRule="exact"/>
              <w:ind w:left="525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1</w:t>
            </w:r>
          </w:p>
        </w:tc>
        <w:tc>
          <w:tcPr>
            <w:tcW w:w="2665" w:type="dxa"/>
          </w:tcPr>
          <w:p w:rsidR="006C4D76" w:rsidRDefault="00A646DE">
            <w:pPr>
              <w:pStyle w:val="TableParagraph"/>
              <w:spacing w:line="225" w:lineRule="exact"/>
              <w:ind w:left="743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2</w:t>
            </w:r>
          </w:p>
        </w:tc>
        <w:tc>
          <w:tcPr>
            <w:tcW w:w="2341" w:type="dxa"/>
          </w:tcPr>
          <w:p w:rsidR="006C4D76" w:rsidRDefault="00A646DE">
            <w:pPr>
              <w:pStyle w:val="TableParagraph"/>
              <w:spacing w:line="225" w:lineRule="exact"/>
              <w:ind w:left="605"/>
              <w:rPr>
                <w:sz w:val="20"/>
              </w:rPr>
            </w:pPr>
            <w:r>
              <w:rPr>
                <w:spacing w:val="-2"/>
                <w:sz w:val="20"/>
              </w:rPr>
              <w:t>КОЛОНКА</w:t>
            </w:r>
            <w:r>
              <w:rPr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3</w:t>
            </w:r>
          </w:p>
        </w:tc>
        <w:tc>
          <w:tcPr>
            <w:tcW w:w="2396" w:type="dxa"/>
          </w:tcPr>
          <w:p w:rsidR="006C4D76" w:rsidRDefault="00A646DE">
            <w:pPr>
              <w:pStyle w:val="TableParagraph"/>
              <w:spacing w:line="225" w:lineRule="exact"/>
              <w:ind w:left="610"/>
              <w:rPr>
                <w:sz w:val="20"/>
              </w:rPr>
            </w:pPr>
            <w:r>
              <w:rPr>
                <w:sz w:val="20"/>
              </w:rPr>
              <w:t>КОЛОНКА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4</w:t>
            </w:r>
          </w:p>
        </w:tc>
      </w:tr>
      <w:tr w:rsidR="006C4D76">
        <w:trPr>
          <w:trHeight w:val="691"/>
        </w:trPr>
        <w:tc>
          <w:tcPr>
            <w:tcW w:w="2173" w:type="dxa"/>
          </w:tcPr>
          <w:p w:rsidR="006C4D76" w:rsidRDefault="00A646DE">
            <w:pPr>
              <w:pStyle w:val="TableParagraph"/>
              <w:spacing w:line="237" w:lineRule="auto"/>
              <w:ind w:left="489" w:right="312" w:hanging="154"/>
              <w:rPr>
                <w:sz w:val="20"/>
              </w:rPr>
            </w:pPr>
            <w:r>
              <w:rPr>
                <w:sz w:val="20"/>
              </w:rPr>
              <w:t>СФЕРА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КОМПЕ- </w:t>
            </w:r>
            <w:r>
              <w:rPr>
                <w:spacing w:val="-2"/>
                <w:sz w:val="20"/>
              </w:rPr>
              <w:t>ТЕНТНОСТИ</w:t>
            </w:r>
          </w:p>
        </w:tc>
        <w:tc>
          <w:tcPr>
            <w:tcW w:w="2665" w:type="dxa"/>
          </w:tcPr>
          <w:p w:rsidR="006C4D76" w:rsidRDefault="00A646DE">
            <w:pPr>
              <w:pStyle w:val="TableParagraph"/>
              <w:spacing w:line="237" w:lineRule="auto"/>
              <w:ind w:left="15"/>
              <w:jc w:val="center"/>
              <w:rPr>
                <w:sz w:val="20"/>
              </w:rPr>
            </w:pPr>
            <w:r>
              <w:rPr>
                <w:sz w:val="20"/>
              </w:rPr>
              <w:t>ЗНАНИЕ,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ПРОФЕССИОНАЛЬНЫЕ</w:t>
            </w:r>
          </w:p>
          <w:p w:rsidR="006C4D76" w:rsidRDefault="00A646DE">
            <w:pPr>
              <w:pStyle w:val="TableParagraph"/>
              <w:spacing w:line="217" w:lineRule="exact"/>
              <w:ind w:left="15" w:right="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НАВЫКИ</w:t>
            </w:r>
          </w:p>
        </w:tc>
        <w:tc>
          <w:tcPr>
            <w:tcW w:w="2341" w:type="dxa"/>
          </w:tcPr>
          <w:p w:rsidR="006C4D76" w:rsidRDefault="00A646DE">
            <w:pPr>
              <w:pStyle w:val="TableParagraph"/>
              <w:spacing w:line="237" w:lineRule="auto"/>
              <w:ind w:left="149" w:right="133" w:firstLine="2"/>
              <w:jc w:val="center"/>
              <w:rPr>
                <w:sz w:val="20"/>
              </w:rPr>
            </w:pPr>
            <w:r>
              <w:rPr>
                <w:sz w:val="20"/>
              </w:rPr>
              <w:t>МЕТОДЫ ДЕМОНСТ- РАЦИИ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КОМПЕТЕНТ-</w:t>
            </w:r>
          </w:p>
          <w:p w:rsidR="006C4D76" w:rsidRDefault="00A646DE">
            <w:pPr>
              <w:pStyle w:val="TableParagraph"/>
              <w:spacing w:line="217" w:lineRule="exact"/>
              <w:ind w:left="11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НОСТИ</w:t>
            </w:r>
          </w:p>
        </w:tc>
        <w:tc>
          <w:tcPr>
            <w:tcW w:w="2396" w:type="dxa"/>
          </w:tcPr>
          <w:p w:rsidR="006C4D76" w:rsidRDefault="00A646DE">
            <w:pPr>
              <w:pStyle w:val="TableParagraph"/>
              <w:spacing w:line="237" w:lineRule="auto"/>
              <w:ind w:left="363" w:right="345" w:hanging="1"/>
              <w:jc w:val="center"/>
              <w:rPr>
                <w:sz w:val="20"/>
              </w:rPr>
            </w:pPr>
            <w:r>
              <w:rPr>
                <w:sz w:val="20"/>
              </w:rPr>
              <w:t>КРИТЕРИИ ДЛЯ ОЦЕНКИ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КОМПЕ-</w:t>
            </w:r>
          </w:p>
          <w:p w:rsidR="006C4D76" w:rsidRDefault="00A646DE">
            <w:pPr>
              <w:pStyle w:val="TableParagraph"/>
              <w:spacing w:line="217" w:lineRule="exact"/>
              <w:ind w:left="17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ТЕНТНОСТИ</w:t>
            </w:r>
          </w:p>
        </w:tc>
      </w:tr>
      <w:tr w:rsidR="006C4D76">
        <w:trPr>
          <w:trHeight w:val="3451"/>
        </w:trPr>
        <w:tc>
          <w:tcPr>
            <w:tcW w:w="217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Контроль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посадкой, остойчивостью и на- пряжениями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корпусе</w:t>
            </w:r>
          </w:p>
        </w:tc>
        <w:tc>
          <w:tcPr>
            <w:tcW w:w="266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105"/>
              <w:rPr>
                <w:sz w:val="20"/>
              </w:rPr>
            </w:pPr>
            <w:r>
              <w:rPr>
                <w:sz w:val="20"/>
              </w:rPr>
              <w:t>Понимание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прин- ципов строения судна, тео- рий и факторов, влияющих на посадку и остойчивость, а также мер, необходимых для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безопасной посадки и остойчиво</w:t>
            </w:r>
            <w:r>
              <w:rPr>
                <w:sz w:val="20"/>
              </w:rPr>
              <w:t>сти.</w:t>
            </w:r>
          </w:p>
          <w:p w:rsidR="006C4D76" w:rsidRDefault="00A646DE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Знание влияния поврежде- ния и последующего затоп- ления любого отсека на по- садку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остойчивость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судна, а также контрмер, которые необходимо принять.</w:t>
            </w:r>
          </w:p>
          <w:p w:rsidR="006C4D76" w:rsidRDefault="00A646DE">
            <w:pPr>
              <w:pStyle w:val="TableParagraph"/>
              <w:spacing w:line="230" w:lineRule="atLeast"/>
              <w:ind w:right="84"/>
              <w:rPr>
                <w:sz w:val="20"/>
              </w:rPr>
            </w:pPr>
            <w:r>
              <w:rPr>
                <w:sz w:val="20"/>
              </w:rPr>
              <w:t>Знание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рекомендаций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ИМО по остойчивости судна.</w:t>
            </w:r>
          </w:p>
        </w:tc>
        <w:tc>
          <w:tcPr>
            <w:tcW w:w="23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нескольких из следую-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11"/>
              </w:numPr>
              <w:tabs>
                <w:tab w:val="left" w:pos="304"/>
              </w:tabs>
              <w:ind w:right="493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одобренный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 работы</w:t>
            </w:r>
          </w:p>
          <w:p w:rsidR="006C4D76" w:rsidRDefault="00A646DE">
            <w:pPr>
              <w:pStyle w:val="TableParagraph"/>
              <w:numPr>
                <w:ilvl w:val="0"/>
                <w:numId w:val="11"/>
              </w:numPr>
              <w:tabs>
                <w:tab w:val="left" w:pos="304"/>
              </w:tabs>
              <w:ind w:right="220" w:firstLine="0"/>
              <w:rPr>
                <w:sz w:val="20"/>
              </w:rPr>
            </w:pPr>
            <w:r>
              <w:rPr>
                <w:sz w:val="20"/>
              </w:rPr>
              <w:t>одобренный опыт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 </w:t>
            </w:r>
            <w:r>
              <w:rPr>
                <w:spacing w:val="-2"/>
                <w:sz w:val="20"/>
              </w:rPr>
              <w:t>судне</w:t>
            </w:r>
          </w:p>
          <w:p w:rsidR="006C4D76" w:rsidRDefault="00A646DE">
            <w:pPr>
              <w:pStyle w:val="TableParagraph"/>
              <w:numPr>
                <w:ilvl w:val="0"/>
                <w:numId w:val="11"/>
              </w:numPr>
              <w:tabs>
                <w:tab w:val="left" w:pos="304"/>
              </w:tabs>
              <w:ind w:right="137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подготов- 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тренажере,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где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это </w:t>
            </w:r>
            <w:r>
              <w:rPr>
                <w:spacing w:val="-2"/>
                <w:sz w:val="20"/>
              </w:rPr>
              <w:t>применимо</w:t>
            </w:r>
          </w:p>
        </w:tc>
        <w:tc>
          <w:tcPr>
            <w:tcW w:w="23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Остойчивость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напря- жения в корпу</w:t>
            </w:r>
            <w:r>
              <w:rPr>
                <w:sz w:val="20"/>
              </w:rPr>
              <w:t>се по- стоянно остаются в безопасных пределах</w:t>
            </w:r>
          </w:p>
        </w:tc>
      </w:tr>
      <w:tr w:rsidR="006C4D76">
        <w:trPr>
          <w:trHeight w:val="9429"/>
        </w:trPr>
        <w:tc>
          <w:tcPr>
            <w:tcW w:w="217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968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Наблюдение </w:t>
            </w:r>
            <w:r>
              <w:rPr>
                <w:sz w:val="20"/>
              </w:rPr>
              <w:t>и контроль</w:t>
            </w:r>
          </w:p>
          <w:p w:rsidR="006C4D76" w:rsidRDefault="00A646DE">
            <w:pPr>
              <w:pStyle w:val="TableParagraph"/>
              <w:ind w:right="230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выполнением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тре- бований законода- тельства и мер по обеспечению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охраны человеческой жизни на море и зашиты морской среды</w:t>
            </w:r>
          </w:p>
        </w:tc>
        <w:tc>
          <w:tcPr>
            <w:tcW w:w="26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Знание соответствующих норм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мор- ского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права,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изложенного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 международных соглаше- ниях и конвенциях.</w:t>
            </w:r>
          </w:p>
          <w:p w:rsidR="006C4D76" w:rsidRDefault="00A646DE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Особое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необхо- димо уделить указанным ниже вопросам:</w:t>
            </w:r>
          </w:p>
          <w:p w:rsidR="006C4D76" w:rsidRDefault="00A646D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162" w:firstLine="0"/>
              <w:rPr>
                <w:sz w:val="20"/>
              </w:rPr>
            </w:pPr>
            <w:r>
              <w:rPr>
                <w:sz w:val="20"/>
              </w:rPr>
              <w:t>Дипломы и другие доку- менты, которые должны находиться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судах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соот- ветствии с международны- ми конвенциями; каким образом они могли быть получены и срок их дейст- </w:t>
            </w:r>
            <w:r>
              <w:rPr>
                <w:spacing w:val="-2"/>
                <w:sz w:val="20"/>
              </w:rPr>
              <w:t>вительности;</w:t>
            </w:r>
          </w:p>
          <w:p w:rsidR="006C4D76" w:rsidRDefault="00A646D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200" w:firstLine="0"/>
              <w:rPr>
                <w:sz w:val="20"/>
              </w:rPr>
            </w:pPr>
            <w:r>
              <w:rPr>
                <w:sz w:val="20"/>
              </w:rPr>
              <w:t>Обязанности согласно соответствующим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требова- ниям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Международной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кон- венции о грузовой марке 1966 года, с поправками;</w:t>
            </w:r>
          </w:p>
          <w:p w:rsidR="006C4D76" w:rsidRDefault="00A646D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155" w:firstLine="0"/>
              <w:rPr>
                <w:sz w:val="20"/>
              </w:rPr>
            </w:pPr>
            <w:r>
              <w:rPr>
                <w:sz w:val="20"/>
              </w:rPr>
              <w:t>Обязанности согласно с</w:t>
            </w:r>
            <w:r>
              <w:rPr>
                <w:sz w:val="20"/>
              </w:rPr>
              <w:t>оответствующим требова- ниям Международной кон- венции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человече- ской жизни на море 1974 года, с поправками;</w:t>
            </w:r>
          </w:p>
          <w:p w:rsidR="006C4D76" w:rsidRDefault="00A646D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147" w:firstLine="0"/>
              <w:rPr>
                <w:sz w:val="20"/>
              </w:rPr>
            </w:pPr>
            <w:r>
              <w:rPr>
                <w:sz w:val="20"/>
              </w:rPr>
              <w:t>Обязанности согласно соответствующим требова- ниям Международной кон- венции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предотвращению загрязнения с судов, с по- </w:t>
            </w:r>
            <w:r>
              <w:rPr>
                <w:spacing w:val="-2"/>
                <w:sz w:val="20"/>
              </w:rPr>
              <w:t>правками;</w:t>
            </w:r>
          </w:p>
          <w:p w:rsidR="006C4D76" w:rsidRDefault="00A646D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ind w:right="122" w:firstLine="0"/>
              <w:rPr>
                <w:sz w:val="20"/>
              </w:rPr>
            </w:pPr>
            <w:r>
              <w:rPr>
                <w:sz w:val="20"/>
              </w:rPr>
              <w:t>Морские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санитарные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дек- ларации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требования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 xml:space="preserve">Меж- дународных санитарных </w:t>
            </w:r>
            <w:r>
              <w:rPr>
                <w:spacing w:val="-2"/>
                <w:sz w:val="20"/>
              </w:rPr>
              <w:t>правил;</w:t>
            </w:r>
          </w:p>
          <w:p w:rsidR="006C4D76" w:rsidRDefault="00A646DE">
            <w:pPr>
              <w:pStyle w:val="TableParagraph"/>
              <w:numPr>
                <w:ilvl w:val="0"/>
                <w:numId w:val="10"/>
              </w:numPr>
              <w:tabs>
                <w:tab w:val="left" w:pos="307"/>
              </w:tabs>
              <w:spacing w:line="230" w:lineRule="exact"/>
              <w:ind w:right="184" w:firstLine="0"/>
              <w:rPr>
                <w:sz w:val="20"/>
              </w:rPr>
            </w:pPr>
            <w:r>
              <w:rPr>
                <w:sz w:val="20"/>
              </w:rPr>
              <w:t>Обязанности согласно международным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норматив- ным документам, касаю- щихся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безопасности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судна,</w:t>
            </w:r>
          </w:p>
        </w:tc>
        <w:tc>
          <w:tcPr>
            <w:tcW w:w="23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4"/>
              <w:rPr>
                <w:sz w:val="20"/>
              </w:rPr>
            </w:pPr>
            <w:r>
              <w:rPr>
                <w:sz w:val="20"/>
              </w:rPr>
              <w:t>Экзамен и оценка ре- зультатов подготовки, полученной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или нескольких из сл</w:t>
            </w:r>
            <w:r>
              <w:rPr>
                <w:sz w:val="20"/>
              </w:rPr>
              <w:t>едую- 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9"/>
              </w:numPr>
              <w:tabs>
                <w:tab w:val="left" w:pos="304"/>
              </w:tabs>
              <w:ind w:right="493" w:firstLine="0"/>
              <w:rPr>
                <w:sz w:val="20"/>
              </w:rPr>
            </w:pPr>
            <w:r>
              <w:rPr>
                <w:spacing w:val="-2"/>
                <w:sz w:val="20"/>
              </w:rPr>
              <w:t>одобренный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опыт работы</w:t>
            </w:r>
          </w:p>
          <w:p w:rsidR="006C4D76" w:rsidRDefault="00A646DE">
            <w:pPr>
              <w:pStyle w:val="TableParagraph"/>
              <w:numPr>
                <w:ilvl w:val="0"/>
                <w:numId w:val="9"/>
              </w:numPr>
              <w:tabs>
                <w:tab w:val="left" w:pos="304"/>
              </w:tabs>
              <w:ind w:right="220" w:firstLine="0"/>
              <w:rPr>
                <w:sz w:val="20"/>
              </w:rPr>
            </w:pPr>
            <w:r>
              <w:rPr>
                <w:sz w:val="20"/>
              </w:rPr>
              <w:t>одобренный опыт подготовки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учебном </w:t>
            </w:r>
            <w:r>
              <w:rPr>
                <w:spacing w:val="-2"/>
                <w:sz w:val="20"/>
              </w:rPr>
              <w:t>судне</w:t>
            </w:r>
          </w:p>
          <w:p w:rsidR="006C4D76" w:rsidRDefault="00A646DE">
            <w:pPr>
              <w:pStyle w:val="TableParagraph"/>
              <w:numPr>
                <w:ilvl w:val="0"/>
                <w:numId w:val="9"/>
              </w:numPr>
              <w:tabs>
                <w:tab w:val="left" w:pos="304"/>
              </w:tabs>
              <w:ind w:right="137" w:firstLine="0"/>
              <w:jc w:val="both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подготов- 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тренажере,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гае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 xml:space="preserve">это </w:t>
            </w:r>
            <w:r>
              <w:rPr>
                <w:spacing w:val="-2"/>
                <w:sz w:val="20"/>
              </w:rPr>
              <w:t>применимо</w:t>
            </w:r>
          </w:p>
        </w:tc>
        <w:tc>
          <w:tcPr>
            <w:tcW w:w="23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Процедуры надзора за операциями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техниче- ским обслуживанием судна соответствуют требованиям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законода- </w:t>
            </w:r>
            <w:r>
              <w:rPr>
                <w:spacing w:val="-2"/>
                <w:sz w:val="20"/>
              </w:rPr>
              <w:t>тельства.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Потенциальное несоот- ветствие проявляется быстро и в полной мере. Требования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 восстанов- 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продлении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срока действия дипломов обеспечивают их посто- янную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действительность относительно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 оборудования, подлежа- щих осмотру.</w:t>
            </w:r>
          </w:p>
        </w:tc>
      </w:tr>
    </w:tbl>
    <w:p w:rsidR="006C4D76" w:rsidRDefault="006C4D76">
      <w:pPr>
        <w:pStyle w:val="TableParagraph"/>
        <w:rPr>
          <w:sz w:val="20"/>
        </w:rPr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6C4D76">
      <w:pPr>
        <w:pStyle w:val="a3"/>
        <w:spacing w:before="6"/>
        <w:rPr>
          <w:sz w:val="2"/>
        </w:rPr>
      </w:pPr>
    </w:p>
    <w:tbl>
      <w:tblPr>
        <w:tblStyle w:val="TableNormal"/>
        <w:tblW w:w="0" w:type="auto"/>
        <w:tblInd w:w="18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665"/>
        <w:gridCol w:w="2341"/>
        <w:gridCol w:w="2396"/>
      </w:tblGrid>
      <w:tr w:rsidR="006C4D76">
        <w:trPr>
          <w:trHeight w:val="2071"/>
        </w:trPr>
        <w:tc>
          <w:tcPr>
            <w:tcW w:w="2173" w:type="dxa"/>
            <w:tcBorders>
              <w:top w:val="nil"/>
              <w:bottom w:val="single" w:sz="4" w:space="0" w:color="000000"/>
            </w:tcBorders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5" w:type="dxa"/>
            <w:tcBorders>
              <w:top w:val="nil"/>
              <w:bottom w:val="single" w:sz="4" w:space="0" w:color="000000"/>
            </w:tcBorders>
          </w:tcPr>
          <w:p w:rsidR="006C4D76" w:rsidRDefault="00A646DE">
            <w:pPr>
              <w:pStyle w:val="TableParagraph"/>
              <w:ind w:right="84"/>
              <w:rPr>
                <w:sz w:val="20"/>
              </w:rPr>
            </w:pPr>
            <w:r>
              <w:rPr>
                <w:sz w:val="20"/>
              </w:rPr>
              <w:t>пассажиров,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экипажа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гру- </w:t>
            </w:r>
            <w:r>
              <w:rPr>
                <w:spacing w:val="-4"/>
                <w:sz w:val="20"/>
              </w:rPr>
              <w:t>за;</w:t>
            </w:r>
          </w:p>
          <w:p w:rsidR="006C4D76" w:rsidRDefault="00A646DE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ind w:right="284" w:firstLine="0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пре- дотвращения загрязнения морской среды с судов;</w:t>
            </w:r>
          </w:p>
          <w:p w:rsidR="006C4D76" w:rsidRDefault="00A646DE">
            <w:pPr>
              <w:pStyle w:val="TableParagraph"/>
              <w:numPr>
                <w:ilvl w:val="0"/>
                <w:numId w:val="8"/>
              </w:numPr>
              <w:tabs>
                <w:tab w:val="left" w:pos="307"/>
              </w:tabs>
              <w:spacing w:line="229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Знания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национального</w:t>
            </w:r>
          </w:p>
          <w:p w:rsidR="006C4D76" w:rsidRDefault="00A646DE">
            <w:pPr>
              <w:pStyle w:val="TableParagraph"/>
              <w:spacing w:line="230" w:lineRule="exact"/>
              <w:ind w:right="84"/>
              <w:rPr>
                <w:sz w:val="20"/>
              </w:rPr>
            </w:pPr>
            <w:r>
              <w:rPr>
                <w:sz w:val="20"/>
              </w:rPr>
              <w:t>законодательства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выпол- нению международных со- глашений и конвенций.</w:t>
            </w:r>
          </w:p>
        </w:tc>
        <w:tc>
          <w:tcPr>
            <w:tcW w:w="2341" w:type="dxa"/>
            <w:tcBorders>
              <w:top w:val="nil"/>
              <w:bottom w:val="single" w:sz="4" w:space="0" w:color="000000"/>
            </w:tcBorders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6" w:type="dxa"/>
            <w:tcBorders>
              <w:top w:val="nil"/>
              <w:bottom w:val="single" w:sz="4" w:space="0" w:color="000000"/>
            </w:tcBorders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</w:tr>
      <w:tr w:rsidR="006C4D76">
        <w:trPr>
          <w:trHeight w:val="5289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Обеспечение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безопас- 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членов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экипажа судна и пассажиров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 xml:space="preserve">эксплуатационного </w:t>
            </w:r>
            <w:r>
              <w:rPr>
                <w:sz w:val="20"/>
              </w:rPr>
              <w:t xml:space="preserve">состояния спасатель- ных средств и уст- ройств, противопо- жарной системы и других систем безо- </w:t>
            </w:r>
            <w:r>
              <w:rPr>
                <w:spacing w:val="-2"/>
                <w:sz w:val="20"/>
              </w:rPr>
              <w:t>пасности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Глубокое знание правил, касающихся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спасательных средств (Международная конвенция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охране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чело- веческой жизни на море) Организация учений по борьбе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пожаром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остав- лению судна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Поддержание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эксплуата- ционном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состоянии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спаса- тельных средств и уст- ройств, противопожарной системы и других систем </w:t>
            </w:r>
            <w:r>
              <w:rPr>
                <w:spacing w:val="-2"/>
                <w:sz w:val="20"/>
              </w:rPr>
              <w:t>безопасности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Действия,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необхо- димо п</w:t>
            </w:r>
            <w:r>
              <w:rPr>
                <w:sz w:val="20"/>
              </w:rPr>
              <w:t>редпринимать для</w:t>
            </w:r>
          </w:p>
          <w:p w:rsidR="006C4D76" w:rsidRDefault="00A646DE">
            <w:pPr>
              <w:pStyle w:val="TableParagraph"/>
              <w:ind w:left="112" w:right="190"/>
              <w:rPr>
                <w:sz w:val="20"/>
              </w:rPr>
            </w:pPr>
            <w:r>
              <w:rPr>
                <w:sz w:val="20"/>
              </w:rPr>
              <w:t>защиты и охраны всех лиц на судне в случае аварий Действия по локализации последствий повреждения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спасании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судна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после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по-</w:t>
            </w:r>
          </w:p>
          <w:p w:rsidR="006C4D76" w:rsidRDefault="00A646DE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жара,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взрыва,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столкновения или посадки на мель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09" w:right="92"/>
              <w:rPr>
                <w:sz w:val="20"/>
              </w:rPr>
            </w:pPr>
            <w:r>
              <w:rPr>
                <w:sz w:val="20"/>
              </w:rPr>
              <w:t>Экзамен и оценка ре- зультатов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практического инструктажа, одобрен- ной подготовки во вре- мя работы и опыта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1" w:right="70"/>
              <w:rPr>
                <w:sz w:val="20"/>
              </w:rPr>
            </w:pPr>
            <w:r>
              <w:rPr>
                <w:sz w:val="20"/>
              </w:rPr>
              <w:t>Действия наблюдения за системами обнаружения пожара и безопасности обеспечивают быстрое обнаружение всех ава- рийных сигналов и при- нятие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мер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соответствии с установленными дей-</w:t>
            </w:r>
            <w:r>
              <w:rPr>
                <w:sz w:val="20"/>
              </w:rPr>
              <w:t xml:space="preserve"> ствиями при авариях</w:t>
            </w:r>
          </w:p>
        </w:tc>
      </w:tr>
      <w:tr w:rsidR="006C4D76">
        <w:trPr>
          <w:trHeight w:val="2071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Разработка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дей- ствий в аварийных ситуациях и схем по борьбе за живучесть судна, а также дей- ствия в аварийных </w:t>
            </w:r>
            <w:r>
              <w:rPr>
                <w:spacing w:val="-2"/>
                <w:sz w:val="20"/>
              </w:rPr>
              <w:t>ситуациях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190"/>
              <w:rPr>
                <w:sz w:val="20"/>
              </w:rPr>
            </w:pPr>
            <w:r>
              <w:rPr>
                <w:sz w:val="20"/>
              </w:rPr>
              <w:t>Конструкция судна, вклю- чая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борьбы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жи- </w:t>
            </w:r>
            <w:r>
              <w:rPr>
                <w:spacing w:val="-2"/>
                <w:sz w:val="20"/>
              </w:rPr>
              <w:t>вучесть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Методы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предот- вращения, обнаружения и тушения пожара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Функции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использование спасательных средств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09" w:right="323"/>
              <w:rPr>
                <w:sz w:val="20"/>
              </w:rPr>
            </w:pPr>
            <w:r>
              <w:rPr>
                <w:sz w:val="20"/>
              </w:rPr>
              <w:t>Экзамен и оценка ре- зультатов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одобренной подготовки во время работы и опыта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1" w:right="70"/>
              <w:rPr>
                <w:sz w:val="20"/>
              </w:rPr>
            </w:pPr>
            <w:r>
              <w:rPr>
                <w:sz w:val="20"/>
              </w:rPr>
              <w:t>Действия при авариях соответствуют останов- ленным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планам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действий в аварийных ситуациях</w:t>
            </w:r>
          </w:p>
        </w:tc>
      </w:tr>
      <w:tr w:rsidR="006C4D76">
        <w:trPr>
          <w:trHeight w:val="4828"/>
        </w:trPr>
        <w:tc>
          <w:tcPr>
            <w:tcW w:w="21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220"/>
              <w:jc w:val="both"/>
              <w:rPr>
                <w:sz w:val="20"/>
              </w:rPr>
            </w:pPr>
            <w:r>
              <w:rPr>
                <w:sz w:val="20"/>
              </w:rPr>
              <w:t>Применение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навыков руководителя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орга- </w:t>
            </w:r>
            <w:r>
              <w:rPr>
                <w:spacing w:val="-2"/>
                <w:sz w:val="20"/>
              </w:rPr>
              <w:t>низатора</w:t>
            </w:r>
          </w:p>
        </w:tc>
        <w:tc>
          <w:tcPr>
            <w:tcW w:w="2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2" w:right="45"/>
              <w:rPr>
                <w:sz w:val="20"/>
              </w:rPr>
            </w:pPr>
            <w:r>
              <w:rPr>
                <w:sz w:val="20"/>
              </w:rPr>
              <w:t>Знание вопросов управле- 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персоналом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судна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его </w:t>
            </w:r>
            <w:r>
              <w:rPr>
                <w:spacing w:val="-2"/>
                <w:sz w:val="20"/>
              </w:rPr>
              <w:t>подготовки.</w:t>
            </w:r>
          </w:p>
          <w:p w:rsidR="006C4D76" w:rsidRDefault="00A646DE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Знание международных морских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конвенций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реко- мендаций,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соответ- ствующего национального </w:t>
            </w:r>
            <w:r>
              <w:rPr>
                <w:spacing w:val="-2"/>
                <w:sz w:val="20"/>
              </w:rPr>
              <w:t>законодательс</w:t>
            </w:r>
            <w:r>
              <w:rPr>
                <w:spacing w:val="-2"/>
                <w:sz w:val="20"/>
              </w:rPr>
              <w:t>тва.</w:t>
            </w:r>
          </w:p>
          <w:p w:rsidR="006C4D76" w:rsidRDefault="00A646DE">
            <w:pPr>
              <w:pStyle w:val="TableParagraph"/>
              <w:ind w:left="112" w:right="236"/>
              <w:jc w:val="both"/>
              <w:rPr>
                <w:sz w:val="20"/>
              </w:rPr>
            </w:pPr>
            <w:r>
              <w:rPr>
                <w:sz w:val="20"/>
              </w:rPr>
              <w:t>Умение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применять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методы управления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задачами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ра- бочей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нагрузкой,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частно- </w:t>
            </w:r>
            <w:r>
              <w:rPr>
                <w:spacing w:val="-4"/>
                <w:sz w:val="20"/>
              </w:rPr>
              <w:t>сти:</w:t>
            </w:r>
          </w:p>
          <w:p w:rsidR="006C4D76" w:rsidRDefault="00A646DE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226" w:firstLine="0"/>
              <w:jc w:val="both"/>
              <w:rPr>
                <w:sz w:val="20"/>
              </w:rPr>
            </w:pPr>
            <w:r>
              <w:rPr>
                <w:sz w:val="20"/>
              </w:rPr>
              <w:t>Планирование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коорди- </w:t>
            </w:r>
            <w:r>
              <w:rPr>
                <w:spacing w:val="-2"/>
                <w:sz w:val="20"/>
              </w:rPr>
              <w:t>нация;</w:t>
            </w:r>
          </w:p>
          <w:p w:rsidR="006C4D76" w:rsidRDefault="00A646DE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spacing w:line="228" w:lineRule="exact"/>
              <w:ind w:left="312" w:hanging="200"/>
              <w:jc w:val="both"/>
              <w:rPr>
                <w:sz w:val="20"/>
              </w:rPr>
            </w:pPr>
            <w:r>
              <w:rPr>
                <w:spacing w:val="-2"/>
                <w:sz w:val="20"/>
              </w:rPr>
              <w:t>Назначение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персонала;</w:t>
            </w:r>
          </w:p>
          <w:p w:rsidR="006C4D76" w:rsidRDefault="00A646DE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300" w:firstLine="0"/>
              <w:rPr>
                <w:sz w:val="20"/>
              </w:rPr>
            </w:pPr>
            <w:r>
              <w:rPr>
                <w:sz w:val="20"/>
              </w:rPr>
              <w:t>Ограничения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времени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ресурсов;</w:t>
            </w:r>
          </w:p>
          <w:p w:rsidR="006C4D76" w:rsidRDefault="00A646DE">
            <w:pPr>
              <w:pStyle w:val="TableParagraph"/>
              <w:numPr>
                <w:ilvl w:val="0"/>
                <w:numId w:val="7"/>
              </w:numPr>
              <w:tabs>
                <w:tab w:val="left" w:pos="312"/>
              </w:tabs>
              <w:ind w:right="233" w:firstLine="0"/>
              <w:rPr>
                <w:sz w:val="20"/>
              </w:rPr>
            </w:pPr>
            <w:r>
              <w:rPr>
                <w:sz w:val="20"/>
              </w:rPr>
              <w:t>Установление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очередно- </w:t>
            </w:r>
            <w:r>
              <w:rPr>
                <w:spacing w:val="-4"/>
                <w:sz w:val="20"/>
              </w:rPr>
              <w:t>сти.</w:t>
            </w:r>
          </w:p>
          <w:p w:rsidR="006C4D76" w:rsidRDefault="00A646DE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Знание методов эффектив- 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управления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ресурсами</w:t>
            </w:r>
          </w:p>
        </w:tc>
        <w:tc>
          <w:tcPr>
            <w:tcW w:w="2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09" w:right="120"/>
              <w:rPr>
                <w:sz w:val="20"/>
              </w:rPr>
            </w:pPr>
            <w:r>
              <w:rPr>
                <w:sz w:val="20"/>
              </w:rPr>
              <w:t>Оценка результатов подготовки,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полученной в одной или нескольких из следующих форм:</w:t>
            </w:r>
          </w:p>
          <w:p w:rsidR="006C4D76" w:rsidRDefault="00A646DE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ind w:right="380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подго- </w:t>
            </w:r>
            <w:r>
              <w:rPr>
                <w:spacing w:val="-2"/>
                <w:sz w:val="20"/>
              </w:rPr>
              <w:t>товка;</w:t>
            </w:r>
          </w:p>
          <w:p w:rsidR="006C4D76" w:rsidRDefault="00A646DE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ind w:right="478" w:firstLine="0"/>
              <w:rPr>
                <w:sz w:val="20"/>
              </w:rPr>
            </w:pPr>
            <w:r>
              <w:rPr>
                <w:sz w:val="20"/>
              </w:rPr>
              <w:t>Одобренный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стаж </w:t>
            </w:r>
            <w:r>
              <w:rPr>
                <w:spacing w:val="-2"/>
                <w:sz w:val="20"/>
              </w:rPr>
              <w:t>работы;</w:t>
            </w:r>
          </w:p>
          <w:p w:rsidR="006C4D76" w:rsidRDefault="00A646DE">
            <w:pPr>
              <w:pStyle w:val="TableParagraph"/>
              <w:numPr>
                <w:ilvl w:val="0"/>
                <w:numId w:val="6"/>
              </w:numPr>
              <w:tabs>
                <w:tab w:val="left" w:pos="309"/>
              </w:tabs>
              <w:ind w:right="380" w:firstLine="0"/>
              <w:rPr>
                <w:sz w:val="20"/>
              </w:rPr>
            </w:pPr>
            <w:r>
              <w:rPr>
                <w:sz w:val="20"/>
              </w:rPr>
              <w:t>Одобренная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подго- товка на тренажере.</w:t>
            </w:r>
          </w:p>
        </w:tc>
        <w:tc>
          <w:tcPr>
            <w:tcW w:w="2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ind w:left="111" w:right="113"/>
              <w:rPr>
                <w:sz w:val="20"/>
              </w:rPr>
            </w:pPr>
            <w:r>
              <w:rPr>
                <w:sz w:val="20"/>
              </w:rPr>
              <w:t>Назначение обязанно- стей экипажа и предос- тавления ему информации об ожидае- мых стандарты деятель- ности и поведения осу- ществляются с учетом особенностей соответст- вующих отдельных лиц. Задача подготовки и действия основаны на оценке имеющихся ком- п</w:t>
            </w:r>
            <w:r>
              <w:rPr>
                <w:sz w:val="20"/>
              </w:rPr>
              <w:t>етентности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способно- стей,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эксплуа- тационных требованиях. Операции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соответствуют применимым правилам. Операции планируются, а ресурсы выделяются,</w:t>
            </w:r>
          </w:p>
          <w:p w:rsidR="006C4D76" w:rsidRDefault="00A646DE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как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требуется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пра- вильной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последователь-</w:t>
            </w:r>
          </w:p>
        </w:tc>
      </w:tr>
    </w:tbl>
    <w:p w:rsidR="006C4D76" w:rsidRDefault="006C4D76">
      <w:pPr>
        <w:pStyle w:val="TableParagraph"/>
        <w:spacing w:line="228" w:lineRule="exact"/>
        <w:rPr>
          <w:sz w:val="20"/>
        </w:rPr>
        <w:sectPr w:rsidR="006C4D76">
          <w:pgSz w:w="11910" w:h="16840"/>
          <w:pgMar w:top="1080" w:right="566" w:bottom="1240" w:left="1417" w:header="0" w:footer="1024" w:gutter="0"/>
          <w:cols w:space="720"/>
        </w:sectPr>
      </w:pPr>
    </w:p>
    <w:tbl>
      <w:tblPr>
        <w:tblStyle w:val="TableNormal"/>
        <w:tblW w:w="0" w:type="auto"/>
        <w:tblInd w:w="1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73"/>
        <w:gridCol w:w="2665"/>
        <w:gridCol w:w="2341"/>
        <w:gridCol w:w="2396"/>
      </w:tblGrid>
      <w:tr w:rsidR="006C4D76">
        <w:trPr>
          <w:trHeight w:val="6902"/>
        </w:trPr>
        <w:tc>
          <w:tcPr>
            <w:tcW w:w="2173" w:type="dxa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665" w:type="dxa"/>
          </w:tcPr>
          <w:p w:rsidR="006C4D76" w:rsidRDefault="00A646DE">
            <w:pPr>
              <w:pStyle w:val="TableParagraph"/>
              <w:spacing w:line="224" w:lineRule="exact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применять:</w:t>
            </w:r>
          </w:p>
          <w:p w:rsidR="006C4D76" w:rsidRDefault="00A646DE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right="144" w:firstLine="0"/>
              <w:rPr>
                <w:sz w:val="20"/>
              </w:rPr>
            </w:pPr>
            <w:r>
              <w:rPr>
                <w:sz w:val="20"/>
              </w:rPr>
              <w:t>Выделение, распределе- ние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установление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очеред- ности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использования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ресур- </w:t>
            </w:r>
            <w:r>
              <w:rPr>
                <w:spacing w:val="-4"/>
                <w:sz w:val="20"/>
              </w:rPr>
              <w:t>сов;</w:t>
            </w:r>
          </w:p>
          <w:p w:rsidR="006C4D76" w:rsidRDefault="00A646DE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spacing w:before="1"/>
              <w:ind w:right="385" w:firstLine="0"/>
              <w:rPr>
                <w:sz w:val="20"/>
              </w:rPr>
            </w:pPr>
            <w:r>
              <w:rPr>
                <w:sz w:val="20"/>
              </w:rPr>
              <w:t>Эффективную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связь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на судне и на берегу;</w:t>
            </w:r>
          </w:p>
          <w:p w:rsidR="006C4D76" w:rsidRDefault="00A646DE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right="250" w:firstLine="0"/>
              <w:jc w:val="both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принимаются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с учетом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опыта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работы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 xml:space="preserve">ко- </w:t>
            </w:r>
            <w:r>
              <w:rPr>
                <w:spacing w:val="-2"/>
                <w:sz w:val="20"/>
              </w:rPr>
              <w:t>манде;</w:t>
            </w:r>
          </w:p>
          <w:p w:rsidR="006C4D76" w:rsidRDefault="00A646DE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right="256" w:firstLine="0"/>
              <w:rPr>
                <w:sz w:val="20"/>
              </w:rPr>
            </w:pPr>
            <w:r>
              <w:rPr>
                <w:sz w:val="20"/>
              </w:rPr>
              <w:t>Уверенность и руково- дство,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мотива- </w:t>
            </w:r>
            <w:r>
              <w:rPr>
                <w:spacing w:val="-4"/>
                <w:sz w:val="20"/>
              </w:rPr>
              <w:t>ция;</w:t>
            </w:r>
          </w:p>
          <w:p w:rsidR="006C4D76" w:rsidRDefault="00A646DE">
            <w:pPr>
              <w:pStyle w:val="TableParagraph"/>
              <w:numPr>
                <w:ilvl w:val="0"/>
                <w:numId w:val="5"/>
              </w:numPr>
              <w:tabs>
                <w:tab w:val="left" w:pos="307"/>
              </w:tabs>
              <w:ind w:right="193" w:firstLine="0"/>
              <w:rPr>
                <w:sz w:val="20"/>
              </w:rPr>
            </w:pPr>
            <w:r>
              <w:rPr>
                <w:sz w:val="20"/>
              </w:rPr>
              <w:t>Достижение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поддержа- ни</w:t>
            </w:r>
            <w:r>
              <w:rPr>
                <w:sz w:val="20"/>
              </w:rPr>
              <w:t xml:space="preserve">е информированности о </w:t>
            </w:r>
            <w:r>
              <w:rPr>
                <w:spacing w:val="-2"/>
                <w:sz w:val="20"/>
              </w:rPr>
              <w:t>ситуации.</w:t>
            </w:r>
          </w:p>
          <w:p w:rsidR="006C4D76" w:rsidRDefault="00A646DE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Знание методов принятия решений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умение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при- </w:t>
            </w:r>
            <w:r>
              <w:rPr>
                <w:spacing w:val="-2"/>
                <w:sz w:val="20"/>
              </w:rPr>
              <w:t>менять:</w:t>
            </w:r>
          </w:p>
          <w:p w:rsidR="006C4D76" w:rsidRDefault="00A646DE">
            <w:pPr>
              <w:pStyle w:val="TableParagraph"/>
              <w:numPr>
                <w:ilvl w:val="1"/>
                <w:numId w:val="5"/>
              </w:numPr>
              <w:tabs>
                <w:tab w:val="left" w:pos="307"/>
              </w:tabs>
              <w:spacing w:line="229" w:lineRule="exact"/>
              <w:ind w:left="307" w:hanging="20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ситуации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риска;</w:t>
            </w:r>
          </w:p>
          <w:p w:rsidR="006C4D76" w:rsidRDefault="00A646DE">
            <w:pPr>
              <w:pStyle w:val="TableParagraph"/>
              <w:numPr>
                <w:ilvl w:val="1"/>
                <w:numId w:val="5"/>
              </w:numPr>
              <w:tabs>
                <w:tab w:val="left" w:pos="307"/>
              </w:tabs>
              <w:ind w:left="107" w:right="231" w:firstLine="0"/>
              <w:jc w:val="both"/>
              <w:rPr>
                <w:sz w:val="20"/>
              </w:rPr>
            </w:pPr>
            <w:r>
              <w:rPr>
                <w:sz w:val="20"/>
              </w:rPr>
              <w:t>Выявление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рассмотре- ние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производимых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вариан- </w:t>
            </w:r>
            <w:r>
              <w:rPr>
                <w:spacing w:val="-4"/>
                <w:sz w:val="20"/>
              </w:rPr>
              <w:t>тов;</w:t>
            </w:r>
          </w:p>
          <w:p w:rsidR="006C4D76" w:rsidRDefault="00A646DE">
            <w:pPr>
              <w:pStyle w:val="TableParagraph"/>
              <w:numPr>
                <w:ilvl w:val="1"/>
                <w:numId w:val="5"/>
              </w:numPr>
              <w:tabs>
                <w:tab w:val="left" w:pos="307"/>
              </w:tabs>
              <w:spacing w:before="1" w:line="229" w:lineRule="exact"/>
              <w:ind w:left="307" w:hanging="200"/>
              <w:jc w:val="both"/>
              <w:rPr>
                <w:sz w:val="20"/>
              </w:rPr>
            </w:pPr>
            <w:r>
              <w:rPr>
                <w:sz w:val="20"/>
              </w:rPr>
              <w:t>Выбор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курса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действий.</w:t>
            </w:r>
          </w:p>
          <w:p w:rsidR="006C4D76" w:rsidRDefault="00A646DE">
            <w:pPr>
              <w:pStyle w:val="TableParagraph"/>
              <w:numPr>
                <w:ilvl w:val="1"/>
                <w:numId w:val="5"/>
              </w:numPr>
              <w:tabs>
                <w:tab w:val="left" w:pos="307"/>
              </w:tabs>
              <w:ind w:left="107" w:right="355" w:firstLine="0"/>
              <w:rPr>
                <w:sz w:val="20"/>
              </w:rPr>
            </w:pPr>
            <w:r>
              <w:rPr>
                <w:sz w:val="20"/>
              </w:rPr>
              <w:t>Оценка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эффективности </w:t>
            </w:r>
            <w:r>
              <w:rPr>
                <w:spacing w:val="-2"/>
                <w:sz w:val="20"/>
              </w:rPr>
              <w:t>результатов.</w:t>
            </w:r>
          </w:p>
          <w:p w:rsidR="006C4D76" w:rsidRDefault="00A646DE">
            <w:pPr>
              <w:pStyle w:val="TableParagraph"/>
              <w:spacing w:line="230" w:lineRule="atLeast"/>
              <w:ind w:right="45"/>
              <w:rPr>
                <w:sz w:val="20"/>
              </w:rPr>
            </w:pPr>
            <w:r>
              <w:rPr>
                <w:sz w:val="20"/>
              </w:rPr>
              <w:t>Разработка, выполнение стандартных эксплуатаци- онных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процедур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контроль за их выполнением.</w:t>
            </w:r>
          </w:p>
        </w:tc>
        <w:tc>
          <w:tcPr>
            <w:tcW w:w="2341" w:type="dxa"/>
          </w:tcPr>
          <w:p w:rsidR="006C4D76" w:rsidRDefault="006C4D76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396" w:type="dxa"/>
          </w:tcPr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ности для выполнения необходимых задач. Информация четко и однозначно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передается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принимается.</w:t>
            </w:r>
          </w:p>
          <w:p w:rsidR="006C4D76" w:rsidRDefault="00A646DE">
            <w:pPr>
              <w:pStyle w:val="TableParagraph"/>
              <w:ind w:left="106" w:right="126"/>
              <w:rPr>
                <w:sz w:val="20"/>
              </w:rPr>
            </w:pPr>
            <w:r>
              <w:rPr>
                <w:sz w:val="20"/>
              </w:rPr>
              <w:t>Демонстрируется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эффек- тивная поведение руко- </w:t>
            </w:r>
            <w:r>
              <w:rPr>
                <w:spacing w:val="-2"/>
                <w:sz w:val="20"/>
              </w:rPr>
              <w:t>водителя.</w:t>
            </w:r>
          </w:p>
          <w:p w:rsidR="006C4D76" w:rsidRDefault="00A646DE">
            <w:pPr>
              <w:pStyle w:val="TableParagraph"/>
              <w:ind w:left="106" w:right="113"/>
              <w:rPr>
                <w:sz w:val="20"/>
              </w:rPr>
            </w:pPr>
            <w:r>
              <w:rPr>
                <w:sz w:val="20"/>
              </w:rPr>
              <w:t>Требуется (и) член (ы) команды разделяют пра- вильное понимание те- кущих и прогнозируе- мых состояний судна и оперативной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обстановки, а также внешних усло- </w:t>
            </w:r>
            <w:r>
              <w:rPr>
                <w:spacing w:val="-4"/>
                <w:sz w:val="20"/>
              </w:rPr>
              <w:t>вий.</w:t>
            </w:r>
          </w:p>
          <w:p w:rsidR="006C4D76" w:rsidRDefault="00A646DE">
            <w:pPr>
              <w:pStyle w:val="TableParagraph"/>
              <w:ind w:left="106" w:right="341"/>
              <w:jc w:val="both"/>
              <w:rPr>
                <w:sz w:val="20"/>
              </w:rPr>
            </w:pPr>
            <w:r>
              <w:rPr>
                <w:sz w:val="20"/>
              </w:rPr>
              <w:t>Решения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наиболее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эф- фективные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данной </w:t>
            </w:r>
            <w:r>
              <w:rPr>
                <w:spacing w:val="-2"/>
                <w:sz w:val="20"/>
              </w:rPr>
              <w:t>ситуации.</w:t>
            </w:r>
          </w:p>
          <w:p w:rsidR="006C4D76" w:rsidRDefault="00A646DE">
            <w:pPr>
              <w:pStyle w:val="TableParagraph"/>
              <w:ind w:left="106"/>
              <w:rPr>
                <w:sz w:val="20"/>
              </w:rPr>
            </w:pPr>
            <w:r>
              <w:rPr>
                <w:sz w:val="20"/>
              </w:rPr>
              <w:t>Демонстрируется, что операции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являются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эф-</w:t>
            </w:r>
            <w:r>
              <w:rPr>
                <w:sz w:val="20"/>
              </w:rPr>
              <w:t xml:space="preserve"> фективными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соответ- ствуют применимым </w:t>
            </w:r>
            <w:r>
              <w:rPr>
                <w:spacing w:val="-2"/>
                <w:sz w:val="20"/>
              </w:rPr>
              <w:t>правилам.</w:t>
            </w:r>
          </w:p>
        </w:tc>
      </w:tr>
    </w:tbl>
    <w:p w:rsidR="006C4D76" w:rsidRDefault="006C4D76">
      <w:pPr>
        <w:pStyle w:val="TableParagraph"/>
        <w:rPr>
          <w:sz w:val="20"/>
        </w:rPr>
        <w:sectPr w:rsidR="006C4D76">
          <w:type w:val="continuous"/>
          <w:pgSz w:w="11910" w:h="16840"/>
          <w:pgMar w:top="1100" w:right="566" w:bottom="1240" w:left="1417" w:header="0" w:footer="1024" w:gutter="0"/>
          <w:cols w:space="720"/>
        </w:sectPr>
      </w:pPr>
    </w:p>
    <w:p w:rsidR="006C4D76" w:rsidRDefault="00A646DE">
      <w:pPr>
        <w:pStyle w:val="1"/>
        <w:numPr>
          <w:ilvl w:val="0"/>
          <w:numId w:val="42"/>
        </w:numPr>
        <w:tabs>
          <w:tab w:val="left" w:pos="1700"/>
        </w:tabs>
        <w:ind w:right="277" w:firstLine="707"/>
        <w:jc w:val="both"/>
      </w:pPr>
      <w:r>
        <w:lastRenderedPageBreak/>
        <w:t xml:space="preserve">СПОСОБЫ ОЦЕНКИ КОМПЕТЕНЦИЙ ОБУЧАЮЩИХСЯ ПО СПЕ- ЦИАЛЬНОСТИ «ЭКСПЛУАТАЦИЯ СУДОВЫХ ЭНЕРГЕТИЧЕСКИХ УСТАНО- </w:t>
      </w:r>
      <w:r>
        <w:rPr>
          <w:spacing w:val="-4"/>
        </w:rPr>
        <w:t>ВОК»</w:t>
      </w:r>
    </w:p>
    <w:p w:rsidR="006C4D76" w:rsidRDefault="00A646DE">
      <w:pPr>
        <w:pStyle w:val="a3"/>
        <w:spacing w:before="272"/>
        <w:ind w:left="285" w:firstLine="707"/>
      </w:pPr>
      <w:r>
        <w:t>Согласно</w:t>
      </w:r>
      <w:r>
        <w:rPr>
          <w:spacing w:val="34"/>
        </w:rPr>
        <w:t xml:space="preserve"> </w:t>
      </w:r>
      <w:r>
        <w:t>международной</w:t>
      </w:r>
      <w:r>
        <w:rPr>
          <w:spacing w:val="35"/>
        </w:rPr>
        <w:t xml:space="preserve"> </w:t>
      </w:r>
      <w:r>
        <w:t>конвенции</w:t>
      </w:r>
      <w:r>
        <w:rPr>
          <w:spacing w:val="35"/>
        </w:rPr>
        <w:t xml:space="preserve"> </w:t>
      </w:r>
      <w:r>
        <w:t>ПДНВ</w:t>
      </w:r>
      <w:r>
        <w:rPr>
          <w:spacing w:val="32"/>
        </w:rPr>
        <w:t xml:space="preserve"> </w:t>
      </w:r>
      <w:r>
        <w:t>для</w:t>
      </w:r>
      <w:r>
        <w:rPr>
          <w:spacing w:val="34"/>
        </w:rPr>
        <w:t xml:space="preserve"> </w:t>
      </w:r>
      <w:r>
        <w:t>оценки</w:t>
      </w:r>
      <w:r>
        <w:rPr>
          <w:spacing w:val="32"/>
        </w:rPr>
        <w:t xml:space="preserve"> </w:t>
      </w:r>
      <w:r>
        <w:t>компетентности</w:t>
      </w:r>
      <w:r>
        <w:rPr>
          <w:spacing w:val="35"/>
        </w:rPr>
        <w:t xml:space="preserve"> </w:t>
      </w:r>
      <w:r>
        <w:t>обучаю- щегося могут использоваться следующие виды ее демонстрации:</w:t>
      </w:r>
    </w:p>
    <w:p w:rsidR="006C4D76" w:rsidRDefault="00A646DE">
      <w:pPr>
        <w:pStyle w:val="a3"/>
        <w:ind w:left="285" w:firstLine="707"/>
      </w:pPr>
      <w:r>
        <w:t>Экзамен и оценка результатов подготовки, полученной в одной или нескольких из следующих форм:</w:t>
      </w:r>
    </w:p>
    <w:p w:rsidR="006C4D76" w:rsidRDefault="00A646DE">
      <w:pPr>
        <w:pStyle w:val="a4"/>
        <w:numPr>
          <w:ilvl w:val="0"/>
          <w:numId w:val="4"/>
        </w:numPr>
        <w:tabs>
          <w:tab w:val="left" w:pos="1233"/>
        </w:tabs>
        <w:rPr>
          <w:sz w:val="24"/>
        </w:rPr>
      </w:pPr>
      <w:r>
        <w:rPr>
          <w:sz w:val="24"/>
        </w:rPr>
        <w:t>Одобренный</w:t>
      </w:r>
      <w:r>
        <w:rPr>
          <w:spacing w:val="-2"/>
          <w:sz w:val="24"/>
        </w:rPr>
        <w:t xml:space="preserve"> </w:t>
      </w:r>
      <w:r>
        <w:rPr>
          <w:sz w:val="24"/>
        </w:rPr>
        <w:t>стаж</w:t>
      </w:r>
      <w:r>
        <w:rPr>
          <w:spacing w:val="-2"/>
          <w:sz w:val="24"/>
        </w:rPr>
        <w:t xml:space="preserve"> работы;</w:t>
      </w:r>
    </w:p>
    <w:p w:rsidR="006C4D76" w:rsidRDefault="00A646DE">
      <w:pPr>
        <w:pStyle w:val="a4"/>
        <w:numPr>
          <w:ilvl w:val="0"/>
          <w:numId w:val="4"/>
        </w:numPr>
        <w:tabs>
          <w:tab w:val="left" w:pos="1233"/>
        </w:tabs>
        <w:rPr>
          <w:sz w:val="24"/>
        </w:rPr>
      </w:pPr>
      <w:r>
        <w:rPr>
          <w:sz w:val="24"/>
        </w:rPr>
        <w:t>Одобренный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стаж</w:t>
      </w:r>
      <w:r>
        <w:rPr>
          <w:spacing w:val="-3"/>
          <w:sz w:val="24"/>
        </w:rPr>
        <w:t xml:space="preserve"> </w:t>
      </w:r>
      <w:r>
        <w:rPr>
          <w:sz w:val="24"/>
        </w:rPr>
        <w:t>подготовки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судне;</w:t>
      </w:r>
    </w:p>
    <w:p w:rsidR="006C4D76" w:rsidRDefault="00A646DE">
      <w:pPr>
        <w:pStyle w:val="a4"/>
        <w:numPr>
          <w:ilvl w:val="0"/>
          <w:numId w:val="4"/>
        </w:numPr>
        <w:tabs>
          <w:tab w:val="left" w:pos="1233"/>
        </w:tabs>
        <w:rPr>
          <w:sz w:val="24"/>
        </w:rPr>
      </w:pPr>
      <w:r>
        <w:rPr>
          <w:sz w:val="24"/>
        </w:rPr>
        <w:t>Одобренная</w:t>
      </w:r>
      <w:r>
        <w:rPr>
          <w:spacing w:val="-4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тренажере,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2"/>
          <w:sz w:val="24"/>
        </w:rPr>
        <w:t xml:space="preserve"> </w:t>
      </w:r>
      <w:r>
        <w:rPr>
          <w:sz w:val="24"/>
        </w:rPr>
        <w:t>это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применимо;</w:t>
      </w:r>
    </w:p>
    <w:p w:rsidR="006C4D76" w:rsidRDefault="00A646DE">
      <w:pPr>
        <w:pStyle w:val="a4"/>
        <w:numPr>
          <w:ilvl w:val="0"/>
          <w:numId w:val="4"/>
        </w:numPr>
        <w:tabs>
          <w:tab w:val="left" w:pos="1233"/>
        </w:tabs>
        <w:rPr>
          <w:sz w:val="24"/>
        </w:rPr>
      </w:pPr>
      <w:r>
        <w:rPr>
          <w:sz w:val="24"/>
        </w:rPr>
        <w:t>Одобренная</w:t>
      </w:r>
      <w:r>
        <w:rPr>
          <w:spacing w:val="-6"/>
          <w:sz w:val="24"/>
        </w:rPr>
        <w:t xml:space="preserve"> </w:t>
      </w:r>
      <w:r>
        <w:rPr>
          <w:sz w:val="24"/>
        </w:rPr>
        <w:t>подготовка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оборудования.</w:t>
      </w:r>
    </w:p>
    <w:p w:rsidR="006C4D76" w:rsidRDefault="006C4D76">
      <w:pPr>
        <w:pStyle w:val="a3"/>
      </w:pPr>
    </w:p>
    <w:p w:rsidR="006C4D76" w:rsidRDefault="00A646DE">
      <w:pPr>
        <w:pStyle w:val="a3"/>
        <w:ind w:left="285" w:right="277" w:firstLine="707"/>
        <w:jc w:val="both"/>
      </w:pPr>
      <w:r>
        <w:t xml:space="preserve">При итоговой аттестации по дисциплине в форме экзамена или зачета результи- рующей оценкой по дисциплине является средняя оценка, полученная студентом за вы- </w:t>
      </w:r>
      <w:r>
        <w:t>полнение заданий текущего контроля, которые представлены в Фондах оценочных</w:t>
      </w:r>
      <w:r>
        <w:rPr>
          <w:spacing w:val="40"/>
        </w:rPr>
        <w:t xml:space="preserve"> </w:t>
      </w:r>
      <w:r>
        <w:t>средств и рабочих программах дисциплин и которая находится в интервале от 60 до 100 баллов, или от 60 до 100% усвоения содержания программы дисциплины.</w:t>
      </w:r>
    </w:p>
    <w:p w:rsidR="006C4D76" w:rsidRDefault="00A646DE">
      <w:pPr>
        <w:pStyle w:val="a3"/>
        <w:ind w:left="285" w:right="280" w:firstLine="707"/>
        <w:jc w:val="both"/>
      </w:pPr>
      <w:r>
        <w:t>На основании полученных балл</w:t>
      </w:r>
      <w:r>
        <w:t>ов по дисциплине делается заключение о соответст- вующем уровне знаний по ней: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44"/>
        </w:tabs>
        <w:ind w:right="280" w:firstLine="707"/>
        <w:rPr>
          <w:sz w:val="24"/>
        </w:rPr>
      </w:pPr>
      <w:r>
        <w:rPr>
          <w:sz w:val="24"/>
        </w:rPr>
        <w:t xml:space="preserve">85 - 100% - демонстрирует усвоение содержания программы дисциплины на «от- </w:t>
      </w:r>
      <w:r>
        <w:rPr>
          <w:spacing w:val="-2"/>
          <w:sz w:val="24"/>
        </w:rPr>
        <w:t>лично»;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51"/>
        </w:tabs>
        <w:spacing w:before="1"/>
        <w:ind w:right="278" w:firstLine="707"/>
        <w:rPr>
          <w:sz w:val="24"/>
        </w:rPr>
      </w:pPr>
      <w:r>
        <w:rPr>
          <w:sz w:val="24"/>
        </w:rPr>
        <w:t xml:space="preserve">84 – 71% - демонстрирует усвоение содержания программы дисциплины на «хо- </w:t>
      </w:r>
      <w:r>
        <w:rPr>
          <w:spacing w:val="-2"/>
          <w:sz w:val="24"/>
        </w:rPr>
        <w:t>рошо»;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203"/>
        </w:tabs>
        <w:ind w:left="1203" w:hanging="210"/>
        <w:rPr>
          <w:sz w:val="24"/>
        </w:rPr>
      </w:pPr>
      <w:r>
        <w:rPr>
          <w:sz w:val="24"/>
        </w:rPr>
        <w:t>70</w:t>
      </w:r>
      <w:r>
        <w:rPr>
          <w:spacing w:val="69"/>
          <w:sz w:val="24"/>
        </w:rPr>
        <w:t xml:space="preserve"> </w:t>
      </w:r>
      <w:r>
        <w:rPr>
          <w:sz w:val="24"/>
        </w:rPr>
        <w:t>–</w:t>
      </w:r>
      <w:r>
        <w:rPr>
          <w:spacing w:val="70"/>
          <w:sz w:val="24"/>
        </w:rPr>
        <w:t xml:space="preserve"> </w:t>
      </w:r>
      <w:r>
        <w:rPr>
          <w:sz w:val="24"/>
        </w:rPr>
        <w:t>60%</w:t>
      </w:r>
      <w:r>
        <w:rPr>
          <w:spacing w:val="69"/>
          <w:sz w:val="24"/>
        </w:rPr>
        <w:t xml:space="preserve"> </w:t>
      </w:r>
      <w:r>
        <w:rPr>
          <w:sz w:val="24"/>
        </w:rPr>
        <w:t>-</w:t>
      </w:r>
      <w:r>
        <w:rPr>
          <w:spacing w:val="71"/>
          <w:sz w:val="24"/>
        </w:rPr>
        <w:t xml:space="preserve"> </w:t>
      </w:r>
      <w:r>
        <w:rPr>
          <w:sz w:val="24"/>
        </w:rPr>
        <w:t>демонстрирует</w:t>
      </w:r>
      <w:r>
        <w:rPr>
          <w:spacing w:val="7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68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69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9"/>
          <w:sz w:val="24"/>
        </w:rPr>
        <w:t xml:space="preserve"> </w:t>
      </w:r>
      <w:r>
        <w:rPr>
          <w:sz w:val="24"/>
        </w:rPr>
        <w:t>дисциплины</w:t>
      </w:r>
      <w:r>
        <w:rPr>
          <w:spacing w:val="69"/>
          <w:sz w:val="24"/>
        </w:rPr>
        <w:t xml:space="preserve"> </w:t>
      </w:r>
      <w:r>
        <w:rPr>
          <w:spacing w:val="-5"/>
          <w:sz w:val="24"/>
        </w:rPr>
        <w:t>на</w:t>
      </w:r>
    </w:p>
    <w:p w:rsidR="006C4D76" w:rsidRDefault="00A646DE">
      <w:pPr>
        <w:pStyle w:val="a3"/>
        <w:ind w:left="285"/>
      </w:pPr>
      <w:r>
        <w:rPr>
          <w:spacing w:val="-2"/>
        </w:rPr>
        <w:t>«удовлетворительно»;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35"/>
        </w:tabs>
        <w:ind w:right="284" w:firstLine="707"/>
        <w:jc w:val="left"/>
        <w:rPr>
          <w:sz w:val="24"/>
        </w:rPr>
      </w:pPr>
      <w:r>
        <w:rPr>
          <w:sz w:val="24"/>
        </w:rPr>
        <w:t>менее</w:t>
      </w:r>
      <w:r>
        <w:rPr>
          <w:spacing w:val="-1"/>
          <w:sz w:val="24"/>
        </w:rPr>
        <w:t xml:space="preserve"> </w:t>
      </w:r>
      <w:r>
        <w:rPr>
          <w:sz w:val="24"/>
        </w:rPr>
        <w:t>60% - демонстрирует усвоение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содержания программы дисциплины на «не- </w:t>
      </w:r>
      <w:r>
        <w:rPr>
          <w:spacing w:val="-2"/>
          <w:sz w:val="24"/>
        </w:rPr>
        <w:t>удовлетворительно».</w:t>
      </w:r>
    </w:p>
    <w:p w:rsidR="006C4D76" w:rsidRDefault="006C4D76">
      <w:pPr>
        <w:pStyle w:val="a3"/>
      </w:pPr>
    </w:p>
    <w:p w:rsidR="006C4D76" w:rsidRDefault="00A646DE">
      <w:pPr>
        <w:pStyle w:val="a3"/>
        <w:ind w:left="285" w:right="277" w:firstLine="707"/>
        <w:jc w:val="both"/>
      </w:pPr>
      <w:r>
        <w:t>Использование лабораторного оборудования позволяет производить экзаменатору (преподавателю) оценку компетентности по итогам проведения лабораторной (практиче- ской) работы обучающегося по следующей методике:</w:t>
      </w:r>
    </w:p>
    <w:p w:rsidR="006C4D76" w:rsidRDefault="00A646DE">
      <w:pPr>
        <w:pStyle w:val="a3"/>
        <w:ind w:left="285" w:right="278" w:firstLine="707"/>
        <w:jc w:val="both"/>
      </w:pPr>
      <w:r>
        <w:t>По итогам лабораторной (практической) работы сту</w:t>
      </w:r>
      <w:r>
        <w:t>денты должны предоставить протокол по практической работе на отдельных листах формата А4 (печатный текст и графическая часть), который должен содержать: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Фамилию,</w:t>
      </w:r>
      <w:r>
        <w:rPr>
          <w:spacing w:val="-2"/>
          <w:sz w:val="24"/>
        </w:rPr>
        <w:t xml:space="preserve"> </w:t>
      </w:r>
      <w:r>
        <w:rPr>
          <w:sz w:val="24"/>
        </w:rPr>
        <w:t>имя,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отчество</w:t>
      </w:r>
      <w:r>
        <w:rPr>
          <w:spacing w:val="-2"/>
          <w:sz w:val="24"/>
        </w:rPr>
        <w:t xml:space="preserve"> студента;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Дату</w:t>
      </w:r>
      <w:r>
        <w:rPr>
          <w:spacing w:val="-7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работы;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Принципиальную</w:t>
      </w:r>
      <w:r>
        <w:rPr>
          <w:spacing w:val="-5"/>
          <w:sz w:val="24"/>
        </w:rPr>
        <w:t xml:space="preserve"> </w:t>
      </w:r>
      <w:r>
        <w:rPr>
          <w:sz w:val="24"/>
        </w:rPr>
        <w:t>схему</w:t>
      </w:r>
      <w:r>
        <w:rPr>
          <w:spacing w:val="-9"/>
          <w:sz w:val="24"/>
        </w:rPr>
        <w:t xml:space="preserve"> </w:t>
      </w:r>
      <w:r>
        <w:rPr>
          <w:sz w:val="24"/>
        </w:rPr>
        <w:t>лабораторной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установки;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параметры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исследования;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Формулы,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основных </w:t>
      </w:r>
      <w:r>
        <w:rPr>
          <w:spacing w:val="-2"/>
          <w:sz w:val="24"/>
        </w:rPr>
        <w:t>параметров;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31"/>
        </w:tabs>
        <w:ind w:left="1131" w:hanging="138"/>
        <w:rPr>
          <w:sz w:val="24"/>
        </w:rPr>
      </w:pPr>
      <w:r>
        <w:rPr>
          <w:sz w:val="24"/>
        </w:rPr>
        <w:t>Список</w:t>
      </w:r>
      <w:r>
        <w:rPr>
          <w:spacing w:val="-9"/>
          <w:sz w:val="24"/>
        </w:rPr>
        <w:t xml:space="preserve"> </w:t>
      </w:r>
      <w:r>
        <w:rPr>
          <w:sz w:val="24"/>
        </w:rPr>
        <w:t>применяемых</w:t>
      </w:r>
      <w:r>
        <w:rPr>
          <w:spacing w:val="-7"/>
          <w:sz w:val="24"/>
        </w:rPr>
        <w:t xml:space="preserve"> </w:t>
      </w:r>
      <w:r>
        <w:rPr>
          <w:sz w:val="24"/>
        </w:rPr>
        <w:t>контрольно-измерительных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приборов;</w:t>
      </w:r>
    </w:p>
    <w:p w:rsidR="006C4D76" w:rsidRDefault="00A646DE">
      <w:pPr>
        <w:pStyle w:val="a4"/>
        <w:numPr>
          <w:ilvl w:val="0"/>
          <w:numId w:val="3"/>
        </w:numPr>
        <w:tabs>
          <w:tab w:val="left" w:pos="1131"/>
        </w:tabs>
        <w:spacing w:before="1"/>
        <w:ind w:left="1131" w:hanging="138"/>
        <w:rPr>
          <w:sz w:val="24"/>
        </w:rPr>
      </w:pPr>
      <w:r>
        <w:rPr>
          <w:sz w:val="24"/>
        </w:rPr>
        <w:t>Таблицу</w:t>
      </w:r>
      <w:r>
        <w:rPr>
          <w:spacing w:val="-9"/>
          <w:sz w:val="24"/>
        </w:rPr>
        <w:t xml:space="preserve"> </w:t>
      </w:r>
      <w:r>
        <w:rPr>
          <w:sz w:val="24"/>
        </w:rPr>
        <w:t>измерений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расчета</w:t>
      </w:r>
      <w:r>
        <w:rPr>
          <w:spacing w:val="-2"/>
          <w:sz w:val="24"/>
        </w:rPr>
        <w:t xml:space="preserve"> </w:t>
      </w:r>
      <w:r>
        <w:rPr>
          <w:sz w:val="24"/>
        </w:rPr>
        <w:t>параметров</w:t>
      </w:r>
      <w:r>
        <w:rPr>
          <w:spacing w:val="-3"/>
          <w:sz w:val="24"/>
        </w:rPr>
        <w:t xml:space="preserve"> </w:t>
      </w:r>
      <w:r>
        <w:rPr>
          <w:sz w:val="24"/>
        </w:rPr>
        <w:t>объекта</w:t>
      </w:r>
      <w:r>
        <w:rPr>
          <w:spacing w:val="-2"/>
          <w:sz w:val="24"/>
        </w:rPr>
        <w:t xml:space="preserve"> исследования.</w:t>
      </w:r>
    </w:p>
    <w:p w:rsidR="006C4D76" w:rsidRDefault="00A646DE">
      <w:pPr>
        <w:pStyle w:val="a3"/>
        <w:ind w:left="285" w:right="280" w:firstLine="707"/>
        <w:jc w:val="both"/>
      </w:pPr>
      <w:r>
        <w:t>После проверки предоставленного протокола, преподаватель производит опрос студента не менее чем по 5 вопросам из списка, согласно соответствующего раздела мето- дических указаний.</w:t>
      </w:r>
    </w:p>
    <w:p w:rsidR="006C4D76" w:rsidRDefault="00A646DE">
      <w:pPr>
        <w:pStyle w:val="a3"/>
        <w:ind w:left="285" w:right="279" w:firstLine="707"/>
        <w:jc w:val="both"/>
      </w:pPr>
      <w:r>
        <w:t>По результатам опроса по лабораторной (практической) работе преподаватель ст</w:t>
      </w:r>
      <w:r>
        <w:t>а- вит оценку «зачтено» или «не зачтено».</w:t>
      </w:r>
    </w:p>
    <w:p w:rsidR="006C4D76" w:rsidRDefault="00A646DE">
      <w:pPr>
        <w:pStyle w:val="a3"/>
        <w:ind w:left="993"/>
        <w:jc w:val="both"/>
      </w:pPr>
      <w:r>
        <w:t>Критерии</w:t>
      </w:r>
      <w:r>
        <w:rPr>
          <w:spacing w:val="-5"/>
        </w:rPr>
        <w:t xml:space="preserve"> </w:t>
      </w:r>
      <w:r>
        <w:t>получения</w:t>
      </w:r>
      <w:r>
        <w:rPr>
          <w:spacing w:val="-5"/>
        </w:rPr>
        <w:t xml:space="preserve"> </w:t>
      </w:r>
      <w:r>
        <w:t>оценки</w:t>
      </w:r>
      <w:r>
        <w:rPr>
          <w:spacing w:val="-2"/>
        </w:rPr>
        <w:t xml:space="preserve"> «зачтено»:</w:t>
      </w:r>
    </w:p>
    <w:p w:rsidR="006C4D76" w:rsidRDefault="00A646DE">
      <w:pPr>
        <w:pStyle w:val="a3"/>
        <w:ind w:left="285" w:right="287" w:firstLine="707"/>
        <w:jc w:val="both"/>
      </w:pPr>
      <w:r>
        <w:t>Студент представил полностью правильно оформленный протокол с достоверными данными, правильно и полностью ответил не менее чем на 60% вопросов преподавателя.</w:t>
      </w:r>
    </w:p>
    <w:p w:rsidR="006C4D76" w:rsidRDefault="006C4D76">
      <w:pPr>
        <w:pStyle w:val="a3"/>
        <w:jc w:val="both"/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A646DE">
      <w:pPr>
        <w:pStyle w:val="a3"/>
        <w:spacing w:before="66"/>
        <w:ind w:left="285" w:right="276" w:firstLine="707"/>
        <w:jc w:val="both"/>
      </w:pPr>
      <w:r>
        <w:lastRenderedPageBreak/>
        <w:t>При проведении итогового экзамена в конце курса дисциплины экзаменатор при необходимости вправе проведения дополнительного уточнения по протоколам лаборатор- ных (практических) работ отдельных вопросов</w:t>
      </w:r>
      <w:r>
        <w:rPr>
          <w:spacing w:val="-1"/>
        </w:rPr>
        <w:t xml:space="preserve"> </w:t>
      </w:r>
      <w:r>
        <w:t>для подтверждения компетенции студента.</w:t>
      </w:r>
    </w:p>
    <w:p w:rsidR="006C4D76" w:rsidRDefault="006C4D76">
      <w:pPr>
        <w:pStyle w:val="a3"/>
      </w:pPr>
    </w:p>
    <w:p w:rsidR="006C4D76" w:rsidRDefault="00A646DE">
      <w:pPr>
        <w:pStyle w:val="a3"/>
        <w:spacing w:before="1"/>
        <w:ind w:left="285" w:firstLine="707"/>
      </w:pPr>
      <w:r>
        <w:t>При проведени</w:t>
      </w:r>
      <w:r>
        <w:t>и экзамена экзаменатор, может использовать тесты для оценки ком- петенций обучающихся.</w:t>
      </w:r>
    </w:p>
    <w:p w:rsidR="006C4D76" w:rsidRDefault="00A646DE">
      <w:pPr>
        <w:pStyle w:val="2"/>
        <w:spacing w:before="4"/>
        <w:ind w:left="285" w:firstLine="707"/>
        <w:jc w:val="left"/>
      </w:pPr>
      <w:r>
        <w:t>Виды</w:t>
      </w:r>
      <w:r>
        <w:rPr>
          <w:spacing w:val="40"/>
        </w:rPr>
        <w:t xml:space="preserve"> </w:t>
      </w:r>
      <w:r>
        <w:t>тестов,</w:t>
      </w:r>
      <w:r>
        <w:rPr>
          <w:spacing w:val="40"/>
        </w:rPr>
        <w:t xml:space="preserve"> </w:t>
      </w:r>
      <w:r>
        <w:t>используемых</w:t>
      </w:r>
      <w:r>
        <w:rPr>
          <w:spacing w:val="40"/>
        </w:rPr>
        <w:t xml:space="preserve"> </w:t>
      </w:r>
      <w:r>
        <w:t>при</w:t>
      </w:r>
      <w:r>
        <w:rPr>
          <w:spacing w:val="40"/>
        </w:rPr>
        <w:t xml:space="preserve"> </w:t>
      </w:r>
      <w:r>
        <w:t>компетентностной</w:t>
      </w:r>
      <w:r>
        <w:rPr>
          <w:spacing w:val="40"/>
        </w:rPr>
        <w:t xml:space="preserve"> </w:t>
      </w:r>
      <w:r>
        <w:t>оценке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по специальности «Эксплуатация судовых энергетических установок»: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spacing w:line="271" w:lineRule="exact"/>
        <w:ind w:left="992" w:hanging="707"/>
        <w:rPr>
          <w:sz w:val="24"/>
        </w:rPr>
      </w:pPr>
      <w:r>
        <w:rPr>
          <w:sz w:val="24"/>
        </w:rPr>
        <w:t>Множественный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закрытой</w:t>
      </w:r>
      <w:r>
        <w:rPr>
          <w:spacing w:val="-2"/>
          <w:sz w:val="24"/>
        </w:rPr>
        <w:t xml:space="preserve"> форме</w:t>
      </w:r>
      <w:r>
        <w:rPr>
          <w:spacing w:val="-2"/>
          <w:sz w:val="24"/>
        </w:rPr>
        <w:t>)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</w:rPr>
        <w:t>На</w:t>
      </w:r>
      <w:r>
        <w:rPr>
          <w:spacing w:val="-2"/>
          <w:sz w:val="24"/>
        </w:rPr>
        <w:t xml:space="preserve"> соответствие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</w:rPr>
        <w:t>Альтернативный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(верно/неверно)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</w:rPr>
        <w:t>Короткий</w:t>
      </w:r>
      <w:r>
        <w:rPr>
          <w:spacing w:val="-2"/>
          <w:sz w:val="24"/>
        </w:rPr>
        <w:t xml:space="preserve"> ответ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pacing w:val="-2"/>
          <w:sz w:val="24"/>
        </w:rPr>
        <w:t>Числовой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</w:rPr>
        <w:t>Вложенные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2"/>
          <w:sz w:val="24"/>
        </w:rPr>
        <w:t xml:space="preserve"> (closed)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spacing w:before="1"/>
        <w:ind w:left="992" w:hanging="707"/>
        <w:rPr>
          <w:sz w:val="24"/>
        </w:rPr>
      </w:pPr>
      <w:r>
        <w:rPr>
          <w:sz w:val="24"/>
        </w:rPr>
        <w:t>Эссе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(реферат)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pacing w:val="-2"/>
          <w:sz w:val="24"/>
        </w:rPr>
        <w:t>Описание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pacing w:val="-2"/>
          <w:sz w:val="24"/>
        </w:rPr>
        <w:t>Вычисляемый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</w:rPr>
        <w:t>Простой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вычисляемый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</w:rPr>
        <w:t>Случайный</w:t>
      </w:r>
      <w:r>
        <w:rPr>
          <w:spacing w:val="-3"/>
          <w:sz w:val="24"/>
        </w:rPr>
        <w:t xml:space="preserve"> </w:t>
      </w:r>
      <w:r>
        <w:rPr>
          <w:sz w:val="24"/>
        </w:rPr>
        <w:t>вопрос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соответствие</w:t>
      </w:r>
    </w:p>
    <w:p w:rsidR="006C4D76" w:rsidRDefault="00A646DE">
      <w:pPr>
        <w:pStyle w:val="a4"/>
        <w:numPr>
          <w:ilvl w:val="0"/>
          <w:numId w:val="2"/>
        </w:numPr>
        <w:tabs>
          <w:tab w:val="left" w:pos="992"/>
        </w:tabs>
        <w:ind w:left="992" w:hanging="707"/>
        <w:rPr>
          <w:sz w:val="24"/>
        </w:rPr>
      </w:pPr>
      <w:r>
        <w:rPr>
          <w:sz w:val="24"/>
        </w:rPr>
        <w:t>Множественный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вычисляемый</w:t>
      </w:r>
    </w:p>
    <w:p w:rsidR="006C4D76" w:rsidRDefault="006C4D76">
      <w:pPr>
        <w:pStyle w:val="a3"/>
      </w:pPr>
    </w:p>
    <w:p w:rsidR="006C4D76" w:rsidRDefault="00A646DE">
      <w:pPr>
        <w:pStyle w:val="a3"/>
        <w:ind w:left="285" w:firstLine="707"/>
      </w:pPr>
      <w:r>
        <w:t>Наиболее применяемыми при</w:t>
      </w:r>
      <w:r>
        <w:rPr>
          <w:spacing w:val="29"/>
        </w:rPr>
        <w:t xml:space="preserve"> </w:t>
      </w:r>
      <w:r>
        <w:t>компетентностной подготовке и аттестации плавсо- става являются следующие виды тестов:</w:t>
      </w:r>
    </w:p>
    <w:p w:rsidR="006C4D76" w:rsidRDefault="006C4D76">
      <w:pPr>
        <w:pStyle w:val="a3"/>
      </w:pPr>
    </w:p>
    <w:p w:rsidR="006C4D76" w:rsidRDefault="00A646DE">
      <w:pPr>
        <w:pStyle w:val="a4"/>
        <w:numPr>
          <w:ilvl w:val="1"/>
          <w:numId w:val="2"/>
        </w:numPr>
        <w:tabs>
          <w:tab w:val="left" w:pos="1205"/>
        </w:tabs>
        <w:ind w:right="279" w:firstLine="707"/>
        <w:jc w:val="both"/>
        <w:rPr>
          <w:sz w:val="24"/>
        </w:rPr>
      </w:pPr>
      <w:r>
        <w:rPr>
          <w:sz w:val="24"/>
        </w:rPr>
        <w:t>– вопрос имеет несколько вариантов ответов, из которых правильным является один или несколько. Этот параметр устанавливается при создании вопроса. Правильные ответы дол</w:t>
      </w:r>
      <w:r>
        <w:rPr>
          <w:sz w:val="24"/>
        </w:rPr>
        <w:t>жны давать в сумме 100%.</w:t>
      </w:r>
    </w:p>
    <w:p w:rsidR="006C4D76" w:rsidRDefault="00A646DE">
      <w:pPr>
        <w:pStyle w:val="a3"/>
        <w:ind w:left="285" w:right="277"/>
        <w:jc w:val="both"/>
      </w:pPr>
      <w:r>
        <w:t>Примечание: в вопросе с несколькими верными вариантами ответов, для правильных ва- риантов назначаются положительные баллы, а для</w:t>
      </w:r>
      <w:r>
        <w:rPr>
          <w:spacing w:val="40"/>
        </w:rPr>
        <w:t xml:space="preserve"> </w:t>
      </w:r>
      <w:r>
        <w:t>- неверных отрицательные. Если обу- чаемый при ответе набирает только неверные варианты и сумма балло</w:t>
      </w:r>
      <w:r>
        <w:t>в получается отри- цательной, то эта сумма обнуляется, т.е. при выборе неверных вариантов будет получен ноль. Это делается для того, чтобы обучаемый, выбрав верные и неверные варианты (не- которые стремятся выбрать все), не получил полный балл за такой отв</w:t>
      </w:r>
      <w:r>
        <w:t>ет.</w:t>
      </w:r>
    </w:p>
    <w:p w:rsidR="006C4D76" w:rsidRDefault="006C4D76">
      <w:pPr>
        <w:pStyle w:val="a3"/>
        <w:spacing w:before="1"/>
      </w:pPr>
    </w:p>
    <w:p w:rsidR="006C4D76" w:rsidRDefault="00A646DE">
      <w:pPr>
        <w:pStyle w:val="a4"/>
        <w:numPr>
          <w:ilvl w:val="1"/>
          <w:numId w:val="2"/>
        </w:numPr>
        <w:tabs>
          <w:tab w:val="left" w:pos="1181"/>
        </w:tabs>
        <w:ind w:right="279" w:firstLine="707"/>
        <w:jc w:val="both"/>
        <w:rPr>
          <w:sz w:val="24"/>
        </w:rPr>
      </w:pPr>
      <w:r>
        <w:rPr>
          <w:sz w:val="24"/>
        </w:rPr>
        <w:t>– в этом случае требуется сопоставить элементы двух списков, причем во втором списке может быть больше элементов, чем в первом. В списках выбираются парные эле- менты. Более сложный вариант этого теста – случайный вопрос на соответствие. Здесь пе- рем</w:t>
      </w:r>
      <w:r>
        <w:rPr>
          <w:sz w:val="24"/>
        </w:rPr>
        <w:t>ешиваются элементы из двух вопросов.</w:t>
      </w:r>
    </w:p>
    <w:p w:rsidR="006C4D76" w:rsidRDefault="006C4D76">
      <w:pPr>
        <w:pStyle w:val="a3"/>
      </w:pPr>
    </w:p>
    <w:p w:rsidR="006C4D76" w:rsidRDefault="00A646DE">
      <w:pPr>
        <w:pStyle w:val="a4"/>
        <w:numPr>
          <w:ilvl w:val="1"/>
          <w:numId w:val="2"/>
        </w:numPr>
        <w:tabs>
          <w:tab w:val="left" w:pos="1179"/>
        </w:tabs>
        <w:ind w:right="280" w:firstLine="707"/>
        <w:jc w:val="both"/>
        <w:rPr>
          <w:sz w:val="24"/>
        </w:rPr>
      </w:pPr>
      <w:r>
        <w:rPr>
          <w:sz w:val="24"/>
        </w:rPr>
        <w:t>– простая форма вопросов «Множественный выбор», предполагающая только</w:t>
      </w:r>
      <w:r>
        <w:rPr>
          <w:spacing w:val="-1"/>
          <w:sz w:val="24"/>
        </w:rPr>
        <w:t xml:space="preserve"> </w:t>
      </w:r>
      <w:r>
        <w:rPr>
          <w:sz w:val="24"/>
        </w:rPr>
        <w:t>два варианта ответа: «верно» или «неверно». Вопрос альтернативного типа «да/нет» - самый неиспользуемый из этого вида тестов.</w:t>
      </w:r>
    </w:p>
    <w:p w:rsidR="006C4D76" w:rsidRDefault="006C4D76">
      <w:pPr>
        <w:pStyle w:val="a3"/>
        <w:spacing w:before="1"/>
      </w:pPr>
    </w:p>
    <w:p w:rsidR="006C4D76" w:rsidRDefault="00A646DE">
      <w:pPr>
        <w:pStyle w:val="a4"/>
        <w:numPr>
          <w:ilvl w:val="1"/>
          <w:numId w:val="2"/>
        </w:numPr>
        <w:tabs>
          <w:tab w:val="left" w:pos="1179"/>
        </w:tabs>
        <w:ind w:right="287" w:firstLine="707"/>
        <w:jc w:val="both"/>
        <w:rPr>
          <w:sz w:val="24"/>
        </w:rPr>
      </w:pPr>
      <w:r>
        <w:rPr>
          <w:sz w:val="24"/>
        </w:rPr>
        <w:t>– при ответе требуется вписать слово или фразу. При этом можно учитывать, или не</w:t>
      </w:r>
      <w:r>
        <w:rPr>
          <w:spacing w:val="-1"/>
          <w:sz w:val="24"/>
        </w:rPr>
        <w:t xml:space="preserve"> </w:t>
      </w:r>
      <w:r>
        <w:rPr>
          <w:sz w:val="24"/>
        </w:rPr>
        <w:t>учитывать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регистр</w:t>
      </w:r>
      <w:r>
        <w:rPr>
          <w:spacing w:val="-2"/>
          <w:sz w:val="24"/>
        </w:rPr>
        <w:t xml:space="preserve"> </w:t>
      </w:r>
      <w:r>
        <w:rPr>
          <w:sz w:val="24"/>
        </w:rPr>
        <w:t>знаков</w:t>
      </w:r>
      <w:r>
        <w:rPr>
          <w:spacing w:val="-3"/>
          <w:sz w:val="24"/>
        </w:rPr>
        <w:t xml:space="preserve"> </w:t>
      </w:r>
      <w:r>
        <w:rPr>
          <w:sz w:val="24"/>
        </w:rPr>
        <w:t>(большие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1"/>
          <w:sz w:val="24"/>
        </w:rPr>
        <w:t xml:space="preserve"> </w:t>
      </w:r>
      <w:r>
        <w:rPr>
          <w:sz w:val="24"/>
        </w:rPr>
        <w:t>маленькие</w:t>
      </w:r>
      <w:r>
        <w:rPr>
          <w:spacing w:val="-3"/>
          <w:sz w:val="24"/>
        </w:rPr>
        <w:t xml:space="preserve"> </w:t>
      </w:r>
      <w:r>
        <w:rPr>
          <w:sz w:val="24"/>
        </w:rPr>
        <w:t>буквы)</w:t>
      </w:r>
      <w:r>
        <w:rPr>
          <w:spacing w:val="-3"/>
          <w:sz w:val="24"/>
        </w:rPr>
        <w:t xml:space="preserve"> </w:t>
      </w:r>
      <w:r>
        <w:rPr>
          <w:sz w:val="24"/>
        </w:rPr>
        <w:t>.</w:t>
      </w:r>
      <w:r>
        <w:rPr>
          <w:spacing w:val="-2"/>
          <w:sz w:val="24"/>
        </w:rPr>
        <w:t xml:space="preserve"> </w:t>
      </w:r>
      <w:r>
        <w:rPr>
          <w:sz w:val="24"/>
        </w:rPr>
        <w:t>Ответы</w:t>
      </w:r>
      <w:r>
        <w:rPr>
          <w:spacing w:val="-3"/>
          <w:sz w:val="24"/>
        </w:rPr>
        <w:t xml:space="preserve"> </w:t>
      </w:r>
      <w:r>
        <w:rPr>
          <w:sz w:val="24"/>
        </w:rPr>
        <w:t>оцениваются</w:t>
      </w:r>
      <w:r>
        <w:rPr>
          <w:spacing w:val="-2"/>
          <w:sz w:val="24"/>
        </w:rPr>
        <w:t xml:space="preserve"> </w:t>
      </w:r>
      <w:r>
        <w:rPr>
          <w:sz w:val="24"/>
        </w:rPr>
        <w:t>путем сравнения с образцами ответов, в которых могу использоваться подстановочные знаки.</w:t>
      </w:r>
    </w:p>
    <w:p w:rsidR="006C4D76" w:rsidRDefault="006C4D76">
      <w:pPr>
        <w:pStyle w:val="a3"/>
      </w:pPr>
    </w:p>
    <w:p w:rsidR="006C4D76" w:rsidRDefault="00A646DE">
      <w:pPr>
        <w:pStyle w:val="a4"/>
        <w:numPr>
          <w:ilvl w:val="1"/>
          <w:numId w:val="2"/>
        </w:numPr>
        <w:tabs>
          <w:tab w:val="left" w:pos="1179"/>
        </w:tabs>
        <w:ind w:right="277" w:firstLine="707"/>
        <w:jc w:val="both"/>
        <w:rPr>
          <w:sz w:val="24"/>
        </w:rPr>
      </w:pPr>
      <w:r>
        <w:rPr>
          <w:sz w:val="24"/>
        </w:rPr>
        <w:t>– при отв</w:t>
      </w:r>
      <w:r>
        <w:rPr>
          <w:sz w:val="24"/>
        </w:rPr>
        <w:t>ете требуется ввести число. Это удобно, если требуется что либо вычис- лить, поскольку вводимый ответ может иметь погрешность, задаваемую тестирующим. Тест позволяет сравнивать числовые ответы</w:t>
      </w:r>
      <w:r>
        <w:rPr>
          <w:spacing w:val="40"/>
          <w:sz w:val="24"/>
        </w:rPr>
        <w:t xml:space="preserve"> </w:t>
      </w:r>
      <w:r>
        <w:rPr>
          <w:sz w:val="24"/>
        </w:rPr>
        <w:t>с несколькими заданными вариантами с уче- том</w:t>
      </w:r>
      <w:r>
        <w:rPr>
          <w:spacing w:val="23"/>
          <w:sz w:val="24"/>
        </w:rPr>
        <w:t xml:space="preserve"> </w:t>
      </w:r>
      <w:r>
        <w:rPr>
          <w:sz w:val="24"/>
        </w:rPr>
        <w:t>единиц</w:t>
      </w:r>
      <w:r>
        <w:rPr>
          <w:spacing w:val="23"/>
          <w:sz w:val="24"/>
        </w:rPr>
        <w:t xml:space="preserve"> </w:t>
      </w:r>
      <w:r>
        <w:rPr>
          <w:sz w:val="24"/>
        </w:rPr>
        <w:t>измерения.</w:t>
      </w:r>
      <w:r>
        <w:rPr>
          <w:spacing w:val="22"/>
          <w:sz w:val="24"/>
        </w:rPr>
        <w:t xml:space="preserve"> </w:t>
      </w:r>
      <w:r>
        <w:rPr>
          <w:sz w:val="24"/>
        </w:rPr>
        <w:t>Возможен</w:t>
      </w:r>
      <w:r>
        <w:rPr>
          <w:spacing w:val="25"/>
          <w:sz w:val="24"/>
        </w:rPr>
        <w:t xml:space="preserve"> </w:t>
      </w:r>
      <w:r>
        <w:rPr>
          <w:sz w:val="24"/>
        </w:rPr>
        <w:t>и</w:t>
      </w:r>
      <w:r>
        <w:rPr>
          <w:spacing w:val="27"/>
          <w:sz w:val="24"/>
        </w:rPr>
        <w:t xml:space="preserve"> </w:t>
      </w:r>
      <w:r>
        <w:rPr>
          <w:sz w:val="24"/>
        </w:rPr>
        <w:t>учет</w:t>
      </w:r>
      <w:r>
        <w:rPr>
          <w:spacing w:val="25"/>
          <w:sz w:val="24"/>
        </w:rPr>
        <w:t xml:space="preserve"> </w:t>
      </w:r>
      <w:r>
        <w:rPr>
          <w:sz w:val="24"/>
        </w:rPr>
        <w:t>допустимых</w:t>
      </w:r>
      <w:r>
        <w:rPr>
          <w:spacing w:val="26"/>
          <w:sz w:val="24"/>
        </w:rPr>
        <w:t xml:space="preserve"> </w:t>
      </w:r>
      <w:r>
        <w:rPr>
          <w:sz w:val="24"/>
        </w:rPr>
        <w:t>погрешностей.</w:t>
      </w:r>
      <w:r>
        <w:rPr>
          <w:spacing w:val="24"/>
          <w:sz w:val="24"/>
        </w:rPr>
        <w:t xml:space="preserve"> </w:t>
      </w:r>
      <w:r>
        <w:rPr>
          <w:sz w:val="24"/>
        </w:rPr>
        <w:t>Ответом</w:t>
      </w:r>
      <w:r>
        <w:rPr>
          <w:spacing w:val="23"/>
          <w:sz w:val="24"/>
        </w:rPr>
        <w:t xml:space="preserve"> </w:t>
      </w:r>
      <w:r>
        <w:rPr>
          <w:sz w:val="24"/>
        </w:rPr>
        <w:t>на</w:t>
      </w:r>
      <w:r>
        <w:rPr>
          <w:spacing w:val="23"/>
          <w:sz w:val="24"/>
        </w:rPr>
        <w:t xml:space="preserve"> </w:t>
      </w:r>
      <w:r>
        <w:rPr>
          <w:sz w:val="24"/>
        </w:rPr>
        <w:t>вопрос</w:t>
      </w:r>
    </w:p>
    <w:p w:rsidR="006C4D76" w:rsidRDefault="006C4D76">
      <w:pPr>
        <w:pStyle w:val="a4"/>
        <w:rPr>
          <w:sz w:val="24"/>
        </w:rPr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A646DE">
      <w:pPr>
        <w:pStyle w:val="a3"/>
        <w:spacing w:before="66"/>
        <w:ind w:left="285"/>
      </w:pPr>
      <w:r>
        <w:lastRenderedPageBreak/>
        <w:t>является число, введенное с допустимой точностью. Также могут указываться и единицы измерения (см, кг, км и т.д.).</w:t>
      </w:r>
    </w:p>
    <w:p w:rsidR="006C4D76" w:rsidRDefault="006C4D76">
      <w:pPr>
        <w:pStyle w:val="a3"/>
      </w:pPr>
    </w:p>
    <w:p w:rsidR="006C4D76" w:rsidRDefault="00A646DE">
      <w:pPr>
        <w:pStyle w:val="a4"/>
        <w:numPr>
          <w:ilvl w:val="1"/>
          <w:numId w:val="2"/>
        </w:numPr>
        <w:tabs>
          <w:tab w:val="left" w:pos="1193"/>
        </w:tabs>
        <w:spacing w:before="1"/>
        <w:ind w:right="281" w:firstLine="707"/>
        <w:jc w:val="both"/>
        <w:rPr>
          <w:sz w:val="24"/>
        </w:rPr>
      </w:pPr>
      <w:r>
        <w:rPr>
          <w:sz w:val="24"/>
        </w:rPr>
        <w:t>– при ответе требуется вписать слово, или фразу. Регистр можно</w:t>
      </w:r>
      <w:r>
        <w:rPr>
          <w:sz w:val="24"/>
        </w:rPr>
        <w:t xml:space="preserve"> учитывать или не учитывать. Ответы оцениваются путем сравнения с образцами, в которых могут ис- пользоваться подставные знаки.</w:t>
      </w:r>
    </w:p>
    <w:p w:rsidR="006C4D76" w:rsidRDefault="00A646DE">
      <w:pPr>
        <w:pStyle w:val="a4"/>
        <w:numPr>
          <w:ilvl w:val="1"/>
          <w:numId w:val="2"/>
        </w:numPr>
        <w:tabs>
          <w:tab w:val="left" w:pos="1200"/>
        </w:tabs>
        <w:spacing w:before="276"/>
        <w:ind w:right="277" w:firstLine="707"/>
        <w:jc w:val="both"/>
        <w:rPr>
          <w:sz w:val="24"/>
        </w:rPr>
      </w:pPr>
      <w:r>
        <w:rPr>
          <w:sz w:val="24"/>
        </w:rPr>
        <w:t>– вопрос открытого типа, требующий развернутого ответа – обзора, сочинения, отчета. Допускает ответ из нескольких предложений, и</w:t>
      </w:r>
      <w:r>
        <w:rPr>
          <w:sz w:val="24"/>
        </w:rPr>
        <w:t>ли абзацев. Такой ответ оценивает- ся тестирующим вручную.</w:t>
      </w:r>
    </w:p>
    <w:p w:rsidR="006C4D76" w:rsidRDefault="00A646DE">
      <w:pPr>
        <w:pStyle w:val="a4"/>
        <w:numPr>
          <w:ilvl w:val="1"/>
          <w:numId w:val="2"/>
        </w:numPr>
        <w:tabs>
          <w:tab w:val="left" w:pos="1198"/>
        </w:tabs>
        <w:spacing w:before="276"/>
        <w:ind w:right="280" w:firstLine="707"/>
        <w:jc w:val="both"/>
        <w:rPr>
          <w:sz w:val="24"/>
        </w:rPr>
      </w:pPr>
      <w:r>
        <w:rPr>
          <w:sz w:val="24"/>
        </w:rPr>
        <w:t>– этот тип на самом деле не является вопросом. Он отображает некий текст, не являющийся</w:t>
      </w:r>
      <w:r>
        <w:rPr>
          <w:spacing w:val="-4"/>
          <w:sz w:val="24"/>
        </w:rPr>
        <w:t xml:space="preserve"> </w:t>
      </w:r>
      <w:r>
        <w:rPr>
          <w:sz w:val="24"/>
        </w:rPr>
        <w:t>ответом.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можно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для</w:t>
      </w:r>
      <w:r>
        <w:rPr>
          <w:spacing w:val="-4"/>
          <w:sz w:val="24"/>
        </w:rPr>
        <w:t xml:space="preserve"> </w:t>
      </w:r>
      <w:r>
        <w:rPr>
          <w:sz w:val="24"/>
        </w:rPr>
        <w:t>описания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какой-либо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4"/>
          <w:sz w:val="24"/>
        </w:rPr>
        <w:t xml:space="preserve"> </w:t>
      </w:r>
      <w:r>
        <w:rPr>
          <w:sz w:val="24"/>
        </w:rPr>
        <w:t>вопросов. Не оценивается (используется редко).</w:t>
      </w:r>
    </w:p>
    <w:p w:rsidR="006C4D76" w:rsidRDefault="006C4D76">
      <w:pPr>
        <w:pStyle w:val="a3"/>
      </w:pPr>
    </w:p>
    <w:p w:rsidR="006C4D76" w:rsidRDefault="00A646DE">
      <w:pPr>
        <w:pStyle w:val="a4"/>
        <w:numPr>
          <w:ilvl w:val="1"/>
          <w:numId w:val="2"/>
        </w:numPr>
        <w:tabs>
          <w:tab w:val="left" w:pos="1188"/>
        </w:tabs>
        <w:ind w:right="277" w:firstLine="707"/>
        <w:jc w:val="both"/>
        <w:rPr>
          <w:sz w:val="24"/>
        </w:rPr>
      </w:pPr>
      <w:r>
        <w:rPr>
          <w:sz w:val="24"/>
        </w:rPr>
        <w:t xml:space="preserve">– похож на числовой вопрос, но здесь в ответе вместо числа требуется формула, числовые данные для которой случайным образом выбираются из набора данных (табли- цы данных), который формируется вручную, или автоматически (при программном тести- </w:t>
      </w:r>
      <w:r>
        <w:rPr>
          <w:spacing w:val="-2"/>
          <w:sz w:val="24"/>
        </w:rPr>
        <w:t>ровании).</w:t>
      </w:r>
    </w:p>
    <w:p w:rsidR="006C4D76" w:rsidRDefault="006C4D76">
      <w:pPr>
        <w:pStyle w:val="a3"/>
      </w:pPr>
    </w:p>
    <w:p w:rsidR="006C4D76" w:rsidRDefault="00A646DE">
      <w:pPr>
        <w:pStyle w:val="a3"/>
        <w:ind w:left="285" w:firstLine="180"/>
      </w:pPr>
      <w:r>
        <w:t>При формировании результатов экзамена экзаменатор может использовать следующую форму чек-листа для оценки компетентности обучаемого</w:t>
      </w:r>
    </w:p>
    <w:p w:rsidR="006C4D76" w:rsidRDefault="006C4D76">
      <w:pPr>
        <w:pStyle w:val="a3"/>
        <w:spacing w:before="54" w:after="1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78"/>
        <w:gridCol w:w="6188"/>
      </w:tblGrid>
      <w:tr w:rsidR="006C4D76">
        <w:trPr>
          <w:trHeight w:val="421"/>
        </w:trPr>
        <w:tc>
          <w:tcPr>
            <w:tcW w:w="3178" w:type="dxa"/>
          </w:tcPr>
          <w:p w:rsidR="006C4D76" w:rsidRDefault="00A646DE">
            <w:pPr>
              <w:pStyle w:val="TableParagraph"/>
              <w:spacing w:before="71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ФУНКЦИЯ</w:t>
            </w:r>
          </w:p>
        </w:tc>
        <w:tc>
          <w:tcPr>
            <w:tcW w:w="6188" w:type="dxa"/>
          </w:tcPr>
          <w:p w:rsidR="006C4D76" w:rsidRDefault="006C4D76">
            <w:pPr>
              <w:pStyle w:val="TableParagraph"/>
              <w:ind w:left="0"/>
              <w:rPr>
                <w:sz w:val="24"/>
              </w:rPr>
            </w:pPr>
          </w:p>
        </w:tc>
      </w:tr>
      <w:tr w:rsidR="006C4D76">
        <w:trPr>
          <w:trHeight w:val="414"/>
        </w:trPr>
        <w:tc>
          <w:tcPr>
            <w:tcW w:w="3178" w:type="dxa"/>
          </w:tcPr>
          <w:p w:rsidR="006C4D76" w:rsidRDefault="00A646DE">
            <w:pPr>
              <w:pStyle w:val="TableParagraph"/>
              <w:spacing w:before="135" w:line="259" w:lineRule="exact"/>
              <w:ind w:left="15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КОМПЕТЕНЦИЯ</w:t>
            </w:r>
          </w:p>
        </w:tc>
        <w:tc>
          <w:tcPr>
            <w:tcW w:w="6188" w:type="dxa"/>
          </w:tcPr>
          <w:p w:rsidR="006C4D76" w:rsidRDefault="006C4D7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4D76" w:rsidRDefault="006C4D76">
      <w:pPr>
        <w:pStyle w:val="a3"/>
        <w:spacing w:before="57"/>
        <w:rPr>
          <w:sz w:val="20"/>
        </w:rPr>
      </w:pPr>
    </w:p>
    <w:tbl>
      <w:tblPr>
        <w:tblStyle w:val="TableNormal"/>
        <w:tblW w:w="0" w:type="auto"/>
        <w:tblInd w:w="280" w:type="dxa"/>
        <w:tblBorders>
          <w:top w:val="double" w:sz="4" w:space="0" w:color="000000"/>
          <w:left w:val="double" w:sz="4" w:space="0" w:color="000000"/>
          <w:bottom w:val="double" w:sz="4" w:space="0" w:color="000000"/>
          <w:right w:val="double" w:sz="4" w:space="0" w:color="000000"/>
          <w:insideH w:val="double" w:sz="4" w:space="0" w:color="000000"/>
          <w:insideV w:val="doub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5"/>
        <w:gridCol w:w="1985"/>
        <w:gridCol w:w="2348"/>
        <w:gridCol w:w="3039"/>
      </w:tblGrid>
      <w:tr w:rsidR="006C4D76">
        <w:trPr>
          <w:trHeight w:val="870"/>
        </w:trPr>
        <w:tc>
          <w:tcPr>
            <w:tcW w:w="1995" w:type="dxa"/>
            <w:tcBorders>
              <w:left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spacing w:before="155"/>
              <w:ind w:left="647" w:right="247" w:hanging="39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Компетенции </w:t>
            </w:r>
            <w:r>
              <w:rPr>
                <w:b/>
                <w:spacing w:val="-4"/>
                <w:sz w:val="24"/>
              </w:rPr>
              <w:t>ПДНВ</w:t>
            </w: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spacing w:before="155"/>
              <w:ind w:left="218" w:right="211" w:firstLine="331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Методы демонстрации</w:t>
            </w:r>
          </w:p>
        </w:tc>
        <w:tc>
          <w:tcPr>
            <w:tcW w:w="2348" w:type="dxa"/>
            <w:tcBorders>
              <w:left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spacing w:before="155"/>
              <w:ind w:left="491" w:right="481" w:firstLine="136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Результат выполнения</w:t>
            </w:r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</w:tcPr>
          <w:p w:rsidR="006C4D76" w:rsidRDefault="00A646DE">
            <w:pPr>
              <w:pStyle w:val="TableParagraph"/>
              <w:spacing w:before="155"/>
              <w:ind w:left="837" w:right="827" w:firstLine="64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Стандарты выполнения</w:t>
            </w:r>
          </w:p>
        </w:tc>
      </w:tr>
      <w:tr w:rsidR="006C4D76">
        <w:trPr>
          <w:trHeight w:val="685"/>
        </w:trPr>
        <w:tc>
          <w:tcPr>
            <w:tcW w:w="1995" w:type="dxa"/>
            <w:tcBorders>
              <w:left w:val="single" w:sz="4" w:space="0" w:color="000000"/>
              <w:right w:val="single" w:sz="4" w:space="0" w:color="000000"/>
            </w:tcBorders>
          </w:tcPr>
          <w:p w:rsidR="006C4D76" w:rsidRDefault="006C4D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  <w:tcBorders>
              <w:left w:val="single" w:sz="4" w:space="0" w:color="000000"/>
              <w:right w:val="single" w:sz="4" w:space="0" w:color="000000"/>
            </w:tcBorders>
          </w:tcPr>
          <w:p w:rsidR="006C4D76" w:rsidRDefault="006C4D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348" w:type="dxa"/>
            <w:tcBorders>
              <w:left w:val="single" w:sz="4" w:space="0" w:color="000000"/>
              <w:right w:val="single" w:sz="4" w:space="0" w:color="000000"/>
            </w:tcBorders>
          </w:tcPr>
          <w:p w:rsidR="006C4D76" w:rsidRDefault="006C4D7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039" w:type="dxa"/>
            <w:tcBorders>
              <w:left w:val="single" w:sz="4" w:space="0" w:color="000000"/>
              <w:right w:val="single" w:sz="4" w:space="0" w:color="000000"/>
            </w:tcBorders>
          </w:tcPr>
          <w:p w:rsidR="006C4D76" w:rsidRDefault="006C4D76">
            <w:pPr>
              <w:pStyle w:val="TableParagraph"/>
              <w:ind w:left="0"/>
              <w:rPr>
                <w:sz w:val="24"/>
              </w:rPr>
            </w:pPr>
          </w:p>
        </w:tc>
      </w:tr>
    </w:tbl>
    <w:p w:rsidR="006C4D76" w:rsidRDefault="00A646DE">
      <w:pPr>
        <w:pStyle w:val="a3"/>
        <w:tabs>
          <w:tab w:val="left" w:pos="3263"/>
        </w:tabs>
        <w:spacing w:before="257" w:line="480" w:lineRule="auto"/>
        <w:ind w:left="285" w:right="2093"/>
      </w:pPr>
      <w:r>
        <w:t>Аттестация</w:t>
      </w:r>
      <w:r>
        <w:rPr>
          <w:spacing w:val="-6"/>
        </w:rPr>
        <w:t xml:space="preserve"> </w:t>
      </w:r>
      <w:r>
        <w:t>проводилась</w:t>
      </w:r>
      <w:r>
        <w:rPr>
          <w:spacing w:val="-6"/>
        </w:rPr>
        <w:t xml:space="preserve"> </w:t>
      </w:r>
      <w:r>
        <w:t>на:</w:t>
      </w:r>
      <w:r>
        <w:rPr>
          <w:spacing w:val="-6"/>
        </w:rPr>
        <w:t xml:space="preserve"> </w:t>
      </w:r>
      <w:r>
        <w:t>(тренажерном,</w:t>
      </w:r>
      <w:r>
        <w:rPr>
          <w:spacing w:val="-6"/>
        </w:rPr>
        <w:t xml:space="preserve"> </w:t>
      </w:r>
      <w:r>
        <w:t>лабораторном</w:t>
      </w:r>
      <w:r>
        <w:rPr>
          <w:spacing w:val="-7"/>
        </w:rPr>
        <w:t xml:space="preserve"> </w:t>
      </w:r>
      <w:r>
        <w:t xml:space="preserve">оборудовании) </w:t>
      </w:r>
      <w:r>
        <w:rPr>
          <w:spacing w:val="-2"/>
        </w:rPr>
        <w:t>Преподаватель</w:t>
      </w:r>
      <w:r>
        <w:rPr>
          <w:u w:val="single"/>
        </w:rPr>
        <w:tab/>
      </w:r>
      <w:r>
        <w:t>подпись /Ф.И.О/</w:t>
      </w:r>
    </w:p>
    <w:p w:rsidR="006C4D76" w:rsidRDefault="006C4D76">
      <w:pPr>
        <w:pStyle w:val="a3"/>
        <w:spacing w:line="480" w:lineRule="auto"/>
        <w:sectPr w:rsidR="006C4D76">
          <w:pgSz w:w="11910" w:h="16840"/>
          <w:pgMar w:top="1040" w:right="566" w:bottom="1240" w:left="1417" w:header="0" w:footer="1024" w:gutter="0"/>
          <w:cols w:space="720"/>
        </w:sectPr>
      </w:pPr>
    </w:p>
    <w:p w:rsidR="006C4D76" w:rsidRDefault="00A646DE">
      <w:pPr>
        <w:pStyle w:val="1"/>
        <w:numPr>
          <w:ilvl w:val="0"/>
          <w:numId w:val="42"/>
        </w:numPr>
        <w:tabs>
          <w:tab w:val="left" w:pos="2448"/>
        </w:tabs>
        <w:spacing w:before="67"/>
        <w:ind w:left="2448" w:hanging="240"/>
        <w:jc w:val="left"/>
      </w:pPr>
      <w:r>
        <w:lastRenderedPageBreak/>
        <w:t>СПИСОК</w:t>
      </w:r>
      <w:r>
        <w:rPr>
          <w:spacing w:val="-4"/>
        </w:rPr>
        <w:t xml:space="preserve"> </w:t>
      </w:r>
      <w:r>
        <w:t>РЕКОМЕНДУЕМОЙ</w:t>
      </w:r>
      <w:r>
        <w:rPr>
          <w:spacing w:val="-3"/>
        </w:rPr>
        <w:t xml:space="preserve"> </w:t>
      </w:r>
      <w:r>
        <w:rPr>
          <w:spacing w:val="-2"/>
        </w:rPr>
        <w:t>ЛИТЕРАТУРЫ</w:t>
      </w:r>
    </w:p>
    <w:p w:rsidR="006C4D76" w:rsidRDefault="00A646DE">
      <w:pPr>
        <w:pStyle w:val="a4"/>
        <w:numPr>
          <w:ilvl w:val="0"/>
          <w:numId w:val="1"/>
        </w:numPr>
        <w:tabs>
          <w:tab w:val="left" w:pos="551"/>
        </w:tabs>
        <w:spacing w:before="271"/>
        <w:ind w:right="278" w:firstLine="0"/>
        <w:jc w:val="both"/>
        <w:rPr>
          <w:sz w:val="24"/>
        </w:rPr>
      </w:pPr>
      <w:r>
        <w:rPr>
          <w:sz w:val="24"/>
        </w:rPr>
        <w:t>Международная конвенция о подготовке и дипломировании моряков и несении вахты 1978 года (ПДМНВ-78) с поправками (консол</w:t>
      </w:r>
      <w:r>
        <w:rPr>
          <w:sz w:val="24"/>
        </w:rPr>
        <w:t>идированный текст) / Министерство транс- порта Рос. Федерации; отв. исп. В.П. Стрелков; пер. с англ. В.П. Стрелков, Т.В. Кузнецов, С.И. Лапченков. - СПб.: ЦНИИМФ, 2010. - 806 c.</w:t>
      </w:r>
    </w:p>
    <w:p w:rsidR="006C4D76" w:rsidRDefault="00A646DE">
      <w:pPr>
        <w:pStyle w:val="a4"/>
        <w:numPr>
          <w:ilvl w:val="0"/>
          <w:numId w:val="1"/>
        </w:numPr>
        <w:tabs>
          <w:tab w:val="left" w:pos="534"/>
        </w:tabs>
        <w:spacing w:before="1"/>
        <w:ind w:right="279" w:firstLine="0"/>
        <w:jc w:val="both"/>
        <w:rPr>
          <w:sz w:val="24"/>
        </w:rPr>
      </w:pPr>
      <w:r w:rsidRPr="00210D82">
        <w:rPr>
          <w:sz w:val="24"/>
          <w:lang w:val="en-US"/>
        </w:rPr>
        <w:t xml:space="preserve">OFFICER IN CHARGE OF AN ENGINEERING WATCH (Model course 7.04). </w:t>
      </w:r>
      <w:r>
        <w:rPr>
          <w:sz w:val="24"/>
        </w:rPr>
        <w:t>IMO, 2014. – 23</w:t>
      </w:r>
      <w:r>
        <w:rPr>
          <w:sz w:val="24"/>
        </w:rPr>
        <w:t>8 p.</w:t>
      </w:r>
    </w:p>
    <w:p w:rsidR="006C4D76" w:rsidRDefault="00A646DE">
      <w:pPr>
        <w:pStyle w:val="a4"/>
        <w:numPr>
          <w:ilvl w:val="0"/>
          <w:numId w:val="1"/>
        </w:numPr>
        <w:tabs>
          <w:tab w:val="left" w:pos="532"/>
        </w:tabs>
        <w:ind w:right="280" w:firstLine="0"/>
        <w:jc w:val="both"/>
        <w:rPr>
          <w:sz w:val="24"/>
        </w:rPr>
      </w:pPr>
      <w:r w:rsidRPr="00210D82">
        <w:rPr>
          <w:sz w:val="24"/>
          <w:lang w:val="en-US"/>
        </w:rPr>
        <w:t xml:space="preserve">CHIEF ENGINEER OFFICER AND SECOND ENGINEER OFFICER (Model Course 7.02). </w:t>
      </w:r>
      <w:r>
        <w:rPr>
          <w:sz w:val="24"/>
        </w:rPr>
        <w:t>IMO, 2014. - 204 p.</w:t>
      </w:r>
    </w:p>
    <w:p w:rsidR="006C4D76" w:rsidRDefault="00A646DE">
      <w:pPr>
        <w:pStyle w:val="a4"/>
        <w:numPr>
          <w:ilvl w:val="0"/>
          <w:numId w:val="1"/>
        </w:numPr>
        <w:tabs>
          <w:tab w:val="left" w:pos="543"/>
        </w:tabs>
        <w:ind w:right="279" w:firstLine="0"/>
        <w:jc w:val="both"/>
        <w:rPr>
          <w:sz w:val="24"/>
        </w:rPr>
      </w:pPr>
      <w:r>
        <w:rPr>
          <w:sz w:val="24"/>
        </w:rPr>
        <w:t>Правила классификации и постройки морских судов. 2019. (Электронное издание). Ре- жим доступа: https://lk.rs-class.org/regbook/rules</w:t>
      </w:r>
    </w:p>
    <w:sectPr w:rsidR="006C4D76">
      <w:pgSz w:w="11910" w:h="16840"/>
      <w:pgMar w:top="1320" w:right="566" w:bottom="1240" w:left="1417" w:header="0" w:footer="10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46DE" w:rsidRDefault="00A646DE">
      <w:r>
        <w:separator/>
      </w:r>
    </w:p>
  </w:endnote>
  <w:endnote w:type="continuationSeparator" w:id="0">
    <w:p w:rsidR="00A646DE" w:rsidRDefault="00A646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D76" w:rsidRDefault="00A646DE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8240" behindDoc="1" locked="0" layoutInCell="1" allowOverlap="1">
              <wp:simplePos x="0" y="0"/>
              <wp:positionH relativeFrom="page">
                <wp:posOffset>3962780</wp:posOffset>
              </wp:positionH>
              <wp:positionV relativeFrom="page">
                <wp:posOffset>9882157</wp:posOffset>
              </wp:positionV>
              <wp:extent cx="177800" cy="19431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778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C4D76" w:rsidRDefault="00A646DE">
                          <w:pPr>
                            <w:pStyle w:val="a3"/>
                            <w:spacing w:before="10"/>
                            <w:ind w:left="20"/>
                          </w:pPr>
                          <w:r>
                            <w:rPr>
                              <w:spacing w:val="-5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</w:rPr>
                            <w:fldChar w:fldCharType="separate"/>
                          </w:r>
                          <w:r w:rsidR="00210D82">
                            <w:rPr>
                              <w:noProof/>
                              <w:spacing w:val="-5"/>
                            </w:rPr>
                            <w:t>3</w:t>
                          </w:r>
                          <w:r>
                            <w:rPr>
                              <w:spacing w:val="-5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2.05pt;margin-top:778.1pt;width:14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" filled="f" stroked="f">
              <v:path arrowok="t"/>
              <v:textbox inset="0,0,0,0">
                <w:txbxContent>
                  <w:p w:rsidR="006C4D76" w:rsidRDefault="00A646DE">
                    <w:pPr>
                      <w:pStyle w:val="a3"/>
                      <w:spacing w:before="10"/>
                      <w:ind w:left="20"/>
                    </w:pPr>
                    <w:r>
                      <w:rPr>
                        <w:spacing w:val="-5"/>
                      </w:rPr>
                      <w:fldChar w:fldCharType="begin"/>
                    </w:r>
                    <w:r>
                      <w:rPr>
                        <w:spacing w:val="-5"/>
                      </w:rPr>
                      <w:instrText xml:space="preserve"> PAGE </w:instrText>
                    </w:r>
                    <w:r>
                      <w:rPr>
                        <w:spacing w:val="-5"/>
                      </w:rPr>
                      <w:fldChar w:fldCharType="separate"/>
                    </w:r>
                    <w:r w:rsidR="00210D82">
                      <w:rPr>
                        <w:noProof/>
                        <w:spacing w:val="-5"/>
                      </w:rPr>
                      <w:t>3</w:t>
                    </w:r>
                    <w:r>
                      <w:rPr>
                        <w:spacing w:val="-5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46DE" w:rsidRDefault="00A646DE">
      <w:r>
        <w:separator/>
      </w:r>
    </w:p>
  </w:footnote>
  <w:footnote w:type="continuationSeparator" w:id="0">
    <w:p w:rsidR="00A646DE" w:rsidRDefault="00A646D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4993"/>
    <w:multiLevelType w:val="hybridMultilevel"/>
    <w:tmpl w:val="94065932"/>
    <w:lvl w:ilvl="0" w:tplc="2A685B94">
      <w:start w:val="1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8044C10">
      <w:numFmt w:val="bullet"/>
      <w:lvlText w:val="•"/>
      <w:lvlJc w:val="left"/>
      <w:pPr>
        <w:ind w:left="334" w:hanging="201"/>
      </w:pPr>
      <w:rPr>
        <w:rFonts w:hint="default"/>
        <w:lang w:val="ru-RU" w:eastAsia="en-US" w:bidi="ar-SA"/>
      </w:rPr>
    </w:lvl>
    <w:lvl w:ilvl="2" w:tplc="9B50F3FA">
      <w:numFmt w:val="bullet"/>
      <w:lvlText w:val="•"/>
      <w:lvlJc w:val="left"/>
      <w:pPr>
        <w:ind w:left="569" w:hanging="201"/>
      </w:pPr>
      <w:rPr>
        <w:rFonts w:hint="default"/>
        <w:lang w:val="ru-RU" w:eastAsia="en-US" w:bidi="ar-SA"/>
      </w:rPr>
    </w:lvl>
    <w:lvl w:ilvl="3" w:tplc="51104992">
      <w:numFmt w:val="bullet"/>
      <w:lvlText w:val="•"/>
      <w:lvlJc w:val="left"/>
      <w:pPr>
        <w:ind w:left="804" w:hanging="201"/>
      </w:pPr>
      <w:rPr>
        <w:rFonts w:hint="default"/>
        <w:lang w:val="ru-RU" w:eastAsia="en-US" w:bidi="ar-SA"/>
      </w:rPr>
    </w:lvl>
    <w:lvl w:ilvl="4" w:tplc="C99628EA">
      <w:numFmt w:val="bullet"/>
      <w:lvlText w:val="•"/>
      <w:lvlJc w:val="left"/>
      <w:pPr>
        <w:ind w:left="1039" w:hanging="201"/>
      </w:pPr>
      <w:rPr>
        <w:rFonts w:hint="default"/>
        <w:lang w:val="ru-RU" w:eastAsia="en-US" w:bidi="ar-SA"/>
      </w:rPr>
    </w:lvl>
    <w:lvl w:ilvl="5" w:tplc="0ADC1160">
      <w:numFmt w:val="bullet"/>
      <w:lvlText w:val="•"/>
      <w:lvlJc w:val="left"/>
      <w:pPr>
        <w:ind w:left="1274" w:hanging="201"/>
      </w:pPr>
      <w:rPr>
        <w:rFonts w:hint="default"/>
        <w:lang w:val="ru-RU" w:eastAsia="en-US" w:bidi="ar-SA"/>
      </w:rPr>
    </w:lvl>
    <w:lvl w:ilvl="6" w:tplc="E13EC79A">
      <w:numFmt w:val="bullet"/>
      <w:lvlText w:val="•"/>
      <w:lvlJc w:val="left"/>
      <w:pPr>
        <w:ind w:left="1509" w:hanging="201"/>
      </w:pPr>
      <w:rPr>
        <w:rFonts w:hint="default"/>
        <w:lang w:val="ru-RU" w:eastAsia="en-US" w:bidi="ar-SA"/>
      </w:rPr>
    </w:lvl>
    <w:lvl w:ilvl="7" w:tplc="EE0E297E"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8" w:tplc="50A0A3FE">
      <w:numFmt w:val="bullet"/>
      <w:lvlText w:val="•"/>
      <w:lvlJc w:val="left"/>
      <w:pPr>
        <w:ind w:left="1979" w:hanging="201"/>
      </w:pPr>
      <w:rPr>
        <w:rFonts w:hint="default"/>
        <w:lang w:val="ru-RU" w:eastAsia="en-US" w:bidi="ar-SA"/>
      </w:rPr>
    </w:lvl>
  </w:abstractNum>
  <w:abstractNum w:abstractNumId="1" w15:restartNumberingAfterBreak="0">
    <w:nsid w:val="03E80CBE"/>
    <w:multiLevelType w:val="hybridMultilevel"/>
    <w:tmpl w:val="190AEB2C"/>
    <w:lvl w:ilvl="0" w:tplc="9B30EA96">
      <w:start w:val="1"/>
      <w:numFmt w:val="decimal"/>
      <w:lvlText w:val=".%1"/>
      <w:lvlJc w:val="left"/>
      <w:pPr>
        <w:ind w:left="10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E8E4F8E">
      <w:start w:val="1"/>
      <w:numFmt w:val="decimal"/>
      <w:lvlText w:val=".%2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696CCAFA">
      <w:numFmt w:val="bullet"/>
      <w:lvlText w:val="•"/>
      <w:lvlJc w:val="left"/>
      <w:pPr>
        <w:ind w:left="561" w:hanging="201"/>
      </w:pPr>
      <w:rPr>
        <w:rFonts w:hint="default"/>
        <w:lang w:val="ru-RU" w:eastAsia="en-US" w:bidi="ar-SA"/>
      </w:rPr>
    </w:lvl>
    <w:lvl w:ilvl="3" w:tplc="808294DA">
      <w:numFmt w:val="bullet"/>
      <w:lvlText w:val="•"/>
      <w:lvlJc w:val="left"/>
      <w:pPr>
        <w:ind w:left="823" w:hanging="201"/>
      </w:pPr>
      <w:rPr>
        <w:rFonts w:hint="default"/>
        <w:lang w:val="ru-RU" w:eastAsia="en-US" w:bidi="ar-SA"/>
      </w:rPr>
    </w:lvl>
    <w:lvl w:ilvl="4" w:tplc="0F0474D2">
      <w:numFmt w:val="bullet"/>
      <w:lvlText w:val="•"/>
      <w:lvlJc w:val="left"/>
      <w:pPr>
        <w:ind w:left="1085" w:hanging="201"/>
      </w:pPr>
      <w:rPr>
        <w:rFonts w:hint="default"/>
        <w:lang w:val="ru-RU" w:eastAsia="en-US" w:bidi="ar-SA"/>
      </w:rPr>
    </w:lvl>
    <w:lvl w:ilvl="5" w:tplc="37262948">
      <w:numFmt w:val="bullet"/>
      <w:lvlText w:val="•"/>
      <w:lvlJc w:val="left"/>
      <w:pPr>
        <w:ind w:left="1346" w:hanging="201"/>
      </w:pPr>
      <w:rPr>
        <w:rFonts w:hint="default"/>
        <w:lang w:val="ru-RU" w:eastAsia="en-US" w:bidi="ar-SA"/>
      </w:rPr>
    </w:lvl>
    <w:lvl w:ilvl="6" w:tplc="14AE9938">
      <w:numFmt w:val="bullet"/>
      <w:lvlText w:val="•"/>
      <w:lvlJc w:val="left"/>
      <w:pPr>
        <w:ind w:left="1608" w:hanging="201"/>
      </w:pPr>
      <w:rPr>
        <w:rFonts w:hint="default"/>
        <w:lang w:val="ru-RU" w:eastAsia="en-US" w:bidi="ar-SA"/>
      </w:rPr>
    </w:lvl>
    <w:lvl w:ilvl="7" w:tplc="8042C0AA">
      <w:numFmt w:val="bullet"/>
      <w:lvlText w:val="•"/>
      <w:lvlJc w:val="left"/>
      <w:pPr>
        <w:ind w:left="1870" w:hanging="201"/>
      </w:pPr>
      <w:rPr>
        <w:rFonts w:hint="default"/>
        <w:lang w:val="ru-RU" w:eastAsia="en-US" w:bidi="ar-SA"/>
      </w:rPr>
    </w:lvl>
    <w:lvl w:ilvl="8" w:tplc="D3866910">
      <w:numFmt w:val="bullet"/>
      <w:lvlText w:val="•"/>
      <w:lvlJc w:val="left"/>
      <w:pPr>
        <w:ind w:left="2131" w:hanging="201"/>
      </w:pPr>
      <w:rPr>
        <w:rFonts w:hint="default"/>
        <w:lang w:val="ru-RU" w:eastAsia="en-US" w:bidi="ar-SA"/>
      </w:rPr>
    </w:lvl>
  </w:abstractNum>
  <w:abstractNum w:abstractNumId="2" w15:restartNumberingAfterBreak="0">
    <w:nsid w:val="072C4687"/>
    <w:multiLevelType w:val="hybridMultilevel"/>
    <w:tmpl w:val="D92CE476"/>
    <w:lvl w:ilvl="0" w:tplc="03BE0D48">
      <w:start w:val="1"/>
      <w:numFmt w:val="decimal"/>
      <w:lvlText w:val=".%1"/>
      <w:lvlJc w:val="left"/>
      <w:pPr>
        <w:ind w:left="11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07820CC">
      <w:numFmt w:val="bullet"/>
      <w:lvlText w:val="•"/>
      <w:lvlJc w:val="left"/>
      <w:pPr>
        <w:ind w:left="321" w:hanging="201"/>
      </w:pPr>
      <w:rPr>
        <w:rFonts w:hint="default"/>
        <w:lang w:val="ru-RU" w:eastAsia="en-US" w:bidi="ar-SA"/>
      </w:rPr>
    </w:lvl>
    <w:lvl w:ilvl="2" w:tplc="A87E9CA8">
      <w:numFmt w:val="bullet"/>
      <w:lvlText w:val="•"/>
      <w:lvlJc w:val="left"/>
      <w:pPr>
        <w:ind w:left="522" w:hanging="201"/>
      </w:pPr>
      <w:rPr>
        <w:rFonts w:hint="default"/>
        <w:lang w:val="ru-RU" w:eastAsia="en-US" w:bidi="ar-SA"/>
      </w:rPr>
    </w:lvl>
    <w:lvl w:ilvl="3" w:tplc="874AB318">
      <w:numFmt w:val="bullet"/>
      <w:lvlText w:val="•"/>
      <w:lvlJc w:val="left"/>
      <w:pPr>
        <w:ind w:left="723" w:hanging="201"/>
      </w:pPr>
      <w:rPr>
        <w:rFonts w:hint="default"/>
        <w:lang w:val="ru-RU" w:eastAsia="en-US" w:bidi="ar-SA"/>
      </w:rPr>
    </w:lvl>
    <w:lvl w:ilvl="4" w:tplc="0FC42538">
      <w:numFmt w:val="bullet"/>
      <w:lvlText w:val="•"/>
      <w:lvlJc w:val="left"/>
      <w:pPr>
        <w:ind w:left="924" w:hanging="201"/>
      </w:pPr>
      <w:rPr>
        <w:rFonts w:hint="default"/>
        <w:lang w:val="ru-RU" w:eastAsia="en-US" w:bidi="ar-SA"/>
      </w:rPr>
    </w:lvl>
    <w:lvl w:ilvl="5" w:tplc="588C901E">
      <w:numFmt w:val="bullet"/>
      <w:lvlText w:val="•"/>
      <w:lvlJc w:val="left"/>
      <w:pPr>
        <w:ind w:left="1125" w:hanging="201"/>
      </w:pPr>
      <w:rPr>
        <w:rFonts w:hint="default"/>
        <w:lang w:val="ru-RU" w:eastAsia="en-US" w:bidi="ar-SA"/>
      </w:rPr>
    </w:lvl>
    <w:lvl w:ilvl="6" w:tplc="4D74E300">
      <w:numFmt w:val="bullet"/>
      <w:lvlText w:val="•"/>
      <w:lvlJc w:val="left"/>
      <w:pPr>
        <w:ind w:left="1326" w:hanging="201"/>
      </w:pPr>
      <w:rPr>
        <w:rFonts w:hint="default"/>
        <w:lang w:val="ru-RU" w:eastAsia="en-US" w:bidi="ar-SA"/>
      </w:rPr>
    </w:lvl>
    <w:lvl w:ilvl="7" w:tplc="04CA3A3A">
      <w:numFmt w:val="bullet"/>
      <w:lvlText w:val="•"/>
      <w:lvlJc w:val="left"/>
      <w:pPr>
        <w:ind w:left="1527" w:hanging="201"/>
      </w:pPr>
      <w:rPr>
        <w:rFonts w:hint="default"/>
        <w:lang w:val="ru-RU" w:eastAsia="en-US" w:bidi="ar-SA"/>
      </w:rPr>
    </w:lvl>
    <w:lvl w:ilvl="8" w:tplc="14D0EA3A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</w:abstractNum>
  <w:abstractNum w:abstractNumId="3" w15:restartNumberingAfterBreak="0">
    <w:nsid w:val="073A658C"/>
    <w:multiLevelType w:val="hybridMultilevel"/>
    <w:tmpl w:val="D5305138"/>
    <w:lvl w:ilvl="0" w:tplc="333E519E">
      <w:start w:val="1"/>
      <w:numFmt w:val="decimal"/>
      <w:lvlText w:val=".%1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B769E42">
      <w:numFmt w:val="bullet"/>
      <w:lvlText w:val="•"/>
      <w:lvlJc w:val="left"/>
      <w:pPr>
        <w:ind w:left="339" w:hanging="201"/>
      </w:pPr>
      <w:rPr>
        <w:rFonts w:hint="default"/>
        <w:lang w:val="ru-RU" w:eastAsia="en-US" w:bidi="ar-SA"/>
      </w:rPr>
    </w:lvl>
    <w:lvl w:ilvl="2" w:tplc="B6ECF344">
      <w:numFmt w:val="bullet"/>
      <w:lvlText w:val="•"/>
      <w:lvlJc w:val="left"/>
      <w:pPr>
        <w:ind w:left="558" w:hanging="201"/>
      </w:pPr>
      <w:rPr>
        <w:rFonts w:hint="default"/>
        <w:lang w:val="ru-RU" w:eastAsia="en-US" w:bidi="ar-SA"/>
      </w:rPr>
    </w:lvl>
    <w:lvl w:ilvl="3" w:tplc="3FDA1060">
      <w:numFmt w:val="bullet"/>
      <w:lvlText w:val="•"/>
      <w:lvlJc w:val="left"/>
      <w:pPr>
        <w:ind w:left="778" w:hanging="201"/>
      </w:pPr>
      <w:rPr>
        <w:rFonts w:hint="default"/>
        <w:lang w:val="ru-RU" w:eastAsia="en-US" w:bidi="ar-SA"/>
      </w:rPr>
    </w:lvl>
    <w:lvl w:ilvl="4" w:tplc="741E2EE8">
      <w:numFmt w:val="bullet"/>
      <w:lvlText w:val="•"/>
      <w:lvlJc w:val="left"/>
      <w:pPr>
        <w:ind w:left="997" w:hanging="201"/>
      </w:pPr>
      <w:rPr>
        <w:rFonts w:hint="default"/>
        <w:lang w:val="ru-RU" w:eastAsia="en-US" w:bidi="ar-SA"/>
      </w:rPr>
    </w:lvl>
    <w:lvl w:ilvl="5" w:tplc="D9807E22">
      <w:numFmt w:val="bullet"/>
      <w:lvlText w:val="•"/>
      <w:lvlJc w:val="left"/>
      <w:pPr>
        <w:ind w:left="1217" w:hanging="201"/>
      </w:pPr>
      <w:rPr>
        <w:rFonts w:hint="default"/>
        <w:lang w:val="ru-RU" w:eastAsia="en-US" w:bidi="ar-SA"/>
      </w:rPr>
    </w:lvl>
    <w:lvl w:ilvl="6" w:tplc="63B0ABB4">
      <w:numFmt w:val="bullet"/>
      <w:lvlText w:val="•"/>
      <w:lvlJc w:val="left"/>
      <w:pPr>
        <w:ind w:left="1436" w:hanging="201"/>
      </w:pPr>
      <w:rPr>
        <w:rFonts w:hint="default"/>
        <w:lang w:val="ru-RU" w:eastAsia="en-US" w:bidi="ar-SA"/>
      </w:rPr>
    </w:lvl>
    <w:lvl w:ilvl="7" w:tplc="B83E9816">
      <w:numFmt w:val="bullet"/>
      <w:lvlText w:val="•"/>
      <w:lvlJc w:val="left"/>
      <w:pPr>
        <w:ind w:left="1655" w:hanging="201"/>
      </w:pPr>
      <w:rPr>
        <w:rFonts w:hint="default"/>
        <w:lang w:val="ru-RU" w:eastAsia="en-US" w:bidi="ar-SA"/>
      </w:rPr>
    </w:lvl>
    <w:lvl w:ilvl="8" w:tplc="22A0CD74">
      <w:numFmt w:val="bullet"/>
      <w:lvlText w:val="•"/>
      <w:lvlJc w:val="left"/>
      <w:pPr>
        <w:ind w:left="1875" w:hanging="201"/>
      </w:pPr>
      <w:rPr>
        <w:rFonts w:hint="default"/>
        <w:lang w:val="ru-RU" w:eastAsia="en-US" w:bidi="ar-SA"/>
      </w:rPr>
    </w:lvl>
  </w:abstractNum>
  <w:abstractNum w:abstractNumId="4" w15:restartNumberingAfterBreak="0">
    <w:nsid w:val="0777159E"/>
    <w:multiLevelType w:val="hybridMultilevel"/>
    <w:tmpl w:val="DFFC557C"/>
    <w:lvl w:ilvl="0" w:tplc="E1A2A2D6">
      <w:start w:val="1"/>
      <w:numFmt w:val="decimal"/>
      <w:lvlText w:val=".%1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23E6B54">
      <w:numFmt w:val="bullet"/>
      <w:lvlText w:val="•"/>
      <w:lvlJc w:val="left"/>
      <w:pPr>
        <w:ind w:left="303" w:hanging="201"/>
      </w:pPr>
      <w:rPr>
        <w:rFonts w:hint="default"/>
        <w:lang w:val="ru-RU" w:eastAsia="en-US" w:bidi="ar-SA"/>
      </w:rPr>
    </w:lvl>
    <w:lvl w:ilvl="2" w:tplc="F208CF72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3" w:tplc="FE72279C">
      <w:numFmt w:val="bullet"/>
      <w:lvlText w:val="•"/>
      <w:lvlJc w:val="left"/>
      <w:pPr>
        <w:ind w:left="709" w:hanging="201"/>
      </w:pPr>
      <w:rPr>
        <w:rFonts w:hint="default"/>
        <w:lang w:val="ru-RU" w:eastAsia="en-US" w:bidi="ar-SA"/>
      </w:rPr>
    </w:lvl>
    <w:lvl w:ilvl="4" w:tplc="1354E03E">
      <w:numFmt w:val="bullet"/>
      <w:lvlText w:val="•"/>
      <w:lvlJc w:val="left"/>
      <w:pPr>
        <w:ind w:left="912" w:hanging="201"/>
      </w:pPr>
      <w:rPr>
        <w:rFonts w:hint="default"/>
        <w:lang w:val="ru-RU" w:eastAsia="en-US" w:bidi="ar-SA"/>
      </w:rPr>
    </w:lvl>
    <w:lvl w:ilvl="5" w:tplc="4F64011E"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6" w:tplc="180A84B6">
      <w:numFmt w:val="bullet"/>
      <w:lvlText w:val="•"/>
      <w:lvlJc w:val="left"/>
      <w:pPr>
        <w:ind w:left="1318" w:hanging="201"/>
      </w:pPr>
      <w:rPr>
        <w:rFonts w:hint="default"/>
        <w:lang w:val="ru-RU" w:eastAsia="en-US" w:bidi="ar-SA"/>
      </w:rPr>
    </w:lvl>
    <w:lvl w:ilvl="7" w:tplc="D2246F78">
      <w:numFmt w:val="bullet"/>
      <w:lvlText w:val="•"/>
      <w:lvlJc w:val="left"/>
      <w:pPr>
        <w:ind w:left="1521" w:hanging="201"/>
      </w:pPr>
      <w:rPr>
        <w:rFonts w:hint="default"/>
        <w:lang w:val="ru-RU" w:eastAsia="en-US" w:bidi="ar-SA"/>
      </w:rPr>
    </w:lvl>
    <w:lvl w:ilvl="8" w:tplc="E97E2688">
      <w:numFmt w:val="bullet"/>
      <w:lvlText w:val="•"/>
      <w:lvlJc w:val="left"/>
      <w:pPr>
        <w:ind w:left="1724" w:hanging="201"/>
      </w:pPr>
      <w:rPr>
        <w:rFonts w:hint="default"/>
        <w:lang w:val="ru-RU" w:eastAsia="en-US" w:bidi="ar-SA"/>
      </w:rPr>
    </w:lvl>
  </w:abstractNum>
  <w:abstractNum w:abstractNumId="5" w15:restartNumberingAfterBreak="0">
    <w:nsid w:val="0E9D579C"/>
    <w:multiLevelType w:val="hybridMultilevel"/>
    <w:tmpl w:val="626ADA0A"/>
    <w:lvl w:ilvl="0" w:tplc="59160452">
      <w:start w:val="1"/>
      <w:numFmt w:val="decimal"/>
      <w:lvlText w:val=".%1"/>
      <w:lvlJc w:val="left"/>
      <w:pPr>
        <w:ind w:left="1233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60BEC4">
      <w:numFmt w:val="bullet"/>
      <w:lvlText w:val="•"/>
      <w:lvlJc w:val="left"/>
      <w:pPr>
        <w:ind w:left="2108" w:hanging="240"/>
      </w:pPr>
      <w:rPr>
        <w:rFonts w:hint="default"/>
        <w:lang w:val="ru-RU" w:eastAsia="en-US" w:bidi="ar-SA"/>
      </w:rPr>
    </w:lvl>
    <w:lvl w:ilvl="2" w:tplc="05000AD6">
      <w:numFmt w:val="bullet"/>
      <w:lvlText w:val="•"/>
      <w:lvlJc w:val="left"/>
      <w:pPr>
        <w:ind w:left="2976" w:hanging="240"/>
      </w:pPr>
      <w:rPr>
        <w:rFonts w:hint="default"/>
        <w:lang w:val="ru-RU" w:eastAsia="en-US" w:bidi="ar-SA"/>
      </w:rPr>
    </w:lvl>
    <w:lvl w:ilvl="3" w:tplc="264E08FA">
      <w:numFmt w:val="bullet"/>
      <w:lvlText w:val="•"/>
      <w:lvlJc w:val="left"/>
      <w:pPr>
        <w:ind w:left="3845" w:hanging="240"/>
      </w:pPr>
      <w:rPr>
        <w:rFonts w:hint="default"/>
        <w:lang w:val="ru-RU" w:eastAsia="en-US" w:bidi="ar-SA"/>
      </w:rPr>
    </w:lvl>
    <w:lvl w:ilvl="4" w:tplc="ADB69E22">
      <w:numFmt w:val="bullet"/>
      <w:lvlText w:val="•"/>
      <w:lvlJc w:val="left"/>
      <w:pPr>
        <w:ind w:left="4713" w:hanging="240"/>
      </w:pPr>
      <w:rPr>
        <w:rFonts w:hint="default"/>
        <w:lang w:val="ru-RU" w:eastAsia="en-US" w:bidi="ar-SA"/>
      </w:rPr>
    </w:lvl>
    <w:lvl w:ilvl="5" w:tplc="10A880BE">
      <w:numFmt w:val="bullet"/>
      <w:lvlText w:val="•"/>
      <w:lvlJc w:val="left"/>
      <w:pPr>
        <w:ind w:left="5581" w:hanging="240"/>
      </w:pPr>
      <w:rPr>
        <w:rFonts w:hint="default"/>
        <w:lang w:val="ru-RU" w:eastAsia="en-US" w:bidi="ar-SA"/>
      </w:rPr>
    </w:lvl>
    <w:lvl w:ilvl="6" w:tplc="927C28C8">
      <w:numFmt w:val="bullet"/>
      <w:lvlText w:val="•"/>
      <w:lvlJc w:val="left"/>
      <w:pPr>
        <w:ind w:left="6450" w:hanging="240"/>
      </w:pPr>
      <w:rPr>
        <w:rFonts w:hint="default"/>
        <w:lang w:val="ru-RU" w:eastAsia="en-US" w:bidi="ar-SA"/>
      </w:rPr>
    </w:lvl>
    <w:lvl w:ilvl="7" w:tplc="FBA4817E">
      <w:numFmt w:val="bullet"/>
      <w:lvlText w:val="•"/>
      <w:lvlJc w:val="left"/>
      <w:pPr>
        <w:ind w:left="7318" w:hanging="240"/>
      </w:pPr>
      <w:rPr>
        <w:rFonts w:hint="default"/>
        <w:lang w:val="ru-RU" w:eastAsia="en-US" w:bidi="ar-SA"/>
      </w:rPr>
    </w:lvl>
    <w:lvl w:ilvl="8" w:tplc="1FCC1FBE">
      <w:numFmt w:val="bullet"/>
      <w:lvlText w:val="•"/>
      <w:lvlJc w:val="left"/>
      <w:pPr>
        <w:ind w:left="8186" w:hanging="240"/>
      </w:pPr>
      <w:rPr>
        <w:rFonts w:hint="default"/>
        <w:lang w:val="ru-RU" w:eastAsia="en-US" w:bidi="ar-SA"/>
      </w:rPr>
    </w:lvl>
  </w:abstractNum>
  <w:abstractNum w:abstractNumId="6" w15:restartNumberingAfterBreak="0">
    <w:nsid w:val="0EF625A1"/>
    <w:multiLevelType w:val="hybridMultilevel"/>
    <w:tmpl w:val="A5923A3A"/>
    <w:lvl w:ilvl="0" w:tplc="471C76AC">
      <w:start w:val="1"/>
      <w:numFmt w:val="decimal"/>
      <w:lvlText w:val=".%1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C786606">
      <w:numFmt w:val="bullet"/>
      <w:lvlText w:val="•"/>
      <w:lvlJc w:val="left"/>
      <w:pPr>
        <w:ind w:left="339" w:hanging="201"/>
      </w:pPr>
      <w:rPr>
        <w:rFonts w:hint="default"/>
        <w:lang w:val="ru-RU" w:eastAsia="en-US" w:bidi="ar-SA"/>
      </w:rPr>
    </w:lvl>
    <w:lvl w:ilvl="2" w:tplc="4BF2D05A">
      <w:numFmt w:val="bullet"/>
      <w:lvlText w:val="•"/>
      <w:lvlJc w:val="left"/>
      <w:pPr>
        <w:ind w:left="558" w:hanging="201"/>
      </w:pPr>
      <w:rPr>
        <w:rFonts w:hint="default"/>
        <w:lang w:val="ru-RU" w:eastAsia="en-US" w:bidi="ar-SA"/>
      </w:rPr>
    </w:lvl>
    <w:lvl w:ilvl="3" w:tplc="CAE2F320">
      <w:numFmt w:val="bullet"/>
      <w:lvlText w:val="•"/>
      <w:lvlJc w:val="left"/>
      <w:pPr>
        <w:ind w:left="778" w:hanging="201"/>
      </w:pPr>
      <w:rPr>
        <w:rFonts w:hint="default"/>
        <w:lang w:val="ru-RU" w:eastAsia="en-US" w:bidi="ar-SA"/>
      </w:rPr>
    </w:lvl>
    <w:lvl w:ilvl="4" w:tplc="B73608F4">
      <w:numFmt w:val="bullet"/>
      <w:lvlText w:val="•"/>
      <w:lvlJc w:val="left"/>
      <w:pPr>
        <w:ind w:left="997" w:hanging="201"/>
      </w:pPr>
      <w:rPr>
        <w:rFonts w:hint="default"/>
        <w:lang w:val="ru-RU" w:eastAsia="en-US" w:bidi="ar-SA"/>
      </w:rPr>
    </w:lvl>
    <w:lvl w:ilvl="5" w:tplc="E00498B8">
      <w:numFmt w:val="bullet"/>
      <w:lvlText w:val="•"/>
      <w:lvlJc w:val="left"/>
      <w:pPr>
        <w:ind w:left="1217" w:hanging="201"/>
      </w:pPr>
      <w:rPr>
        <w:rFonts w:hint="default"/>
        <w:lang w:val="ru-RU" w:eastAsia="en-US" w:bidi="ar-SA"/>
      </w:rPr>
    </w:lvl>
    <w:lvl w:ilvl="6" w:tplc="4F2A7F96">
      <w:numFmt w:val="bullet"/>
      <w:lvlText w:val="•"/>
      <w:lvlJc w:val="left"/>
      <w:pPr>
        <w:ind w:left="1436" w:hanging="201"/>
      </w:pPr>
      <w:rPr>
        <w:rFonts w:hint="default"/>
        <w:lang w:val="ru-RU" w:eastAsia="en-US" w:bidi="ar-SA"/>
      </w:rPr>
    </w:lvl>
    <w:lvl w:ilvl="7" w:tplc="FA5E6B7A">
      <w:numFmt w:val="bullet"/>
      <w:lvlText w:val="•"/>
      <w:lvlJc w:val="left"/>
      <w:pPr>
        <w:ind w:left="1655" w:hanging="201"/>
      </w:pPr>
      <w:rPr>
        <w:rFonts w:hint="default"/>
        <w:lang w:val="ru-RU" w:eastAsia="en-US" w:bidi="ar-SA"/>
      </w:rPr>
    </w:lvl>
    <w:lvl w:ilvl="8" w:tplc="97C879E6">
      <w:numFmt w:val="bullet"/>
      <w:lvlText w:val="•"/>
      <w:lvlJc w:val="left"/>
      <w:pPr>
        <w:ind w:left="1875" w:hanging="201"/>
      </w:pPr>
      <w:rPr>
        <w:rFonts w:hint="default"/>
        <w:lang w:val="ru-RU" w:eastAsia="en-US" w:bidi="ar-SA"/>
      </w:rPr>
    </w:lvl>
  </w:abstractNum>
  <w:abstractNum w:abstractNumId="7" w15:restartNumberingAfterBreak="0">
    <w:nsid w:val="13D6360A"/>
    <w:multiLevelType w:val="hybridMultilevel"/>
    <w:tmpl w:val="D7186848"/>
    <w:lvl w:ilvl="0" w:tplc="082A8548">
      <w:start w:val="1"/>
      <w:numFmt w:val="decimal"/>
      <w:lvlText w:val=".%1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8483550">
      <w:numFmt w:val="bullet"/>
      <w:lvlText w:val="•"/>
      <w:lvlJc w:val="left"/>
      <w:pPr>
        <w:ind w:left="324" w:hanging="201"/>
      </w:pPr>
      <w:rPr>
        <w:rFonts w:hint="default"/>
        <w:lang w:val="ru-RU" w:eastAsia="en-US" w:bidi="ar-SA"/>
      </w:rPr>
    </w:lvl>
    <w:lvl w:ilvl="2" w:tplc="9FD63EA4"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3" w:tplc="804C7D12">
      <w:numFmt w:val="bullet"/>
      <w:lvlText w:val="•"/>
      <w:lvlJc w:val="left"/>
      <w:pPr>
        <w:ind w:left="773" w:hanging="201"/>
      </w:pPr>
      <w:rPr>
        <w:rFonts w:hint="default"/>
        <w:lang w:val="ru-RU" w:eastAsia="en-US" w:bidi="ar-SA"/>
      </w:rPr>
    </w:lvl>
    <w:lvl w:ilvl="4" w:tplc="8BDAAAB2">
      <w:numFmt w:val="bullet"/>
      <w:lvlText w:val="•"/>
      <w:lvlJc w:val="left"/>
      <w:pPr>
        <w:ind w:left="998" w:hanging="201"/>
      </w:pPr>
      <w:rPr>
        <w:rFonts w:hint="default"/>
        <w:lang w:val="ru-RU" w:eastAsia="en-US" w:bidi="ar-SA"/>
      </w:rPr>
    </w:lvl>
    <w:lvl w:ilvl="5" w:tplc="1B865FD0">
      <w:numFmt w:val="bullet"/>
      <w:lvlText w:val="•"/>
      <w:lvlJc w:val="left"/>
      <w:pPr>
        <w:ind w:left="1222" w:hanging="201"/>
      </w:pPr>
      <w:rPr>
        <w:rFonts w:hint="default"/>
        <w:lang w:val="ru-RU" w:eastAsia="en-US" w:bidi="ar-SA"/>
      </w:rPr>
    </w:lvl>
    <w:lvl w:ilvl="6" w:tplc="2C367466">
      <w:numFmt w:val="bullet"/>
      <w:lvlText w:val="•"/>
      <w:lvlJc w:val="left"/>
      <w:pPr>
        <w:ind w:left="1447" w:hanging="201"/>
      </w:pPr>
      <w:rPr>
        <w:rFonts w:hint="default"/>
        <w:lang w:val="ru-RU" w:eastAsia="en-US" w:bidi="ar-SA"/>
      </w:rPr>
    </w:lvl>
    <w:lvl w:ilvl="7" w:tplc="C890AE8C">
      <w:numFmt w:val="bullet"/>
      <w:lvlText w:val="•"/>
      <w:lvlJc w:val="left"/>
      <w:pPr>
        <w:ind w:left="1671" w:hanging="201"/>
      </w:pPr>
      <w:rPr>
        <w:rFonts w:hint="default"/>
        <w:lang w:val="ru-RU" w:eastAsia="en-US" w:bidi="ar-SA"/>
      </w:rPr>
    </w:lvl>
    <w:lvl w:ilvl="8" w:tplc="D5C69070">
      <w:numFmt w:val="bullet"/>
      <w:lvlText w:val="•"/>
      <w:lvlJc w:val="left"/>
      <w:pPr>
        <w:ind w:left="1896" w:hanging="201"/>
      </w:pPr>
      <w:rPr>
        <w:rFonts w:hint="default"/>
        <w:lang w:val="ru-RU" w:eastAsia="en-US" w:bidi="ar-SA"/>
      </w:rPr>
    </w:lvl>
  </w:abstractNum>
  <w:abstractNum w:abstractNumId="8" w15:restartNumberingAfterBreak="0">
    <w:nsid w:val="1632373C"/>
    <w:multiLevelType w:val="hybridMultilevel"/>
    <w:tmpl w:val="61C67AEA"/>
    <w:lvl w:ilvl="0" w:tplc="BF36F994">
      <w:start w:val="1"/>
      <w:numFmt w:val="decimal"/>
      <w:lvlText w:val=".%1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902923A">
      <w:numFmt w:val="bullet"/>
      <w:lvlText w:val="•"/>
      <w:lvlJc w:val="left"/>
      <w:pPr>
        <w:ind w:left="530" w:hanging="201"/>
      </w:pPr>
      <w:rPr>
        <w:rFonts w:hint="default"/>
        <w:lang w:val="ru-RU" w:eastAsia="en-US" w:bidi="ar-SA"/>
      </w:rPr>
    </w:lvl>
    <w:lvl w:ilvl="2" w:tplc="362A7288">
      <w:numFmt w:val="bullet"/>
      <w:lvlText w:val="•"/>
      <w:lvlJc w:val="left"/>
      <w:pPr>
        <w:ind w:left="740" w:hanging="201"/>
      </w:pPr>
      <w:rPr>
        <w:rFonts w:hint="default"/>
        <w:lang w:val="ru-RU" w:eastAsia="en-US" w:bidi="ar-SA"/>
      </w:rPr>
    </w:lvl>
    <w:lvl w:ilvl="3" w:tplc="56100164">
      <w:numFmt w:val="bullet"/>
      <w:lvlText w:val="•"/>
      <w:lvlJc w:val="left"/>
      <w:pPr>
        <w:ind w:left="950" w:hanging="201"/>
      </w:pPr>
      <w:rPr>
        <w:rFonts w:hint="default"/>
        <w:lang w:val="ru-RU" w:eastAsia="en-US" w:bidi="ar-SA"/>
      </w:rPr>
    </w:lvl>
    <w:lvl w:ilvl="4" w:tplc="C17A1100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7F3EF3CA">
      <w:numFmt w:val="bullet"/>
      <w:lvlText w:val="•"/>
      <w:lvlJc w:val="left"/>
      <w:pPr>
        <w:ind w:left="1370" w:hanging="201"/>
      </w:pPr>
      <w:rPr>
        <w:rFonts w:hint="default"/>
        <w:lang w:val="ru-RU" w:eastAsia="en-US" w:bidi="ar-SA"/>
      </w:rPr>
    </w:lvl>
    <w:lvl w:ilvl="6" w:tplc="376CA6DC">
      <w:numFmt w:val="bullet"/>
      <w:lvlText w:val="•"/>
      <w:lvlJc w:val="left"/>
      <w:pPr>
        <w:ind w:left="1580" w:hanging="201"/>
      </w:pPr>
      <w:rPr>
        <w:rFonts w:hint="default"/>
        <w:lang w:val="ru-RU" w:eastAsia="en-US" w:bidi="ar-SA"/>
      </w:rPr>
    </w:lvl>
    <w:lvl w:ilvl="7" w:tplc="BB9868D4">
      <w:numFmt w:val="bullet"/>
      <w:lvlText w:val="•"/>
      <w:lvlJc w:val="left"/>
      <w:pPr>
        <w:ind w:left="1790" w:hanging="201"/>
      </w:pPr>
      <w:rPr>
        <w:rFonts w:hint="default"/>
        <w:lang w:val="ru-RU" w:eastAsia="en-US" w:bidi="ar-SA"/>
      </w:rPr>
    </w:lvl>
    <w:lvl w:ilvl="8" w:tplc="10D6389C"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</w:abstractNum>
  <w:abstractNum w:abstractNumId="9" w15:restartNumberingAfterBreak="0">
    <w:nsid w:val="16706DBB"/>
    <w:multiLevelType w:val="hybridMultilevel"/>
    <w:tmpl w:val="D73C97B6"/>
    <w:lvl w:ilvl="0" w:tplc="A24CA568">
      <w:start w:val="1"/>
      <w:numFmt w:val="decimal"/>
      <w:lvlText w:val=".%1"/>
      <w:lvlJc w:val="left"/>
      <w:pPr>
        <w:ind w:left="109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7660BAC">
      <w:numFmt w:val="bullet"/>
      <w:lvlText w:val="•"/>
      <w:lvlJc w:val="left"/>
      <w:pPr>
        <w:ind w:left="323" w:hanging="201"/>
      </w:pPr>
      <w:rPr>
        <w:rFonts w:hint="default"/>
        <w:lang w:val="ru-RU" w:eastAsia="en-US" w:bidi="ar-SA"/>
      </w:rPr>
    </w:lvl>
    <w:lvl w:ilvl="2" w:tplc="17C2C99C">
      <w:numFmt w:val="bullet"/>
      <w:lvlText w:val="•"/>
      <w:lvlJc w:val="left"/>
      <w:pPr>
        <w:ind w:left="546" w:hanging="201"/>
      </w:pPr>
      <w:rPr>
        <w:rFonts w:hint="default"/>
        <w:lang w:val="ru-RU" w:eastAsia="en-US" w:bidi="ar-SA"/>
      </w:rPr>
    </w:lvl>
    <w:lvl w:ilvl="3" w:tplc="DA884A74">
      <w:numFmt w:val="bullet"/>
      <w:lvlText w:val="•"/>
      <w:lvlJc w:val="left"/>
      <w:pPr>
        <w:ind w:left="769" w:hanging="201"/>
      </w:pPr>
      <w:rPr>
        <w:rFonts w:hint="default"/>
        <w:lang w:val="ru-RU" w:eastAsia="en-US" w:bidi="ar-SA"/>
      </w:rPr>
    </w:lvl>
    <w:lvl w:ilvl="4" w:tplc="A3CC724E">
      <w:numFmt w:val="bullet"/>
      <w:lvlText w:val="•"/>
      <w:lvlJc w:val="left"/>
      <w:pPr>
        <w:ind w:left="992" w:hanging="201"/>
      </w:pPr>
      <w:rPr>
        <w:rFonts w:hint="default"/>
        <w:lang w:val="ru-RU" w:eastAsia="en-US" w:bidi="ar-SA"/>
      </w:rPr>
    </w:lvl>
    <w:lvl w:ilvl="5" w:tplc="99ACC962">
      <w:numFmt w:val="bullet"/>
      <w:lvlText w:val="•"/>
      <w:lvlJc w:val="left"/>
      <w:pPr>
        <w:ind w:left="1215" w:hanging="201"/>
      </w:pPr>
      <w:rPr>
        <w:rFonts w:hint="default"/>
        <w:lang w:val="ru-RU" w:eastAsia="en-US" w:bidi="ar-SA"/>
      </w:rPr>
    </w:lvl>
    <w:lvl w:ilvl="6" w:tplc="4134C312">
      <w:numFmt w:val="bullet"/>
      <w:lvlText w:val="•"/>
      <w:lvlJc w:val="left"/>
      <w:pPr>
        <w:ind w:left="1438" w:hanging="201"/>
      </w:pPr>
      <w:rPr>
        <w:rFonts w:hint="default"/>
        <w:lang w:val="ru-RU" w:eastAsia="en-US" w:bidi="ar-SA"/>
      </w:rPr>
    </w:lvl>
    <w:lvl w:ilvl="7" w:tplc="373446BE">
      <w:numFmt w:val="bullet"/>
      <w:lvlText w:val="•"/>
      <w:lvlJc w:val="left"/>
      <w:pPr>
        <w:ind w:left="1661" w:hanging="201"/>
      </w:pPr>
      <w:rPr>
        <w:rFonts w:hint="default"/>
        <w:lang w:val="ru-RU" w:eastAsia="en-US" w:bidi="ar-SA"/>
      </w:rPr>
    </w:lvl>
    <w:lvl w:ilvl="8" w:tplc="6D98D7DE">
      <w:numFmt w:val="bullet"/>
      <w:lvlText w:val="•"/>
      <w:lvlJc w:val="left"/>
      <w:pPr>
        <w:ind w:left="1884" w:hanging="201"/>
      </w:pPr>
      <w:rPr>
        <w:rFonts w:hint="default"/>
        <w:lang w:val="ru-RU" w:eastAsia="en-US" w:bidi="ar-SA"/>
      </w:rPr>
    </w:lvl>
  </w:abstractNum>
  <w:abstractNum w:abstractNumId="10" w15:restartNumberingAfterBreak="0">
    <w:nsid w:val="1FA35D95"/>
    <w:multiLevelType w:val="hybridMultilevel"/>
    <w:tmpl w:val="D0DC3118"/>
    <w:lvl w:ilvl="0" w:tplc="BAE4778E">
      <w:start w:val="1"/>
      <w:numFmt w:val="decimal"/>
      <w:lvlText w:val=".%1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32E4070">
      <w:start w:val="1"/>
      <w:numFmt w:val="decimal"/>
      <w:lvlText w:val=".%2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554EF118">
      <w:start w:val="1"/>
      <w:numFmt w:val="decimal"/>
      <w:lvlText w:val=".%3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3" w:tplc="D0F865CC">
      <w:numFmt w:val="bullet"/>
      <w:lvlText w:val="•"/>
      <w:lvlJc w:val="left"/>
      <w:pPr>
        <w:ind w:left="847" w:hanging="201"/>
      </w:pPr>
      <w:rPr>
        <w:rFonts w:hint="default"/>
        <w:lang w:val="ru-RU" w:eastAsia="en-US" w:bidi="ar-SA"/>
      </w:rPr>
    </w:lvl>
    <w:lvl w:ilvl="4" w:tplc="A7A29432">
      <w:numFmt w:val="bullet"/>
      <w:lvlText w:val="•"/>
      <w:lvlJc w:val="left"/>
      <w:pPr>
        <w:ind w:left="1096" w:hanging="201"/>
      </w:pPr>
      <w:rPr>
        <w:rFonts w:hint="default"/>
        <w:lang w:val="ru-RU" w:eastAsia="en-US" w:bidi="ar-SA"/>
      </w:rPr>
    </w:lvl>
    <w:lvl w:ilvl="5" w:tplc="D3748402">
      <w:numFmt w:val="bullet"/>
      <w:lvlText w:val="•"/>
      <w:lvlJc w:val="left"/>
      <w:pPr>
        <w:ind w:left="1346" w:hanging="201"/>
      </w:pPr>
      <w:rPr>
        <w:rFonts w:hint="default"/>
        <w:lang w:val="ru-RU" w:eastAsia="en-US" w:bidi="ar-SA"/>
      </w:rPr>
    </w:lvl>
    <w:lvl w:ilvl="6" w:tplc="B9D6FB02">
      <w:numFmt w:val="bullet"/>
      <w:lvlText w:val="•"/>
      <w:lvlJc w:val="left"/>
      <w:pPr>
        <w:ind w:left="1595" w:hanging="201"/>
      </w:pPr>
      <w:rPr>
        <w:rFonts w:hint="default"/>
        <w:lang w:val="ru-RU" w:eastAsia="en-US" w:bidi="ar-SA"/>
      </w:rPr>
    </w:lvl>
    <w:lvl w:ilvl="7" w:tplc="14A0B0FA">
      <w:numFmt w:val="bullet"/>
      <w:lvlText w:val="•"/>
      <w:lvlJc w:val="left"/>
      <w:pPr>
        <w:ind w:left="1844" w:hanging="201"/>
      </w:pPr>
      <w:rPr>
        <w:rFonts w:hint="default"/>
        <w:lang w:val="ru-RU" w:eastAsia="en-US" w:bidi="ar-SA"/>
      </w:rPr>
    </w:lvl>
    <w:lvl w:ilvl="8" w:tplc="0B02BEF4">
      <w:numFmt w:val="bullet"/>
      <w:lvlText w:val="•"/>
      <w:lvlJc w:val="left"/>
      <w:pPr>
        <w:ind w:left="2093" w:hanging="201"/>
      </w:pPr>
      <w:rPr>
        <w:rFonts w:hint="default"/>
        <w:lang w:val="ru-RU" w:eastAsia="en-US" w:bidi="ar-SA"/>
      </w:rPr>
    </w:lvl>
  </w:abstractNum>
  <w:abstractNum w:abstractNumId="11" w15:restartNumberingAfterBreak="0">
    <w:nsid w:val="1FB22A4D"/>
    <w:multiLevelType w:val="hybridMultilevel"/>
    <w:tmpl w:val="150E32BA"/>
    <w:lvl w:ilvl="0" w:tplc="5FDCDE06">
      <w:start w:val="1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89203FA">
      <w:numFmt w:val="bullet"/>
      <w:lvlText w:val="•"/>
      <w:lvlJc w:val="left"/>
      <w:pPr>
        <w:ind w:left="334" w:hanging="201"/>
      </w:pPr>
      <w:rPr>
        <w:rFonts w:hint="default"/>
        <w:lang w:val="ru-RU" w:eastAsia="en-US" w:bidi="ar-SA"/>
      </w:rPr>
    </w:lvl>
    <w:lvl w:ilvl="2" w:tplc="D1CE4688">
      <w:numFmt w:val="bullet"/>
      <w:lvlText w:val="•"/>
      <w:lvlJc w:val="left"/>
      <w:pPr>
        <w:ind w:left="569" w:hanging="201"/>
      </w:pPr>
      <w:rPr>
        <w:rFonts w:hint="default"/>
        <w:lang w:val="ru-RU" w:eastAsia="en-US" w:bidi="ar-SA"/>
      </w:rPr>
    </w:lvl>
    <w:lvl w:ilvl="3" w:tplc="59FA4056">
      <w:numFmt w:val="bullet"/>
      <w:lvlText w:val="•"/>
      <w:lvlJc w:val="left"/>
      <w:pPr>
        <w:ind w:left="804" w:hanging="201"/>
      </w:pPr>
      <w:rPr>
        <w:rFonts w:hint="default"/>
        <w:lang w:val="ru-RU" w:eastAsia="en-US" w:bidi="ar-SA"/>
      </w:rPr>
    </w:lvl>
    <w:lvl w:ilvl="4" w:tplc="B908196A">
      <w:numFmt w:val="bullet"/>
      <w:lvlText w:val="•"/>
      <w:lvlJc w:val="left"/>
      <w:pPr>
        <w:ind w:left="1039" w:hanging="201"/>
      </w:pPr>
      <w:rPr>
        <w:rFonts w:hint="default"/>
        <w:lang w:val="ru-RU" w:eastAsia="en-US" w:bidi="ar-SA"/>
      </w:rPr>
    </w:lvl>
    <w:lvl w:ilvl="5" w:tplc="81B2FB28">
      <w:numFmt w:val="bullet"/>
      <w:lvlText w:val="•"/>
      <w:lvlJc w:val="left"/>
      <w:pPr>
        <w:ind w:left="1274" w:hanging="201"/>
      </w:pPr>
      <w:rPr>
        <w:rFonts w:hint="default"/>
        <w:lang w:val="ru-RU" w:eastAsia="en-US" w:bidi="ar-SA"/>
      </w:rPr>
    </w:lvl>
    <w:lvl w:ilvl="6" w:tplc="CE341636">
      <w:numFmt w:val="bullet"/>
      <w:lvlText w:val="•"/>
      <w:lvlJc w:val="left"/>
      <w:pPr>
        <w:ind w:left="1509" w:hanging="201"/>
      </w:pPr>
      <w:rPr>
        <w:rFonts w:hint="default"/>
        <w:lang w:val="ru-RU" w:eastAsia="en-US" w:bidi="ar-SA"/>
      </w:rPr>
    </w:lvl>
    <w:lvl w:ilvl="7" w:tplc="7CBA6EDE"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8" w:tplc="9D72A4E2">
      <w:numFmt w:val="bullet"/>
      <w:lvlText w:val="•"/>
      <w:lvlJc w:val="left"/>
      <w:pPr>
        <w:ind w:left="1979" w:hanging="201"/>
      </w:pPr>
      <w:rPr>
        <w:rFonts w:hint="default"/>
        <w:lang w:val="ru-RU" w:eastAsia="en-US" w:bidi="ar-SA"/>
      </w:rPr>
    </w:lvl>
  </w:abstractNum>
  <w:abstractNum w:abstractNumId="12" w15:restartNumberingAfterBreak="0">
    <w:nsid w:val="230066F7"/>
    <w:multiLevelType w:val="hybridMultilevel"/>
    <w:tmpl w:val="AF3C2D0E"/>
    <w:lvl w:ilvl="0" w:tplc="E5906DE6">
      <w:numFmt w:val="bullet"/>
      <w:lvlText w:val="-"/>
      <w:lvlJc w:val="left"/>
      <w:pPr>
        <w:ind w:left="285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C70FD20">
      <w:numFmt w:val="bullet"/>
      <w:lvlText w:val="•"/>
      <w:lvlJc w:val="left"/>
      <w:pPr>
        <w:ind w:left="1244" w:hanging="154"/>
      </w:pPr>
      <w:rPr>
        <w:rFonts w:hint="default"/>
        <w:lang w:val="ru-RU" w:eastAsia="en-US" w:bidi="ar-SA"/>
      </w:rPr>
    </w:lvl>
    <w:lvl w:ilvl="2" w:tplc="50EA8AD8">
      <w:numFmt w:val="bullet"/>
      <w:lvlText w:val="•"/>
      <w:lvlJc w:val="left"/>
      <w:pPr>
        <w:ind w:left="2208" w:hanging="154"/>
      </w:pPr>
      <w:rPr>
        <w:rFonts w:hint="default"/>
        <w:lang w:val="ru-RU" w:eastAsia="en-US" w:bidi="ar-SA"/>
      </w:rPr>
    </w:lvl>
    <w:lvl w:ilvl="3" w:tplc="1124DDFE">
      <w:numFmt w:val="bullet"/>
      <w:lvlText w:val="•"/>
      <w:lvlJc w:val="left"/>
      <w:pPr>
        <w:ind w:left="3173" w:hanging="154"/>
      </w:pPr>
      <w:rPr>
        <w:rFonts w:hint="default"/>
        <w:lang w:val="ru-RU" w:eastAsia="en-US" w:bidi="ar-SA"/>
      </w:rPr>
    </w:lvl>
    <w:lvl w:ilvl="4" w:tplc="05029F98">
      <w:numFmt w:val="bullet"/>
      <w:lvlText w:val="•"/>
      <w:lvlJc w:val="left"/>
      <w:pPr>
        <w:ind w:left="4137" w:hanging="154"/>
      </w:pPr>
      <w:rPr>
        <w:rFonts w:hint="default"/>
        <w:lang w:val="ru-RU" w:eastAsia="en-US" w:bidi="ar-SA"/>
      </w:rPr>
    </w:lvl>
    <w:lvl w:ilvl="5" w:tplc="1E1C6552">
      <w:numFmt w:val="bullet"/>
      <w:lvlText w:val="•"/>
      <w:lvlJc w:val="left"/>
      <w:pPr>
        <w:ind w:left="5101" w:hanging="154"/>
      </w:pPr>
      <w:rPr>
        <w:rFonts w:hint="default"/>
        <w:lang w:val="ru-RU" w:eastAsia="en-US" w:bidi="ar-SA"/>
      </w:rPr>
    </w:lvl>
    <w:lvl w:ilvl="6" w:tplc="69508102">
      <w:numFmt w:val="bullet"/>
      <w:lvlText w:val="•"/>
      <w:lvlJc w:val="left"/>
      <w:pPr>
        <w:ind w:left="6066" w:hanging="154"/>
      </w:pPr>
      <w:rPr>
        <w:rFonts w:hint="default"/>
        <w:lang w:val="ru-RU" w:eastAsia="en-US" w:bidi="ar-SA"/>
      </w:rPr>
    </w:lvl>
    <w:lvl w:ilvl="7" w:tplc="8A788F26">
      <w:numFmt w:val="bullet"/>
      <w:lvlText w:val="•"/>
      <w:lvlJc w:val="left"/>
      <w:pPr>
        <w:ind w:left="7030" w:hanging="154"/>
      </w:pPr>
      <w:rPr>
        <w:rFonts w:hint="default"/>
        <w:lang w:val="ru-RU" w:eastAsia="en-US" w:bidi="ar-SA"/>
      </w:rPr>
    </w:lvl>
    <w:lvl w:ilvl="8" w:tplc="514646F2">
      <w:numFmt w:val="bullet"/>
      <w:lvlText w:val="•"/>
      <w:lvlJc w:val="left"/>
      <w:pPr>
        <w:ind w:left="7994" w:hanging="154"/>
      </w:pPr>
      <w:rPr>
        <w:rFonts w:hint="default"/>
        <w:lang w:val="ru-RU" w:eastAsia="en-US" w:bidi="ar-SA"/>
      </w:rPr>
    </w:lvl>
  </w:abstractNum>
  <w:abstractNum w:abstractNumId="13" w15:restartNumberingAfterBreak="0">
    <w:nsid w:val="26473D36"/>
    <w:multiLevelType w:val="hybridMultilevel"/>
    <w:tmpl w:val="F74E332E"/>
    <w:lvl w:ilvl="0" w:tplc="C8E8F23E">
      <w:start w:val="1"/>
      <w:numFmt w:val="decimal"/>
      <w:lvlText w:val=".%1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596A6A8">
      <w:numFmt w:val="bullet"/>
      <w:lvlText w:val="•"/>
      <w:lvlJc w:val="left"/>
      <w:pPr>
        <w:ind w:left="528" w:hanging="201"/>
      </w:pPr>
      <w:rPr>
        <w:rFonts w:hint="default"/>
        <w:lang w:val="ru-RU" w:eastAsia="en-US" w:bidi="ar-SA"/>
      </w:rPr>
    </w:lvl>
    <w:lvl w:ilvl="2" w:tplc="2A0C8AD6">
      <w:numFmt w:val="bullet"/>
      <w:lvlText w:val="•"/>
      <w:lvlJc w:val="left"/>
      <w:pPr>
        <w:ind w:left="756" w:hanging="201"/>
      </w:pPr>
      <w:rPr>
        <w:rFonts w:hint="default"/>
        <w:lang w:val="ru-RU" w:eastAsia="en-US" w:bidi="ar-SA"/>
      </w:rPr>
    </w:lvl>
    <w:lvl w:ilvl="3" w:tplc="B0D0C4C6">
      <w:numFmt w:val="bullet"/>
      <w:lvlText w:val="•"/>
      <w:lvlJc w:val="left"/>
      <w:pPr>
        <w:ind w:left="984" w:hanging="201"/>
      </w:pPr>
      <w:rPr>
        <w:rFonts w:hint="default"/>
        <w:lang w:val="ru-RU" w:eastAsia="en-US" w:bidi="ar-SA"/>
      </w:rPr>
    </w:lvl>
    <w:lvl w:ilvl="4" w:tplc="5F70D9BC">
      <w:numFmt w:val="bullet"/>
      <w:lvlText w:val="•"/>
      <w:lvlJc w:val="left"/>
      <w:pPr>
        <w:ind w:left="1212" w:hanging="201"/>
      </w:pPr>
      <w:rPr>
        <w:rFonts w:hint="default"/>
        <w:lang w:val="ru-RU" w:eastAsia="en-US" w:bidi="ar-SA"/>
      </w:rPr>
    </w:lvl>
    <w:lvl w:ilvl="5" w:tplc="C20CFFFC">
      <w:numFmt w:val="bullet"/>
      <w:lvlText w:val="•"/>
      <w:lvlJc w:val="left"/>
      <w:pPr>
        <w:ind w:left="1440" w:hanging="201"/>
      </w:pPr>
      <w:rPr>
        <w:rFonts w:hint="default"/>
        <w:lang w:val="ru-RU" w:eastAsia="en-US" w:bidi="ar-SA"/>
      </w:rPr>
    </w:lvl>
    <w:lvl w:ilvl="6" w:tplc="25FCAF18">
      <w:numFmt w:val="bullet"/>
      <w:lvlText w:val="•"/>
      <w:lvlJc w:val="left"/>
      <w:pPr>
        <w:ind w:left="1668" w:hanging="201"/>
      </w:pPr>
      <w:rPr>
        <w:rFonts w:hint="default"/>
        <w:lang w:val="ru-RU" w:eastAsia="en-US" w:bidi="ar-SA"/>
      </w:rPr>
    </w:lvl>
    <w:lvl w:ilvl="7" w:tplc="A8EE60DE">
      <w:numFmt w:val="bullet"/>
      <w:lvlText w:val="•"/>
      <w:lvlJc w:val="left"/>
      <w:pPr>
        <w:ind w:left="1896" w:hanging="201"/>
      </w:pPr>
      <w:rPr>
        <w:rFonts w:hint="default"/>
        <w:lang w:val="ru-RU" w:eastAsia="en-US" w:bidi="ar-SA"/>
      </w:rPr>
    </w:lvl>
    <w:lvl w:ilvl="8" w:tplc="82CE90E6">
      <w:numFmt w:val="bullet"/>
      <w:lvlText w:val="•"/>
      <w:lvlJc w:val="left"/>
      <w:pPr>
        <w:ind w:left="2124" w:hanging="201"/>
      </w:pPr>
      <w:rPr>
        <w:rFonts w:hint="default"/>
        <w:lang w:val="ru-RU" w:eastAsia="en-US" w:bidi="ar-SA"/>
      </w:rPr>
    </w:lvl>
  </w:abstractNum>
  <w:abstractNum w:abstractNumId="14" w15:restartNumberingAfterBreak="0">
    <w:nsid w:val="30586CA4"/>
    <w:multiLevelType w:val="hybridMultilevel"/>
    <w:tmpl w:val="24063B98"/>
    <w:lvl w:ilvl="0" w:tplc="9C2CF09E">
      <w:start w:val="1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7E41202">
      <w:numFmt w:val="bullet"/>
      <w:lvlText w:val="•"/>
      <w:lvlJc w:val="left"/>
      <w:pPr>
        <w:ind w:left="354" w:hanging="201"/>
      </w:pPr>
      <w:rPr>
        <w:rFonts w:hint="default"/>
        <w:lang w:val="ru-RU" w:eastAsia="en-US" w:bidi="ar-SA"/>
      </w:rPr>
    </w:lvl>
    <w:lvl w:ilvl="2" w:tplc="3028FC16">
      <w:numFmt w:val="bullet"/>
      <w:lvlText w:val="•"/>
      <w:lvlJc w:val="left"/>
      <w:pPr>
        <w:ind w:left="609" w:hanging="201"/>
      </w:pPr>
      <w:rPr>
        <w:rFonts w:hint="default"/>
        <w:lang w:val="ru-RU" w:eastAsia="en-US" w:bidi="ar-SA"/>
      </w:rPr>
    </w:lvl>
    <w:lvl w:ilvl="3" w:tplc="99B07276">
      <w:numFmt w:val="bullet"/>
      <w:lvlText w:val="•"/>
      <w:lvlJc w:val="left"/>
      <w:pPr>
        <w:ind w:left="863" w:hanging="201"/>
      </w:pPr>
      <w:rPr>
        <w:rFonts w:hint="default"/>
        <w:lang w:val="ru-RU" w:eastAsia="en-US" w:bidi="ar-SA"/>
      </w:rPr>
    </w:lvl>
    <w:lvl w:ilvl="4" w:tplc="8C180600">
      <w:numFmt w:val="bullet"/>
      <w:lvlText w:val="•"/>
      <w:lvlJc w:val="left"/>
      <w:pPr>
        <w:ind w:left="1118" w:hanging="201"/>
      </w:pPr>
      <w:rPr>
        <w:rFonts w:hint="default"/>
        <w:lang w:val="ru-RU" w:eastAsia="en-US" w:bidi="ar-SA"/>
      </w:rPr>
    </w:lvl>
    <w:lvl w:ilvl="5" w:tplc="B0C2AF42">
      <w:numFmt w:val="bullet"/>
      <w:lvlText w:val="•"/>
      <w:lvlJc w:val="left"/>
      <w:pPr>
        <w:ind w:left="1372" w:hanging="201"/>
      </w:pPr>
      <w:rPr>
        <w:rFonts w:hint="default"/>
        <w:lang w:val="ru-RU" w:eastAsia="en-US" w:bidi="ar-SA"/>
      </w:rPr>
    </w:lvl>
    <w:lvl w:ilvl="6" w:tplc="EE70CC0C">
      <w:numFmt w:val="bullet"/>
      <w:lvlText w:val="•"/>
      <w:lvlJc w:val="left"/>
      <w:pPr>
        <w:ind w:left="1627" w:hanging="201"/>
      </w:pPr>
      <w:rPr>
        <w:rFonts w:hint="default"/>
        <w:lang w:val="ru-RU" w:eastAsia="en-US" w:bidi="ar-SA"/>
      </w:rPr>
    </w:lvl>
    <w:lvl w:ilvl="7" w:tplc="A2A40CFC">
      <w:numFmt w:val="bullet"/>
      <w:lvlText w:val="•"/>
      <w:lvlJc w:val="left"/>
      <w:pPr>
        <w:ind w:left="1881" w:hanging="201"/>
      </w:pPr>
      <w:rPr>
        <w:rFonts w:hint="default"/>
        <w:lang w:val="ru-RU" w:eastAsia="en-US" w:bidi="ar-SA"/>
      </w:rPr>
    </w:lvl>
    <w:lvl w:ilvl="8" w:tplc="85EAE1D8">
      <w:numFmt w:val="bullet"/>
      <w:lvlText w:val="•"/>
      <w:lvlJc w:val="left"/>
      <w:pPr>
        <w:ind w:left="2136" w:hanging="201"/>
      </w:pPr>
      <w:rPr>
        <w:rFonts w:hint="default"/>
        <w:lang w:val="ru-RU" w:eastAsia="en-US" w:bidi="ar-SA"/>
      </w:rPr>
    </w:lvl>
  </w:abstractNum>
  <w:abstractNum w:abstractNumId="15" w15:restartNumberingAfterBreak="0">
    <w:nsid w:val="31B077C9"/>
    <w:multiLevelType w:val="hybridMultilevel"/>
    <w:tmpl w:val="40B4A058"/>
    <w:lvl w:ilvl="0" w:tplc="EE748A34">
      <w:start w:val="1"/>
      <w:numFmt w:val="decimal"/>
      <w:lvlText w:val=".%1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5E1202">
      <w:numFmt w:val="bullet"/>
      <w:lvlText w:val="•"/>
      <w:lvlJc w:val="left"/>
      <w:pPr>
        <w:ind w:left="303" w:hanging="201"/>
      </w:pPr>
      <w:rPr>
        <w:rFonts w:hint="default"/>
        <w:lang w:val="ru-RU" w:eastAsia="en-US" w:bidi="ar-SA"/>
      </w:rPr>
    </w:lvl>
    <w:lvl w:ilvl="2" w:tplc="2242C6CC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3" w:tplc="1D8872FC">
      <w:numFmt w:val="bullet"/>
      <w:lvlText w:val="•"/>
      <w:lvlJc w:val="left"/>
      <w:pPr>
        <w:ind w:left="709" w:hanging="201"/>
      </w:pPr>
      <w:rPr>
        <w:rFonts w:hint="default"/>
        <w:lang w:val="ru-RU" w:eastAsia="en-US" w:bidi="ar-SA"/>
      </w:rPr>
    </w:lvl>
    <w:lvl w:ilvl="4" w:tplc="C130FB86">
      <w:numFmt w:val="bullet"/>
      <w:lvlText w:val="•"/>
      <w:lvlJc w:val="left"/>
      <w:pPr>
        <w:ind w:left="912" w:hanging="201"/>
      </w:pPr>
      <w:rPr>
        <w:rFonts w:hint="default"/>
        <w:lang w:val="ru-RU" w:eastAsia="en-US" w:bidi="ar-SA"/>
      </w:rPr>
    </w:lvl>
    <w:lvl w:ilvl="5" w:tplc="CDBAD6D6"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6" w:tplc="72C8DD4C">
      <w:numFmt w:val="bullet"/>
      <w:lvlText w:val="•"/>
      <w:lvlJc w:val="left"/>
      <w:pPr>
        <w:ind w:left="1318" w:hanging="201"/>
      </w:pPr>
      <w:rPr>
        <w:rFonts w:hint="default"/>
        <w:lang w:val="ru-RU" w:eastAsia="en-US" w:bidi="ar-SA"/>
      </w:rPr>
    </w:lvl>
    <w:lvl w:ilvl="7" w:tplc="3C422E4E">
      <w:numFmt w:val="bullet"/>
      <w:lvlText w:val="•"/>
      <w:lvlJc w:val="left"/>
      <w:pPr>
        <w:ind w:left="1521" w:hanging="201"/>
      </w:pPr>
      <w:rPr>
        <w:rFonts w:hint="default"/>
        <w:lang w:val="ru-RU" w:eastAsia="en-US" w:bidi="ar-SA"/>
      </w:rPr>
    </w:lvl>
    <w:lvl w:ilvl="8" w:tplc="D660C8B8">
      <w:numFmt w:val="bullet"/>
      <w:lvlText w:val="•"/>
      <w:lvlJc w:val="left"/>
      <w:pPr>
        <w:ind w:left="1724" w:hanging="201"/>
      </w:pPr>
      <w:rPr>
        <w:rFonts w:hint="default"/>
        <w:lang w:val="ru-RU" w:eastAsia="en-US" w:bidi="ar-SA"/>
      </w:rPr>
    </w:lvl>
  </w:abstractNum>
  <w:abstractNum w:abstractNumId="16" w15:restartNumberingAfterBreak="0">
    <w:nsid w:val="32925088"/>
    <w:multiLevelType w:val="hybridMultilevel"/>
    <w:tmpl w:val="912E3874"/>
    <w:lvl w:ilvl="0" w:tplc="020CC134">
      <w:start w:val="1"/>
      <w:numFmt w:val="decimal"/>
      <w:lvlText w:val=".%1"/>
      <w:lvlJc w:val="left"/>
      <w:pPr>
        <w:ind w:left="10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5E44B238">
      <w:numFmt w:val="bullet"/>
      <w:lvlText w:val="•"/>
      <w:lvlJc w:val="left"/>
      <w:pPr>
        <w:ind w:left="322" w:hanging="201"/>
      </w:pPr>
      <w:rPr>
        <w:rFonts w:hint="default"/>
        <w:lang w:val="ru-RU" w:eastAsia="en-US" w:bidi="ar-SA"/>
      </w:rPr>
    </w:lvl>
    <w:lvl w:ilvl="2" w:tplc="C52009C0">
      <w:numFmt w:val="bullet"/>
      <w:lvlText w:val="•"/>
      <w:lvlJc w:val="left"/>
      <w:pPr>
        <w:ind w:left="544" w:hanging="201"/>
      </w:pPr>
      <w:rPr>
        <w:rFonts w:hint="default"/>
        <w:lang w:val="ru-RU" w:eastAsia="en-US" w:bidi="ar-SA"/>
      </w:rPr>
    </w:lvl>
    <w:lvl w:ilvl="3" w:tplc="7F7C3DF2">
      <w:numFmt w:val="bullet"/>
      <w:lvlText w:val="•"/>
      <w:lvlJc w:val="left"/>
      <w:pPr>
        <w:ind w:left="766" w:hanging="201"/>
      </w:pPr>
      <w:rPr>
        <w:rFonts w:hint="default"/>
        <w:lang w:val="ru-RU" w:eastAsia="en-US" w:bidi="ar-SA"/>
      </w:rPr>
    </w:lvl>
    <w:lvl w:ilvl="4" w:tplc="F0BE5F7A">
      <w:numFmt w:val="bullet"/>
      <w:lvlText w:val="•"/>
      <w:lvlJc w:val="left"/>
      <w:pPr>
        <w:ind w:left="988" w:hanging="201"/>
      </w:pPr>
      <w:rPr>
        <w:rFonts w:hint="default"/>
        <w:lang w:val="ru-RU" w:eastAsia="en-US" w:bidi="ar-SA"/>
      </w:rPr>
    </w:lvl>
    <w:lvl w:ilvl="5" w:tplc="51D27F48">
      <w:numFmt w:val="bullet"/>
      <w:lvlText w:val="•"/>
      <w:lvlJc w:val="left"/>
      <w:pPr>
        <w:ind w:left="1210" w:hanging="201"/>
      </w:pPr>
      <w:rPr>
        <w:rFonts w:hint="default"/>
        <w:lang w:val="ru-RU" w:eastAsia="en-US" w:bidi="ar-SA"/>
      </w:rPr>
    </w:lvl>
    <w:lvl w:ilvl="6" w:tplc="7B52631C">
      <w:numFmt w:val="bullet"/>
      <w:lvlText w:val="•"/>
      <w:lvlJc w:val="left"/>
      <w:pPr>
        <w:ind w:left="1432" w:hanging="201"/>
      </w:pPr>
      <w:rPr>
        <w:rFonts w:hint="default"/>
        <w:lang w:val="ru-RU" w:eastAsia="en-US" w:bidi="ar-SA"/>
      </w:rPr>
    </w:lvl>
    <w:lvl w:ilvl="7" w:tplc="9A426118">
      <w:numFmt w:val="bullet"/>
      <w:lvlText w:val="•"/>
      <w:lvlJc w:val="left"/>
      <w:pPr>
        <w:ind w:left="1654" w:hanging="201"/>
      </w:pPr>
      <w:rPr>
        <w:rFonts w:hint="default"/>
        <w:lang w:val="ru-RU" w:eastAsia="en-US" w:bidi="ar-SA"/>
      </w:rPr>
    </w:lvl>
    <w:lvl w:ilvl="8" w:tplc="539AB1A4">
      <w:numFmt w:val="bullet"/>
      <w:lvlText w:val="•"/>
      <w:lvlJc w:val="left"/>
      <w:pPr>
        <w:ind w:left="1876" w:hanging="201"/>
      </w:pPr>
      <w:rPr>
        <w:rFonts w:hint="default"/>
        <w:lang w:val="ru-RU" w:eastAsia="en-US" w:bidi="ar-SA"/>
      </w:rPr>
    </w:lvl>
  </w:abstractNum>
  <w:abstractNum w:abstractNumId="17" w15:restartNumberingAfterBreak="0">
    <w:nsid w:val="33AB66E2"/>
    <w:multiLevelType w:val="hybridMultilevel"/>
    <w:tmpl w:val="8FC05258"/>
    <w:lvl w:ilvl="0" w:tplc="5526ED9A">
      <w:start w:val="1"/>
      <w:numFmt w:val="decimal"/>
      <w:lvlText w:val="%1."/>
      <w:lvlJc w:val="left"/>
      <w:pPr>
        <w:ind w:left="285" w:hanging="26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68ED402">
      <w:numFmt w:val="bullet"/>
      <w:lvlText w:val="•"/>
      <w:lvlJc w:val="left"/>
      <w:pPr>
        <w:ind w:left="1244" w:hanging="267"/>
      </w:pPr>
      <w:rPr>
        <w:rFonts w:hint="default"/>
        <w:lang w:val="ru-RU" w:eastAsia="en-US" w:bidi="ar-SA"/>
      </w:rPr>
    </w:lvl>
    <w:lvl w:ilvl="2" w:tplc="117E5B60">
      <w:numFmt w:val="bullet"/>
      <w:lvlText w:val="•"/>
      <w:lvlJc w:val="left"/>
      <w:pPr>
        <w:ind w:left="2208" w:hanging="267"/>
      </w:pPr>
      <w:rPr>
        <w:rFonts w:hint="default"/>
        <w:lang w:val="ru-RU" w:eastAsia="en-US" w:bidi="ar-SA"/>
      </w:rPr>
    </w:lvl>
    <w:lvl w:ilvl="3" w:tplc="D1762386">
      <w:numFmt w:val="bullet"/>
      <w:lvlText w:val="•"/>
      <w:lvlJc w:val="left"/>
      <w:pPr>
        <w:ind w:left="3173" w:hanging="267"/>
      </w:pPr>
      <w:rPr>
        <w:rFonts w:hint="default"/>
        <w:lang w:val="ru-RU" w:eastAsia="en-US" w:bidi="ar-SA"/>
      </w:rPr>
    </w:lvl>
    <w:lvl w:ilvl="4" w:tplc="3132C4DA">
      <w:numFmt w:val="bullet"/>
      <w:lvlText w:val="•"/>
      <w:lvlJc w:val="left"/>
      <w:pPr>
        <w:ind w:left="4137" w:hanging="267"/>
      </w:pPr>
      <w:rPr>
        <w:rFonts w:hint="default"/>
        <w:lang w:val="ru-RU" w:eastAsia="en-US" w:bidi="ar-SA"/>
      </w:rPr>
    </w:lvl>
    <w:lvl w:ilvl="5" w:tplc="9404DAA4">
      <w:numFmt w:val="bullet"/>
      <w:lvlText w:val="•"/>
      <w:lvlJc w:val="left"/>
      <w:pPr>
        <w:ind w:left="5101" w:hanging="267"/>
      </w:pPr>
      <w:rPr>
        <w:rFonts w:hint="default"/>
        <w:lang w:val="ru-RU" w:eastAsia="en-US" w:bidi="ar-SA"/>
      </w:rPr>
    </w:lvl>
    <w:lvl w:ilvl="6" w:tplc="81843C8A">
      <w:numFmt w:val="bullet"/>
      <w:lvlText w:val="•"/>
      <w:lvlJc w:val="left"/>
      <w:pPr>
        <w:ind w:left="6066" w:hanging="267"/>
      </w:pPr>
      <w:rPr>
        <w:rFonts w:hint="default"/>
        <w:lang w:val="ru-RU" w:eastAsia="en-US" w:bidi="ar-SA"/>
      </w:rPr>
    </w:lvl>
    <w:lvl w:ilvl="7" w:tplc="D818CCCE">
      <w:numFmt w:val="bullet"/>
      <w:lvlText w:val="•"/>
      <w:lvlJc w:val="left"/>
      <w:pPr>
        <w:ind w:left="7030" w:hanging="267"/>
      </w:pPr>
      <w:rPr>
        <w:rFonts w:hint="default"/>
        <w:lang w:val="ru-RU" w:eastAsia="en-US" w:bidi="ar-SA"/>
      </w:rPr>
    </w:lvl>
    <w:lvl w:ilvl="8" w:tplc="8CA8B0AE">
      <w:numFmt w:val="bullet"/>
      <w:lvlText w:val="•"/>
      <w:lvlJc w:val="left"/>
      <w:pPr>
        <w:ind w:left="7994" w:hanging="267"/>
      </w:pPr>
      <w:rPr>
        <w:rFonts w:hint="default"/>
        <w:lang w:val="ru-RU" w:eastAsia="en-US" w:bidi="ar-SA"/>
      </w:rPr>
    </w:lvl>
  </w:abstractNum>
  <w:abstractNum w:abstractNumId="18" w15:restartNumberingAfterBreak="0">
    <w:nsid w:val="3653570D"/>
    <w:multiLevelType w:val="hybridMultilevel"/>
    <w:tmpl w:val="8D044378"/>
    <w:lvl w:ilvl="0" w:tplc="DFDA3E2C">
      <w:start w:val="1"/>
      <w:numFmt w:val="decimal"/>
      <w:lvlText w:val=".%1"/>
      <w:lvlJc w:val="left"/>
      <w:pPr>
        <w:ind w:left="311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8342D86">
      <w:numFmt w:val="bullet"/>
      <w:lvlText w:val="•"/>
      <w:lvlJc w:val="left"/>
      <w:pPr>
        <w:ind w:left="530" w:hanging="201"/>
      </w:pPr>
      <w:rPr>
        <w:rFonts w:hint="default"/>
        <w:lang w:val="ru-RU" w:eastAsia="en-US" w:bidi="ar-SA"/>
      </w:rPr>
    </w:lvl>
    <w:lvl w:ilvl="2" w:tplc="C37E3534">
      <w:numFmt w:val="bullet"/>
      <w:lvlText w:val="•"/>
      <w:lvlJc w:val="left"/>
      <w:pPr>
        <w:ind w:left="740" w:hanging="201"/>
      </w:pPr>
      <w:rPr>
        <w:rFonts w:hint="default"/>
        <w:lang w:val="ru-RU" w:eastAsia="en-US" w:bidi="ar-SA"/>
      </w:rPr>
    </w:lvl>
    <w:lvl w:ilvl="3" w:tplc="65B8DBB2">
      <w:numFmt w:val="bullet"/>
      <w:lvlText w:val="•"/>
      <w:lvlJc w:val="left"/>
      <w:pPr>
        <w:ind w:left="950" w:hanging="201"/>
      </w:pPr>
      <w:rPr>
        <w:rFonts w:hint="default"/>
        <w:lang w:val="ru-RU" w:eastAsia="en-US" w:bidi="ar-SA"/>
      </w:rPr>
    </w:lvl>
    <w:lvl w:ilvl="4" w:tplc="E006D0FA">
      <w:numFmt w:val="bullet"/>
      <w:lvlText w:val="•"/>
      <w:lvlJc w:val="left"/>
      <w:pPr>
        <w:ind w:left="1160" w:hanging="201"/>
      </w:pPr>
      <w:rPr>
        <w:rFonts w:hint="default"/>
        <w:lang w:val="ru-RU" w:eastAsia="en-US" w:bidi="ar-SA"/>
      </w:rPr>
    </w:lvl>
    <w:lvl w:ilvl="5" w:tplc="AEEAB938">
      <w:numFmt w:val="bullet"/>
      <w:lvlText w:val="•"/>
      <w:lvlJc w:val="left"/>
      <w:pPr>
        <w:ind w:left="1370" w:hanging="201"/>
      </w:pPr>
      <w:rPr>
        <w:rFonts w:hint="default"/>
        <w:lang w:val="ru-RU" w:eastAsia="en-US" w:bidi="ar-SA"/>
      </w:rPr>
    </w:lvl>
    <w:lvl w:ilvl="6" w:tplc="1D28DEC0">
      <w:numFmt w:val="bullet"/>
      <w:lvlText w:val="•"/>
      <w:lvlJc w:val="left"/>
      <w:pPr>
        <w:ind w:left="1580" w:hanging="201"/>
      </w:pPr>
      <w:rPr>
        <w:rFonts w:hint="default"/>
        <w:lang w:val="ru-RU" w:eastAsia="en-US" w:bidi="ar-SA"/>
      </w:rPr>
    </w:lvl>
    <w:lvl w:ilvl="7" w:tplc="E64EF722">
      <w:numFmt w:val="bullet"/>
      <w:lvlText w:val="•"/>
      <w:lvlJc w:val="left"/>
      <w:pPr>
        <w:ind w:left="1790" w:hanging="201"/>
      </w:pPr>
      <w:rPr>
        <w:rFonts w:hint="default"/>
        <w:lang w:val="ru-RU" w:eastAsia="en-US" w:bidi="ar-SA"/>
      </w:rPr>
    </w:lvl>
    <w:lvl w:ilvl="8" w:tplc="8FDC7A50">
      <w:numFmt w:val="bullet"/>
      <w:lvlText w:val="•"/>
      <w:lvlJc w:val="left"/>
      <w:pPr>
        <w:ind w:left="2000" w:hanging="201"/>
      </w:pPr>
      <w:rPr>
        <w:rFonts w:hint="default"/>
        <w:lang w:val="ru-RU" w:eastAsia="en-US" w:bidi="ar-SA"/>
      </w:rPr>
    </w:lvl>
  </w:abstractNum>
  <w:abstractNum w:abstractNumId="19" w15:restartNumberingAfterBreak="0">
    <w:nsid w:val="39D72823"/>
    <w:multiLevelType w:val="hybridMultilevel"/>
    <w:tmpl w:val="E0E8D560"/>
    <w:lvl w:ilvl="0" w:tplc="7500E72C">
      <w:start w:val="1"/>
      <w:numFmt w:val="decimal"/>
      <w:lvlText w:val=".%1"/>
      <w:lvlJc w:val="left"/>
      <w:pPr>
        <w:ind w:left="31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1B866484">
      <w:numFmt w:val="bullet"/>
      <w:lvlText w:val="•"/>
      <w:lvlJc w:val="left"/>
      <w:pPr>
        <w:ind w:left="571" w:hanging="201"/>
      </w:pPr>
      <w:rPr>
        <w:rFonts w:hint="default"/>
        <w:lang w:val="ru-RU" w:eastAsia="en-US" w:bidi="ar-SA"/>
      </w:rPr>
    </w:lvl>
    <w:lvl w:ilvl="2" w:tplc="A9941754">
      <w:numFmt w:val="bullet"/>
      <w:lvlText w:val="•"/>
      <w:lvlJc w:val="left"/>
      <w:pPr>
        <w:ind w:left="822" w:hanging="201"/>
      </w:pPr>
      <w:rPr>
        <w:rFonts w:hint="default"/>
        <w:lang w:val="ru-RU" w:eastAsia="en-US" w:bidi="ar-SA"/>
      </w:rPr>
    </w:lvl>
    <w:lvl w:ilvl="3" w:tplc="461876D6">
      <w:numFmt w:val="bullet"/>
      <w:lvlText w:val="•"/>
      <w:lvlJc w:val="left"/>
      <w:pPr>
        <w:ind w:left="1073" w:hanging="201"/>
      </w:pPr>
      <w:rPr>
        <w:rFonts w:hint="default"/>
        <w:lang w:val="ru-RU" w:eastAsia="en-US" w:bidi="ar-SA"/>
      </w:rPr>
    </w:lvl>
    <w:lvl w:ilvl="4" w:tplc="652234FE">
      <w:numFmt w:val="bullet"/>
      <w:lvlText w:val="•"/>
      <w:lvlJc w:val="left"/>
      <w:pPr>
        <w:ind w:left="1324" w:hanging="201"/>
      </w:pPr>
      <w:rPr>
        <w:rFonts w:hint="default"/>
        <w:lang w:val="ru-RU" w:eastAsia="en-US" w:bidi="ar-SA"/>
      </w:rPr>
    </w:lvl>
    <w:lvl w:ilvl="5" w:tplc="5060F69C">
      <w:numFmt w:val="bullet"/>
      <w:lvlText w:val="•"/>
      <w:lvlJc w:val="left"/>
      <w:pPr>
        <w:ind w:left="1575" w:hanging="201"/>
      </w:pPr>
      <w:rPr>
        <w:rFonts w:hint="default"/>
        <w:lang w:val="ru-RU" w:eastAsia="en-US" w:bidi="ar-SA"/>
      </w:rPr>
    </w:lvl>
    <w:lvl w:ilvl="6" w:tplc="7B0A94D4">
      <w:numFmt w:val="bullet"/>
      <w:lvlText w:val="•"/>
      <w:lvlJc w:val="left"/>
      <w:pPr>
        <w:ind w:left="1826" w:hanging="201"/>
      </w:pPr>
      <w:rPr>
        <w:rFonts w:hint="default"/>
        <w:lang w:val="ru-RU" w:eastAsia="en-US" w:bidi="ar-SA"/>
      </w:rPr>
    </w:lvl>
    <w:lvl w:ilvl="7" w:tplc="2E62DF6A">
      <w:numFmt w:val="bullet"/>
      <w:lvlText w:val="•"/>
      <w:lvlJc w:val="left"/>
      <w:pPr>
        <w:ind w:left="2077" w:hanging="201"/>
      </w:pPr>
      <w:rPr>
        <w:rFonts w:hint="default"/>
        <w:lang w:val="ru-RU" w:eastAsia="en-US" w:bidi="ar-SA"/>
      </w:rPr>
    </w:lvl>
    <w:lvl w:ilvl="8" w:tplc="6F2C8368">
      <w:numFmt w:val="bullet"/>
      <w:lvlText w:val="•"/>
      <w:lvlJc w:val="left"/>
      <w:pPr>
        <w:ind w:left="2328" w:hanging="201"/>
      </w:pPr>
      <w:rPr>
        <w:rFonts w:hint="default"/>
        <w:lang w:val="ru-RU" w:eastAsia="en-US" w:bidi="ar-SA"/>
      </w:rPr>
    </w:lvl>
  </w:abstractNum>
  <w:abstractNum w:abstractNumId="20" w15:restartNumberingAfterBreak="0">
    <w:nsid w:val="3A813491"/>
    <w:multiLevelType w:val="hybridMultilevel"/>
    <w:tmpl w:val="B9769162"/>
    <w:lvl w:ilvl="0" w:tplc="FEACBCFC">
      <w:start w:val="1"/>
      <w:numFmt w:val="decimal"/>
      <w:lvlText w:val=".%1"/>
      <w:lvlJc w:val="left"/>
      <w:pPr>
        <w:ind w:left="10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71E746C">
      <w:numFmt w:val="bullet"/>
      <w:lvlText w:val="•"/>
      <w:lvlJc w:val="left"/>
      <w:pPr>
        <w:ind w:left="321" w:hanging="201"/>
      </w:pPr>
      <w:rPr>
        <w:rFonts w:hint="default"/>
        <w:lang w:val="ru-RU" w:eastAsia="en-US" w:bidi="ar-SA"/>
      </w:rPr>
    </w:lvl>
    <w:lvl w:ilvl="2" w:tplc="E6BEA630">
      <w:numFmt w:val="bullet"/>
      <w:lvlText w:val="•"/>
      <w:lvlJc w:val="left"/>
      <w:pPr>
        <w:ind w:left="543" w:hanging="201"/>
      </w:pPr>
      <w:rPr>
        <w:rFonts w:hint="default"/>
        <w:lang w:val="ru-RU" w:eastAsia="en-US" w:bidi="ar-SA"/>
      </w:rPr>
    </w:lvl>
    <w:lvl w:ilvl="3" w:tplc="2890894A">
      <w:numFmt w:val="bullet"/>
      <w:lvlText w:val="•"/>
      <w:lvlJc w:val="left"/>
      <w:pPr>
        <w:ind w:left="764" w:hanging="201"/>
      </w:pPr>
      <w:rPr>
        <w:rFonts w:hint="default"/>
        <w:lang w:val="ru-RU" w:eastAsia="en-US" w:bidi="ar-SA"/>
      </w:rPr>
    </w:lvl>
    <w:lvl w:ilvl="4" w:tplc="3C2012AC">
      <w:numFmt w:val="bullet"/>
      <w:lvlText w:val="•"/>
      <w:lvlJc w:val="left"/>
      <w:pPr>
        <w:ind w:left="986" w:hanging="201"/>
      </w:pPr>
      <w:rPr>
        <w:rFonts w:hint="default"/>
        <w:lang w:val="ru-RU" w:eastAsia="en-US" w:bidi="ar-SA"/>
      </w:rPr>
    </w:lvl>
    <w:lvl w:ilvl="5" w:tplc="C36CBF90">
      <w:numFmt w:val="bullet"/>
      <w:lvlText w:val="•"/>
      <w:lvlJc w:val="left"/>
      <w:pPr>
        <w:ind w:left="1208" w:hanging="201"/>
      </w:pPr>
      <w:rPr>
        <w:rFonts w:hint="default"/>
        <w:lang w:val="ru-RU" w:eastAsia="en-US" w:bidi="ar-SA"/>
      </w:rPr>
    </w:lvl>
    <w:lvl w:ilvl="6" w:tplc="6D7EEAA4">
      <w:numFmt w:val="bullet"/>
      <w:lvlText w:val="•"/>
      <w:lvlJc w:val="left"/>
      <w:pPr>
        <w:ind w:left="1429" w:hanging="201"/>
      </w:pPr>
      <w:rPr>
        <w:rFonts w:hint="default"/>
        <w:lang w:val="ru-RU" w:eastAsia="en-US" w:bidi="ar-SA"/>
      </w:rPr>
    </w:lvl>
    <w:lvl w:ilvl="7" w:tplc="148A68A2">
      <w:numFmt w:val="bullet"/>
      <w:lvlText w:val="•"/>
      <w:lvlJc w:val="left"/>
      <w:pPr>
        <w:ind w:left="1651" w:hanging="201"/>
      </w:pPr>
      <w:rPr>
        <w:rFonts w:hint="default"/>
        <w:lang w:val="ru-RU" w:eastAsia="en-US" w:bidi="ar-SA"/>
      </w:rPr>
    </w:lvl>
    <w:lvl w:ilvl="8" w:tplc="6DC6B990">
      <w:numFmt w:val="bullet"/>
      <w:lvlText w:val="•"/>
      <w:lvlJc w:val="left"/>
      <w:pPr>
        <w:ind w:left="1872" w:hanging="201"/>
      </w:pPr>
      <w:rPr>
        <w:rFonts w:hint="default"/>
        <w:lang w:val="ru-RU" w:eastAsia="en-US" w:bidi="ar-SA"/>
      </w:rPr>
    </w:lvl>
  </w:abstractNum>
  <w:abstractNum w:abstractNumId="21" w15:restartNumberingAfterBreak="0">
    <w:nsid w:val="43CD5521"/>
    <w:multiLevelType w:val="hybridMultilevel"/>
    <w:tmpl w:val="25243F10"/>
    <w:lvl w:ilvl="0" w:tplc="DBBC3D86">
      <w:start w:val="1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8EA03C12">
      <w:numFmt w:val="bullet"/>
      <w:lvlText w:val="•"/>
      <w:lvlJc w:val="left"/>
      <w:pPr>
        <w:ind w:left="302" w:hanging="201"/>
      </w:pPr>
      <w:rPr>
        <w:rFonts w:hint="default"/>
        <w:lang w:val="ru-RU" w:eastAsia="en-US" w:bidi="ar-SA"/>
      </w:rPr>
    </w:lvl>
    <w:lvl w:ilvl="2" w:tplc="FCE695A2">
      <w:numFmt w:val="bullet"/>
      <w:lvlText w:val="•"/>
      <w:lvlJc w:val="left"/>
      <w:pPr>
        <w:ind w:left="504" w:hanging="201"/>
      </w:pPr>
      <w:rPr>
        <w:rFonts w:hint="default"/>
        <w:lang w:val="ru-RU" w:eastAsia="en-US" w:bidi="ar-SA"/>
      </w:rPr>
    </w:lvl>
    <w:lvl w:ilvl="3" w:tplc="EF80AB7A">
      <w:numFmt w:val="bullet"/>
      <w:lvlText w:val="•"/>
      <w:lvlJc w:val="left"/>
      <w:pPr>
        <w:ind w:left="706" w:hanging="201"/>
      </w:pPr>
      <w:rPr>
        <w:rFonts w:hint="default"/>
        <w:lang w:val="ru-RU" w:eastAsia="en-US" w:bidi="ar-SA"/>
      </w:rPr>
    </w:lvl>
    <w:lvl w:ilvl="4" w:tplc="EF46F494">
      <w:numFmt w:val="bullet"/>
      <w:lvlText w:val="•"/>
      <w:lvlJc w:val="left"/>
      <w:pPr>
        <w:ind w:left="908" w:hanging="201"/>
      </w:pPr>
      <w:rPr>
        <w:rFonts w:hint="default"/>
        <w:lang w:val="ru-RU" w:eastAsia="en-US" w:bidi="ar-SA"/>
      </w:rPr>
    </w:lvl>
    <w:lvl w:ilvl="5" w:tplc="7210510E">
      <w:numFmt w:val="bullet"/>
      <w:lvlText w:val="•"/>
      <w:lvlJc w:val="left"/>
      <w:pPr>
        <w:ind w:left="1110" w:hanging="201"/>
      </w:pPr>
      <w:rPr>
        <w:rFonts w:hint="default"/>
        <w:lang w:val="ru-RU" w:eastAsia="en-US" w:bidi="ar-SA"/>
      </w:rPr>
    </w:lvl>
    <w:lvl w:ilvl="6" w:tplc="E01E9600">
      <w:numFmt w:val="bullet"/>
      <w:lvlText w:val="•"/>
      <w:lvlJc w:val="left"/>
      <w:pPr>
        <w:ind w:left="1312" w:hanging="201"/>
      </w:pPr>
      <w:rPr>
        <w:rFonts w:hint="default"/>
        <w:lang w:val="ru-RU" w:eastAsia="en-US" w:bidi="ar-SA"/>
      </w:rPr>
    </w:lvl>
    <w:lvl w:ilvl="7" w:tplc="FF8AFCB6">
      <w:numFmt w:val="bullet"/>
      <w:lvlText w:val="•"/>
      <w:lvlJc w:val="left"/>
      <w:pPr>
        <w:ind w:left="1514" w:hanging="201"/>
      </w:pPr>
      <w:rPr>
        <w:rFonts w:hint="default"/>
        <w:lang w:val="ru-RU" w:eastAsia="en-US" w:bidi="ar-SA"/>
      </w:rPr>
    </w:lvl>
    <w:lvl w:ilvl="8" w:tplc="7C02BC34">
      <w:numFmt w:val="bullet"/>
      <w:lvlText w:val="•"/>
      <w:lvlJc w:val="left"/>
      <w:pPr>
        <w:ind w:left="1716" w:hanging="201"/>
      </w:pPr>
      <w:rPr>
        <w:rFonts w:hint="default"/>
        <w:lang w:val="ru-RU" w:eastAsia="en-US" w:bidi="ar-SA"/>
      </w:rPr>
    </w:lvl>
  </w:abstractNum>
  <w:abstractNum w:abstractNumId="22" w15:restartNumberingAfterBreak="0">
    <w:nsid w:val="45C71352"/>
    <w:multiLevelType w:val="hybridMultilevel"/>
    <w:tmpl w:val="ABD0BF30"/>
    <w:lvl w:ilvl="0" w:tplc="25F0BE38">
      <w:start w:val="1"/>
      <w:numFmt w:val="decimal"/>
      <w:lvlText w:val=".%1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4DAEAA6">
      <w:numFmt w:val="bullet"/>
      <w:lvlText w:val="•"/>
      <w:lvlJc w:val="left"/>
      <w:pPr>
        <w:ind w:left="357" w:hanging="201"/>
      </w:pPr>
      <w:rPr>
        <w:rFonts w:hint="default"/>
        <w:lang w:val="ru-RU" w:eastAsia="en-US" w:bidi="ar-SA"/>
      </w:rPr>
    </w:lvl>
    <w:lvl w:ilvl="2" w:tplc="694C0810">
      <w:numFmt w:val="bullet"/>
      <w:lvlText w:val="•"/>
      <w:lvlJc w:val="left"/>
      <w:pPr>
        <w:ind w:left="594" w:hanging="201"/>
      </w:pPr>
      <w:rPr>
        <w:rFonts w:hint="default"/>
        <w:lang w:val="ru-RU" w:eastAsia="en-US" w:bidi="ar-SA"/>
      </w:rPr>
    </w:lvl>
    <w:lvl w:ilvl="3" w:tplc="D1343B06">
      <w:numFmt w:val="bullet"/>
      <w:lvlText w:val="•"/>
      <w:lvlJc w:val="left"/>
      <w:pPr>
        <w:ind w:left="832" w:hanging="201"/>
      </w:pPr>
      <w:rPr>
        <w:rFonts w:hint="default"/>
        <w:lang w:val="ru-RU" w:eastAsia="en-US" w:bidi="ar-SA"/>
      </w:rPr>
    </w:lvl>
    <w:lvl w:ilvl="4" w:tplc="C388D0FA">
      <w:numFmt w:val="bullet"/>
      <w:lvlText w:val="•"/>
      <w:lvlJc w:val="left"/>
      <w:pPr>
        <w:ind w:left="1069" w:hanging="201"/>
      </w:pPr>
      <w:rPr>
        <w:rFonts w:hint="default"/>
        <w:lang w:val="ru-RU" w:eastAsia="en-US" w:bidi="ar-SA"/>
      </w:rPr>
    </w:lvl>
    <w:lvl w:ilvl="5" w:tplc="91CCD5C2">
      <w:numFmt w:val="bullet"/>
      <w:lvlText w:val="•"/>
      <w:lvlJc w:val="left"/>
      <w:pPr>
        <w:ind w:left="1307" w:hanging="201"/>
      </w:pPr>
      <w:rPr>
        <w:rFonts w:hint="default"/>
        <w:lang w:val="ru-RU" w:eastAsia="en-US" w:bidi="ar-SA"/>
      </w:rPr>
    </w:lvl>
    <w:lvl w:ilvl="6" w:tplc="EB00E4F4">
      <w:numFmt w:val="bullet"/>
      <w:lvlText w:val="•"/>
      <w:lvlJc w:val="left"/>
      <w:pPr>
        <w:ind w:left="1544" w:hanging="201"/>
      </w:pPr>
      <w:rPr>
        <w:rFonts w:hint="default"/>
        <w:lang w:val="ru-RU" w:eastAsia="en-US" w:bidi="ar-SA"/>
      </w:rPr>
    </w:lvl>
    <w:lvl w:ilvl="7" w:tplc="1DACC0A0">
      <w:numFmt w:val="bullet"/>
      <w:lvlText w:val="•"/>
      <w:lvlJc w:val="left"/>
      <w:pPr>
        <w:ind w:left="1781" w:hanging="201"/>
      </w:pPr>
      <w:rPr>
        <w:rFonts w:hint="default"/>
        <w:lang w:val="ru-RU" w:eastAsia="en-US" w:bidi="ar-SA"/>
      </w:rPr>
    </w:lvl>
    <w:lvl w:ilvl="8" w:tplc="5638FCA4">
      <w:numFmt w:val="bullet"/>
      <w:lvlText w:val="•"/>
      <w:lvlJc w:val="left"/>
      <w:pPr>
        <w:ind w:left="2019" w:hanging="201"/>
      </w:pPr>
      <w:rPr>
        <w:rFonts w:hint="default"/>
        <w:lang w:val="ru-RU" w:eastAsia="en-US" w:bidi="ar-SA"/>
      </w:rPr>
    </w:lvl>
  </w:abstractNum>
  <w:abstractNum w:abstractNumId="23" w15:restartNumberingAfterBreak="0">
    <w:nsid w:val="47C04F97"/>
    <w:multiLevelType w:val="hybridMultilevel"/>
    <w:tmpl w:val="1CE6ECCC"/>
    <w:lvl w:ilvl="0" w:tplc="F8D0FA40">
      <w:start w:val="1"/>
      <w:numFmt w:val="decimal"/>
      <w:lvlText w:val="%1."/>
      <w:lvlJc w:val="left"/>
      <w:pPr>
        <w:ind w:left="99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4DEB17A">
      <w:start w:val="1"/>
      <w:numFmt w:val="decimal"/>
      <w:lvlText w:val="%2"/>
      <w:lvlJc w:val="left"/>
      <w:pPr>
        <w:ind w:left="285" w:hanging="214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1DA822E4">
      <w:numFmt w:val="bullet"/>
      <w:lvlText w:val="•"/>
      <w:lvlJc w:val="left"/>
      <w:pPr>
        <w:ind w:left="1991" w:hanging="214"/>
      </w:pPr>
      <w:rPr>
        <w:rFonts w:hint="default"/>
        <w:lang w:val="ru-RU" w:eastAsia="en-US" w:bidi="ar-SA"/>
      </w:rPr>
    </w:lvl>
    <w:lvl w:ilvl="3" w:tplc="C8AE6866">
      <w:numFmt w:val="bullet"/>
      <w:lvlText w:val="•"/>
      <w:lvlJc w:val="left"/>
      <w:pPr>
        <w:ind w:left="2982" w:hanging="214"/>
      </w:pPr>
      <w:rPr>
        <w:rFonts w:hint="default"/>
        <w:lang w:val="ru-RU" w:eastAsia="en-US" w:bidi="ar-SA"/>
      </w:rPr>
    </w:lvl>
    <w:lvl w:ilvl="4" w:tplc="71E6F862">
      <w:numFmt w:val="bullet"/>
      <w:lvlText w:val="•"/>
      <w:lvlJc w:val="left"/>
      <w:pPr>
        <w:ind w:left="3974" w:hanging="214"/>
      </w:pPr>
      <w:rPr>
        <w:rFonts w:hint="default"/>
        <w:lang w:val="ru-RU" w:eastAsia="en-US" w:bidi="ar-SA"/>
      </w:rPr>
    </w:lvl>
    <w:lvl w:ilvl="5" w:tplc="6B507684">
      <w:numFmt w:val="bullet"/>
      <w:lvlText w:val="•"/>
      <w:lvlJc w:val="left"/>
      <w:pPr>
        <w:ind w:left="4965" w:hanging="214"/>
      </w:pPr>
      <w:rPr>
        <w:rFonts w:hint="default"/>
        <w:lang w:val="ru-RU" w:eastAsia="en-US" w:bidi="ar-SA"/>
      </w:rPr>
    </w:lvl>
    <w:lvl w:ilvl="6" w:tplc="03A6455E">
      <w:numFmt w:val="bullet"/>
      <w:lvlText w:val="•"/>
      <w:lvlJc w:val="left"/>
      <w:pPr>
        <w:ind w:left="5957" w:hanging="214"/>
      </w:pPr>
      <w:rPr>
        <w:rFonts w:hint="default"/>
        <w:lang w:val="ru-RU" w:eastAsia="en-US" w:bidi="ar-SA"/>
      </w:rPr>
    </w:lvl>
    <w:lvl w:ilvl="7" w:tplc="787239B2">
      <w:numFmt w:val="bullet"/>
      <w:lvlText w:val="•"/>
      <w:lvlJc w:val="left"/>
      <w:pPr>
        <w:ind w:left="6948" w:hanging="214"/>
      </w:pPr>
      <w:rPr>
        <w:rFonts w:hint="default"/>
        <w:lang w:val="ru-RU" w:eastAsia="en-US" w:bidi="ar-SA"/>
      </w:rPr>
    </w:lvl>
    <w:lvl w:ilvl="8" w:tplc="E0968ED0">
      <w:numFmt w:val="bullet"/>
      <w:lvlText w:val="•"/>
      <w:lvlJc w:val="left"/>
      <w:pPr>
        <w:ind w:left="7940" w:hanging="214"/>
      </w:pPr>
      <w:rPr>
        <w:rFonts w:hint="default"/>
        <w:lang w:val="ru-RU" w:eastAsia="en-US" w:bidi="ar-SA"/>
      </w:rPr>
    </w:lvl>
  </w:abstractNum>
  <w:abstractNum w:abstractNumId="24" w15:restartNumberingAfterBreak="0">
    <w:nsid w:val="4B6535F8"/>
    <w:multiLevelType w:val="hybridMultilevel"/>
    <w:tmpl w:val="38346F82"/>
    <w:lvl w:ilvl="0" w:tplc="709EE884">
      <w:start w:val="1"/>
      <w:numFmt w:val="decimal"/>
      <w:lvlText w:val=".%1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D4827D0">
      <w:numFmt w:val="bullet"/>
      <w:lvlText w:val="•"/>
      <w:lvlJc w:val="left"/>
      <w:pPr>
        <w:ind w:left="391" w:hanging="201"/>
      </w:pPr>
      <w:rPr>
        <w:rFonts w:hint="default"/>
        <w:lang w:val="ru-RU" w:eastAsia="en-US" w:bidi="ar-SA"/>
      </w:rPr>
    </w:lvl>
    <w:lvl w:ilvl="2" w:tplc="D79C00B2">
      <w:numFmt w:val="bullet"/>
      <w:lvlText w:val="•"/>
      <w:lvlJc w:val="left"/>
      <w:pPr>
        <w:ind w:left="662" w:hanging="201"/>
      </w:pPr>
      <w:rPr>
        <w:rFonts w:hint="default"/>
        <w:lang w:val="ru-RU" w:eastAsia="en-US" w:bidi="ar-SA"/>
      </w:rPr>
    </w:lvl>
    <w:lvl w:ilvl="3" w:tplc="084E1C3A">
      <w:numFmt w:val="bullet"/>
      <w:lvlText w:val="•"/>
      <w:lvlJc w:val="left"/>
      <w:pPr>
        <w:ind w:left="933" w:hanging="201"/>
      </w:pPr>
      <w:rPr>
        <w:rFonts w:hint="default"/>
        <w:lang w:val="ru-RU" w:eastAsia="en-US" w:bidi="ar-SA"/>
      </w:rPr>
    </w:lvl>
    <w:lvl w:ilvl="4" w:tplc="22EE83C2">
      <w:numFmt w:val="bullet"/>
      <w:lvlText w:val="•"/>
      <w:lvlJc w:val="left"/>
      <w:pPr>
        <w:ind w:left="1204" w:hanging="201"/>
      </w:pPr>
      <w:rPr>
        <w:rFonts w:hint="default"/>
        <w:lang w:val="ru-RU" w:eastAsia="en-US" w:bidi="ar-SA"/>
      </w:rPr>
    </w:lvl>
    <w:lvl w:ilvl="5" w:tplc="0D329762">
      <w:numFmt w:val="bullet"/>
      <w:lvlText w:val="•"/>
      <w:lvlJc w:val="left"/>
      <w:pPr>
        <w:ind w:left="1475" w:hanging="201"/>
      </w:pPr>
      <w:rPr>
        <w:rFonts w:hint="default"/>
        <w:lang w:val="ru-RU" w:eastAsia="en-US" w:bidi="ar-SA"/>
      </w:rPr>
    </w:lvl>
    <w:lvl w:ilvl="6" w:tplc="FB78B32A">
      <w:numFmt w:val="bullet"/>
      <w:lvlText w:val="•"/>
      <w:lvlJc w:val="left"/>
      <w:pPr>
        <w:ind w:left="1746" w:hanging="201"/>
      </w:pPr>
      <w:rPr>
        <w:rFonts w:hint="default"/>
        <w:lang w:val="ru-RU" w:eastAsia="en-US" w:bidi="ar-SA"/>
      </w:rPr>
    </w:lvl>
    <w:lvl w:ilvl="7" w:tplc="00DEAE2C">
      <w:numFmt w:val="bullet"/>
      <w:lvlText w:val="•"/>
      <w:lvlJc w:val="left"/>
      <w:pPr>
        <w:ind w:left="2017" w:hanging="201"/>
      </w:pPr>
      <w:rPr>
        <w:rFonts w:hint="default"/>
        <w:lang w:val="ru-RU" w:eastAsia="en-US" w:bidi="ar-SA"/>
      </w:rPr>
    </w:lvl>
    <w:lvl w:ilvl="8" w:tplc="757ECD76">
      <w:numFmt w:val="bullet"/>
      <w:lvlText w:val="•"/>
      <w:lvlJc w:val="left"/>
      <w:pPr>
        <w:ind w:left="2288" w:hanging="201"/>
      </w:pPr>
      <w:rPr>
        <w:rFonts w:hint="default"/>
        <w:lang w:val="ru-RU" w:eastAsia="en-US" w:bidi="ar-SA"/>
      </w:rPr>
    </w:lvl>
  </w:abstractNum>
  <w:abstractNum w:abstractNumId="25" w15:restartNumberingAfterBreak="0">
    <w:nsid w:val="4F565058"/>
    <w:multiLevelType w:val="hybridMultilevel"/>
    <w:tmpl w:val="1F020454"/>
    <w:lvl w:ilvl="0" w:tplc="827EBEAE">
      <w:start w:val="1"/>
      <w:numFmt w:val="decimal"/>
      <w:lvlText w:val=".%1"/>
      <w:lvlJc w:val="left"/>
      <w:pPr>
        <w:ind w:left="10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BE5EB37E">
      <w:numFmt w:val="bullet"/>
      <w:lvlText w:val="•"/>
      <w:lvlJc w:val="left"/>
      <w:pPr>
        <w:ind w:left="322" w:hanging="201"/>
      </w:pPr>
      <w:rPr>
        <w:rFonts w:hint="default"/>
        <w:lang w:val="ru-RU" w:eastAsia="en-US" w:bidi="ar-SA"/>
      </w:rPr>
    </w:lvl>
    <w:lvl w:ilvl="2" w:tplc="9D986058">
      <w:numFmt w:val="bullet"/>
      <w:lvlText w:val="•"/>
      <w:lvlJc w:val="left"/>
      <w:pPr>
        <w:ind w:left="544" w:hanging="201"/>
      </w:pPr>
      <w:rPr>
        <w:rFonts w:hint="default"/>
        <w:lang w:val="ru-RU" w:eastAsia="en-US" w:bidi="ar-SA"/>
      </w:rPr>
    </w:lvl>
    <w:lvl w:ilvl="3" w:tplc="8E76C504">
      <w:numFmt w:val="bullet"/>
      <w:lvlText w:val="•"/>
      <w:lvlJc w:val="left"/>
      <w:pPr>
        <w:ind w:left="766" w:hanging="201"/>
      </w:pPr>
      <w:rPr>
        <w:rFonts w:hint="default"/>
        <w:lang w:val="ru-RU" w:eastAsia="en-US" w:bidi="ar-SA"/>
      </w:rPr>
    </w:lvl>
    <w:lvl w:ilvl="4" w:tplc="DD2C7336">
      <w:numFmt w:val="bullet"/>
      <w:lvlText w:val="•"/>
      <w:lvlJc w:val="left"/>
      <w:pPr>
        <w:ind w:left="988" w:hanging="201"/>
      </w:pPr>
      <w:rPr>
        <w:rFonts w:hint="default"/>
        <w:lang w:val="ru-RU" w:eastAsia="en-US" w:bidi="ar-SA"/>
      </w:rPr>
    </w:lvl>
    <w:lvl w:ilvl="5" w:tplc="49966492">
      <w:numFmt w:val="bullet"/>
      <w:lvlText w:val="•"/>
      <w:lvlJc w:val="left"/>
      <w:pPr>
        <w:ind w:left="1210" w:hanging="201"/>
      </w:pPr>
      <w:rPr>
        <w:rFonts w:hint="default"/>
        <w:lang w:val="ru-RU" w:eastAsia="en-US" w:bidi="ar-SA"/>
      </w:rPr>
    </w:lvl>
    <w:lvl w:ilvl="6" w:tplc="A458704C">
      <w:numFmt w:val="bullet"/>
      <w:lvlText w:val="•"/>
      <w:lvlJc w:val="left"/>
      <w:pPr>
        <w:ind w:left="1432" w:hanging="201"/>
      </w:pPr>
      <w:rPr>
        <w:rFonts w:hint="default"/>
        <w:lang w:val="ru-RU" w:eastAsia="en-US" w:bidi="ar-SA"/>
      </w:rPr>
    </w:lvl>
    <w:lvl w:ilvl="7" w:tplc="93C8D5C4">
      <w:numFmt w:val="bullet"/>
      <w:lvlText w:val="•"/>
      <w:lvlJc w:val="left"/>
      <w:pPr>
        <w:ind w:left="1654" w:hanging="201"/>
      </w:pPr>
      <w:rPr>
        <w:rFonts w:hint="default"/>
        <w:lang w:val="ru-RU" w:eastAsia="en-US" w:bidi="ar-SA"/>
      </w:rPr>
    </w:lvl>
    <w:lvl w:ilvl="8" w:tplc="6A3E532E">
      <w:numFmt w:val="bullet"/>
      <w:lvlText w:val="•"/>
      <w:lvlJc w:val="left"/>
      <w:pPr>
        <w:ind w:left="1876" w:hanging="201"/>
      </w:pPr>
      <w:rPr>
        <w:rFonts w:hint="default"/>
        <w:lang w:val="ru-RU" w:eastAsia="en-US" w:bidi="ar-SA"/>
      </w:rPr>
    </w:lvl>
  </w:abstractNum>
  <w:abstractNum w:abstractNumId="26" w15:restartNumberingAfterBreak="0">
    <w:nsid w:val="514B6FBD"/>
    <w:multiLevelType w:val="hybridMultilevel"/>
    <w:tmpl w:val="E6F6F8E2"/>
    <w:lvl w:ilvl="0" w:tplc="8CE22BC8">
      <w:start w:val="1"/>
      <w:numFmt w:val="decimal"/>
      <w:lvlText w:val=".%1"/>
      <w:lvlJc w:val="left"/>
      <w:pPr>
        <w:ind w:left="107" w:hanging="20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0ACDA84">
      <w:numFmt w:val="bullet"/>
      <w:lvlText w:val="•"/>
      <w:lvlJc w:val="left"/>
      <w:pPr>
        <w:ind w:left="302" w:hanging="202"/>
      </w:pPr>
      <w:rPr>
        <w:rFonts w:hint="default"/>
        <w:lang w:val="ru-RU" w:eastAsia="en-US" w:bidi="ar-SA"/>
      </w:rPr>
    </w:lvl>
    <w:lvl w:ilvl="2" w:tplc="981ACB04">
      <w:numFmt w:val="bullet"/>
      <w:lvlText w:val="•"/>
      <w:lvlJc w:val="left"/>
      <w:pPr>
        <w:ind w:left="504" w:hanging="202"/>
      </w:pPr>
      <w:rPr>
        <w:rFonts w:hint="default"/>
        <w:lang w:val="ru-RU" w:eastAsia="en-US" w:bidi="ar-SA"/>
      </w:rPr>
    </w:lvl>
    <w:lvl w:ilvl="3" w:tplc="DADCAAE4">
      <w:numFmt w:val="bullet"/>
      <w:lvlText w:val="•"/>
      <w:lvlJc w:val="left"/>
      <w:pPr>
        <w:ind w:left="706" w:hanging="202"/>
      </w:pPr>
      <w:rPr>
        <w:rFonts w:hint="default"/>
        <w:lang w:val="ru-RU" w:eastAsia="en-US" w:bidi="ar-SA"/>
      </w:rPr>
    </w:lvl>
    <w:lvl w:ilvl="4" w:tplc="5D0872AC">
      <w:numFmt w:val="bullet"/>
      <w:lvlText w:val="•"/>
      <w:lvlJc w:val="left"/>
      <w:pPr>
        <w:ind w:left="908" w:hanging="202"/>
      </w:pPr>
      <w:rPr>
        <w:rFonts w:hint="default"/>
        <w:lang w:val="ru-RU" w:eastAsia="en-US" w:bidi="ar-SA"/>
      </w:rPr>
    </w:lvl>
    <w:lvl w:ilvl="5" w:tplc="C12EA22E">
      <w:numFmt w:val="bullet"/>
      <w:lvlText w:val="•"/>
      <w:lvlJc w:val="left"/>
      <w:pPr>
        <w:ind w:left="1110" w:hanging="202"/>
      </w:pPr>
      <w:rPr>
        <w:rFonts w:hint="default"/>
        <w:lang w:val="ru-RU" w:eastAsia="en-US" w:bidi="ar-SA"/>
      </w:rPr>
    </w:lvl>
    <w:lvl w:ilvl="6" w:tplc="6DE44D62">
      <w:numFmt w:val="bullet"/>
      <w:lvlText w:val="•"/>
      <w:lvlJc w:val="left"/>
      <w:pPr>
        <w:ind w:left="1312" w:hanging="202"/>
      </w:pPr>
      <w:rPr>
        <w:rFonts w:hint="default"/>
        <w:lang w:val="ru-RU" w:eastAsia="en-US" w:bidi="ar-SA"/>
      </w:rPr>
    </w:lvl>
    <w:lvl w:ilvl="7" w:tplc="2C30BCBC">
      <w:numFmt w:val="bullet"/>
      <w:lvlText w:val="•"/>
      <w:lvlJc w:val="left"/>
      <w:pPr>
        <w:ind w:left="1514" w:hanging="202"/>
      </w:pPr>
      <w:rPr>
        <w:rFonts w:hint="default"/>
        <w:lang w:val="ru-RU" w:eastAsia="en-US" w:bidi="ar-SA"/>
      </w:rPr>
    </w:lvl>
    <w:lvl w:ilvl="8" w:tplc="2FA43448">
      <w:numFmt w:val="bullet"/>
      <w:lvlText w:val="•"/>
      <w:lvlJc w:val="left"/>
      <w:pPr>
        <w:ind w:left="1716" w:hanging="202"/>
      </w:pPr>
      <w:rPr>
        <w:rFonts w:hint="default"/>
        <w:lang w:val="ru-RU" w:eastAsia="en-US" w:bidi="ar-SA"/>
      </w:rPr>
    </w:lvl>
  </w:abstractNum>
  <w:abstractNum w:abstractNumId="27" w15:restartNumberingAfterBreak="0">
    <w:nsid w:val="52055B28"/>
    <w:multiLevelType w:val="hybridMultilevel"/>
    <w:tmpl w:val="CC6024D8"/>
    <w:lvl w:ilvl="0" w:tplc="D2B29742">
      <w:start w:val="1"/>
      <w:numFmt w:val="decimal"/>
      <w:lvlText w:val="%1"/>
      <w:lvlJc w:val="left"/>
      <w:pPr>
        <w:ind w:left="106" w:hanging="15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A1AE584">
      <w:numFmt w:val="bullet"/>
      <w:lvlText w:val="•"/>
      <w:lvlJc w:val="left"/>
      <w:pPr>
        <w:ind w:left="324" w:hanging="151"/>
      </w:pPr>
      <w:rPr>
        <w:rFonts w:hint="default"/>
        <w:lang w:val="ru-RU" w:eastAsia="en-US" w:bidi="ar-SA"/>
      </w:rPr>
    </w:lvl>
    <w:lvl w:ilvl="2" w:tplc="76C8504C">
      <w:numFmt w:val="bullet"/>
      <w:lvlText w:val="•"/>
      <w:lvlJc w:val="left"/>
      <w:pPr>
        <w:ind w:left="549" w:hanging="151"/>
      </w:pPr>
      <w:rPr>
        <w:rFonts w:hint="default"/>
        <w:lang w:val="ru-RU" w:eastAsia="en-US" w:bidi="ar-SA"/>
      </w:rPr>
    </w:lvl>
    <w:lvl w:ilvl="3" w:tplc="FE828EE4">
      <w:numFmt w:val="bullet"/>
      <w:lvlText w:val="•"/>
      <w:lvlJc w:val="left"/>
      <w:pPr>
        <w:ind w:left="773" w:hanging="151"/>
      </w:pPr>
      <w:rPr>
        <w:rFonts w:hint="default"/>
        <w:lang w:val="ru-RU" w:eastAsia="en-US" w:bidi="ar-SA"/>
      </w:rPr>
    </w:lvl>
    <w:lvl w:ilvl="4" w:tplc="606C9FEC">
      <w:numFmt w:val="bullet"/>
      <w:lvlText w:val="•"/>
      <w:lvlJc w:val="left"/>
      <w:pPr>
        <w:ind w:left="998" w:hanging="151"/>
      </w:pPr>
      <w:rPr>
        <w:rFonts w:hint="default"/>
        <w:lang w:val="ru-RU" w:eastAsia="en-US" w:bidi="ar-SA"/>
      </w:rPr>
    </w:lvl>
    <w:lvl w:ilvl="5" w:tplc="B3AE9BC4">
      <w:numFmt w:val="bullet"/>
      <w:lvlText w:val="•"/>
      <w:lvlJc w:val="left"/>
      <w:pPr>
        <w:ind w:left="1222" w:hanging="151"/>
      </w:pPr>
      <w:rPr>
        <w:rFonts w:hint="default"/>
        <w:lang w:val="ru-RU" w:eastAsia="en-US" w:bidi="ar-SA"/>
      </w:rPr>
    </w:lvl>
    <w:lvl w:ilvl="6" w:tplc="190428C6">
      <w:numFmt w:val="bullet"/>
      <w:lvlText w:val="•"/>
      <w:lvlJc w:val="left"/>
      <w:pPr>
        <w:ind w:left="1447" w:hanging="151"/>
      </w:pPr>
      <w:rPr>
        <w:rFonts w:hint="default"/>
        <w:lang w:val="ru-RU" w:eastAsia="en-US" w:bidi="ar-SA"/>
      </w:rPr>
    </w:lvl>
    <w:lvl w:ilvl="7" w:tplc="B9A462DC">
      <w:numFmt w:val="bullet"/>
      <w:lvlText w:val="•"/>
      <w:lvlJc w:val="left"/>
      <w:pPr>
        <w:ind w:left="1671" w:hanging="151"/>
      </w:pPr>
      <w:rPr>
        <w:rFonts w:hint="default"/>
        <w:lang w:val="ru-RU" w:eastAsia="en-US" w:bidi="ar-SA"/>
      </w:rPr>
    </w:lvl>
    <w:lvl w:ilvl="8" w:tplc="EBD83FD4">
      <w:numFmt w:val="bullet"/>
      <w:lvlText w:val="•"/>
      <w:lvlJc w:val="left"/>
      <w:pPr>
        <w:ind w:left="1896" w:hanging="151"/>
      </w:pPr>
      <w:rPr>
        <w:rFonts w:hint="default"/>
        <w:lang w:val="ru-RU" w:eastAsia="en-US" w:bidi="ar-SA"/>
      </w:rPr>
    </w:lvl>
  </w:abstractNum>
  <w:abstractNum w:abstractNumId="28" w15:restartNumberingAfterBreak="0">
    <w:nsid w:val="534B3915"/>
    <w:multiLevelType w:val="hybridMultilevel"/>
    <w:tmpl w:val="103AC182"/>
    <w:lvl w:ilvl="0" w:tplc="1D9A267E">
      <w:start w:val="1"/>
      <w:numFmt w:val="decimal"/>
      <w:lvlText w:val=".%1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0756F15E">
      <w:numFmt w:val="bullet"/>
      <w:lvlText w:val="•"/>
      <w:lvlJc w:val="left"/>
      <w:pPr>
        <w:ind w:left="357" w:hanging="201"/>
      </w:pPr>
      <w:rPr>
        <w:rFonts w:hint="default"/>
        <w:lang w:val="ru-RU" w:eastAsia="en-US" w:bidi="ar-SA"/>
      </w:rPr>
    </w:lvl>
    <w:lvl w:ilvl="2" w:tplc="517A1730">
      <w:numFmt w:val="bullet"/>
      <w:lvlText w:val="•"/>
      <w:lvlJc w:val="left"/>
      <w:pPr>
        <w:ind w:left="595" w:hanging="201"/>
      </w:pPr>
      <w:rPr>
        <w:rFonts w:hint="default"/>
        <w:lang w:val="ru-RU" w:eastAsia="en-US" w:bidi="ar-SA"/>
      </w:rPr>
    </w:lvl>
    <w:lvl w:ilvl="3" w:tplc="CEEA8180">
      <w:numFmt w:val="bullet"/>
      <w:lvlText w:val="•"/>
      <w:lvlJc w:val="left"/>
      <w:pPr>
        <w:ind w:left="833" w:hanging="201"/>
      </w:pPr>
      <w:rPr>
        <w:rFonts w:hint="default"/>
        <w:lang w:val="ru-RU" w:eastAsia="en-US" w:bidi="ar-SA"/>
      </w:rPr>
    </w:lvl>
    <w:lvl w:ilvl="4" w:tplc="8E8AA7AA">
      <w:numFmt w:val="bullet"/>
      <w:lvlText w:val="•"/>
      <w:lvlJc w:val="left"/>
      <w:pPr>
        <w:ind w:left="1071" w:hanging="201"/>
      </w:pPr>
      <w:rPr>
        <w:rFonts w:hint="default"/>
        <w:lang w:val="ru-RU" w:eastAsia="en-US" w:bidi="ar-SA"/>
      </w:rPr>
    </w:lvl>
    <w:lvl w:ilvl="5" w:tplc="C37E42FA">
      <w:numFmt w:val="bullet"/>
      <w:lvlText w:val="•"/>
      <w:lvlJc w:val="left"/>
      <w:pPr>
        <w:ind w:left="1309" w:hanging="201"/>
      </w:pPr>
      <w:rPr>
        <w:rFonts w:hint="default"/>
        <w:lang w:val="ru-RU" w:eastAsia="en-US" w:bidi="ar-SA"/>
      </w:rPr>
    </w:lvl>
    <w:lvl w:ilvl="6" w:tplc="D43A5E8E">
      <w:numFmt w:val="bullet"/>
      <w:lvlText w:val="•"/>
      <w:lvlJc w:val="left"/>
      <w:pPr>
        <w:ind w:left="1547" w:hanging="201"/>
      </w:pPr>
      <w:rPr>
        <w:rFonts w:hint="default"/>
        <w:lang w:val="ru-RU" w:eastAsia="en-US" w:bidi="ar-SA"/>
      </w:rPr>
    </w:lvl>
    <w:lvl w:ilvl="7" w:tplc="E48AFF82">
      <w:numFmt w:val="bullet"/>
      <w:lvlText w:val="•"/>
      <w:lvlJc w:val="left"/>
      <w:pPr>
        <w:ind w:left="1785" w:hanging="201"/>
      </w:pPr>
      <w:rPr>
        <w:rFonts w:hint="default"/>
        <w:lang w:val="ru-RU" w:eastAsia="en-US" w:bidi="ar-SA"/>
      </w:rPr>
    </w:lvl>
    <w:lvl w:ilvl="8" w:tplc="AC583898">
      <w:numFmt w:val="bullet"/>
      <w:lvlText w:val="•"/>
      <w:lvlJc w:val="left"/>
      <w:pPr>
        <w:ind w:left="2023" w:hanging="201"/>
      </w:pPr>
      <w:rPr>
        <w:rFonts w:hint="default"/>
        <w:lang w:val="ru-RU" w:eastAsia="en-US" w:bidi="ar-SA"/>
      </w:rPr>
    </w:lvl>
  </w:abstractNum>
  <w:abstractNum w:abstractNumId="29" w15:restartNumberingAfterBreak="0">
    <w:nsid w:val="5B545CF6"/>
    <w:multiLevelType w:val="hybridMultilevel"/>
    <w:tmpl w:val="00A8742C"/>
    <w:lvl w:ilvl="0" w:tplc="5170B470">
      <w:start w:val="1"/>
      <w:numFmt w:val="decimal"/>
      <w:lvlText w:val=".%1"/>
      <w:lvlJc w:val="left"/>
      <w:pPr>
        <w:ind w:left="106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C3982350">
      <w:numFmt w:val="bullet"/>
      <w:lvlText w:val="•"/>
      <w:lvlJc w:val="left"/>
      <w:pPr>
        <w:ind w:left="324" w:hanging="201"/>
      </w:pPr>
      <w:rPr>
        <w:rFonts w:hint="default"/>
        <w:lang w:val="ru-RU" w:eastAsia="en-US" w:bidi="ar-SA"/>
      </w:rPr>
    </w:lvl>
    <w:lvl w:ilvl="2" w:tplc="25D60DC0">
      <w:numFmt w:val="bullet"/>
      <w:lvlText w:val="•"/>
      <w:lvlJc w:val="left"/>
      <w:pPr>
        <w:ind w:left="549" w:hanging="201"/>
      </w:pPr>
      <w:rPr>
        <w:rFonts w:hint="default"/>
        <w:lang w:val="ru-RU" w:eastAsia="en-US" w:bidi="ar-SA"/>
      </w:rPr>
    </w:lvl>
    <w:lvl w:ilvl="3" w:tplc="05725A7A">
      <w:numFmt w:val="bullet"/>
      <w:lvlText w:val="•"/>
      <w:lvlJc w:val="left"/>
      <w:pPr>
        <w:ind w:left="773" w:hanging="201"/>
      </w:pPr>
      <w:rPr>
        <w:rFonts w:hint="default"/>
        <w:lang w:val="ru-RU" w:eastAsia="en-US" w:bidi="ar-SA"/>
      </w:rPr>
    </w:lvl>
    <w:lvl w:ilvl="4" w:tplc="84E82580">
      <w:numFmt w:val="bullet"/>
      <w:lvlText w:val="•"/>
      <w:lvlJc w:val="left"/>
      <w:pPr>
        <w:ind w:left="998" w:hanging="201"/>
      </w:pPr>
      <w:rPr>
        <w:rFonts w:hint="default"/>
        <w:lang w:val="ru-RU" w:eastAsia="en-US" w:bidi="ar-SA"/>
      </w:rPr>
    </w:lvl>
    <w:lvl w:ilvl="5" w:tplc="FFC0ECEC">
      <w:numFmt w:val="bullet"/>
      <w:lvlText w:val="•"/>
      <w:lvlJc w:val="left"/>
      <w:pPr>
        <w:ind w:left="1222" w:hanging="201"/>
      </w:pPr>
      <w:rPr>
        <w:rFonts w:hint="default"/>
        <w:lang w:val="ru-RU" w:eastAsia="en-US" w:bidi="ar-SA"/>
      </w:rPr>
    </w:lvl>
    <w:lvl w:ilvl="6" w:tplc="9B8A82EE">
      <w:numFmt w:val="bullet"/>
      <w:lvlText w:val="•"/>
      <w:lvlJc w:val="left"/>
      <w:pPr>
        <w:ind w:left="1447" w:hanging="201"/>
      </w:pPr>
      <w:rPr>
        <w:rFonts w:hint="default"/>
        <w:lang w:val="ru-RU" w:eastAsia="en-US" w:bidi="ar-SA"/>
      </w:rPr>
    </w:lvl>
    <w:lvl w:ilvl="7" w:tplc="87EE4D52">
      <w:numFmt w:val="bullet"/>
      <w:lvlText w:val="•"/>
      <w:lvlJc w:val="left"/>
      <w:pPr>
        <w:ind w:left="1671" w:hanging="201"/>
      </w:pPr>
      <w:rPr>
        <w:rFonts w:hint="default"/>
        <w:lang w:val="ru-RU" w:eastAsia="en-US" w:bidi="ar-SA"/>
      </w:rPr>
    </w:lvl>
    <w:lvl w:ilvl="8" w:tplc="B894B2D4">
      <w:numFmt w:val="bullet"/>
      <w:lvlText w:val="•"/>
      <w:lvlJc w:val="left"/>
      <w:pPr>
        <w:ind w:left="1896" w:hanging="201"/>
      </w:pPr>
      <w:rPr>
        <w:rFonts w:hint="default"/>
        <w:lang w:val="ru-RU" w:eastAsia="en-US" w:bidi="ar-SA"/>
      </w:rPr>
    </w:lvl>
  </w:abstractNum>
  <w:abstractNum w:abstractNumId="30" w15:restartNumberingAfterBreak="0">
    <w:nsid w:val="5C1D1F2E"/>
    <w:multiLevelType w:val="hybridMultilevel"/>
    <w:tmpl w:val="BB6E2334"/>
    <w:lvl w:ilvl="0" w:tplc="D9F07300">
      <w:start w:val="1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3AAA516">
      <w:numFmt w:val="bullet"/>
      <w:lvlText w:val="•"/>
      <w:lvlJc w:val="left"/>
      <w:pPr>
        <w:ind w:left="334" w:hanging="201"/>
      </w:pPr>
      <w:rPr>
        <w:rFonts w:hint="default"/>
        <w:lang w:val="ru-RU" w:eastAsia="en-US" w:bidi="ar-SA"/>
      </w:rPr>
    </w:lvl>
    <w:lvl w:ilvl="2" w:tplc="CF28BD1A">
      <w:numFmt w:val="bullet"/>
      <w:lvlText w:val="•"/>
      <w:lvlJc w:val="left"/>
      <w:pPr>
        <w:ind w:left="569" w:hanging="201"/>
      </w:pPr>
      <w:rPr>
        <w:rFonts w:hint="default"/>
        <w:lang w:val="ru-RU" w:eastAsia="en-US" w:bidi="ar-SA"/>
      </w:rPr>
    </w:lvl>
    <w:lvl w:ilvl="3" w:tplc="02CA6B18">
      <w:numFmt w:val="bullet"/>
      <w:lvlText w:val="•"/>
      <w:lvlJc w:val="left"/>
      <w:pPr>
        <w:ind w:left="804" w:hanging="201"/>
      </w:pPr>
      <w:rPr>
        <w:rFonts w:hint="default"/>
        <w:lang w:val="ru-RU" w:eastAsia="en-US" w:bidi="ar-SA"/>
      </w:rPr>
    </w:lvl>
    <w:lvl w:ilvl="4" w:tplc="19624A5A">
      <w:numFmt w:val="bullet"/>
      <w:lvlText w:val="•"/>
      <w:lvlJc w:val="left"/>
      <w:pPr>
        <w:ind w:left="1039" w:hanging="201"/>
      </w:pPr>
      <w:rPr>
        <w:rFonts w:hint="default"/>
        <w:lang w:val="ru-RU" w:eastAsia="en-US" w:bidi="ar-SA"/>
      </w:rPr>
    </w:lvl>
    <w:lvl w:ilvl="5" w:tplc="EA2070BE">
      <w:numFmt w:val="bullet"/>
      <w:lvlText w:val="•"/>
      <w:lvlJc w:val="left"/>
      <w:pPr>
        <w:ind w:left="1274" w:hanging="201"/>
      </w:pPr>
      <w:rPr>
        <w:rFonts w:hint="default"/>
        <w:lang w:val="ru-RU" w:eastAsia="en-US" w:bidi="ar-SA"/>
      </w:rPr>
    </w:lvl>
    <w:lvl w:ilvl="6" w:tplc="95F2DB8C">
      <w:numFmt w:val="bullet"/>
      <w:lvlText w:val="•"/>
      <w:lvlJc w:val="left"/>
      <w:pPr>
        <w:ind w:left="1509" w:hanging="201"/>
      </w:pPr>
      <w:rPr>
        <w:rFonts w:hint="default"/>
        <w:lang w:val="ru-RU" w:eastAsia="en-US" w:bidi="ar-SA"/>
      </w:rPr>
    </w:lvl>
    <w:lvl w:ilvl="7" w:tplc="27AEA8BA"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8" w:tplc="86C84028">
      <w:numFmt w:val="bullet"/>
      <w:lvlText w:val="•"/>
      <w:lvlJc w:val="left"/>
      <w:pPr>
        <w:ind w:left="1979" w:hanging="201"/>
      </w:pPr>
      <w:rPr>
        <w:rFonts w:hint="default"/>
        <w:lang w:val="ru-RU" w:eastAsia="en-US" w:bidi="ar-SA"/>
      </w:rPr>
    </w:lvl>
  </w:abstractNum>
  <w:abstractNum w:abstractNumId="31" w15:restartNumberingAfterBreak="0">
    <w:nsid w:val="5E2507F6"/>
    <w:multiLevelType w:val="hybridMultilevel"/>
    <w:tmpl w:val="445C042A"/>
    <w:lvl w:ilvl="0" w:tplc="FBEC5206">
      <w:start w:val="7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2418EDF6">
      <w:numFmt w:val="bullet"/>
      <w:lvlText w:val="•"/>
      <w:lvlJc w:val="left"/>
      <w:pPr>
        <w:ind w:left="354" w:hanging="201"/>
      </w:pPr>
      <w:rPr>
        <w:rFonts w:hint="default"/>
        <w:lang w:val="ru-RU" w:eastAsia="en-US" w:bidi="ar-SA"/>
      </w:rPr>
    </w:lvl>
    <w:lvl w:ilvl="2" w:tplc="B5924256">
      <w:numFmt w:val="bullet"/>
      <w:lvlText w:val="•"/>
      <w:lvlJc w:val="left"/>
      <w:pPr>
        <w:ind w:left="609" w:hanging="201"/>
      </w:pPr>
      <w:rPr>
        <w:rFonts w:hint="default"/>
        <w:lang w:val="ru-RU" w:eastAsia="en-US" w:bidi="ar-SA"/>
      </w:rPr>
    </w:lvl>
    <w:lvl w:ilvl="3" w:tplc="5EB4B290">
      <w:numFmt w:val="bullet"/>
      <w:lvlText w:val="•"/>
      <w:lvlJc w:val="left"/>
      <w:pPr>
        <w:ind w:left="863" w:hanging="201"/>
      </w:pPr>
      <w:rPr>
        <w:rFonts w:hint="default"/>
        <w:lang w:val="ru-RU" w:eastAsia="en-US" w:bidi="ar-SA"/>
      </w:rPr>
    </w:lvl>
    <w:lvl w:ilvl="4" w:tplc="BCC6B0A8">
      <w:numFmt w:val="bullet"/>
      <w:lvlText w:val="•"/>
      <w:lvlJc w:val="left"/>
      <w:pPr>
        <w:ind w:left="1118" w:hanging="201"/>
      </w:pPr>
      <w:rPr>
        <w:rFonts w:hint="default"/>
        <w:lang w:val="ru-RU" w:eastAsia="en-US" w:bidi="ar-SA"/>
      </w:rPr>
    </w:lvl>
    <w:lvl w:ilvl="5" w:tplc="D03AE31C">
      <w:numFmt w:val="bullet"/>
      <w:lvlText w:val="•"/>
      <w:lvlJc w:val="left"/>
      <w:pPr>
        <w:ind w:left="1372" w:hanging="201"/>
      </w:pPr>
      <w:rPr>
        <w:rFonts w:hint="default"/>
        <w:lang w:val="ru-RU" w:eastAsia="en-US" w:bidi="ar-SA"/>
      </w:rPr>
    </w:lvl>
    <w:lvl w:ilvl="6" w:tplc="4C6AF276">
      <w:numFmt w:val="bullet"/>
      <w:lvlText w:val="•"/>
      <w:lvlJc w:val="left"/>
      <w:pPr>
        <w:ind w:left="1627" w:hanging="201"/>
      </w:pPr>
      <w:rPr>
        <w:rFonts w:hint="default"/>
        <w:lang w:val="ru-RU" w:eastAsia="en-US" w:bidi="ar-SA"/>
      </w:rPr>
    </w:lvl>
    <w:lvl w:ilvl="7" w:tplc="50CE4A50">
      <w:numFmt w:val="bullet"/>
      <w:lvlText w:val="•"/>
      <w:lvlJc w:val="left"/>
      <w:pPr>
        <w:ind w:left="1881" w:hanging="201"/>
      </w:pPr>
      <w:rPr>
        <w:rFonts w:hint="default"/>
        <w:lang w:val="ru-RU" w:eastAsia="en-US" w:bidi="ar-SA"/>
      </w:rPr>
    </w:lvl>
    <w:lvl w:ilvl="8" w:tplc="41C6A160">
      <w:numFmt w:val="bullet"/>
      <w:lvlText w:val="•"/>
      <w:lvlJc w:val="left"/>
      <w:pPr>
        <w:ind w:left="2136" w:hanging="201"/>
      </w:pPr>
      <w:rPr>
        <w:rFonts w:hint="default"/>
        <w:lang w:val="ru-RU" w:eastAsia="en-US" w:bidi="ar-SA"/>
      </w:rPr>
    </w:lvl>
  </w:abstractNum>
  <w:abstractNum w:abstractNumId="32" w15:restartNumberingAfterBreak="0">
    <w:nsid w:val="6275782C"/>
    <w:multiLevelType w:val="hybridMultilevel"/>
    <w:tmpl w:val="F454F38A"/>
    <w:lvl w:ilvl="0" w:tplc="AA8EB440">
      <w:start w:val="1"/>
      <w:numFmt w:val="decimal"/>
      <w:lvlText w:val=".%1"/>
      <w:lvlJc w:val="left"/>
      <w:pPr>
        <w:ind w:left="113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9DEC68A">
      <w:numFmt w:val="bullet"/>
      <w:lvlText w:val="•"/>
      <w:lvlJc w:val="left"/>
      <w:pPr>
        <w:ind w:left="321" w:hanging="201"/>
      </w:pPr>
      <w:rPr>
        <w:rFonts w:hint="default"/>
        <w:lang w:val="ru-RU" w:eastAsia="en-US" w:bidi="ar-SA"/>
      </w:rPr>
    </w:lvl>
    <w:lvl w:ilvl="2" w:tplc="4CBE7366">
      <w:numFmt w:val="bullet"/>
      <w:lvlText w:val="•"/>
      <w:lvlJc w:val="left"/>
      <w:pPr>
        <w:ind w:left="522" w:hanging="201"/>
      </w:pPr>
      <w:rPr>
        <w:rFonts w:hint="default"/>
        <w:lang w:val="ru-RU" w:eastAsia="en-US" w:bidi="ar-SA"/>
      </w:rPr>
    </w:lvl>
    <w:lvl w:ilvl="3" w:tplc="7FA204C2">
      <w:numFmt w:val="bullet"/>
      <w:lvlText w:val="•"/>
      <w:lvlJc w:val="left"/>
      <w:pPr>
        <w:ind w:left="723" w:hanging="201"/>
      </w:pPr>
      <w:rPr>
        <w:rFonts w:hint="default"/>
        <w:lang w:val="ru-RU" w:eastAsia="en-US" w:bidi="ar-SA"/>
      </w:rPr>
    </w:lvl>
    <w:lvl w:ilvl="4" w:tplc="D5526A1A">
      <w:numFmt w:val="bullet"/>
      <w:lvlText w:val="•"/>
      <w:lvlJc w:val="left"/>
      <w:pPr>
        <w:ind w:left="924" w:hanging="201"/>
      </w:pPr>
      <w:rPr>
        <w:rFonts w:hint="default"/>
        <w:lang w:val="ru-RU" w:eastAsia="en-US" w:bidi="ar-SA"/>
      </w:rPr>
    </w:lvl>
    <w:lvl w:ilvl="5" w:tplc="F79CA018">
      <w:numFmt w:val="bullet"/>
      <w:lvlText w:val="•"/>
      <w:lvlJc w:val="left"/>
      <w:pPr>
        <w:ind w:left="1125" w:hanging="201"/>
      </w:pPr>
      <w:rPr>
        <w:rFonts w:hint="default"/>
        <w:lang w:val="ru-RU" w:eastAsia="en-US" w:bidi="ar-SA"/>
      </w:rPr>
    </w:lvl>
    <w:lvl w:ilvl="6" w:tplc="2E42198C">
      <w:numFmt w:val="bullet"/>
      <w:lvlText w:val="•"/>
      <w:lvlJc w:val="left"/>
      <w:pPr>
        <w:ind w:left="1326" w:hanging="201"/>
      </w:pPr>
      <w:rPr>
        <w:rFonts w:hint="default"/>
        <w:lang w:val="ru-RU" w:eastAsia="en-US" w:bidi="ar-SA"/>
      </w:rPr>
    </w:lvl>
    <w:lvl w:ilvl="7" w:tplc="8952B516">
      <w:numFmt w:val="bullet"/>
      <w:lvlText w:val="•"/>
      <w:lvlJc w:val="left"/>
      <w:pPr>
        <w:ind w:left="1527" w:hanging="201"/>
      </w:pPr>
      <w:rPr>
        <w:rFonts w:hint="default"/>
        <w:lang w:val="ru-RU" w:eastAsia="en-US" w:bidi="ar-SA"/>
      </w:rPr>
    </w:lvl>
    <w:lvl w:ilvl="8" w:tplc="A762C766">
      <w:numFmt w:val="bullet"/>
      <w:lvlText w:val="•"/>
      <w:lvlJc w:val="left"/>
      <w:pPr>
        <w:ind w:left="1728" w:hanging="201"/>
      </w:pPr>
      <w:rPr>
        <w:rFonts w:hint="default"/>
        <w:lang w:val="ru-RU" w:eastAsia="en-US" w:bidi="ar-SA"/>
      </w:rPr>
    </w:lvl>
  </w:abstractNum>
  <w:abstractNum w:abstractNumId="33" w15:restartNumberingAfterBreak="0">
    <w:nsid w:val="649A30B0"/>
    <w:multiLevelType w:val="hybridMultilevel"/>
    <w:tmpl w:val="07E890B0"/>
    <w:lvl w:ilvl="0" w:tplc="47A6435C">
      <w:start w:val="1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F5ED116">
      <w:numFmt w:val="bullet"/>
      <w:lvlText w:val="•"/>
      <w:lvlJc w:val="left"/>
      <w:pPr>
        <w:ind w:left="334" w:hanging="201"/>
      </w:pPr>
      <w:rPr>
        <w:rFonts w:hint="default"/>
        <w:lang w:val="ru-RU" w:eastAsia="en-US" w:bidi="ar-SA"/>
      </w:rPr>
    </w:lvl>
    <w:lvl w:ilvl="2" w:tplc="C1AED9D4">
      <w:numFmt w:val="bullet"/>
      <w:lvlText w:val="•"/>
      <w:lvlJc w:val="left"/>
      <w:pPr>
        <w:ind w:left="569" w:hanging="201"/>
      </w:pPr>
      <w:rPr>
        <w:rFonts w:hint="default"/>
        <w:lang w:val="ru-RU" w:eastAsia="en-US" w:bidi="ar-SA"/>
      </w:rPr>
    </w:lvl>
    <w:lvl w:ilvl="3" w:tplc="448C35A8">
      <w:numFmt w:val="bullet"/>
      <w:lvlText w:val="•"/>
      <w:lvlJc w:val="left"/>
      <w:pPr>
        <w:ind w:left="804" w:hanging="201"/>
      </w:pPr>
      <w:rPr>
        <w:rFonts w:hint="default"/>
        <w:lang w:val="ru-RU" w:eastAsia="en-US" w:bidi="ar-SA"/>
      </w:rPr>
    </w:lvl>
    <w:lvl w:ilvl="4" w:tplc="F3E2BC1A">
      <w:numFmt w:val="bullet"/>
      <w:lvlText w:val="•"/>
      <w:lvlJc w:val="left"/>
      <w:pPr>
        <w:ind w:left="1039" w:hanging="201"/>
      </w:pPr>
      <w:rPr>
        <w:rFonts w:hint="default"/>
        <w:lang w:val="ru-RU" w:eastAsia="en-US" w:bidi="ar-SA"/>
      </w:rPr>
    </w:lvl>
    <w:lvl w:ilvl="5" w:tplc="CEF08ADE">
      <w:numFmt w:val="bullet"/>
      <w:lvlText w:val="•"/>
      <w:lvlJc w:val="left"/>
      <w:pPr>
        <w:ind w:left="1274" w:hanging="201"/>
      </w:pPr>
      <w:rPr>
        <w:rFonts w:hint="default"/>
        <w:lang w:val="ru-RU" w:eastAsia="en-US" w:bidi="ar-SA"/>
      </w:rPr>
    </w:lvl>
    <w:lvl w:ilvl="6" w:tplc="FBF0DCB0">
      <w:numFmt w:val="bullet"/>
      <w:lvlText w:val="•"/>
      <w:lvlJc w:val="left"/>
      <w:pPr>
        <w:ind w:left="1509" w:hanging="201"/>
      </w:pPr>
      <w:rPr>
        <w:rFonts w:hint="default"/>
        <w:lang w:val="ru-RU" w:eastAsia="en-US" w:bidi="ar-SA"/>
      </w:rPr>
    </w:lvl>
    <w:lvl w:ilvl="7" w:tplc="F11422CA">
      <w:numFmt w:val="bullet"/>
      <w:lvlText w:val="•"/>
      <w:lvlJc w:val="left"/>
      <w:pPr>
        <w:ind w:left="1744" w:hanging="201"/>
      </w:pPr>
      <w:rPr>
        <w:rFonts w:hint="default"/>
        <w:lang w:val="ru-RU" w:eastAsia="en-US" w:bidi="ar-SA"/>
      </w:rPr>
    </w:lvl>
    <w:lvl w:ilvl="8" w:tplc="186E86AC">
      <w:numFmt w:val="bullet"/>
      <w:lvlText w:val="•"/>
      <w:lvlJc w:val="left"/>
      <w:pPr>
        <w:ind w:left="1979" w:hanging="201"/>
      </w:pPr>
      <w:rPr>
        <w:rFonts w:hint="default"/>
        <w:lang w:val="ru-RU" w:eastAsia="en-US" w:bidi="ar-SA"/>
      </w:rPr>
    </w:lvl>
  </w:abstractNum>
  <w:abstractNum w:abstractNumId="34" w15:restartNumberingAfterBreak="0">
    <w:nsid w:val="68C222FB"/>
    <w:multiLevelType w:val="hybridMultilevel"/>
    <w:tmpl w:val="3E2202CA"/>
    <w:lvl w:ilvl="0" w:tplc="5FBE6E44">
      <w:start w:val="1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7B2DB54">
      <w:numFmt w:val="bullet"/>
      <w:lvlText w:val="•"/>
      <w:lvlJc w:val="left"/>
      <w:pPr>
        <w:ind w:left="353" w:hanging="201"/>
      </w:pPr>
      <w:rPr>
        <w:rFonts w:hint="default"/>
        <w:lang w:val="ru-RU" w:eastAsia="en-US" w:bidi="ar-SA"/>
      </w:rPr>
    </w:lvl>
    <w:lvl w:ilvl="2" w:tplc="B4EE94E4">
      <w:numFmt w:val="bullet"/>
      <w:lvlText w:val="•"/>
      <w:lvlJc w:val="left"/>
      <w:pPr>
        <w:ind w:left="607" w:hanging="201"/>
      </w:pPr>
      <w:rPr>
        <w:rFonts w:hint="default"/>
        <w:lang w:val="ru-RU" w:eastAsia="en-US" w:bidi="ar-SA"/>
      </w:rPr>
    </w:lvl>
    <w:lvl w:ilvl="3" w:tplc="9648D4DE">
      <w:numFmt w:val="bullet"/>
      <w:lvlText w:val="•"/>
      <w:lvlJc w:val="left"/>
      <w:pPr>
        <w:ind w:left="861" w:hanging="201"/>
      </w:pPr>
      <w:rPr>
        <w:rFonts w:hint="default"/>
        <w:lang w:val="ru-RU" w:eastAsia="en-US" w:bidi="ar-SA"/>
      </w:rPr>
    </w:lvl>
    <w:lvl w:ilvl="4" w:tplc="F774A0FC"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5" w:tplc="8214C666">
      <w:numFmt w:val="bullet"/>
      <w:lvlText w:val="•"/>
      <w:lvlJc w:val="left"/>
      <w:pPr>
        <w:ind w:left="1369" w:hanging="201"/>
      </w:pPr>
      <w:rPr>
        <w:rFonts w:hint="default"/>
        <w:lang w:val="ru-RU" w:eastAsia="en-US" w:bidi="ar-SA"/>
      </w:rPr>
    </w:lvl>
    <w:lvl w:ilvl="6" w:tplc="BBD4672E">
      <w:numFmt w:val="bullet"/>
      <w:lvlText w:val="•"/>
      <w:lvlJc w:val="left"/>
      <w:pPr>
        <w:ind w:left="1622" w:hanging="201"/>
      </w:pPr>
      <w:rPr>
        <w:rFonts w:hint="default"/>
        <w:lang w:val="ru-RU" w:eastAsia="en-US" w:bidi="ar-SA"/>
      </w:rPr>
    </w:lvl>
    <w:lvl w:ilvl="7" w:tplc="AE36D7CC">
      <w:numFmt w:val="bullet"/>
      <w:lvlText w:val="•"/>
      <w:lvlJc w:val="left"/>
      <w:pPr>
        <w:ind w:left="1876" w:hanging="201"/>
      </w:pPr>
      <w:rPr>
        <w:rFonts w:hint="default"/>
        <w:lang w:val="ru-RU" w:eastAsia="en-US" w:bidi="ar-SA"/>
      </w:rPr>
    </w:lvl>
    <w:lvl w:ilvl="8" w:tplc="24648866">
      <w:numFmt w:val="bullet"/>
      <w:lvlText w:val="•"/>
      <w:lvlJc w:val="left"/>
      <w:pPr>
        <w:ind w:left="2130" w:hanging="201"/>
      </w:pPr>
      <w:rPr>
        <w:rFonts w:hint="default"/>
        <w:lang w:val="ru-RU" w:eastAsia="en-US" w:bidi="ar-SA"/>
      </w:rPr>
    </w:lvl>
  </w:abstractNum>
  <w:abstractNum w:abstractNumId="35" w15:restartNumberingAfterBreak="0">
    <w:nsid w:val="6CAA125D"/>
    <w:multiLevelType w:val="hybridMultilevel"/>
    <w:tmpl w:val="7270C4A6"/>
    <w:lvl w:ilvl="0" w:tplc="C724409E">
      <w:start w:val="1"/>
      <w:numFmt w:val="decimal"/>
      <w:lvlText w:val=".%1"/>
      <w:lvlJc w:val="left"/>
      <w:pPr>
        <w:ind w:left="3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76E6D798">
      <w:numFmt w:val="bullet"/>
      <w:lvlText w:val="•"/>
      <w:lvlJc w:val="left"/>
      <w:pPr>
        <w:ind w:left="533" w:hanging="201"/>
      </w:pPr>
      <w:rPr>
        <w:rFonts w:hint="default"/>
        <w:lang w:val="ru-RU" w:eastAsia="en-US" w:bidi="ar-SA"/>
      </w:rPr>
    </w:lvl>
    <w:lvl w:ilvl="2" w:tplc="84120DB2">
      <w:numFmt w:val="bullet"/>
      <w:lvlText w:val="•"/>
      <w:lvlJc w:val="left"/>
      <w:pPr>
        <w:ind w:left="767" w:hanging="201"/>
      </w:pPr>
      <w:rPr>
        <w:rFonts w:hint="default"/>
        <w:lang w:val="ru-RU" w:eastAsia="en-US" w:bidi="ar-SA"/>
      </w:rPr>
    </w:lvl>
    <w:lvl w:ilvl="3" w:tplc="DB9A449E">
      <w:numFmt w:val="bullet"/>
      <w:lvlText w:val="•"/>
      <w:lvlJc w:val="left"/>
      <w:pPr>
        <w:ind w:left="1001" w:hanging="201"/>
      </w:pPr>
      <w:rPr>
        <w:rFonts w:hint="default"/>
        <w:lang w:val="ru-RU" w:eastAsia="en-US" w:bidi="ar-SA"/>
      </w:rPr>
    </w:lvl>
    <w:lvl w:ilvl="4" w:tplc="BACEFA80">
      <w:numFmt w:val="bullet"/>
      <w:lvlText w:val="•"/>
      <w:lvlJc w:val="left"/>
      <w:pPr>
        <w:ind w:left="1235" w:hanging="201"/>
      </w:pPr>
      <w:rPr>
        <w:rFonts w:hint="default"/>
        <w:lang w:val="ru-RU" w:eastAsia="en-US" w:bidi="ar-SA"/>
      </w:rPr>
    </w:lvl>
    <w:lvl w:ilvl="5" w:tplc="CCF8F7A6">
      <w:numFmt w:val="bullet"/>
      <w:lvlText w:val="•"/>
      <w:lvlJc w:val="left"/>
      <w:pPr>
        <w:ind w:left="1469" w:hanging="201"/>
      </w:pPr>
      <w:rPr>
        <w:rFonts w:hint="default"/>
        <w:lang w:val="ru-RU" w:eastAsia="en-US" w:bidi="ar-SA"/>
      </w:rPr>
    </w:lvl>
    <w:lvl w:ilvl="6" w:tplc="394A1CAE">
      <w:numFmt w:val="bullet"/>
      <w:lvlText w:val="•"/>
      <w:lvlJc w:val="left"/>
      <w:pPr>
        <w:ind w:left="1702" w:hanging="201"/>
      </w:pPr>
      <w:rPr>
        <w:rFonts w:hint="default"/>
        <w:lang w:val="ru-RU" w:eastAsia="en-US" w:bidi="ar-SA"/>
      </w:rPr>
    </w:lvl>
    <w:lvl w:ilvl="7" w:tplc="8E70FA2C">
      <w:numFmt w:val="bullet"/>
      <w:lvlText w:val="•"/>
      <w:lvlJc w:val="left"/>
      <w:pPr>
        <w:ind w:left="1936" w:hanging="201"/>
      </w:pPr>
      <w:rPr>
        <w:rFonts w:hint="default"/>
        <w:lang w:val="ru-RU" w:eastAsia="en-US" w:bidi="ar-SA"/>
      </w:rPr>
    </w:lvl>
    <w:lvl w:ilvl="8" w:tplc="F8C89D2A">
      <w:numFmt w:val="bullet"/>
      <w:lvlText w:val="•"/>
      <w:lvlJc w:val="left"/>
      <w:pPr>
        <w:ind w:left="2170" w:hanging="201"/>
      </w:pPr>
      <w:rPr>
        <w:rFonts w:hint="default"/>
        <w:lang w:val="ru-RU" w:eastAsia="en-US" w:bidi="ar-SA"/>
      </w:rPr>
    </w:lvl>
  </w:abstractNum>
  <w:abstractNum w:abstractNumId="36" w15:restartNumberingAfterBreak="0">
    <w:nsid w:val="6CE13942"/>
    <w:multiLevelType w:val="hybridMultilevel"/>
    <w:tmpl w:val="C14883A8"/>
    <w:lvl w:ilvl="0" w:tplc="444CA9AE">
      <w:start w:val="1"/>
      <w:numFmt w:val="decimal"/>
      <w:lvlText w:val=".%1"/>
      <w:lvlJc w:val="left"/>
      <w:pPr>
        <w:ind w:left="112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E1BC9F10">
      <w:numFmt w:val="bullet"/>
      <w:lvlText w:val="•"/>
      <w:lvlJc w:val="left"/>
      <w:pPr>
        <w:ind w:left="373" w:hanging="201"/>
      </w:pPr>
      <w:rPr>
        <w:rFonts w:hint="default"/>
        <w:lang w:val="ru-RU" w:eastAsia="en-US" w:bidi="ar-SA"/>
      </w:rPr>
    </w:lvl>
    <w:lvl w:ilvl="2" w:tplc="AAD89332">
      <w:numFmt w:val="bullet"/>
      <w:lvlText w:val="•"/>
      <w:lvlJc w:val="left"/>
      <w:pPr>
        <w:ind w:left="627" w:hanging="201"/>
      </w:pPr>
      <w:rPr>
        <w:rFonts w:hint="default"/>
        <w:lang w:val="ru-RU" w:eastAsia="en-US" w:bidi="ar-SA"/>
      </w:rPr>
    </w:lvl>
    <w:lvl w:ilvl="3" w:tplc="58AE71D8">
      <w:numFmt w:val="bullet"/>
      <w:lvlText w:val="•"/>
      <w:lvlJc w:val="left"/>
      <w:pPr>
        <w:ind w:left="880" w:hanging="201"/>
      </w:pPr>
      <w:rPr>
        <w:rFonts w:hint="default"/>
        <w:lang w:val="ru-RU" w:eastAsia="en-US" w:bidi="ar-SA"/>
      </w:rPr>
    </w:lvl>
    <w:lvl w:ilvl="4" w:tplc="D8F25A4A">
      <w:numFmt w:val="bullet"/>
      <w:lvlText w:val="•"/>
      <w:lvlJc w:val="left"/>
      <w:pPr>
        <w:ind w:left="1134" w:hanging="201"/>
      </w:pPr>
      <w:rPr>
        <w:rFonts w:hint="default"/>
        <w:lang w:val="ru-RU" w:eastAsia="en-US" w:bidi="ar-SA"/>
      </w:rPr>
    </w:lvl>
    <w:lvl w:ilvl="5" w:tplc="1E9EFCB0">
      <w:numFmt w:val="bullet"/>
      <w:lvlText w:val="•"/>
      <w:lvlJc w:val="left"/>
      <w:pPr>
        <w:ind w:left="1387" w:hanging="201"/>
      </w:pPr>
      <w:rPr>
        <w:rFonts w:hint="default"/>
        <w:lang w:val="ru-RU" w:eastAsia="en-US" w:bidi="ar-SA"/>
      </w:rPr>
    </w:lvl>
    <w:lvl w:ilvl="6" w:tplc="8DECFA10">
      <w:numFmt w:val="bullet"/>
      <w:lvlText w:val="•"/>
      <w:lvlJc w:val="left"/>
      <w:pPr>
        <w:ind w:left="1641" w:hanging="201"/>
      </w:pPr>
      <w:rPr>
        <w:rFonts w:hint="default"/>
        <w:lang w:val="ru-RU" w:eastAsia="en-US" w:bidi="ar-SA"/>
      </w:rPr>
    </w:lvl>
    <w:lvl w:ilvl="7" w:tplc="E6D66434">
      <w:numFmt w:val="bullet"/>
      <w:lvlText w:val="•"/>
      <w:lvlJc w:val="left"/>
      <w:pPr>
        <w:ind w:left="1894" w:hanging="201"/>
      </w:pPr>
      <w:rPr>
        <w:rFonts w:hint="default"/>
        <w:lang w:val="ru-RU" w:eastAsia="en-US" w:bidi="ar-SA"/>
      </w:rPr>
    </w:lvl>
    <w:lvl w:ilvl="8" w:tplc="94A854BA">
      <w:numFmt w:val="bullet"/>
      <w:lvlText w:val="•"/>
      <w:lvlJc w:val="left"/>
      <w:pPr>
        <w:ind w:left="2148" w:hanging="201"/>
      </w:pPr>
      <w:rPr>
        <w:rFonts w:hint="default"/>
        <w:lang w:val="ru-RU" w:eastAsia="en-US" w:bidi="ar-SA"/>
      </w:rPr>
    </w:lvl>
  </w:abstractNum>
  <w:abstractNum w:abstractNumId="37" w15:restartNumberingAfterBreak="0">
    <w:nsid w:val="78674B41"/>
    <w:multiLevelType w:val="hybridMultilevel"/>
    <w:tmpl w:val="91ACDC18"/>
    <w:lvl w:ilvl="0" w:tplc="12DCC72E">
      <w:start w:val="1"/>
      <w:numFmt w:val="decimal"/>
      <w:lvlText w:val="%1."/>
      <w:lvlJc w:val="left"/>
      <w:pPr>
        <w:ind w:left="285" w:hanging="708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81214B6">
      <w:numFmt w:val="bullet"/>
      <w:lvlText w:val="•"/>
      <w:lvlJc w:val="left"/>
      <w:pPr>
        <w:ind w:left="1244" w:hanging="708"/>
      </w:pPr>
      <w:rPr>
        <w:rFonts w:hint="default"/>
        <w:lang w:val="ru-RU" w:eastAsia="en-US" w:bidi="ar-SA"/>
      </w:rPr>
    </w:lvl>
    <w:lvl w:ilvl="2" w:tplc="CD8CEC18">
      <w:numFmt w:val="bullet"/>
      <w:lvlText w:val="•"/>
      <w:lvlJc w:val="left"/>
      <w:pPr>
        <w:ind w:left="2208" w:hanging="708"/>
      </w:pPr>
      <w:rPr>
        <w:rFonts w:hint="default"/>
        <w:lang w:val="ru-RU" w:eastAsia="en-US" w:bidi="ar-SA"/>
      </w:rPr>
    </w:lvl>
    <w:lvl w:ilvl="3" w:tplc="0D6654EE">
      <w:numFmt w:val="bullet"/>
      <w:lvlText w:val="•"/>
      <w:lvlJc w:val="left"/>
      <w:pPr>
        <w:ind w:left="3173" w:hanging="708"/>
      </w:pPr>
      <w:rPr>
        <w:rFonts w:hint="default"/>
        <w:lang w:val="ru-RU" w:eastAsia="en-US" w:bidi="ar-SA"/>
      </w:rPr>
    </w:lvl>
    <w:lvl w:ilvl="4" w:tplc="8F203338">
      <w:numFmt w:val="bullet"/>
      <w:lvlText w:val="•"/>
      <w:lvlJc w:val="left"/>
      <w:pPr>
        <w:ind w:left="4137" w:hanging="708"/>
      </w:pPr>
      <w:rPr>
        <w:rFonts w:hint="default"/>
        <w:lang w:val="ru-RU" w:eastAsia="en-US" w:bidi="ar-SA"/>
      </w:rPr>
    </w:lvl>
    <w:lvl w:ilvl="5" w:tplc="5034636A">
      <w:numFmt w:val="bullet"/>
      <w:lvlText w:val="•"/>
      <w:lvlJc w:val="left"/>
      <w:pPr>
        <w:ind w:left="5101" w:hanging="708"/>
      </w:pPr>
      <w:rPr>
        <w:rFonts w:hint="default"/>
        <w:lang w:val="ru-RU" w:eastAsia="en-US" w:bidi="ar-SA"/>
      </w:rPr>
    </w:lvl>
    <w:lvl w:ilvl="6" w:tplc="604A7D54">
      <w:numFmt w:val="bullet"/>
      <w:lvlText w:val="•"/>
      <w:lvlJc w:val="left"/>
      <w:pPr>
        <w:ind w:left="6066" w:hanging="708"/>
      </w:pPr>
      <w:rPr>
        <w:rFonts w:hint="default"/>
        <w:lang w:val="ru-RU" w:eastAsia="en-US" w:bidi="ar-SA"/>
      </w:rPr>
    </w:lvl>
    <w:lvl w:ilvl="7" w:tplc="61DEEFDE">
      <w:numFmt w:val="bullet"/>
      <w:lvlText w:val="•"/>
      <w:lvlJc w:val="left"/>
      <w:pPr>
        <w:ind w:left="7030" w:hanging="708"/>
      </w:pPr>
      <w:rPr>
        <w:rFonts w:hint="default"/>
        <w:lang w:val="ru-RU" w:eastAsia="en-US" w:bidi="ar-SA"/>
      </w:rPr>
    </w:lvl>
    <w:lvl w:ilvl="8" w:tplc="A8E254D8">
      <w:numFmt w:val="bullet"/>
      <w:lvlText w:val="•"/>
      <w:lvlJc w:val="left"/>
      <w:pPr>
        <w:ind w:left="7994" w:hanging="708"/>
      </w:pPr>
      <w:rPr>
        <w:rFonts w:hint="default"/>
        <w:lang w:val="ru-RU" w:eastAsia="en-US" w:bidi="ar-SA"/>
      </w:rPr>
    </w:lvl>
  </w:abstractNum>
  <w:abstractNum w:abstractNumId="38" w15:restartNumberingAfterBreak="0">
    <w:nsid w:val="78D55E1B"/>
    <w:multiLevelType w:val="hybridMultilevel"/>
    <w:tmpl w:val="123AA712"/>
    <w:lvl w:ilvl="0" w:tplc="C73CD9D6">
      <w:start w:val="1"/>
      <w:numFmt w:val="decimal"/>
      <w:lvlText w:val=".%1"/>
      <w:lvlJc w:val="left"/>
      <w:pPr>
        <w:ind w:left="104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720483E">
      <w:numFmt w:val="bullet"/>
      <w:lvlText w:val="•"/>
      <w:lvlJc w:val="left"/>
      <w:pPr>
        <w:ind w:left="321" w:hanging="201"/>
      </w:pPr>
      <w:rPr>
        <w:rFonts w:hint="default"/>
        <w:lang w:val="ru-RU" w:eastAsia="en-US" w:bidi="ar-SA"/>
      </w:rPr>
    </w:lvl>
    <w:lvl w:ilvl="2" w:tplc="02106584">
      <w:numFmt w:val="bullet"/>
      <w:lvlText w:val="•"/>
      <w:lvlJc w:val="left"/>
      <w:pPr>
        <w:ind w:left="543" w:hanging="201"/>
      </w:pPr>
      <w:rPr>
        <w:rFonts w:hint="default"/>
        <w:lang w:val="ru-RU" w:eastAsia="en-US" w:bidi="ar-SA"/>
      </w:rPr>
    </w:lvl>
    <w:lvl w:ilvl="3" w:tplc="D0FE4C44">
      <w:numFmt w:val="bullet"/>
      <w:lvlText w:val="•"/>
      <w:lvlJc w:val="left"/>
      <w:pPr>
        <w:ind w:left="764" w:hanging="201"/>
      </w:pPr>
      <w:rPr>
        <w:rFonts w:hint="default"/>
        <w:lang w:val="ru-RU" w:eastAsia="en-US" w:bidi="ar-SA"/>
      </w:rPr>
    </w:lvl>
    <w:lvl w:ilvl="4" w:tplc="220A1F58">
      <w:numFmt w:val="bullet"/>
      <w:lvlText w:val="•"/>
      <w:lvlJc w:val="left"/>
      <w:pPr>
        <w:ind w:left="986" w:hanging="201"/>
      </w:pPr>
      <w:rPr>
        <w:rFonts w:hint="default"/>
        <w:lang w:val="ru-RU" w:eastAsia="en-US" w:bidi="ar-SA"/>
      </w:rPr>
    </w:lvl>
    <w:lvl w:ilvl="5" w:tplc="FE049526">
      <w:numFmt w:val="bullet"/>
      <w:lvlText w:val="•"/>
      <w:lvlJc w:val="left"/>
      <w:pPr>
        <w:ind w:left="1208" w:hanging="201"/>
      </w:pPr>
      <w:rPr>
        <w:rFonts w:hint="default"/>
        <w:lang w:val="ru-RU" w:eastAsia="en-US" w:bidi="ar-SA"/>
      </w:rPr>
    </w:lvl>
    <w:lvl w:ilvl="6" w:tplc="5EDC9EBE">
      <w:numFmt w:val="bullet"/>
      <w:lvlText w:val="•"/>
      <w:lvlJc w:val="left"/>
      <w:pPr>
        <w:ind w:left="1429" w:hanging="201"/>
      </w:pPr>
      <w:rPr>
        <w:rFonts w:hint="default"/>
        <w:lang w:val="ru-RU" w:eastAsia="en-US" w:bidi="ar-SA"/>
      </w:rPr>
    </w:lvl>
    <w:lvl w:ilvl="7" w:tplc="776E552E">
      <w:numFmt w:val="bullet"/>
      <w:lvlText w:val="•"/>
      <w:lvlJc w:val="left"/>
      <w:pPr>
        <w:ind w:left="1651" w:hanging="201"/>
      </w:pPr>
      <w:rPr>
        <w:rFonts w:hint="default"/>
        <w:lang w:val="ru-RU" w:eastAsia="en-US" w:bidi="ar-SA"/>
      </w:rPr>
    </w:lvl>
    <w:lvl w:ilvl="8" w:tplc="27AAFA72">
      <w:numFmt w:val="bullet"/>
      <w:lvlText w:val="•"/>
      <w:lvlJc w:val="left"/>
      <w:pPr>
        <w:ind w:left="1872" w:hanging="201"/>
      </w:pPr>
      <w:rPr>
        <w:rFonts w:hint="default"/>
        <w:lang w:val="ru-RU" w:eastAsia="en-US" w:bidi="ar-SA"/>
      </w:rPr>
    </w:lvl>
  </w:abstractNum>
  <w:abstractNum w:abstractNumId="39" w15:restartNumberingAfterBreak="0">
    <w:nsid w:val="7998173A"/>
    <w:multiLevelType w:val="hybridMultilevel"/>
    <w:tmpl w:val="949E0248"/>
    <w:lvl w:ilvl="0" w:tplc="F7FE8A30">
      <w:start w:val="1"/>
      <w:numFmt w:val="decimal"/>
      <w:lvlText w:val=".%1"/>
      <w:lvlJc w:val="left"/>
      <w:pPr>
        <w:ind w:left="108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FA509450">
      <w:numFmt w:val="bullet"/>
      <w:lvlText w:val="•"/>
      <w:lvlJc w:val="left"/>
      <w:pPr>
        <w:ind w:left="303" w:hanging="201"/>
      </w:pPr>
      <w:rPr>
        <w:rFonts w:hint="default"/>
        <w:lang w:val="ru-RU" w:eastAsia="en-US" w:bidi="ar-SA"/>
      </w:rPr>
    </w:lvl>
    <w:lvl w:ilvl="2" w:tplc="3C3ADB38">
      <w:numFmt w:val="bullet"/>
      <w:lvlText w:val="•"/>
      <w:lvlJc w:val="left"/>
      <w:pPr>
        <w:ind w:left="506" w:hanging="201"/>
      </w:pPr>
      <w:rPr>
        <w:rFonts w:hint="default"/>
        <w:lang w:val="ru-RU" w:eastAsia="en-US" w:bidi="ar-SA"/>
      </w:rPr>
    </w:lvl>
    <w:lvl w:ilvl="3" w:tplc="6F826122">
      <w:numFmt w:val="bullet"/>
      <w:lvlText w:val="•"/>
      <w:lvlJc w:val="left"/>
      <w:pPr>
        <w:ind w:left="709" w:hanging="201"/>
      </w:pPr>
      <w:rPr>
        <w:rFonts w:hint="default"/>
        <w:lang w:val="ru-RU" w:eastAsia="en-US" w:bidi="ar-SA"/>
      </w:rPr>
    </w:lvl>
    <w:lvl w:ilvl="4" w:tplc="B59A49AC">
      <w:numFmt w:val="bullet"/>
      <w:lvlText w:val="•"/>
      <w:lvlJc w:val="left"/>
      <w:pPr>
        <w:ind w:left="912" w:hanging="201"/>
      </w:pPr>
      <w:rPr>
        <w:rFonts w:hint="default"/>
        <w:lang w:val="ru-RU" w:eastAsia="en-US" w:bidi="ar-SA"/>
      </w:rPr>
    </w:lvl>
    <w:lvl w:ilvl="5" w:tplc="9B3AA5FC"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6" w:tplc="37D0B756">
      <w:numFmt w:val="bullet"/>
      <w:lvlText w:val="•"/>
      <w:lvlJc w:val="left"/>
      <w:pPr>
        <w:ind w:left="1318" w:hanging="201"/>
      </w:pPr>
      <w:rPr>
        <w:rFonts w:hint="default"/>
        <w:lang w:val="ru-RU" w:eastAsia="en-US" w:bidi="ar-SA"/>
      </w:rPr>
    </w:lvl>
    <w:lvl w:ilvl="7" w:tplc="F77CD166">
      <w:numFmt w:val="bullet"/>
      <w:lvlText w:val="•"/>
      <w:lvlJc w:val="left"/>
      <w:pPr>
        <w:ind w:left="1521" w:hanging="201"/>
      </w:pPr>
      <w:rPr>
        <w:rFonts w:hint="default"/>
        <w:lang w:val="ru-RU" w:eastAsia="en-US" w:bidi="ar-SA"/>
      </w:rPr>
    </w:lvl>
    <w:lvl w:ilvl="8" w:tplc="C57CADFA">
      <w:numFmt w:val="bullet"/>
      <w:lvlText w:val="•"/>
      <w:lvlJc w:val="left"/>
      <w:pPr>
        <w:ind w:left="1724" w:hanging="201"/>
      </w:pPr>
      <w:rPr>
        <w:rFonts w:hint="default"/>
        <w:lang w:val="ru-RU" w:eastAsia="en-US" w:bidi="ar-SA"/>
      </w:rPr>
    </w:lvl>
  </w:abstractNum>
  <w:abstractNum w:abstractNumId="40" w15:restartNumberingAfterBreak="0">
    <w:nsid w:val="7ADE63C0"/>
    <w:multiLevelType w:val="hybridMultilevel"/>
    <w:tmpl w:val="F920D902"/>
    <w:lvl w:ilvl="0" w:tplc="A9246AAC">
      <w:start w:val="1"/>
      <w:numFmt w:val="decimal"/>
      <w:lvlText w:val=".%1"/>
      <w:lvlJc w:val="left"/>
      <w:pPr>
        <w:ind w:left="107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A968AC30">
      <w:numFmt w:val="bullet"/>
      <w:lvlText w:val="•"/>
      <w:lvlJc w:val="left"/>
      <w:pPr>
        <w:ind w:left="353" w:hanging="201"/>
      </w:pPr>
      <w:rPr>
        <w:rFonts w:hint="default"/>
        <w:lang w:val="ru-RU" w:eastAsia="en-US" w:bidi="ar-SA"/>
      </w:rPr>
    </w:lvl>
    <w:lvl w:ilvl="2" w:tplc="46047820">
      <w:numFmt w:val="bullet"/>
      <w:lvlText w:val="•"/>
      <w:lvlJc w:val="left"/>
      <w:pPr>
        <w:ind w:left="607" w:hanging="201"/>
      </w:pPr>
      <w:rPr>
        <w:rFonts w:hint="default"/>
        <w:lang w:val="ru-RU" w:eastAsia="en-US" w:bidi="ar-SA"/>
      </w:rPr>
    </w:lvl>
    <w:lvl w:ilvl="3" w:tplc="C0064CA0">
      <w:numFmt w:val="bullet"/>
      <w:lvlText w:val="•"/>
      <w:lvlJc w:val="left"/>
      <w:pPr>
        <w:ind w:left="861" w:hanging="201"/>
      </w:pPr>
      <w:rPr>
        <w:rFonts w:hint="default"/>
        <w:lang w:val="ru-RU" w:eastAsia="en-US" w:bidi="ar-SA"/>
      </w:rPr>
    </w:lvl>
    <w:lvl w:ilvl="4" w:tplc="E97E27A6">
      <w:numFmt w:val="bullet"/>
      <w:lvlText w:val="•"/>
      <w:lvlJc w:val="left"/>
      <w:pPr>
        <w:ind w:left="1115" w:hanging="201"/>
      </w:pPr>
      <w:rPr>
        <w:rFonts w:hint="default"/>
        <w:lang w:val="ru-RU" w:eastAsia="en-US" w:bidi="ar-SA"/>
      </w:rPr>
    </w:lvl>
    <w:lvl w:ilvl="5" w:tplc="68560C42">
      <w:numFmt w:val="bullet"/>
      <w:lvlText w:val="•"/>
      <w:lvlJc w:val="left"/>
      <w:pPr>
        <w:ind w:left="1369" w:hanging="201"/>
      </w:pPr>
      <w:rPr>
        <w:rFonts w:hint="default"/>
        <w:lang w:val="ru-RU" w:eastAsia="en-US" w:bidi="ar-SA"/>
      </w:rPr>
    </w:lvl>
    <w:lvl w:ilvl="6" w:tplc="9D6A6B4E">
      <w:numFmt w:val="bullet"/>
      <w:lvlText w:val="•"/>
      <w:lvlJc w:val="left"/>
      <w:pPr>
        <w:ind w:left="1622" w:hanging="201"/>
      </w:pPr>
      <w:rPr>
        <w:rFonts w:hint="default"/>
        <w:lang w:val="ru-RU" w:eastAsia="en-US" w:bidi="ar-SA"/>
      </w:rPr>
    </w:lvl>
    <w:lvl w:ilvl="7" w:tplc="043CE24C">
      <w:numFmt w:val="bullet"/>
      <w:lvlText w:val="•"/>
      <w:lvlJc w:val="left"/>
      <w:pPr>
        <w:ind w:left="1876" w:hanging="201"/>
      </w:pPr>
      <w:rPr>
        <w:rFonts w:hint="default"/>
        <w:lang w:val="ru-RU" w:eastAsia="en-US" w:bidi="ar-SA"/>
      </w:rPr>
    </w:lvl>
    <w:lvl w:ilvl="8" w:tplc="39DE4ED0">
      <w:numFmt w:val="bullet"/>
      <w:lvlText w:val="•"/>
      <w:lvlJc w:val="left"/>
      <w:pPr>
        <w:ind w:left="2130" w:hanging="201"/>
      </w:pPr>
      <w:rPr>
        <w:rFonts w:hint="default"/>
        <w:lang w:val="ru-RU" w:eastAsia="en-US" w:bidi="ar-SA"/>
      </w:rPr>
    </w:lvl>
  </w:abstractNum>
  <w:abstractNum w:abstractNumId="41" w15:restartNumberingAfterBreak="0">
    <w:nsid w:val="7C2C7263"/>
    <w:multiLevelType w:val="hybridMultilevel"/>
    <w:tmpl w:val="45E00410"/>
    <w:lvl w:ilvl="0" w:tplc="3E78F048">
      <w:start w:val="1"/>
      <w:numFmt w:val="decimal"/>
      <w:lvlText w:val=".%1"/>
      <w:lvlJc w:val="left"/>
      <w:pPr>
        <w:ind w:left="105" w:hanging="20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90D26982">
      <w:numFmt w:val="bullet"/>
      <w:lvlText w:val="•"/>
      <w:lvlJc w:val="left"/>
      <w:pPr>
        <w:ind w:left="332" w:hanging="201"/>
      </w:pPr>
      <w:rPr>
        <w:rFonts w:hint="default"/>
        <w:lang w:val="ru-RU" w:eastAsia="en-US" w:bidi="ar-SA"/>
      </w:rPr>
    </w:lvl>
    <w:lvl w:ilvl="2" w:tplc="41D4EA68">
      <w:numFmt w:val="bullet"/>
      <w:lvlText w:val="•"/>
      <w:lvlJc w:val="left"/>
      <w:pPr>
        <w:ind w:left="564" w:hanging="201"/>
      </w:pPr>
      <w:rPr>
        <w:rFonts w:hint="default"/>
        <w:lang w:val="ru-RU" w:eastAsia="en-US" w:bidi="ar-SA"/>
      </w:rPr>
    </w:lvl>
    <w:lvl w:ilvl="3" w:tplc="4F9EBF98">
      <w:numFmt w:val="bullet"/>
      <w:lvlText w:val="•"/>
      <w:lvlJc w:val="left"/>
      <w:pPr>
        <w:ind w:left="796" w:hanging="201"/>
      </w:pPr>
      <w:rPr>
        <w:rFonts w:hint="default"/>
        <w:lang w:val="ru-RU" w:eastAsia="en-US" w:bidi="ar-SA"/>
      </w:rPr>
    </w:lvl>
    <w:lvl w:ilvl="4" w:tplc="BB3C891A">
      <w:numFmt w:val="bullet"/>
      <w:lvlText w:val="•"/>
      <w:lvlJc w:val="left"/>
      <w:pPr>
        <w:ind w:left="1028" w:hanging="201"/>
      </w:pPr>
      <w:rPr>
        <w:rFonts w:hint="default"/>
        <w:lang w:val="ru-RU" w:eastAsia="en-US" w:bidi="ar-SA"/>
      </w:rPr>
    </w:lvl>
    <w:lvl w:ilvl="5" w:tplc="2FA8A51E">
      <w:numFmt w:val="bullet"/>
      <w:lvlText w:val="•"/>
      <w:lvlJc w:val="left"/>
      <w:pPr>
        <w:ind w:left="1260" w:hanging="201"/>
      </w:pPr>
      <w:rPr>
        <w:rFonts w:hint="default"/>
        <w:lang w:val="ru-RU" w:eastAsia="en-US" w:bidi="ar-SA"/>
      </w:rPr>
    </w:lvl>
    <w:lvl w:ilvl="6" w:tplc="F2E28442">
      <w:numFmt w:val="bullet"/>
      <w:lvlText w:val="•"/>
      <w:lvlJc w:val="left"/>
      <w:pPr>
        <w:ind w:left="1492" w:hanging="201"/>
      </w:pPr>
      <w:rPr>
        <w:rFonts w:hint="default"/>
        <w:lang w:val="ru-RU" w:eastAsia="en-US" w:bidi="ar-SA"/>
      </w:rPr>
    </w:lvl>
    <w:lvl w:ilvl="7" w:tplc="43F45AEC">
      <w:numFmt w:val="bullet"/>
      <w:lvlText w:val="•"/>
      <w:lvlJc w:val="left"/>
      <w:pPr>
        <w:ind w:left="1724" w:hanging="201"/>
      </w:pPr>
      <w:rPr>
        <w:rFonts w:hint="default"/>
        <w:lang w:val="ru-RU" w:eastAsia="en-US" w:bidi="ar-SA"/>
      </w:rPr>
    </w:lvl>
    <w:lvl w:ilvl="8" w:tplc="944CCD36">
      <w:numFmt w:val="bullet"/>
      <w:lvlText w:val="•"/>
      <w:lvlJc w:val="left"/>
      <w:pPr>
        <w:ind w:left="1956" w:hanging="201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23"/>
  </w:num>
  <w:num w:numId="3">
    <w:abstractNumId w:val="12"/>
  </w:num>
  <w:num w:numId="4">
    <w:abstractNumId w:val="5"/>
  </w:num>
  <w:num w:numId="5">
    <w:abstractNumId w:val="1"/>
  </w:num>
  <w:num w:numId="6">
    <w:abstractNumId w:val="9"/>
  </w:num>
  <w:num w:numId="7">
    <w:abstractNumId w:val="36"/>
  </w:num>
  <w:num w:numId="8">
    <w:abstractNumId w:val="31"/>
  </w:num>
  <w:num w:numId="9">
    <w:abstractNumId w:val="16"/>
  </w:num>
  <w:num w:numId="10">
    <w:abstractNumId w:val="14"/>
  </w:num>
  <w:num w:numId="11">
    <w:abstractNumId w:val="25"/>
  </w:num>
  <w:num w:numId="12">
    <w:abstractNumId w:val="27"/>
  </w:num>
  <w:num w:numId="13">
    <w:abstractNumId w:val="7"/>
  </w:num>
  <w:num w:numId="14">
    <w:abstractNumId w:val="29"/>
  </w:num>
  <w:num w:numId="15">
    <w:abstractNumId w:val="38"/>
  </w:num>
  <w:num w:numId="16">
    <w:abstractNumId w:val="20"/>
  </w:num>
  <w:num w:numId="17">
    <w:abstractNumId w:val="13"/>
  </w:num>
  <w:num w:numId="18">
    <w:abstractNumId w:val="15"/>
  </w:num>
  <w:num w:numId="19">
    <w:abstractNumId w:val="39"/>
  </w:num>
  <w:num w:numId="20">
    <w:abstractNumId w:val="41"/>
  </w:num>
  <w:num w:numId="21">
    <w:abstractNumId w:val="2"/>
  </w:num>
  <w:num w:numId="22">
    <w:abstractNumId w:val="18"/>
  </w:num>
  <w:num w:numId="23">
    <w:abstractNumId w:val="32"/>
  </w:num>
  <w:num w:numId="24">
    <w:abstractNumId w:val="8"/>
  </w:num>
  <w:num w:numId="25">
    <w:abstractNumId w:val="10"/>
  </w:num>
  <w:num w:numId="26">
    <w:abstractNumId w:val="4"/>
  </w:num>
  <w:num w:numId="27">
    <w:abstractNumId w:val="21"/>
  </w:num>
  <w:num w:numId="28">
    <w:abstractNumId w:val="26"/>
  </w:num>
  <w:num w:numId="29">
    <w:abstractNumId w:val="6"/>
  </w:num>
  <w:num w:numId="30">
    <w:abstractNumId w:val="3"/>
  </w:num>
  <w:num w:numId="31">
    <w:abstractNumId w:val="19"/>
  </w:num>
  <w:num w:numId="32">
    <w:abstractNumId w:val="22"/>
  </w:num>
  <w:num w:numId="33">
    <w:abstractNumId w:val="28"/>
  </w:num>
  <w:num w:numId="34">
    <w:abstractNumId w:val="24"/>
  </w:num>
  <w:num w:numId="35">
    <w:abstractNumId w:val="30"/>
  </w:num>
  <w:num w:numId="36">
    <w:abstractNumId w:val="34"/>
  </w:num>
  <w:num w:numId="37">
    <w:abstractNumId w:val="11"/>
  </w:num>
  <w:num w:numId="38">
    <w:abstractNumId w:val="40"/>
  </w:num>
  <w:num w:numId="39">
    <w:abstractNumId w:val="0"/>
  </w:num>
  <w:num w:numId="40">
    <w:abstractNumId w:val="35"/>
  </w:num>
  <w:num w:numId="41">
    <w:abstractNumId w:val="33"/>
  </w:num>
  <w:num w:numId="42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6C4D76"/>
    <w:rsid w:val="00210D82"/>
    <w:rsid w:val="006C4D76"/>
    <w:rsid w:val="00A64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49FFD"/>
  <w15:docId w15:val="{4BD4D6BF-7E22-451E-96E7-1918772DA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1"/>
      <w:ind w:left="285" w:firstLine="707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spacing w:before="1"/>
      <w:ind w:left="1858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285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20">
    <w:name w:val="Body Text Indent 2"/>
    <w:basedOn w:val="a"/>
    <w:link w:val="21"/>
    <w:uiPriority w:val="99"/>
    <w:semiHidden/>
    <w:unhideWhenUsed/>
    <w:rsid w:val="00210D82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basedOn w:val="a0"/>
    <w:link w:val="20"/>
    <w:uiPriority w:val="99"/>
    <w:semiHidden/>
    <w:rsid w:val="00210D82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23</Pages>
  <Words>7105</Words>
  <Characters>40504</Characters>
  <Application>Microsoft Office Word</Application>
  <DocSecurity>0</DocSecurity>
  <Lines>337</Lines>
  <Paragraphs>95</Paragraphs>
  <ScaleCrop>false</ScaleCrop>
  <Company/>
  <LinksUpToDate>false</LinksUpToDate>
  <CharactersWithSpaces>47514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Ибадуллаев Адель Дамирович</cp:lastModifiedBy>
  <cp:revision>2</cp:revision>
  <dcterms:created xsi:type="dcterms:W3CDTF">2025-10-08T10:02:00Z</dcterms:created>
  <dcterms:modified xsi:type="dcterms:W3CDTF">2025-10-21T10:47:00Z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2019-09-09T00:00:00Z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2025-10-08T00:00:00Z</vt:filetime>
  </property>
  <property fmtid="{D5CDD505-2E9C-101B-9397-08002B2CF9AE}" pid="5" name="Producer">
    <vt:lpwstr>3-Heights(TM) PDF Security Shell 4.8.25.2 (http://www.pdf-tools.com)</vt:lpwstr>
  </property>
</Properties>
</file>