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FE142" w14:textId="77777777" w:rsidR="00C055EA" w:rsidRPr="00D537FB" w:rsidRDefault="00C055EA" w:rsidP="00C055EA">
      <w:pPr>
        <w:spacing w:after="0" w:line="240" w:lineRule="auto"/>
        <w:ind w:firstLine="1134"/>
        <w:jc w:val="center"/>
        <w:rPr>
          <w:rFonts w:ascii="Times New Roman" w:eastAsia="Times New Roman" w:hAnsi="Times New Roman" w:cs="Times New Roman"/>
          <w:b/>
          <w:bCs/>
          <w:i/>
          <w:sz w:val="24"/>
          <w:szCs w:val="24"/>
        </w:rPr>
      </w:pPr>
      <w:r w:rsidRPr="00D537FB">
        <w:rPr>
          <w:rFonts w:ascii="Times New Roman" w:eastAsia="Times New Roman" w:hAnsi="Times New Roman" w:cs="Times New Roman"/>
          <w:noProof/>
          <w:sz w:val="18"/>
          <w:szCs w:val="18"/>
          <w:lang w:eastAsia="ru-RU"/>
        </w:rPr>
        <w:drawing>
          <wp:anchor distT="0" distB="0" distL="114300" distR="114300" simplePos="0" relativeHeight="251663360" behindDoc="0" locked="0" layoutInCell="1" allowOverlap="1" wp14:anchorId="08A072CC" wp14:editId="0E60A519">
            <wp:simplePos x="0" y="0"/>
            <wp:positionH relativeFrom="column">
              <wp:posOffset>46990</wp:posOffset>
            </wp:positionH>
            <wp:positionV relativeFrom="paragraph">
              <wp:posOffset>-129540</wp:posOffset>
            </wp:positionV>
            <wp:extent cx="1054800" cy="1011600"/>
            <wp:effectExtent l="0" t="0" r="0" b="0"/>
            <wp:wrapNone/>
            <wp:docPr id="3" name="Рисунок 3"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ого АГТУ для документов 202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4800" cy="101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37FB">
        <w:rPr>
          <w:rFonts w:ascii="Times New Roman" w:eastAsia="Times New Roman" w:hAnsi="Times New Roman" w:cs="Times New Roman"/>
          <w:b/>
          <w:bCs/>
          <w:i/>
          <w:sz w:val="24"/>
          <w:szCs w:val="24"/>
        </w:rPr>
        <w:t>Федеральное агентство по рыболовству</w:t>
      </w:r>
    </w:p>
    <w:p w14:paraId="398181C9" w14:textId="77777777" w:rsidR="00C055EA" w:rsidRPr="00D537FB" w:rsidRDefault="00C055EA" w:rsidP="00C055EA">
      <w:pPr>
        <w:spacing w:after="0" w:line="240" w:lineRule="auto"/>
        <w:ind w:firstLine="1276"/>
        <w:jc w:val="center"/>
        <w:rPr>
          <w:rFonts w:ascii="Times New Roman" w:eastAsia="Times New Roman" w:hAnsi="Times New Roman" w:cs="Times New Roman"/>
          <w:b/>
          <w:i/>
          <w:sz w:val="24"/>
          <w:szCs w:val="24"/>
        </w:rPr>
      </w:pPr>
      <w:r w:rsidRPr="00D537FB">
        <w:rPr>
          <w:rFonts w:ascii="Times New Roman" w:eastAsia="Times New Roman" w:hAnsi="Times New Roman" w:cs="Times New Roman"/>
          <w:b/>
          <w:i/>
          <w:sz w:val="24"/>
          <w:szCs w:val="24"/>
        </w:rPr>
        <w:t>Федеральное государственное бюджетное образовательное</w:t>
      </w:r>
    </w:p>
    <w:p w14:paraId="385CC992" w14:textId="77777777" w:rsidR="00C055EA" w:rsidRPr="00D537FB" w:rsidRDefault="00C055EA" w:rsidP="00C055EA">
      <w:pPr>
        <w:spacing w:after="0" w:line="240" w:lineRule="auto"/>
        <w:ind w:firstLine="1276"/>
        <w:jc w:val="center"/>
        <w:rPr>
          <w:rFonts w:ascii="Times New Roman" w:eastAsia="Times New Roman" w:hAnsi="Times New Roman" w:cs="Times New Roman"/>
          <w:b/>
          <w:i/>
          <w:sz w:val="24"/>
          <w:szCs w:val="24"/>
        </w:rPr>
      </w:pPr>
      <w:r w:rsidRPr="00D537FB">
        <w:rPr>
          <w:rFonts w:ascii="Times New Roman" w:eastAsia="Times New Roman" w:hAnsi="Times New Roman" w:cs="Times New Roman"/>
          <w:b/>
          <w:i/>
          <w:sz w:val="24"/>
          <w:szCs w:val="24"/>
        </w:rPr>
        <w:t>учреждение высшего образования</w:t>
      </w:r>
    </w:p>
    <w:p w14:paraId="5AADBFCD" w14:textId="77777777" w:rsidR="00C055EA" w:rsidRPr="00D537FB" w:rsidRDefault="00C055EA" w:rsidP="00C055EA">
      <w:pPr>
        <w:spacing w:after="0" w:line="240" w:lineRule="auto"/>
        <w:ind w:firstLine="1134"/>
        <w:jc w:val="center"/>
        <w:rPr>
          <w:rFonts w:ascii="Times New Roman" w:eastAsia="Times New Roman" w:hAnsi="Times New Roman" w:cs="Times New Roman"/>
          <w:b/>
          <w:i/>
          <w:sz w:val="24"/>
          <w:szCs w:val="24"/>
        </w:rPr>
      </w:pPr>
      <w:r w:rsidRPr="00D537FB">
        <w:rPr>
          <w:rFonts w:ascii="Times New Roman" w:eastAsia="Times New Roman" w:hAnsi="Times New Roman" w:cs="Times New Roman"/>
          <w:b/>
          <w:i/>
          <w:sz w:val="24"/>
          <w:szCs w:val="24"/>
        </w:rPr>
        <w:t>«Астраханский государственный технический университет»</w:t>
      </w:r>
    </w:p>
    <w:p w14:paraId="56A40C8A" w14:textId="77777777" w:rsidR="00C055EA" w:rsidRPr="00D537FB" w:rsidRDefault="00C055EA" w:rsidP="00C055EA">
      <w:pPr>
        <w:spacing w:after="0" w:line="240" w:lineRule="auto"/>
        <w:jc w:val="center"/>
        <w:rPr>
          <w:rFonts w:ascii="Times New Roman" w:eastAsia="Times New Roman" w:hAnsi="Times New Roman" w:cs="Times New Roman"/>
          <w:b/>
          <w:bCs/>
          <w:sz w:val="12"/>
          <w:szCs w:val="12"/>
        </w:rPr>
      </w:pPr>
      <w:r w:rsidRPr="00D537FB">
        <w:rPr>
          <w:rFonts w:ascii="Times New Roman" w:eastAsia="Times New Roman" w:hAnsi="Times New Roman" w:cs="Times New Roman"/>
          <w:b/>
          <w:bCs/>
          <w:sz w:val="12"/>
          <w:szCs w:val="12"/>
        </w:rPr>
        <w:tab/>
      </w:r>
      <w:r w:rsidRPr="00D537FB">
        <w:rPr>
          <w:rFonts w:ascii="Times New Roman" w:eastAsia="Times New Roman" w:hAnsi="Times New Roman" w:cs="Times New Roman"/>
          <w:b/>
          <w:bCs/>
          <w:sz w:val="12"/>
          <w:szCs w:val="12"/>
        </w:rPr>
        <w:tab/>
        <w:t>Система менеджмента качества в области образования, воспитания, науки и инноваций сертифицирована</w:t>
      </w:r>
    </w:p>
    <w:p w14:paraId="6E81E7A4" w14:textId="77777777" w:rsidR="00C055EA" w:rsidRPr="00D537FB" w:rsidRDefault="00C055EA" w:rsidP="00C055EA">
      <w:pPr>
        <w:spacing w:after="0" w:line="240" w:lineRule="auto"/>
        <w:jc w:val="center"/>
        <w:rPr>
          <w:rFonts w:ascii="Times New Roman" w:eastAsia="Times New Roman" w:hAnsi="Times New Roman" w:cs="Times New Roman"/>
          <w:b/>
          <w:i/>
          <w:sz w:val="26"/>
          <w:szCs w:val="24"/>
        </w:rPr>
      </w:pPr>
      <w:r w:rsidRPr="00D537FB">
        <w:rPr>
          <w:rFonts w:ascii="Times New Roman" w:eastAsia="Times New Roman" w:hAnsi="Times New Roman" w:cs="Times New Roman"/>
          <w:b/>
          <w:bCs/>
          <w:sz w:val="12"/>
          <w:szCs w:val="12"/>
        </w:rPr>
        <w:tab/>
      </w:r>
      <w:r w:rsidRPr="00D537FB">
        <w:rPr>
          <w:rFonts w:ascii="Times New Roman" w:eastAsia="Times New Roman" w:hAnsi="Times New Roman" w:cs="Times New Roman"/>
          <w:b/>
          <w:bCs/>
          <w:sz w:val="12"/>
          <w:szCs w:val="12"/>
        </w:rPr>
        <w:tab/>
        <w:t>ООО «ДКС РУС» по международному стандарту ISO 9001:2015</w:t>
      </w:r>
    </w:p>
    <w:p w14:paraId="67F346BE" w14:textId="77777777" w:rsidR="00A005AB" w:rsidRPr="00BC4EBE" w:rsidRDefault="00A005AB" w:rsidP="00297D90">
      <w:pPr>
        <w:spacing w:after="0" w:line="264" w:lineRule="auto"/>
        <w:ind w:firstLine="709"/>
        <w:rPr>
          <w:rFonts w:ascii="Times New Roman" w:eastAsiaTheme="minorEastAsia" w:hAnsi="Times New Roman" w:cs="Times New Roman"/>
          <w:b/>
          <w:bCs/>
          <w:sz w:val="24"/>
          <w:szCs w:val="24"/>
          <w:lang w:eastAsia="ru-RU"/>
        </w:rPr>
      </w:pPr>
    </w:p>
    <w:p w14:paraId="7AEDCF18" w14:textId="77777777" w:rsidR="00A005AB" w:rsidRPr="00A005AB" w:rsidRDefault="00A005AB" w:rsidP="00297D90">
      <w:pPr>
        <w:spacing w:after="0" w:line="264" w:lineRule="auto"/>
        <w:ind w:firstLine="709"/>
        <w:jc w:val="right"/>
        <w:rPr>
          <w:rFonts w:ascii="Times New Roman" w:eastAsiaTheme="minorEastAsia" w:hAnsi="Times New Roman" w:cs="Times New Roman"/>
          <w:b/>
          <w:bCs/>
          <w:i/>
          <w:iCs/>
          <w:sz w:val="28"/>
          <w:szCs w:val="28"/>
          <w:lang w:eastAsia="ru-RU"/>
        </w:rPr>
      </w:pPr>
    </w:p>
    <w:p w14:paraId="2972DFE0" w14:textId="77777777" w:rsidR="00C055EA" w:rsidRPr="004F5A64" w:rsidRDefault="00C055EA" w:rsidP="00C055EA">
      <w:pPr>
        <w:spacing w:after="0" w:line="240" w:lineRule="auto"/>
        <w:jc w:val="right"/>
        <w:rPr>
          <w:rFonts w:ascii="Times New Roman" w:eastAsiaTheme="minorEastAsia" w:hAnsi="Times New Roman" w:cs="Times New Roman"/>
          <w:b/>
          <w:bCs/>
          <w:i/>
          <w:iCs/>
          <w:sz w:val="28"/>
          <w:szCs w:val="28"/>
          <w:u w:val="single"/>
          <w:lang w:eastAsia="ru-RU"/>
        </w:rPr>
      </w:pPr>
      <w:r w:rsidRPr="004F5A64">
        <w:rPr>
          <w:rFonts w:ascii="Times New Roman" w:eastAsiaTheme="minorEastAsia" w:hAnsi="Times New Roman" w:cs="Times New Roman"/>
          <w:b/>
          <w:bCs/>
          <w:i/>
          <w:iCs/>
          <w:sz w:val="28"/>
          <w:szCs w:val="28"/>
          <w:u w:val="single"/>
          <w:lang w:eastAsia="ru-RU"/>
        </w:rPr>
        <w:t>Институт морских технологий, энергетики и транспорта</w:t>
      </w:r>
    </w:p>
    <w:p w14:paraId="37035830" w14:textId="77777777" w:rsidR="00C055EA" w:rsidRPr="004F5A64" w:rsidRDefault="00C055EA" w:rsidP="00C055EA">
      <w:pPr>
        <w:spacing w:after="0" w:line="240" w:lineRule="auto"/>
        <w:jc w:val="right"/>
        <w:rPr>
          <w:rFonts w:ascii="Times New Roman" w:eastAsiaTheme="minorEastAsia" w:hAnsi="Times New Roman" w:cs="Times New Roman"/>
          <w:b/>
          <w:bCs/>
          <w:i/>
          <w:iCs/>
          <w:sz w:val="28"/>
          <w:szCs w:val="28"/>
          <w:u w:val="single"/>
          <w:lang w:eastAsia="ru-RU"/>
        </w:rPr>
      </w:pPr>
      <w:r w:rsidRPr="004F5A64">
        <w:rPr>
          <w:rFonts w:ascii="Times New Roman" w:eastAsiaTheme="minorEastAsia" w:hAnsi="Times New Roman" w:cs="Times New Roman"/>
          <w:b/>
          <w:bCs/>
          <w:i/>
          <w:iCs/>
          <w:sz w:val="28"/>
          <w:szCs w:val="28"/>
          <w:u w:val="single"/>
          <w:lang w:eastAsia="ru-RU"/>
        </w:rPr>
        <w:t xml:space="preserve">Кафедра «Эксплуатация водного транспорта </w:t>
      </w:r>
    </w:p>
    <w:p w14:paraId="165AEBAD" w14:textId="77777777" w:rsidR="00C055EA" w:rsidRPr="004F5A64" w:rsidRDefault="00C055EA" w:rsidP="00C055EA">
      <w:pPr>
        <w:spacing w:after="0" w:line="240" w:lineRule="auto"/>
        <w:jc w:val="right"/>
        <w:rPr>
          <w:rFonts w:ascii="Times New Roman" w:eastAsiaTheme="minorEastAsia" w:hAnsi="Times New Roman" w:cs="Times New Roman"/>
          <w:b/>
          <w:bCs/>
          <w:i/>
          <w:iCs/>
          <w:sz w:val="28"/>
          <w:szCs w:val="28"/>
          <w:u w:val="single"/>
          <w:lang w:eastAsia="ru-RU"/>
        </w:rPr>
      </w:pPr>
      <w:r w:rsidRPr="004F5A64">
        <w:rPr>
          <w:rFonts w:ascii="Times New Roman" w:eastAsiaTheme="minorEastAsia" w:hAnsi="Times New Roman" w:cs="Times New Roman"/>
          <w:b/>
          <w:bCs/>
          <w:i/>
          <w:iCs/>
          <w:sz w:val="28"/>
          <w:szCs w:val="28"/>
          <w:u w:val="single"/>
          <w:lang w:eastAsia="ru-RU"/>
        </w:rPr>
        <w:t>и промышленное рыболовство»</w:t>
      </w:r>
    </w:p>
    <w:p w14:paraId="40492E71" w14:textId="77777777" w:rsidR="00A005AB" w:rsidRPr="00BC4EBE"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52878662" w14:textId="77777777" w:rsidR="00A005AB" w:rsidRPr="00BC4EBE"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343B3592" w14:textId="77777777" w:rsidR="00A005AB" w:rsidRPr="00BC4EBE"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5E82DEF4" w14:textId="77777777" w:rsidR="00A005AB" w:rsidRPr="00BC4EBE"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5DB02A54"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p>
    <w:p w14:paraId="4A54C3BD" w14:textId="77777777" w:rsidR="00A005AB" w:rsidRDefault="00A005AB" w:rsidP="00297D90">
      <w:pPr>
        <w:spacing w:after="0" w:line="264"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МЕТОДИЧЕСКИЕ УКАЗАНИЯ</w:t>
      </w:r>
    </w:p>
    <w:p w14:paraId="7074D536" w14:textId="77777777" w:rsidR="00DF6C91" w:rsidRDefault="00A005AB" w:rsidP="00297D90">
      <w:pPr>
        <w:spacing w:after="0" w:line="264"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по выполнению самостоятельной работы по дисциплине </w:t>
      </w:r>
    </w:p>
    <w:p w14:paraId="30E600BA" w14:textId="0948CEA4" w:rsidR="00A005AB" w:rsidRPr="00BC4EBE" w:rsidRDefault="00A005AB" w:rsidP="00297D90">
      <w:pPr>
        <w:spacing w:after="0" w:line="264"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5962FB" w:rsidRPr="005962FB">
        <w:rPr>
          <w:rFonts w:ascii="Times New Roman" w:eastAsia="Times New Roman" w:hAnsi="Times New Roman" w:cs="Times New Roman"/>
          <w:b/>
          <w:sz w:val="28"/>
          <w:szCs w:val="28"/>
          <w:lang w:eastAsia="ru-RU"/>
        </w:rPr>
        <w:t>Измерение параметров рабочих процессов в судовых энергетических установках и контрольно-измерительные приборы</w:t>
      </w:r>
      <w:r>
        <w:rPr>
          <w:rFonts w:ascii="Times New Roman" w:eastAsia="Times New Roman" w:hAnsi="Times New Roman" w:cs="Times New Roman"/>
          <w:b/>
          <w:sz w:val="28"/>
          <w:szCs w:val="28"/>
          <w:lang w:eastAsia="ru-RU"/>
        </w:rPr>
        <w:t>»</w:t>
      </w:r>
    </w:p>
    <w:p w14:paraId="02B6BBF6"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p>
    <w:p w14:paraId="37557E6C"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r w:rsidRPr="00BC4EBE">
        <w:rPr>
          <w:rFonts w:ascii="Times New Roman" w:eastAsia="Times New Roman" w:hAnsi="Times New Roman" w:cs="Times New Roman"/>
          <w:sz w:val="28"/>
          <w:szCs w:val="28"/>
          <w:lang w:eastAsia="ru-RU"/>
        </w:rPr>
        <w:t>Специальность</w:t>
      </w:r>
    </w:p>
    <w:p w14:paraId="65DFB599"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r w:rsidRPr="00BC4EBE">
        <w:rPr>
          <w:rFonts w:ascii="Times New Roman" w:eastAsia="Times New Roman" w:hAnsi="Times New Roman" w:cs="Times New Roman"/>
          <w:b/>
          <w:bCs/>
          <w:i/>
          <w:iCs/>
          <w:sz w:val="28"/>
          <w:szCs w:val="28"/>
          <w:u w:val="single"/>
          <w:lang w:eastAsia="ru-RU"/>
        </w:rPr>
        <w:t>26.05.06 Эксплуатация судовых энергетических установок</w:t>
      </w:r>
    </w:p>
    <w:p w14:paraId="5246A08C"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p>
    <w:p w14:paraId="7A89FF43"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r w:rsidRPr="00BC4EBE">
        <w:rPr>
          <w:rFonts w:ascii="Times New Roman" w:eastAsia="Times New Roman" w:hAnsi="Times New Roman" w:cs="Times New Roman"/>
          <w:sz w:val="28"/>
          <w:szCs w:val="28"/>
          <w:lang w:eastAsia="ru-RU"/>
        </w:rPr>
        <w:t>Специализация</w:t>
      </w:r>
    </w:p>
    <w:p w14:paraId="33232714" w14:textId="43DA6317" w:rsidR="00A005AB" w:rsidRDefault="00F844C6" w:rsidP="00297D90">
      <w:pPr>
        <w:spacing w:after="0" w:line="264" w:lineRule="auto"/>
        <w:ind w:firstLine="709"/>
        <w:jc w:val="center"/>
        <w:rPr>
          <w:rFonts w:ascii="Times New Roman" w:eastAsia="Times New Roman" w:hAnsi="Times New Roman" w:cs="Times New Roman"/>
          <w:b/>
          <w:bCs/>
          <w:i/>
          <w:iCs/>
          <w:sz w:val="28"/>
          <w:szCs w:val="28"/>
          <w:u w:val="single"/>
          <w:lang w:eastAsia="ru-RU"/>
        </w:rPr>
      </w:pPr>
      <w:r w:rsidRPr="00F844C6">
        <w:rPr>
          <w:rFonts w:ascii="Times New Roman" w:eastAsia="Times New Roman" w:hAnsi="Times New Roman" w:cs="Times New Roman"/>
          <w:b/>
          <w:bCs/>
          <w:i/>
          <w:iCs/>
          <w:sz w:val="28"/>
          <w:szCs w:val="28"/>
          <w:u w:val="single"/>
          <w:lang w:eastAsia="ru-RU"/>
        </w:rPr>
        <w:t>Эксплуатация главной судовой двигательной установки</w:t>
      </w:r>
    </w:p>
    <w:p w14:paraId="2C1851E2" w14:textId="77777777" w:rsidR="00F844C6" w:rsidRPr="00BC4EBE" w:rsidRDefault="00F844C6" w:rsidP="00297D90">
      <w:pPr>
        <w:spacing w:after="0" w:line="264" w:lineRule="auto"/>
        <w:ind w:firstLine="709"/>
        <w:jc w:val="center"/>
        <w:rPr>
          <w:rFonts w:ascii="Times New Roman" w:eastAsia="Times New Roman" w:hAnsi="Times New Roman" w:cs="Times New Roman"/>
          <w:sz w:val="28"/>
          <w:szCs w:val="28"/>
          <w:lang w:eastAsia="ru-RU"/>
        </w:rPr>
      </w:pPr>
    </w:p>
    <w:p w14:paraId="669EE78E"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r w:rsidRPr="00BC4EBE">
        <w:rPr>
          <w:rFonts w:ascii="Times New Roman" w:eastAsia="Times New Roman" w:hAnsi="Times New Roman" w:cs="Times New Roman"/>
          <w:sz w:val="28"/>
          <w:szCs w:val="28"/>
          <w:lang w:eastAsia="ru-RU"/>
        </w:rPr>
        <w:t>Квалификация (степень) выпускника</w:t>
      </w:r>
    </w:p>
    <w:p w14:paraId="792622C0" w14:textId="77777777" w:rsidR="00A005AB" w:rsidRPr="00BC4EBE" w:rsidRDefault="00A005AB" w:rsidP="00297D90">
      <w:pPr>
        <w:spacing w:after="0" w:line="264" w:lineRule="auto"/>
        <w:ind w:firstLine="709"/>
        <w:jc w:val="center"/>
        <w:rPr>
          <w:rFonts w:ascii="Times New Roman" w:eastAsia="Times New Roman" w:hAnsi="Times New Roman" w:cs="Times New Roman"/>
          <w:b/>
          <w:bCs/>
          <w:i/>
          <w:iCs/>
          <w:sz w:val="28"/>
          <w:szCs w:val="28"/>
          <w:u w:val="single"/>
          <w:lang w:eastAsia="ru-RU"/>
        </w:rPr>
      </w:pPr>
      <w:r w:rsidRPr="00BC4EBE">
        <w:rPr>
          <w:rFonts w:ascii="Times New Roman" w:eastAsia="Times New Roman" w:hAnsi="Times New Roman" w:cs="Times New Roman"/>
          <w:b/>
          <w:bCs/>
          <w:i/>
          <w:iCs/>
          <w:sz w:val="28"/>
          <w:szCs w:val="28"/>
          <w:u w:val="single"/>
          <w:lang w:eastAsia="ru-RU"/>
        </w:rPr>
        <w:t>Инженер-механик</w:t>
      </w:r>
    </w:p>
    <w:p w14:paraId="47101CBB"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p>
    <w:p w14:paraId="502B0ADF" w14:textId="77777777" w:rsidR="00A005AB" w:rsidRPr="001C3D2A" w:rsidRDefault="00A005AB" w:rsidP="00297D90">
      <w:pPr>
        <w:spacing w:after="0" w:line="264" w:lineRule="auto"/>
        <w:ind w:firstLine="709"/>
        <w:jc w:val="center"/>
        <w:rPr>
          <w:rFonts w:ascii="Times New Roman" w:eastAsia="Times New Roman" w:hAnsi="Times New Roman" w:cs="Times New Roman"/>
          <w:sz w:val="28"/>
          <w:szCs w:val="28"/>
          <w:lang w:eastAsia="ru-RU"/>
        </w:rPr>
      </w:pPr>
      <w:bookmarkStart w:id="0" w:name="_Hlk98524679"/>
      <w:r w:rsidRPr="001C3D2A">
        <w:rPr>
          <w:rFonts w:ascii="Times New Roman" w:eastAsia="Times New Roman" w:hAnsi="Times New Roman" w:cs="Times New Roman"/>
          <w:sz w:val="28"/>
          <w:szCs w:val="28"/>
          <w:lang w:eastAsia="ru-RU"/>
        </w:rPr>
        <w:t>Форма обучения</w:t>
      </w:r>
    </w:p>
    <w:p w14:paraId="1E4CFE28" w14:textId="77777777" w:rsidR="00A005AB" w:rsidRPr="001C3D2A" w:rsidRDefault="00A005AB" w:rsidP="00297D90">
      <w:pPr>
        <w:spacing w:after="0" w:line="264" w:lineRule="auto"/>
        <w:ind w:firstLine="709"/>
        <w:jc w:val="center"/>
        <w:rPr>
          <w:rFonts w:ascii="Times New Roman" w:eastAsia="Times New Roman" w:hAnsi="Times New Roman" w:cs="Times New Roman"/>
          <w:b/>
          <w:bCs/>
          <w:i/>
          <w:iCs/>
          <w:sz w:val="28"/>
          <w:szCs w:val="28"/>
          <w:u w:val="single"/>
          <w:lang w:eastAsia="ru-RU"/>
        </w:rPr>
      </w:pPr>
      <w:r w:rsidRPr="001C3D2A">
        <w:rPr>
          <w:rFonts w:ascii="Times New Roman" w:eastAsia="Times New Roman" w:hAnsi="Times New Roman" w:cs="Times New Roman"/>
          <w:b/>
          <w:bCs/>
          <w:i/>
          <w:iCs/>
          <w:sz w:val="28"/>
          <w:szCs w:val="28"/>
          <w:u w:val="single"/>
          <w:lang w:eastAsia="ru-RU"/>
        </w:rPr>
        <w:t>Очная, заочная</w:t>
      </w:r>
    </w:p>
    <w:bookmarkEnd w:id="0"/>
    <w:p w14:paraId="0ABF02A6"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p>
    <w:p w14:paraId="5CD56408"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016B7CEC"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13A4206F"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1A7D0CBB"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4A5E2F12"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1A40B286"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3F0D8CE8"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05E36C0A"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00B46140"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23038EC5"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5A88F016"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526F5D23"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1554E17B"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1DCA432C" w14:textId="739F8DFD" w:rsidR="00A005AB" w:rsidRDefault="00A005AB" w:rsidP="000B7ADB">
      <w:pPr>
        <w:spacing w:after="0" w:line="264" w:lineRule="auto"/>
        <w:rPr>
          <w:rFonts w:ascii="Times New Roman" w:eastAsia="Times New Roman" w:hAnsi="Times New Roman" w:cs="Times New Roman"/>
          <w:sz w:val="20"/>
          <w:szCs w:val="20"/>
          <w:lang w:eastAsia="ru-RU"/>
        </w:rPr>
      </w:pPr>
    </w:p>
    <w:p w14:paraId="1411AF09" w14:textId="77777777" w:rsidR="00A005AB" w:rsidRDefault="00A005AB" w:rsidP="00297D90">
      <w:pPr>
        <w:spacing w:after="0" w:line="264" w:lineRule="auto"/>
        <w:rPr>
          <w:rFonts w:ascii="Times New Roman" w:eastAsia="Times New Roman" w:hAnsi="Times New Roman" w:cs="Times New Roman"/>
          <w:sz w:val="20"/>
          <w:szCs w:val="20"/>
          <w:lang w:eastAsia="ru-RU"/>
        </w:rPr>
      </w:pPr>
    </w:p>
    <w:p w14:paraId="6903F2D2" w14:textId="51AF019E" w:rsidR="00A005AB" w:rsidRPr="00315881" w:rsidRDefault="00A005AB" w:rsidP="00297D90">
      <w:pPr>
        <w:spacing w:after="0" w:line="264" w:lineRule="auto"/>
        <w:ind w:firstLine="709"/>
        <w:jc w:val="center"/>
        <w:rPr>
          <w:rFonts w:ascii="Times New Roman" w:eastAsia="Times New Roman" w:hAnsi="Times New Roman" w:cs="Times New Roman"/>
          <w:b/>
          <w:bCs/>
          <w:sz w:val="28"/>
          <w:szCs w:val="28"/>
          <w:lang w:eastAsia="ru-RU"/>
        </w:rPr>
      </w:pPr>
      <w:r w:rsidRPr="00BC4EBE">
        <w:rPr>
          <w:rFonts w:ascii="Times New Roman" w:eastAsia="Times New Roman" w:hAnsi="Times New Roman" w:cs="Times New Roman"/>
          <w:b/>
          <w:bCs/>
          <w:sz w:val="28"/>
          <w:szCs w:val="28"/>
          <w:lang w:eastAsia="ru-RU"/>
        </w:rPr>
        <w:t>Астрахань 20</w:t>
      </w:r>
      <w:r>
        <w:rPr>
          <w:rFonts w:ascii="Times New Roman" w:eastAsia="Times New Roman" w:hAnsi="Times New Roman" w:cs="Times New Roman"/>
          <w:b/>
          <w:bCs/>
          <w:sz w:val="28"/>
          <w:szCs w:val="28"/>
          <w:lang w:eastAsia="ru-RU"/>
        </w:rPr>
        <w:t>2</w:t>
      </w:r>
      <w:r w:rsidR="00DF6C91">
        <w:rPr>
          <w:rFonts w:ascii="Times New Roman" w:eastAsia="Times New Roman" w:hAnsi="Times New Roman" w:cs="Times New Roman"/>
          <w:b/>
          <w:bCs/>
          <w:sz w:val="28"/>
          <w:szCs w:val="28"/>
          <w:lang w:eastAsia="ru-RU"/>
        </w:rPr>
        <w:t>5</w:t>
      </w:r>
      <w:r w:rsidRPr="00BC4EBE">
        <w:rPr>
          <w:rFonts w:ascii="Times New Roman" w:eastAsia="Times New Roman" w:hAnsi="Times New Roman" w:cs="Times New Roman"/>
          <w:b/>
          <w:bCs/>
          <w:sz w:val="28"/>
          <w:szCs w:val="28"/>
          <w:lang w:eastAsia="ru-RU"/>
        </w:rPr>
        <w:t xml:space="preserve"> г.</w:t>
      </w:r>
    </w:p>
    <w:p w14:paraId="41012748" w14:textId="7350C976" w:rsidR="00C055EA" w:rsidRPr="003E01FE" w:rsidRDefault="00C055EA" w:rsidP="00C055EA">
      <w:pPr>
        <w:spacing w:after="0" w:line="240" w:lineRule="auto"/>
        <w:jc w:val="both"/>
        <w:rPr>
          <w:rFonts w:ascii="Times New Roman" w:eastAsia="Times New Roman" w:hAnsi="Times New Roman" w:cs="Times New Roman"/>
          <w:b/>
          <w:bCs/>
          <w:sz w:val="28"/>
          <w:szCs w:val="28"/>
          <w:lang w:eastAsia="ru-RU"/>
        </w:rPr>
      </w:pPr>
      <w:bookmarkStart w:id="1" w:name="_Hlk215682952"/>
      <w:r w:rsidRPr="003E01FE">
        <w:rPr>
          <w:rFonts w:ascii="Times New Roman" w:eastAsia="Times New Roman" w:hAnsi="Times New Roman" w:cs="Times New Roman"/>
          <w:b/>
          <w:bCs/>
          <w:sz w:val="28"/>
          <w:szCs w:val="28"/>
          <w:lang w:eastAsia="ru-RU"/>
        </w:rPr>
        <w:lastRenderedPageBreak/>
        <w:t>Составител</w:t>
      </w:r>
      <w:r w:rsidR="00C12A40">
        <w:rPr>
          <w:rFonts w:ascii="Times New Roman" w:eastAsia="Times New Roman" w:hAnsi="Times New Roman" w:cs="Times New Roman"/>
          <w:b/>
          <w:bCs/>
          <w:sz w:val="28"/>
          <w:szCs w:val="28"/>
          <w:lang w:eastAsia="ru-RU"/>
        </w:rPr>
        <w:t>ь</w:t>
      </w:r>
      <w:r w:rsidRPr="003E01FE">
        <w:rPr>
          <w:rFonts w:ascii="Times New Roman" w:eastAsia="Times New Roman" w:hAnsi="Times New Roman" w:cs="Times New Roman"/>
          <w:b/>
          <w:bCs/>
          <w:sz w:val="28"/>
          <w:szCs w:val="28"/>
          <w:lang w:eastAsia="ru-RU"/>
        </w:rPr>
        <w:t>:</w:t>
      </w:r>
    </w:p>
    <w:p w14:paraId="644CDB6E" w14:textId="77777777" w:rsidR="00C055EA" w:rsidRPr="00BC4EBE" w:rsidRDefault="00C055EA" w:rsidP="00C055EA">
      <w:pPr>
        <w:spacing w:after="0" w:line="240" w:lineRule="auto"/>
        <w:jc w:val="both"/>
        <w:rPr>
          <w:rFonts w:ascii="Times New Roman" w:eastAsia="Times New Roman" w:hAnsi="Times New Roman" w:cs="Times New Roman"/>
          <w:sz w:val="28"/>
          <w:szCs w:val="28"/>
          <w:lang w:eastAsia="ru-RU"/>
        </w:rPr>
      </w:pPr>
    </w:p>
    <w:p w14:paraId="37DEFFF1" w14:textId="06E22CDA" w:rsidR="00C055EA" w:rsidRPr="00BC4EBE" w:rsidRDefault="00DF6C91" w:rsidP="00C055E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Трифонов А</w:t>
      </w:r>
      <w:r w:rsidR="00C055EA" w:rsidRPr="00BC4E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В.</w:t>
      </w:r>
      <w:r w:rsidR="00C055EA">
        <w:rPr>
          <w:rFonts w:ascii="Times New Roman" w:eastAsia="Times New Roman" w:hAnsi="Times New Roman" w:cs="Times New Roman"/>
          <w:sz w:val="28"/>
          <w:szCs w:val="28"/>
          <w:lang w:eastAsia="ru-RU"/>
        </w:rPr>
        <w:t>,</w:t>
      </w:r>
      <w:r w:rsidR="00C055EA" w:rsidRPr="00BC4E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к.т.н., доцент</w:t>
      </w:r>
      <w:r w:rsidR="00C055EA" w:rsidRPr="00BC4EBE">
        <w:rPr>
          <w:rFonts w:ascii="Times New Roman" w:eastAsia="Times New Roman" w:hAnsi="Times New Roman" w:cs="Times New Roman"/>
          <w:sz w:val="28"/>
          <w:szCs w:val="28"/>
          <w:lang w:eastAsia="ru-RU"/>
        </w:rPr>
        <w:t xml:space="preserve"> кафедры «Эксплуатация водного транспорта</w:t>
      </w:r>
      <w:r w:rsidR="00C055EA" w:rsidRPr="000C1B12">
        <w:rPr>
          <w:rFonts w:ascii="Times New Roman" w:eastAsia="Times New Roman" w:hAnsi="Times New Roman" w:cs="Times New Roman"/>
          <w:sz w:val="28"/>
          <w:szCs w:val="28"/>
          <w:lang w:eastAsia="ru-RU"/>
        </w:rPr>
        <w:t xml:space="preserve"> </w:t>
      </w:r>
      <w:r w:rsidR="00C055EA">
        <w:rPr>
          <w:rFonts w:ascii="Times New Roman" w:eastAsia="Times New Roman" w:hAnsi="Times New Roman" w:cs="Times New Roman"/>
          <w:sz w:val="28"/>
          <w:szCs w:val="28"/>
          <w:lang w:eastAsia="ru-RU"/>
        </w:rPr>
        <w:t>и промышленное рыболовство</w:t>
      </w:r>
      <w:r w:rsidR="00C055EA" w:rsidRPr="00BC4EBE">
        <w:rPr>
          <w:rFonts w:ascii="Times New Roman" w:eastAsia="Times New Roman" w:hAnsi="Times New Roman" w:cs="Times New Roman"/>
          <w:sz w:val="28"/>
          <w:szCs w:val="28"/>
          <w:lang w:eastAsia="ru-RU"/>
        </w:rPr>
        <w:t xml:space="preserve">». </w:t>
      </w:r>
    </w:p>
    <w:p w14:paraId="010D8052" w14:textId="77777777" w:rsidR="00C055EA" w:rsidRPr="00BC4EBE" w:rsidRDefault="00C055EA" w:rsidP="00C055EA">
      <w:pPr>
        <w:spacing w:after="0" w:line="240" w:lineRule="auto"/>
        <w:jc w:val="both"/>
        <w:rPr>
          <w:rFonts w:ascii="Times New Roman" w:eastAsia="Times New Roman" w:hAnsi="Times New Roman" w:cs="Times New Roman"/>
          <w:sz w:val="28"/>
          <w:szCs w:val="28"/>
          <w:lang w:eastAsia="ru-RU"/>
        </w:rPr>
      </w:pPr>
    </w:p>
    <w:p w14:paraId="7E006D00" w14:textId="77777777" w:rsidR="00C055EA" w:rsidRPr="003E01FE" w:rsidRDefault="00C055EA" w:rsidP="00C055EA">
      <w:pPr>
        <w:spacing w:after="0" w:line="240" w:lineRule="auto"/>
        <w:jc w:val="both"/>
        <w:rPr>
          <w:rFonts w:ascii="Times New Roman" w:eastAsia="Times New Roman" w:hAnsi="Times New Roman" w:cs="Times New Roman"/>
          <w:b/>
          <w:bCs/>
          <w:sz w:val="28"/>
          <w:szCs w:val="28"/>
          <w:lang w:eastAsia="ru-RU"/>
        </w:rPr>
      </w:pPr>
      <w:r w:rsidRPr="003E01FE">
        <w:rPr>
          <w:rFonts w:ascii="Times New Roman" w:eastAsia="Times New Roman" w:hAnsi="Times New Roman" w:cs="Times New Roman"/>
          <w:b/>
          <w:bCs/>
          <w:sz w:val="28"/>
          <w:szCs w:val="28"/>
          <w:lang w:eastAsia="ru-RU"/>
        </w:rPr>
        <w:t xml:space="preserve">Рецензент: </w:t>
      </w:r>
    </w:p>
    <w:p w14:paraId="7162A770" w14:textId="77777777" w:rsidR="00C055EA" w:rsidRDefault="00C055EA" w:rsidP="00C055EA">
      <w:pPr>
        <w:spacing w:after="0" w:line="240" w:lineRule="auto"/>
        <w:jc w:val="both"/>
        <w:rPr>
          <w:rFonts w:ascii="Times New Roman" w:eastAsia="Times New Roman" w:hAnsi="Times New Roman" w:cs="Times New Roman"/>
          <w:sz w:val="28"/>
          <w:szCs w:val="28"/>
          <w:lang w:eastAsia="ru-RU"/>
        </w:rPr>
      </w:pPr>
    </w:p>
    <w:p w14:paraId="70BE649A" w14:textId="77777777" w:rsidR="00C055EA" w:rsidRPr="00BC4EBE" w:rsidRDefault="00C055EA" w:rsidP="00C055EA">
      <w:pPr>
        <w:spacing w:after="0" w:line="240" w:lineRule="auto"/>
        <w:jc w:val="both"/>
        <w:rPr>
          <w:rFonts w:ascii="Times New Roman" w:eastAsia="Times New Roman" w:hAnsi="Times New Roman" w:cs="Times New Roman"/>
          <w:sz w:val="28"/>
          <w:szCs w:val="28"/>
          <w:lang w:eastAsia="ru-RU"/>
        </w:rPr>
      </w:pPr>
      <w:proofErr w:type="spellStart"/>
      <w:r w:rsidRPr="00BC4EBE">
        <w:rPr>
          <w:rFonts w:ascii="Times New Roman" w:eastAsia="Times New Roman" w:hAnsi="Times New Roman" w:cs="Times New Roman"/>
          <w:sz w:val="28"/>
          <w:szCs w:val="28"/>
          <w:lang w:eastAsia="ru-RU"/>
        </w:rPr>
        <w:t>Сибряев</w:t>
      </w:r>
      <w:proofErr w:type="spellEnd"/>
      <w:r w:rsidRPr="00BC4EBE">
        <w:rPr>
          <w:rFonts w:ascii="Times New Roman" w:eastAsia="Times New Roman" w:hAnsi="Times New Roman" w:cs="Times New Roman"/>
          <w:sz w:val="28"/>
          <w:szCs w:val="28"/>
          <w:lang w:eastAsia="ru-RU"/>
        </w:rPr>
        <w:t xml:space="preserve"> К.О.</w:t>
      </w:r>
      <w:r>
        <w:rPr>
          <w:rFonts w:ascii="Times New Roman" w:eastAsia="Times New Roman" w:hAnsi="Times New Roman" w:cs="Times New Roman"/>
          <w:sz w:val="28"/>
          <w:szCs w:val="28"/>
          <w:lang w:eastAsia="ru-RU"/>
        </w:rPr>
        <w:t>,</w:t>
      </w:r>
      <w:r w:rsidRPr="00BC4EBE">
        <w:rPr>
          <w:rFonts w:ascii="Times New Roman" w:eastAsia="Times New Roman" w:hAnsi="Times New Roman" w:cs="Times New Roman"/>
          <w:sz w:val="28"/>
          <w:szCs w:val="28"/>
          <w:lang w:eastAsia="ru-RU"/>
        </w:rPr>
        <w:t xml:space="preserve"> к.т.н., доцент</w:t>
      </w:r>
      <w:r>
        <w:rPr>
          <w:rFonts w:ascii="Times New Roman" w:eastAsia="Times New Roman" w:hAnsi="Times New Roman" w:cs="Times New Roman"/>
          <w:sz w:val="28"/>
          <w:szCs w:val="28"/>
          <w:lang w:eastAsia="ru-RU"/>
        </w:rPr>
        <w:t>, зам. зав.</w:t>
      </w:r>
      <w:r w:rsidRPr="00BC4EBE">
        <w:rPr>
          <w:rFonts w:ascii="Times New Roman" w:eastAsia="Times New Roman" w:hAnsi="Times New Roman" w:cs="Times New Roman"/>
          <w:sz w:val="28"/>
          <w:szCs w:val="28"/>
          <w:lang w:eastAsia="ru-RU"/>
        </w:rPr>
        <w:t xml:space="preserve"> кафедры «Эксплуатация водного транспорта</w:t>
      </w:r>
      <w:r w:rsidRPr="000C1B1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промышленное рыболовство</w:t>
      </w:r>
      <w:r w:rsidRPr="00BC4E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14:paraId="5F59418C" w14:textId="77777777" w:rsidR="007A56D5" w:rsidRPr="005A2A94" w:rsidRDefault="007A56D5" w:rsidP="00297D90">
      <w:pPr>
        <w:spacing w:after="0" w:line="264" w:lineRule="auto"/>
        <w:ind w:firstLine="709"/>
        <w:jc w:val="both"/>
        <w:rPr>
          <w:rFonts w:ascii="Times New Roman" w:eastAsia="Times New Roman" w:hAnsi="Times New Roman" w:cs="Times New Roman"/>
          <w:sz w:val="28"/>
          <w:szCs w:val="28"/>
          <w:lang w:eastAsia="ru-RU"/>
        </w:rPr>
      </w:pPr>
    </w:p>
    <w:p w14:paraId="7E347212"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3D09110E"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1FE00AF3"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7110BCFA" w14:textId="77777777" w:rsidR="007A56D5" w:rsidRPr="005A2A94" w:rsidRDefault="007A56D5" w:rsidP="00297D90">
      <w:pPr>
        <w:spacing w:after="0" w:line="264" w:lineRule="auto"/>
        <w:ind w:firstLine="709"/>
        <w:jc w:val="both"/>
        <w:rPr>
          <w:rFonts w:ascii="Times New Roman" w:eastAsia="Times New Roman" w:hAnsi="Times New Roman" w:cs="Times New Roman"/>
          <w:sz w:val="28"/>
          <w:szCs w:val="28"/>
          <w:lang w:eastAsia="ru-RU"/>
        </w:rPr>
      </w:pPr>
    </w:p>
    <w:p w14:paraId="3F06DD1F" w14:textId="3AB72707" w:rsidR="00C055EA" w:rsidRPr="005962FB" w:rsidRDefault="00C055EA" w:rsidP="00C055E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BC4EBE">
        <w:rPr>
          <w:rFonts w:ascii="Times New Roman" w:eastAsia="Times New Roman" w:hAnsi="Times New Roman" w:cs="Times New Roman"/>
          <w:sz w:val="28"/>
          <w:szCs w:val="28"/>
          <w:lang w:eastAsia="ru-RU"/>
        </w:rPr>
        <w:t xml:space="preserve">етодические указания </w:t>
      </w:r>
      <w:r w:rsidRPr="005A2A94">
        <w:rPr>
          <w:rFonts w:ascii="Times New Roman" w:eastAsia="Times New Roman" w:hAnsi="Times New Roman" w:cs="Times New Roman"/>
          <w:sz w:val="28"/>
          <w:szCs w:val="28"/>
          <w:lang w:eastAsia="ru-RU"/>
        </w:rPr>
        <w:t xml:space="preserve">по выполнению самостоятельной работы </w:t>
      </w:r>
      <w:r>
        <w:rPr>
          <w:rFonts w:ascii="Times New Roman" w:eastAsia="Times New Roman" w:hAnsi="Times New Roman" w:cs="Times New Roman"/>
          <w:sz w:val="28"/>
          <w:szCs w:val="28"/>
          <w:lang w:eastAsia="ru-RU"/>
        </w:rPr>
        <w:t xml:space="preserve">по </w:t>
      </w:r>
      <w:r w:rsidRPr="005962FB">
        <w:rPr>
          <w:rFonts w:ascii="Times New Roman" w:eastAsia="Times New Roman" w:hAnsi="Times New Roman" w:cs="Times New Roman"/>
          <w:sz w:val="28"/>
          <w:szCs w:val="28"/>
          <w:lang w:eastAsia="ru-RU"/>
        </w:rPr>
        <w:t>дисциплине «</w:t>
      </w:r>
      <w:r w:rsidR="005962FB" w:rsidRPr="005962FB">
        <w:rPr>
          <w:rFonts w:ascii="Times New Roman" w:hAnsi="Times New Roman" w:cs="Times New Roman"/>
          <w:b/>
          <w:color w:val="000000"/>
          <w:sz w:val="28"/>
          <w:szCs w:val="28"/>
        </w:rPr>
        <w:t>Измерение параметров рабочих процессов в судовых энергетических установках и контрольно-измерительные приборы</w:t>
      </w:r>
      <w:r w:rsidRPr="005962FB">
        <w:rPr>
          <w:rFonts w:ascii="Times New Roman" w:eastAsia="Times New Roman" w:hAnsi="Times New Roman" w:cs="Times New Roman"/>
          <w:sz w:val="28"/>
          <w:szCs w:val="28"/>
          <w:lang w:eastAsia="ru-RU"/>
        </w:rPr>
        <w:t xml:space="preserve">» утверждены на заседании кафедры «Эксплуатация водного транспорта и промышленное рыболовство», протокол </w:t>
      </w:r>
      <w:r w:rsidR="00DF6C91" w:rsidRPr="005962FB">
        <w:rPr>
          <w:rFonts w:ascii="Times New Roman" w:eastAsia="Times New Roman" w:hAnsi="Times New Roman" w:cs="Times New Roman"/>
          <w:sz w:val="28"/>
          <w:szCs w:val="28"/>
        </w:rPr>
        <w:t>№ 10-25 от 29.08.2025.</w:t>
      </w:r>
    </w:p>
    <w:p w14:paraId="5F5E4A87" w14:textId="77777777" w:rsidR="007A56D5" w:rsidRPr="005962FB" w:rsidRDefault="007A56D5" w:rsidP="00297D90">
      <w:pPr>
        <w:spacing w:after="0" w:line="264" w:lineRule="auto"/>
        <w:ind w:firstLine="709"/>
        <w:jc w:val="both"/>
        <w:rPr>
          <w:rFonts w:ascii="Times New Roman" w:hAnsi="Times New Roman" w:cs="Times New Roman"/>
          <w:sz w:val="28"/>
          <w:szCs w:val="28"/>
        </w:rPr>
      </w:pPr>
    </w:p>
    <w:p w14:paraId="3F5E0ABD"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15CECB81"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3961DB58"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7A28A3BE"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041EBBFE"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2A1EBE71"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533BF98E" w14:textId="755CB607" w:rsidR="00E16E90" w:rsidRPr="005A2A94" w:rsidRDefault="00E16E90" w:rsidP="00297D90">
      <w:pPr>
        <w:spacing w:after="0" w:line="264" w:lineRule="auto"/>
        <w:ind w:firstLine="709"/>
        <w:jc w:val="both"/>
        <w:rPr>
          <w:rFonts w:ascii="Times New Roman" w:hAnsi="Times New Roman" w:cs="Times New Roman"/>
          <w:sz w:val="28"/>
          <w:szCs w:val="28"/>
        </w:rPr>
      </w:pPr>
    </w:p>
    <w:p w14:paraId="00C0122C" w14:textId="6385DD8D" w:rsidR="007A56D5" w:rsidRPr="005A2A94" w:rsidRDefault="007A56D5" w:rsidP="00297D90">
      <w:pPr>
        <w:spacing w:after="0" w:line="264" w:lineRule="auto"/>
        <w:ind w:firstLine="709"/>
        <w:jc w:val="both"/>
        <w:rPr>
          <w:rFonts w:ascii="Times New Roman" w:hAnsi="Times New Roman" w:cs="Times New Roman"/>
          <w:sz w:val="28"/>
          <w:szCs w:val="28"/>
        </w:rPr>
      </w:pPr>
    </w:p>
    <w:p w14:paraId="21915393" w14:textId="5F3FFC2D" w:rsidR="007A56D5" w:rsidRPr="005A2A94" w:rsidRDefault="007A56D5" w:rsidP="00297D90">
      <w:pPr>
        <w:spacing w:after="0" w:line="264" w:lineRule="auto"/>
        <w:ind w:firstLine="709"/>
        <w:jc w:val="both"/>
        <w:rPr>
          <w:rFonts w:ascii="Times New Roman" w:hAnsi="Times New Roman" w:cs="Times New Roman"/>
          <w:sz w:val="28"/>
          <w:szCs w:val="28"/>
        </w:rPr>
      </w:pPr>
    </w:p>
    <w:p w14:paraId="34BA3905" w14:textId="672A3328" w:rsidR="007A56D5" w:rsidRPr="005A2A94" w:rsidRDefault="007A56D5" w:rsidP="00297D90">
      <w:pPr>
        <w:spacing w:after="0" w:line="264" w:lineRule="auto"/>
        <w:ind w:firstLine="709"/>
        <w:jc w:val="both"/>
        <w:rPr>
          <w:rFonts w:ascii="Times New Roman" w:hAnsi="Times New Roman" w:cs="Times New Roman"/>
          <w:sz w:val="28"/>
          <w:szCs w:val="28"/>
        </w:rPr>
      </w:pPr>
    </w:p>
    <w:p w14:paraId="58F9642A" w14:textId="728488E7" w:rsidR="007A56D5" w:rsidRPr="005A2A94" w:rsidRDefault="007A56D5" w:rsidP="00297D90">
      <w:pPr>
        <w:spacing w:after="0" w:line="264" w:lineRule="auto"/>
        <w:ind w:firstLine="709"/>
        <w:jc w:val="both"/>
        <w:rPr>
          <w:rFonts w:ascii="Times New Roman" w:hAnsi="Times New Roman" w:cs="Times New Roman"/>
          <w:sz w:val="28"/>
          <w:szCs w:val="28"/>
        </w:rPr>
      </w:pPr>
    </w:p>
    <w:p w14:paraId="61850A77" w14:textId="47EF5D82" w:rsidR="007A56D5" w:rsidRPr="005A2A94" w:rsidRDefault="007A56D5" w:rsidP="00297D90">
      <w:pPr>
        <w:spacing w:after="0" w:line="264" w:lineRule="auto"/>
        <w:ind w:firstLine="709"/>
        <w:jc w:val="both"/>
        <w:rPr>
          <w:rFonts w:ascii="Times New Roman" w:hAnsi="Times New Roman" w:cs="Times New Roman"/>
          <w:sz w:val="28"/>
          <w:szCs w:val="28"/>
        </w:rPr>
      </w:pPr>
    </w:p>
    <w:p w14:paraId="44E31BBE" w14:textId="57AC27DB" w:rsidR="007A56D5" w:rsidRPr="005A2A94" w:rsidRDefault="007A56D5" w:rsidP="00297D90">
      <w:pPr>
        <w:spacing w:after="0" w:line="264" w:lineRule="auto"/>
        <w:ind w:firstLine="709"/>
        <w:jc w:val="both"/>
        <w:rPr>
          <w:rFonts w:ascii="Times New Roman" w:hAnsi="Times New Roman" w:cs="Times New Roman"/>
          <w:sz w:val="28"/>
          <w:szCs w:val="28"/>
        </w:rPr>
      </w:pPr>
    </w:p>
    <w:p w14:paraId="0281E29D" w14:textId="4FE24C94" w:rsidR="007A56D5" w:rsidRPr="005A2A94" w:rsidRDefault="007A56D5" w:rsidP="00297D90">
      <w:pPr>
        <w:spacing w:after="0" w:line="264" w:lineRule="auto"/>
        <w:ind w:firstLine="709"/>
        <w:jc w:val="both"/>
        <w:rPr>
          <w:rFonts w:ascii="Times New Roman" w:hAnsi="Times New Roman" w:cs="Times New Roman"/>
          <w:sz w:val="28"/>
          <w:szCs w:val="28"/>
        </w:rPr>
      </w:pPr>
    </w:p>
    <w:p w14:paraId="37A0BAD6" w14:textId="666B8C7D" w:rsidR="001A7A6B" w:rsidRDefault="001A7A6B" w:rsidP="00297D90">
      <w:pPr>
        <w:spacing w:after="0" w:line="264" w:lineRule="auto"/>
        <w:ind w:firstLine="709"/>
        <w:jc w:val="both"/>
        <w:rPr>
          <w:rFonts w:ascii="Times New Roman" w:hAnsi="Times New Roman" w:cs="Times New Roman"/>
          <w:sz w:val="28"/>
          <w:szCs w:val="28"/>
        </w:rPr>
      </w:pPr>
    </w:p>
    <w:p w14:paraId="46F9924B" w14:textId="6F6E1CE3" w:rsidR="00BA43DB" w:rsidRDefault="00BA43DB" w:rsidP="00297D90">
      <w:pPr>
        <w:spacing w:after="0" w:line="264" w:lineRule="auto"/>
        <w:ind w:firstLine="709"/>
        <w:jc w:val="both"/>
        <w:rPr>
          <w:rFonts w:ascii="Times New Roman" w:hAnsi="Times New Roman" w:cs="Times New Roman"/>
          <w:sz w:val="28"/>
          <w:szCs w:val="28"/>
        </w:rPr>
      </w:pPr>
    </w:p>
    <w:p w14:paraId="6E5721E7" w14:textId="1FBC9B6C" w:rsidR="00BA43DB" w:rsidRDefault="00BA43DB" w:rsidP="00297D90">
      <w:pPr>
        <w:spacing w:after="0" w:line="264" w:lineRule="auto"/>
        <w:ind w:firstLine="709"/>
        <w:jc w:val="both"/>
        <w:rPr>
          <w:rFonts w:ascii="Times New Roman" w:hAnsi="Times New Roman" w:cs="Times New Roman"/>
          <w:sz w:val="28"/>
          <w:szCs w:val="28"/>
        </w:rPr>
      </w:pPr>
    </w:p>
    <w:p w14:paraId="21A3457E" w14:textId="0FADC2A6" w:rsidR="00BA43DB" w:rsidRDefault="00BA43DB" w:rsidP="00297D90">
      <w:pPr>
        <w:spacing w:after="0" w:line="264" w:lineRule="auto"/>
        <w:ind w:firstLine="709"/>
        <w:jc w:val="both"/>
        <w:rPr>
          <w:rFonts w:ascii="Times New Roman" w:hAnsi="Times New Roman" w:cs="Times New Roman"/>
          <w:sz w:val="28"/>
          <w:szCs w:val="28"/>
        </w:rPr>
      </w:pPr>
    </w:p>
    <w:p w14:paraId="181125E9" w14:textId="77777777" w:rsidR="00BA43DB" w:rsidRPr="005A2A94" w:rsidRDefault="00BA43DB" w:rsidP="00297D90">
      <w:pPr>
        <w:spacing w:after="0" w:line="264" w:lineRule="auto"/>
        <w:ind w:firstLine="709"/>
        <w:jc w:val="both"/>
        <w:rPr>
          <w:rFonts w:ascii="Times New Roman" w:hAnsi="Times New Roman" w:cs="Times New Roman"/>
          <w:sz w:val="28"/>
          <w:szCs w:val="28"/>
        </w:rPr>
      </w:pPr>
    </w:p>
    <w:p w14:paraId="69DF43A5" w14:textId="351186B5" w:rsidR="007A56D5" w:rsidRPr="005A2A94" w:rsidRDefault="007A56D5" w:rsidP="00297D90">
      <w:pPr>
        <w:pStyle w:val="21"/>
        <w:spacing w:after="0" w:line="264" w:lineRule="auto"/>
        <w:ind w:left="0" w:firstLine="709"/>
        <w:jc w:val="both"/>
        <w:rPr>
          <w:bCs/>
          <w:sz w:val="28"/>
          <w:szCs w:val="28"/>
        </w:rPr>
      </w:pPr>
      <w:r w:rsidRPr="005A2A94">
        <w:rPr>
          <w:b/>
          <w:sz w:val="28"/>
          <w:szCs w:val="28"/>
        </w:rPr>
        <w:t xml:space="preserve">© </w:t>
      </w:r>
      <w:r w:rsidRPr="005A2A94">
        <w:rPr>
          <w:bCs/>
          <w:sz w:val="28"/>
          <w:szCs w:val="28"/>
        </w:rPr>
        <w:t>Астраханский государственный технический университет</w:t>
      </w:r>
    </w:p>
    <w:bookmarkEnd w:id="1"/>
    <w:p w14:paraId="6DE03893" w14:textId="1878107C" w:rsidR="007A56D5" w:rsidRPr="005A2A94" w:rsidRDefault="007A56D5" w:rsidP="00297D90">
      <w:pPr>
        <w:pageBreakBefore/>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lastRenderedPageBreak/>
        <w:t>Методические рекомендации по выполнению самостоятельной работы по дисциплине «</w:t>
      </w:r>
      <w:r w:rsidR="005962FB">
        <w:rPr>
          <w:rFonts w:ascii="Times New Roman" w:eastAsia="Times New Roman" w:hAnsi="Times New Roman" w:cs="Times New Roman"/>
          <w:sz w:val="28"/>
          <w:szCs w:val="28"/>
          <w:lang w:eastAsia="ru-RU"/>
        </w:rPr>
        <w:t>Измерение параметров рабочих процессов в судовых энергетических установках и контрольно-измерительные приборы</w:t>
      </w:r>
      <w:r w:rsidRPr="005A2A94">
        <w:rPr>
          <w:rFonts w:ascii="Times New Roman" w:eastAsia="Times New Roman" w:hAnsi="Times New Roman" w:cs="Times New Roman"/>
          <w:sz w:val="28"/>
          <w:szCs w:val="28"/>
          <w:lang w:eastAsia="ru-RU"/>
        </w:rPr>
        <w:t xml:space="preserve">» предназначены для обучающихся по специальности 26.05.06 </w:t>
      </w:r>
      <w:r w:rsidRPr="005A2A94">
        <w:rPr>
          <w:rFonts w:ascii="Times New Roman" w:eastAsia="Times New Roman" w:hAnsi="Times New Roman" w:cs="Times New Roman"/>
          <w:bCs/>
          <w:sz w:val="28"/>
          <w:szCs w:val="28"/>
          <w:lang w:eastAsia="ru-RU"/>
        </w:rPr>
        <w:t>«</w:t>
      </w:r>
      <w:r w:rsidRPr="005A2A94">
        <w:rPr>
          <w:rFonts w:ascii="Times New Roman" w:eastAsia="Times New Roman" w:hAnsi="Times New Roman" w:cs="Times New Roman"/>
          <w:bCs/>
          <w:i/>
          <w:sz w:val="28"/>
          <w:szCs w:val="28"/>
          <w:lang w:eastAsia="ru-RU"/>
        </w:rPr>
        <w:t>Эксплуатация судовых энергетических установок</w:t>
      </w:r>
      <w:r w:rsidRPr="005A2A94">
        <w:rPr>
          <w:rFonts w:ascii="Times New Roman" w:eastAsia="Times New Roman" w:hAnsi="Times New Roman" w:cs="Times New Roman"/>
          <w:bCs/>
          <w:sz w:val="28"/>
          <w:szCs w:val="28"/>
          <w:lang w:eastAsia="ru-RU"/>
        </w:rPr>
        <w:t>» специализации «</w:t>
      </w:r>
      <w:r w:rsidR="00F844C6" w:rsidRPr="005A2A94">
        <w:rPr>
          <w:rFonts w:ascii="Times New Roman" w:eastAsia="Times New Roman" w:hAnsi="Times New Roman" w:cs="Times New Roman"/>
          <w:bCs/>
          <w:i/>
          <w:sz w:val="28"/>
          <w:szCs w:val="28"/>
          <w:lang w:eastAsia="ru-RU"/>
        </w:rPr>
        <w:t>Эксплуатация главной судовой двигательной установки</w:t>
      </w:r>
      <w:r w:rsidRPr="005A2A94">
        <w:rPr>
          <w:rFonts w:ascii="Times New Roman" w:eastAsia="Times New Roman" w:hAnsi="Times New Roman" w:cs="Times New Roman"/>
          <w:bCs/>
          <w:sz w:val="28"/>
          <w:szCs w:val="28"/>
          <w:lang w:eastAsia="ru-RU"/>
        </w:rPr>
        <w:t xml:space="preserve">». </w:t>
      </w:r>
    </w:p>
    <w:p w14:paraId="4DE7605A" w14:textId="543FA70A" w:rsidR="007A56D5" w:rsidRPr="005A2A94" w:rsidRDefault="007A56D5"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Цель методических указаний: оказание помощи обучающимся в выполнении самостоятельной работы по дисциплине «</w:t>
      </w:r>
      <w:r w:rsidR="005962FB">
        <w:rPr>
          <w:rFonts w:ascii="Times New Roman" w:eastAsia="Times New Roman" w:hAnsi="Times New Roman" w:cs="Times New Roman"/>
          <w:i/>
          <w:sz w:val="28"/>
          <w:szCs w:val="28"/>
          <w:lang w:eastAsia="ru-RU"/>
        </w:rPr>
        <w:t>Измерение параметров рабочих процессов в судовых энергетических установках и контрольно-измерительные приборы</w:t>
      </w:r>
      <w:r w:rsidRPr="005A2A94">
        <w:rPr>
          <w:rFonts w:ascii="Times New Roman" w:eastAsia="Times New Roman" w:hAnsi="Times New Roman" w:cs="Times New Roman"/>
          <w:sz w:val="28"/>
          <w:szCs w:val="28"/>
          <w:lang w:eastAsia="ru-RU"/>
        </w:rPr>
        <w:t xml:space="preserve">». </w:t>
      </w:r>
      <w:r w:rsidR="00661586" w:rsidRPr="005A2A94">
        <w:rPr>
          <w:rFonts w:ascii="Times New Roman" w:eastAsia="Times New Roman" w:hAnsi="Times New Roman" w:cs="Times New Roman"/>
          <w:sz w:val="28"/>
          <w:szCs w:val="28"/>
          <w:lang w:eastAsia="ru-RU"/>
        </w:rPr>
        <w:t xml:space="preserve"> </w:t>
      </w:r>
    </w:p>
    <w:p w14:paraId="40684DC3" w14:textId="7DC38015" w:rsidR="007A56D5" w:rsidRPr="005A2A94" w:rsidRDefault="007A56D5" w:rsidP="00297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64" w:lineRule="auto"/>
        <w:ind w:firstLine="709"/>
        <w:jc w:val="both"/>
        <w:textAlignment w:val="top"/>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Настоящие методические указания содержат работы, которые позволят обучающимся самостоятельно овладеть </w:t>
      </w:r>
      <w:r w:rsidRPr="005A2A94">
        <w:rPr>
          <w:rFonts w:ascii="Times New Roman" w:eastAsia="Times New Roman" w:hAnsi="Times New Roman" w:cs="Times New Roman"/>
          <w:i/>
          <w:sz w:val="28"/>
          <w:szCs w:val="28"/>
          <w:lang w:eastAsia="ru-RU"/>
        </w:rPr>
        <w:t xml:space="preserve">фундаментальными </w:t>
      </w:r>
      <w:r w:rsidR="00BE4486" w:rsidRPr="005A2A94">
        <w:rPr>
          <w:rFonts w:ascii="Times New Roman" w:eastAsia="Times New Roman" w:hAnsi="Times New Roman" w:cs="Times New Roman"/>
          <w:i/>
          <w:sz w:val="28"/>
          <w:szCs w:val="28"/>
          <w:lang w:eastAsia="ru-RU"/>
        </w:rPr>
        <w:t>знаниями и</w:t>
      </w:r>
      <w:r w:rsidR="00661586" w:rsidRPr="005A2A94">
        <w:rPr>
          <w:rFonts w:ascii="Times New Roman" w:eastAsia="Times New Roman" w:hAnsi="Times New Roman" w:cs="Times New Roman"/>
          <w:i/>
          <w:sz w:val="28"/>
          <w:szCs w:val="28"/>
          <w:lang w:eastAsia="ru-RU"/>
        </w:rPr>
        <w:t xml:space="preserve"> </w:t>
      </w:r>
      <w:r w:rsidR="00BE4486" w:rsidRPr="005A2A94">
        <w:rPr>
          <w:rFonts w:ascii="Times New Roman" w:eastAsia="Times New Roman" w:hAnsi="Times New Roman" w:cs="Times New Roman"/>
          <w:i/>
          <w:sz w:val="28"/>
          <w:szCs w:val="28"/>
          <w:lang w:eastAsia="ru-RU"/>
        </w:rPr>
        <w:t>профессиональными умениями,</w:t>
      </w:r>
      <w:r w:rsidRPr="005A2A94">
        <w:rPr>
          <w:rFonts w:ascii="Times New Roman" w:eastAsia="Times New Roman" w:hAnsi="Times New Roman" w:cs="Times New Roman"/>
          <w:i/>
          <w:sz w:val="28"/>
          <w:szCs w:val="28"/>
          <w:lang w:eastAsia="ru-RU"/>
        </w:rPr>
        <w:t xml:space="preserve"> и навыками деятельности по </w:t>
      </w:r>
      <w:r w:rsidR="00661586" w:rsidRPr="005A2A94">
        <w:rPr>
          <w:rFonts w:ascii="Times New Roman" w:eastAsia="Times New Roman" w:hAnsi="Times New Roman" w:cs="Times New Roman"/>
          <w:i/>
          <w:sz w:val="28"/>
          <w:szCs w:val="28"/>
          <w:lang w:eastAsia="ru-RU"/>
        </w:rPr>
        <w:t>специальности</w:t>
      </w:r>
      <w:r w:rsidRPr="005A2A94">
        <w:rPr>
          <w:rFonts w:ascii="Times New Roman" w:eastAsia="Times New Roman" w:hAnsi="Times New Roman" w:cs="Times New Roman"/>
          <w:sz w:val="28"/>
          <w:szCs w:val="28"/>
          <w:lang w:eastAsia="ru-RU"/>
        </w:rPr>
        <w:t>, и направлены на формирование следующих компетенций:</w:t>
      </w:r>
    </w:p>
    <w:p w14:paraId="13FDF2AF" w14:textId="77777777" w:rsidR="005962FB" w:rsidRPr="005962FB" w:rsidRDefault="005962FB" w:rsidP="005962FB">
      <w:pPr>
        <w:widowControl w:val="0"/>
        <w:spacing w:after="0" w:line="264" w:lineRule="auto"/>
        <w:ind w:firstLine="709"/>
        <w:jc w:val="both"/>
        <w:rPr>
          <w:rFonts w:ascii="Times New Roman" w:eastAsia="Times New Roman" w:hAnsi="Times New Roman" w:cs="Times New Roman"/>
          <w:sz w:val="28"/>
          <w:szCs w:val="28"/>
          <w:lang w:eastAsia="ru-RU"/>
        </w:rPr>
      </w:pPr>
      <w:r w:rsidRPr="005962FB">
        <w:rPr>
          <w:rFonts w:ascii="Times New Roman" w:eastAsia="Times New Roman" w:hAnsi="Times New Roman" w:cs="Times New Roman"/>
          <w:sz w:val="28"/>
          <w:szCs w:val="28"/>
          <w:lang w:eastAsia="ru-RU"/>
        </w:rPr>
        <w:t>ПК-6: способен осуществлять подготовку, эксплуатацию, обнаружение неисправностей и меры, необходимые для предотвращения причинения повреждений следующим механизмам и системам управления: 1. главный двигатель и связанные с ним вспомогательные механизмы; 2. паровой котел и связанные с ним вспомогательные механизмы и паровые системы; 3. вспомогательные первичные двигатели и связанные с ними системы; 4. другие вспомогательные механизмы, включая системы охлаждения, кондиционирования воздуха и вентиляции</w:t>
      </w:r>
    </w:p>
    <w:p w14:paraId="1053F087" w14:textId="77777777" w:rsidR="005962FB" w:rsidRPr="005962FB" w:rsidRDefault="005962FB" w:rsidP="005962FB">
      <w:pPr>
        <w:widowControl w:val="0"/>
        <w:spacing w:after="0" w:line="264" w:lineRule="auto"/>
        <w:ind w:firstLine="709"/>
        <w:jc w:val="both"/>
        <w:rPr>
          <w:rFonts w:ascii="Times New Roman" w:eastAsia="Times New Roman" w:hAnsi="Times New Roman" w:cs="Times New Roman"/>
          <w:sz w:val="28"/>
          <w:szCs w:val="28"/>
          <w:lang w:eastAsia="ru-RU"/>
        </w:rPr>
      </w:pPr>
      <w:r w:rsidRPr="005962FB">
        <w:rPr>
          <w:rFonts w:ascii="Times New Roman" w:eastAsia="Times New Roman" w:hAnsi="Times New Roman" w:cs="Times New Roman"/>
          <w:sz w:val="28"/>
          <w:szCs w:val="28"/>
          <w:lang w:eastAsia="ru-RU"/>
        </w:rPr>
        <w:t>ПК-8: способен осуществлять эксплуатацию электрооборудования, электронной аппаратуры и систем управления на основе знаний их базовой конфигурации, характеристик, принципов работы и правил использования по назначению</w:t>
      </w:r>
    </w:p>
    <w:p w14:paraId="7F3F336C" w14:textId="77777777" w:rsidR="005962FB" w:rsidRPr="005962FB" w:rsidRDefault="005962FB" w:rsidP="005962FB">
      <w:pPr>
        <w:widowControl w:val="0"/>
        <w:spacing w:after="0" w:line="264" w:lineRule="auto"/>
        <w:ind w:firstLine="709"/>
        <w:jc w:val="both"/>
        <w:rPr>
          <w:rFonts w:ascii="Times New Roman" w:eastAsia="Times New Roman" w:hAnsi="Times New Roman" w:cs="Times New Roman"/>
          <w:sz w:val="28"/>
          <w:szCs w:val="28"/>
          <w:lang w:eastAsia="ru-RU"/>
        </w:rPr>
      </w:pPr>
      <w:r w:rsidRPr="005962FB">
        <w:rPr>
          <w:rFonts w:ascii="Times New Roman" w:eastAsia="Times New Roman" w:hAnsi="Times New Roman" w:cs="Times New Roman"/>
          <w:sz w:val="28"/>
          <w:szCs w:val="28"/>
          <w:lang w:eastAsia="ru-RU"/>
        </w:rPr>
        <w:t>ПК-42: способен выполнить техническое обслуживание и ремонт электрического и электронного оборудования: электрических систем, распределительных щитов, электромоторов, генераторов, а также электросистем и оборудования постоянного тока</w:t>
      </w:r>
    </w:p>
    <w:p w14:paraId="36A4A1E8" w14:textId="77777777" w:rsidR="005962FB" w:rsidRPr="005962FB" w:rsidRDefault="005962FB" w:rsidP="005962FB">
      <w:pPr>
        <w:widowControl w:val="0"/>
        <w:spacing w:after="0" w:line="264" w:lineRule="auto"/>
        <w:ind w:firstLine="709"/>
        <w:jc w:val="both"/>
        <w:rPr>
          <w:rFonts w:ascii="Times New Roman" w:eastAsia="Times New Roman" w:hAnsi="Times New Roman" w:cs="Times New Roman"/>
          <w:sz w:val="28"/>
          <w:szCs w:val="28"/>
          <w:lang w:eastAsia="ru-RU"/>
        </w:rPr>
      </w:pPr>
      <w:r w:rsidRPr="005962FB">
        <w:rPr>
          <w:rFonts w:ascii="Times New Roman" w:eastAsia="Times New Roman" w:hAnsi="Times New Roman" w:cs="Times New Roman"/>
          <w:sz w:val="28"/>
          <w:szCs w:val="28"/>
          <w:lang w:eastAsia="ru-RU"/>
        </w:rPr>
        <w:t>ПК-43: способен обнаруживать неисправности в электроцепях, устанавливать места неисправностей и меры по предотвращению повреждений</w:t>
      </w:r>
    </w:p>
    <w:p w14:paraId="64E41BDE" w14:textId="77777777" w:rsidR="005962FB" w:rsidRPr="005962FB" w:rsidRDefault="005962FB" w:rsidP="005962FB">
      <w:pPr>
        <w:widowControl w:val="0"/>
        <w:spacing w:after="0" w:line="264" w:lineRule="auto"/>
        <w:ind w:firstLine="709"/>
        <w:jc w:val="both"/>
        <w:rPr>
          <w:rFonts w:ascii="Times New Roman" w:eastAsia="Times New Roman" w:hAnsi="Times New Roman" w:cs="Times New Roman"/>
          <w:sz w:val="28"/>
          <w:szCs w:val="28"/>
          <w:lang w:eastAsia="ru-RU"/>
        </w:rPr>
      </w:pPr>
      <w:r w:rsidRPr="005962FB">
        <w:rPr>
          <w:rFonts w:ascii="Times New Roman" w:eastAsia="Times New Roman" w:hAnsi="Times New Roman" w:cs="Times New Roman"/>
          <w:sz w:val="28"/>
          <w:szCs w:val="28"/>
          <w:lang w:eastAsia="ru-RU"/>
        </w:rPr>
        <w:t>ПК-44: способен выполнять рабочие испытания следующего оборудования и его конфигурации: систем слежения, устройств автоматического управления, защитных устройств</w:t>
      </w:r>
    </w:p>
    <w:p w14:paraId="1E0E04A5" w14:textId="77777777" w:rsidR="005962FB" w:rsidRPr="005962FB" w:rsidRDefault="005962FB" w:rsidP="005962FB">
      <w:pPr>
        <w:widowControl w:val="0"/>
        <w:spacing w:after="0" w:line="264" w:lineRule="auto"/>
        <w:ind w:firstLine="709"/>
        <w:jc w:val="both"/>
        <w:rPr>
          <w:rFonts w:ascii="Times New Roman" w:eastAsia="Times New Roman" w:hAnsi="Times New Roman" w:cs="Times New Roman"/>
          <w:sz w:val="28"/>
          <w:szCs w:val="28"/>
          <w:lang w:eastAsia="ru-RU"/>
        </w:rPr>
      </w:pPr>
      <w:r w:rsidRPr="005962FB">
        <w:rPr>
          <w:rFonts w:ascii="Times New Roman" w:eastAsia="Times New Roman" w:hAnsi="Times New Roman" w:cs="Times New Roman"/>
          <w:sz w:val="28"/>
          <w:szCs w:val="28"/>
          <w:lang w:eastAsia="ru-RU"/>
        </w:rPr>
        <w:t>ПК-45: способен читать электрические и простые электронные схемы</w:t>
      </w:r>
    </w:p>
    <w:p w14:paraId="17C19FCF" w14:textId="1AD4DE1F" w:rsidR="007A56D5" w:rsidRPr="005A2A94" w:rsidRDefault="005962FB" w:rsidP="005962FB">
      <w:pPr>
        <w:widowControl w:val="0"/>
        <w:spacing w:after="0" w:line="264" w:lineRule="auto"/>
        <w:ind w:firstLine="709"/>
        <w:jc w:val="both"/>
        <w:rPr>
          <w:rFonts w:ascii="Times New Roman" w:eastAsia="Times New Roman" w:hAnsi="Times New Roman" w:cs="Times New Roman"/>
          <w:snapToGrid w:val="0"/>
          <w:sz w:val="28"/>
          <w:szCs w:val="28"/>
          <w:lang w:eastAsia="ru-RU"/>
        </w:rPr>
      </w:pPr>
      <w:r w:rsidRPr="005962FB">
        <w:rPr>
          <w:rFonts w:ascii="Times New Roman" w:eastAsia="Times New Roman" w:hAnsi="Times New Roman" w:cs="Times New Roman"/>
          <w:sz w:val="28"/>
          <w:szCs w:val="28"/>
          <w:lang w:eastAsia="ru-RU"/>
        </w:rPr>
        <w:t xml:space="preserve">ПК-46: способен выполнять диагностирование судового механического и электрического </w:t>
      </w:r>
      <w:proofErr w:type="spellStart"/>
      <w:r w:rsidRPr="005962FB">
        <w:rPr>
          <w:rFonts w:ascii="Times New Roman" w:eastAsia="Times New Roman" w:hAnsi="Times New Roman" w:cs="Times New Roman"/>
          <w:sz w:val="28"/>
          <w:szCs w:val="28"/>
          <w:lang w:eastAsia="ru-RU"/>
        </w:rPr>
        <w:t>оборудования</w:t>
      </w:r>
      <w:r w:rsidR="007A56D5" w:rsidRPr="005A2A94">
        <w:rPr>
          <w:rFonts w:ascii="Times New Roman" w:eastAsia="Times New Roman" w:hAnsi="Times New Roman" w:cs="Times New Roman"/>
          <w:snapToGrid w:val="0"/>
          <w:sz w:val="28"/>
          <w:szCs w:val="28"/>
          <w:lang w:eastAsia="ru-RU"/>
        </w:rPr>
        <w:t>В</w:t>
      </w:r>
      <w:proofErr w:type="spellEnd"/>
      <w:r w:rsidR="007A56D5" w:rsidRPr="005A2A94">
        <w:rPr>
          <w:rFonts w:ascii="Times New Roman" w:eastAsia="Times New Roman" w:hAnsi="Times New Roman" w:cs="Times New Roman"/>
          <w:snapToGrid w:val="0"/>
          <w:sz w:val="28"/>
          <w:szCs w:val="28"/>
          <w:lang w:eastAsia="ru-RU"/>
        </w:rPr>
        <w:t xml:space="preserve"> результате выполнения самостоятельных работ по дисциплины «</w:t>
      </w:r>
      <w:r>
        <w:rPr>
          <w:rFonts w:ascii="Times New Roman" w:eastAsia="Times New Roman" w:hAnsi="Times New Roman" w:cs="Times New Roman"/>
          <w:i/>
          <w:snapToGrid w:val="0"/>
          <w:sz w:val="28"/>
          <w:szCs w:val="28"/>
          <w:lang w:eastAsia="ru-RU"/>
        </w:rPr>
        <w:t xml:space="preserve">Измерение параметров рабочих процессов в судовых </w:t>
      </w:r>
      <w:r>
        <w:rPr>
          <w:rFonts w:ascii="Times New Roman" w:eastAsia="Times New Roman" w:hAnsi="Times New Roman" w:cs="Times New Roman"/>
          <w:i/>
          <w:snapToGrid w:val="0"/>
          <w:sz w:val="28"/>
          <w:szCs w:val="28"/>
          <w:lang w:eastAsia="ru-RU"/>
        </w:rPr>
        <w:lastRenderedPageBreak/>
        <w:t>энергетических установках и контрольно-измерительные приборы</w:t>
      </w:r>
      <w:r w:rsidR="007A56D5" w:rsidRPr="005A2A94">
        <w:rPr>
          <w:rFonts w:ascii="Times New Roman" w:eastAsia="Times New Roman" w:hAnsi="Times New Roman" w:cs="Times New Roman"/>
          <w:snapToGrid w:val="0"/>
          <w:sz w:val="28"/>
          <w:szCs w:val="28"/>
          <w:lang w:eastAsia="ru-RU"/>
        </w:rPr>
        <w:t>» обучающиеся должны:</w:t>
      </w:r>
    </w:p>
    <w:p w14:paraId="288243FC" w14:textId="77777777" w:rsidR="005962FB" w:rsidRPr="005962FB" w:rsidRDefault="005962FB" w:rsidP="005962FB">
      <w:pPr>
        <w:spacing w:after="0" w:line="240" w:lineRule="auto"/>
        <w:jc w:val="both"/>
        <w:rPr>
          <w:sz w:val="28"/>
          <w:szCs w:val="28"/>
        </w:rPr>
      </w:pPr>
      <w:r w:rsidRPr="005962FB">
        <w:rPr>
          <w:rFonts w:ascii="Times New Roman" w:hAnsi="Times New Roman" w:cs="Times New Roman"/>
          <w:b/>
          <w:color w:val="000000"/>
          <w:sz w:val="28"/>
          <w:szCs w:val="28"/>
        </w:rPr>
        <w:t>Знать:</w:t>
      </w:r>
    </w:p>
    <w:p w14:paraId="2876E82D" w14:textId="77777777" w:rsidR="005962FB" w:rsidRPr="005962FB" w:rsidRDefault="005962FB" w:rsidP="005962FB">
      <w:pPr>
        <w:spacing w:after="0" w:line="240" w:lineRule="auto"/>
        <w:jc w:val="both"/>
        <w:rPr>
          <w:sz w:val="28"/>
          <w:szCs w:val="28"/>
        </w:rPr>
      </w:pPr>
      <w:r w:rsidRPr="005962FB">
        <w:rPr>
          <w:rFonts w:ascii="Times New Roman" w:hAnsi="Times New Roman" w:cs="Times New Roman"/>
          <w:color w:val="000000"/>
          <w:sz w:val="28"/>
          <w:szCs w:val="28"/>
        </w:rPr>
        <w:t>ИПК-8.1 - знает базовую конфигурацию и принципы работы следующего электрического, электронного и контрольного оборудования: генераторных и распределительных систем; подготовку и пуск генераторов, их параллельное соединение и пере-ход с одного на другой; электромоторов, включая методологию их пуска; высоковольтные установки; последовательные контрольные цепи и связанные с ними системные устройства</w:t>
      </w:r>
    </w:p>
    <w:p w14:paraId="74B5C0B7" w14:textId="77777777" w:rsidR="005962FB" w:rsidRPr="005962FB" w:rsidRDefault="005962FB" w:rsidP="005962FB">
      <w:pPr>
        <w:spacing w:after="0" w:line="240" w:lineRule="auto"/>
        <w:jc w:val="both"/>
        <w:rPr>
          <w:sz w:val="28"/>
          <w:szCs w:val="28"/>
        </w:rPr>
      </w:pPr>
      <w:r w:rsidRPr="005962FB">
        <w:rPr>
          <w:rFonts w:ascii="Times New Roman" w:hAnsi="Times New Roman" w:cs="Times New Roman"/>
          <w:color w:val="000000"/>
          <w:sz w:val="28"/>
          <w:szCs w:val="28"/>
        </w:rPr>
        <w:t>ИПК-8.2 - знает базовую конфигурацию и принципы работы следующего электрического, электронного и контрольного оборудования: характеристики базовых элементов электронных цепей; схем автоматических и контрольных систем; функций, характеристики и свойства контрольных систем для отдельных механизмов, включая органы управления главной двигательной установкой и автоматические органы управления паровым котлом</w:t>
      </w:r>
    </w:p>
    <w:p w14:paraId="7BAF196C" w14:textId="77777777" w:rsidR="005962FB" w:rsidRPr="005962FB" w:rsidRDefault="005962FB" w:rsidP="005962FB">
      <w:pPr>
        <w:spacing w:after="0" w:line="240" w:lineRule="auto"/>
        <w:jc w:val="both"/>
        <w:rPr>
          <w:sz w:val="28"/>
          <w:szCs w:val="28"/>
        </w:rPr>
      </w:pPr>
      <w:r w:rsidRPr="005962FB">
        <w:rPr>
          <w:rFonts w:ascii="Times New Roman" w:hAnsi="Times New Roman" w:cs="Times New Roman"/>
          <w:color w:val="000000"/>
          <w:sz w:val="28"/>
          <w:szCs w:val="28"/>
        </w:rPr>
        <w:t xml:space="preserve">ИПК-8.3 - знает базовую конфигурацию и принципы работы систем управления различных методологий и характеристики автоматического управления; характеристики пропорционально </w:t>
      </w:r>
      <w:proofErr w:type="gramStart"/>
      <w:r w:rsidRPr="005962FB">
        <w:rPr>
          <w:rFonts w:ascii="Times New Roman" w:hAnsi="Times New Roman" w:cs="Times New Roman"/>
          <w:color w:val="000000"/>
          <w:sz w:val="28"/>
          <w:szCs w:val="28"/>
        </w:rPr>
        <w:t>интегрально дифференциального</w:t>
      </w:r>
      <w:proofErr w:type="gramEnd"/>
      <w:r w:rsidRPr="005962FB">
        <w:rPr>
          <w:rFonts w:ascii="Times New Roman" w:hAnsi="Times New Roman" w:cs="Times New Roman"/>
          <w:color w:val="000000"/>
          <w:sz w:val="28"/>
          <w:szCs w:val="28"/>
        </w:rPr>
        <w:t xml:space="preserve"> (ПИД) регулирования и связанных с ним системных устройств для управления процессом</w:t>
      </w:r>
    </w:p>
    <w:p w14:paraId="076F48A3" w14:textId="77777777" w:rsidR="005962FB" w:rsidRPr="005962FB" w:rsidRDefault="005962FB" w:rsidP="005962FB">
      <w:pPr>
        <w:spacing w:after="0" w:line="240" w:lineRule="auto"/>
        <w:jc w:val="both"/>
        <w:rPr>
          <w:sz w:val="28"/>
          <w:szCs w:val="28"/>
        </w:rPr>
      </w:pPr>
      <w:r w:rsidRPr="005962FB">
        <w:rPr>
          <w:rFonts w:ascii="Times New Roman" w:hAnsi="Times New Roman" w:cs="Times New Roman"/>
          <w:color w:val="000000"/>
          <w:sz w:val="28"/>
          <w:szCs w:val="28"/>
        </w:rPr>
        <w:t>ИПК-42.1 - знает требования по безопасности для работы с судовыми электрическими системами, включая безопасное отключение электрического оборудования, требуемое до выдачи персоналу разрешения на работу с таким оборудованием</w:t>
      </w:r>
    </w:p>
    <w:p w14:paraId="53424731" w14:textId="77777777" w:rsidR="005962FB" w:rsidRPr="005962FB" w:rsidRDefault="005962FB" w:rsidP="005962FB">
      <w:pPr>
        <w:spacing w:after="0" w:line="240" w:lineRule="auto"/>
        <w:jc w:val="both"/>
        <w:rPr>
          <w:sz w:val="28"/>
          <w:szCs w:val="28"/>
        </w:rPr>
      </w:pPr>
      <w:r w:rsidRPr="005962FB">
        <w:rPr>
          <w:rFonts w:ascii="Times New Roman" w:hAnsi="Times New Roman" w:cs="Times New Roman"/>
          <w:color w:val="000000"/>
          <w:sz w:val="28"/>
          <w:szCs w:val="28"/>
        </w:rPr>
        <w:t>ИПК-42.3 - знает конструкцию и работу электрического контрольно-измерительного оборудования</w:t>
      </w:r>
    </w:p>
    <w:p w14:paraId="30B2028F" w14:textId="77777777" w:rsidR="005962FB" w:rsidRPr="005962FB" w:rsidRDefault="005962FB" w:rsidP="005962FB">
      <w:pPr>
        <w:spacing w:after="0" w:line="240" w:lineRule="auto"/>
        <w:jc w:val="both"/>
        <w:rPr>
          <w:sz w:val="28"/>
          <w:szCs w:val="28"/>
        </w:rPr>
      </w:pPr>
      <w:r w:rsidRPr="005962FB">
        <w:rPr>
          <w:rFonts w:ascii="Times New Roman" w:hAnsi="Times New Roman" w:cs="Times New Roman"/>
          <w:color w:val="000000"/>
          <w:sz w:val="28"/>
          <w:szCs w:val="28"/>
        </w:rPr>
        <w:t>ИПК-44 знает функционирование и проверку функционирования устройства автоматического управления, защитных устройств</w:t>
      </w:r>
    </w:p>
    <w:p w14:paraId="38190709" w14:textId="77777777" w:rsidR="005962FB" w:rsidRPr="005962FB" w:rsidRDefault="005962FB" w:rsidP="005962FB">
      <w:pPr>
        <w:spacing w:after="0" w:line="240" w:lineRule="auto"/>
        <w:jc w:val="both"/>
        <w:rPr>
          <w:sz w:val="28"/>
          <w:szCs w:val="28"/>
        </w:rPr>
      </w:pPr>
      <w:r w:rsidRPr="005962FB">
        <w:rPr>
          <w:rFonts w:ascii="Times New Roman" w:hAnsi="Times New Roman" w:cs="Times New Roman"/>
          <w:color w:val="000000"/>
          <w:sz w:val="28"/>
          <w:szCs w:val="28"/>
        </w:rPr>
        <w:t xml:space="preserve">ИПК-47 - знает методы, последовательности сбора фактов, определение их логической связи, определение причин отказов и объема аварийных </w:t>
      </w:r>
      <w:proofErr w:type="gramStart"/>
      <w:r w:rsidRPr="005962FB">
        <w:rPr>
          <w:rFonts w:ascii="Times New Roman" w:hAnsi="Times New Roman" w:cs="Times New Roman"/>
          <w:color w:val="000000"/>
          <w:sz w:val="28"/>
          <w:szCs w:val="28"/>
        </w:rPr>
        <w:t>ре-</w:t>
      </w:r>
      <w:proofErr w:type="spellStart"/>
      <w:r w:rsidRPr="005962FB">
        <w:rPr>
          <w:rFonts w:ascii="Times New Roman" w:hAnsi="Times New Roman" w:cs="Times New Roman"/>
          <w:color w:val="000000"/>
          <w:sz w:val="28"/>
          <w:szCs w:val="28"/>
        </w:rPr>
        <w:t>монтных</w:t>
      </w:r>
      <w:proofErr w:type="spellEnd"/>
      <w:proofErr w:type="gramEnd"/>
      <w:r w:rsidRPr="005962FB">
        <w:rPr>
          <w:rFonts w:ascii="Times New Roman" w:hAnsi="Times New Roman" w:cs="Times New Roman"/>
          <w:color w:val="000000"/>
          <w:sz w:val="28"/>
          <w:szCs w:val="28"/>
        </w:rPr>
        <w:t xml:space="preserve"> работ, формирование мероприятий для их предупреждения в будущем</w:t>
      </w:r>
    </w:p>
    <w:p w14:paraId="332FAB01" w14:textId="77777777" w:rsidR="005962FB" w:rsidRPr="005962FB" w:rsidRDefault="005962FB" w:rsidP="005962FB">
      <w:pPr>
        <w:spacing w:after="0" w:line="240" w:lineRule="auto"/>
        <w:jc w:val="both"/>
        <w:rPr>
          <w:sz w:val="28"/>
          <w:szCs w:val="28"/>
        </w:rPr>
      </w:pPr>
      <w:r w:rsidRPr="005962FB">
        <w:rPr>
          <w:rFonts w:ascii="Times New Roman" w:hAnsi="Times New Roman" w:cs="Times New Roman"/>
          <w:color w:val="000000"/>
          <w:sz w:val="28"/>
          <w:szCs w:val="28"/>
        </w:rPr>
        <w:t xml:space="preserve">ИПК-46.1 - знает методы, технологии </w:t>
      </w:r>
      <w:proofErr w:type="spellStart"/>
      <w:r w:rsidRPr="005962FB">
        <w:rPr>
          <w:rFonts w:ascii="Times New Roman" w:hAnsi="Times New Roman" w:cs="Times New Roman"/>
          <w:color w:val="000000"/>
          <w:sz w:val="28"/>
          <w:szCs w:val="28"/>
        </w:rPr>
        <w:t>диагности-рования</w:t>
      </w:r>
      <w:proofErr w:type="spellEnd"/>
      <w:r w:rsidRPr="005962FB">
        <w:rPr>
          <w:rFonts w:ascii="Times New Roman" w:hAnsi="Times New Roman" w:cs="Times New Roman"/>
          <w:color w:val="000000"/>
          <w:sz w:val="28"/>
          <w:szCs w:val="28"/>
        </w:rPr>
        <w:t xml:space="preserve">, применяемые приборы, оценку и </w:t>
      </w:r>
      <w:proofErr w:type="spellStart"/>
      <w:r w:rsidRPr="005962FB">
        <w:rPr>
          <w:rFonts w:ascii="Times New Roman" w:hAnsi="Times New Roman" w:cs="Times New Roman"/>
          <w:color w:val="000000"/>
          <w:sz w:val="28"/>
          <w:szCs w:val="28"/>
        </w:rPr>
        <w:t>оформ-ление</w:t>
      </w:r>
      <w:proofErr w:type="spellEnd"/>
      <w:r w:rsidRPr="005962FB">
        <w:rPr>
          <w:rFonts w:ascii="Times New Roman" w:hAnsi="Times New Roman" w:cs="Times New Roman"/>
          <w:color w:val="000000"/>
          <w:sz w:val="28"/>
          <w:szCs w:val="28"/>
        </w:rPr>
        <w:t xml:space="preserve"> результатов</w:t>
      </w:r>
    </w:p>
    <w:p w14:paraId="46C00AD2" w14:textId="77777777" w:rsidR="005962FB" w:rsidRPr="005962FB" w:rsidRDefault="005962FB" w:rsidP="005962FB">
      <w:pPr>
        <w:spacing w:after="0" w:line="240" w:lineRule="auto"/>
        <w:jc w:val="both"/>
        <w:rPr>
          <w:sz w:val="28"/>
          <w:szCs w:val="28"/>
        </w:rPr>
      </w:pPr>
      <w:r w:rsidRPr="005962FB">
        <w:rPr>
          <w:rFonts w:ascii="Times New Roman" w:hAnsi="Times New Roman" w:cs="Times New Roman"/>
          <w:b/>
          <w:color w:val="000000"/>
          <w:sz w:val="28"/>
          <w:szCs w:val="28"/>
        </w:rPr>
        <w:t>Уметь:</w:t>
      </w:r>
    </w:p>
    <w:p w14:paraId="2336FA66" w14:textId="77777777" w:rsidR="005962FB" w:rsidRPr="005962FB" w:rsidRDefault="005962FB" w:rsidP="005962FB">
      <w:pPr>
        <w:spacing w:after="0" w:line="240" w:lineRule="auto"/>
        <w:jc w:val="both"/>
        <w:rPr>
          <w:sz w:val="28"/>
          <w:szCs w:val="28"/>
        </w:rPr>
      </w:pPr>
      <w:r w:rsidRPr="005962FB">
        <w:rPr>
          <w:rFonts w:ascii="Times New Roman" w:hAnsi="Times New Roman" w:cs="Times New Roman"/>
          <w:color w:val="000000"/>
          <w:sz w:val="28"/>
          <w:szCs w:val="28"/>
        </w:rPr>
        <w:t>ИПК-6 - умеет осуществлять подготовку, эксплуатацию, обнаружение неисправностей и меры, необходимые для предотвращения причинения повреждений следующим механизмам и системам управления: 1. Главный двигатель и связанные с ним вспомогательные механизмы; 2. Паровой котел и связанные с ним вспомогательные механизмы и паровые системы; 3. Вспомогательные первичные двигатели и связанные с ними системы; 4. Другие вспомогательные механизмы, включая системы охлаждения, кондиционирования воздуха и вентиляция</w:t>
      </w:r>
    </w:p>
    <w:p w14:paraId="0F30D9D9" w14:textId="77777777" w:rsidR="005962FB" w:rsidRPr="005962FB" w:rsidRDefault="005962FB" w:rsidP="005962FB">
      <w:pPr>
        <w:spacing w:after="0" w:line="240" w:lineRule="auto"/>
        <w:jc w:val="both"/>
        <w:rPr>
          <w:sz w:val="28"/>
          <w:szCs w:val="28"/>
        </w:rPr>
      </w:pPr>
      <w:r w:rsidRPr="005962FB">
        <w:rPr>
          <w:rFonts w:ascii="Times New Roman" w:hAnsi="Times New Roman" w:cs="Times New Roman"/>
          <w:color w:val="000000"/>
          <w:sz w:val="28"/>
          <w:szCs w:val="28"/>
        </w:rPr>
        <w:lastRenderedPageBreak/>
        <w:t>ИПК-42.2 - умеет осуществлять техническое обслуживание и ремонт оборудования электрических систем, распределительных щитов, электромоторов, генераторов, а также электросистем и оборудования постоянного тока</w:t>
      </w:r>
    </w:p>
    <w:p w14:paraId="6022158C" w14:textId="77777777" w:rsidR="005962FB" w:rsidRPr="005962FB" w:rsidRDefault="005962FB" w:rsidP="005962FB">
      <w:pPr>
        <w:spacing w:after="0" w:line="240" w:lineRule="auto"/>
        <w:jc w:val="both"/>
        <w:rPr>
          <w:sz w:val="28"/>
          <w:szCs w:val="28"/>
        </w:rPr>
      </w:pPr>
      <w:r w:rsidRPr="005962FB">
        <w:rPr>
          <w:rFonts w:ascii="Times New Roman" w:hAnsi="Times New Roman" w:cs="Times New Roman"/>
          <w:color w:val="000000"/>
          <w:sz w:val="28"/>
          <w:szCs w:val="28"/>
        </w:rPr>
        <w:t>ИПК-43 - умеет обнаруживать неисправности в электроцепях, устанавливать места неисправностей и меры по предотвращению повреждений</w:t>
      </w:r>
    </w:p>
    <w:p w14:paraId="16A19326" w14:textId="77777777" w:rsidR="005962FB" w:rsidRPr="005962FB" w:rsidRDefault="005962FB" w:rsidP="005962FB">
      <w:pPr>
        <w:spacing w:after="0" w:line="240" w:lineRule="auto"/>
        <w:jc w:val="both"/>
        <w:rPr>
          <w:sz w:val="28"/>
          <w:szCs w:val="28"/>
        </w:rPr>
      </w:pPr>
      <w:r w:rsidRPr="005962FB">
        <w:rPr>
          <w:rFonts w:ascii="Times New Roman" w:hAnsi="Times New Roman" w:cs="Times New Roman"/>
          <w:b/>
          <w:color w:val="000000"/>
          <w:sz w:val="28"/>
          <w:szCs w:val="28"/>
        </w:rPr>
        <w:t>Владеть:</w:t>
      </w:r>
    </w:p>
    <w:p w14:paraId="4F96D2E0" w14:textId="77777777" w:rsidR="005962FB" w:rsidRPr="005962FB" w:rsidRDefault="005962FB" w:rsidP="005962FB">
      <w:pPr>
        <w:spacing w:after="0" w:line="240" w:lineRule="auto"/>
        <w:jc w:val="both"/>
        <w:rPr>
          <w:sz w:val="28"/>
          <w:szCs w:val="28"/>
        </w:rPr>
      </w:pPr>
      <w:r w:rsidRPr="005962FB">
        <w:rPr>
          <w:rFonts w:ascii="Times New Roman" w:hAnsi="Times New Roman" w:cs="Times New Roman"/>
          <w:color w:val="000000"/>
          <w:sz w:val="28"/>
          <w:szCs w:val="28"/>
        </w:rPr>
        <w:t>ИПК-45 - умеет читать простые электрические схемы</w:t>
      </w:r>
    </w:p>
    <w:p w14:paraId="6824AC72" w14:textId="77777777" w:rsidR="005962FB" w:rsidRPr="005962FB" w:rsidRDefault="005962FB" w:rsidP="005962FB">
      <w:pPr>
        <w:spacing w:after="0" w:line="240" w:lineRule="auto"/>
        <w:jc w:val="both"/>
        <w:rPr>
          <w:sz w:val="28"/>
          <w:szCs w:val="28"/>
        </w:rPr>
      </w:pPr>
      <w:r w:rsidRPr="005962FB">
        <w:rPr>
          <w:rFonts w:ascii="Times New Roman" w:hAnsi="Times New Roman" w:cs="Times New Roman"/>
          <w:color w:val="000000"/>
          <w:sz w:val="28"/>
          <w:szCs w:val="28"/>
        </w:rPr>
        <w:t>ИПК-46.2 - умеет применять по назначению судовые приборы для оценки технического состояния судового оборудования</w:t>
      </w:r>
    </w:p>
    <w:p w14:paraId="331E30D2" w14:textId="02132C53" w:rsidR="007A56D5" w:rsidRPr="005A2A94" w:rsidRDefault="007A56D5"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Описание самостоятельной работы содержит: тему, задания, требования к выполнению конкретного задания по данной теме, порядок выполнения задания, формы контроля, требования к оформлению заданий. Для получения дополнительной, более подробной информации по изучаемым вопросам приведены рекомендуемые источники.</w:t>
      </w:r>
    </w:p>
    <w:p w14:paraId="7DC543DE" w14:textId="77777777" w:rsidR="00040E19" w:rsidRPr="005A2A94" w:rsidRDefault="00040E19" w:rsidP="00297D90">
      <w:pPr>
        <w:spacing w:after="0" w:line="264" w:lineRule="auto"/>
        <w:ind w:firstLine="709"/>
        <w:jc w:val="both"/>
        <w:rPr>
          <w:rFonts w:ascii="Times New Roman" w:eastAsia="Times New Roman" w:hAnsi="Times New Roman" w:cs="Times New Roman"/>
          <w:sz w:val="28"/>
          <w:szCs w:val="28"/>
        </w:rPr>
      </w:pPr>
    </w:p>
    <w:p w14:paraId="11411449" w14:textId="18FC262E" w:rsidR="00040E19" w:rsidRPr="005A2A94" w:rsidRDefault="00040E19" w:rsidP="00297D90">
      <w:pPr>
        <w:keepNext/>
        <w:overflowPunct w:val="0"/>
        <w:autoSpaceDE w:val="0"/>
        <w:autoSpaceDN w:val="0"/>
        <w:adjustRightInd w:val="0"/>
        <w:spacing w:after="0" w:line="264" w:lineRule="auto"/>
        <w:ind w:firstLine="709"/>
        <w:jc w:val="both"/>
        <w:textAlignment w:val="baseline"/>
        <w:outlineLvl w:val="2"/>
        <w:rPr>
          <w:rFonts w:ascii="Times New Roman" w:eastAsia="Times New Roman" w:hAnsi="Times New Roman" w:cs="Times New Roman"/>
          <w:bCs/>
          <w:sz w:val="28"/>
          <w:szCs w:val="28"/>
          <w:lang w:eastAsia="ru-RU"/>
        </w:rPr>
      </w:pPr>
      <w:r w:rsidRPr="005A2A94">
        <w:rPr>
          <w:rFonts w:ascii="Times New Roman" w:eastAsia="Times New Roman" w:hAnsi="Times New Roman" w:cs="Times New Roman"/>
          <w:b/>
          <w:sz w:val="28"/>
          <w:szCs w:val="28"/>
          <w:lang w:eastAsia="ru-RU"/>
        </w:rPr>
        <w:t>Таблица 1</w:t>
      </w:r>
      <w:r w:rsidRPr="005A2A94">
        <w:rPr>
          <w:rFonts w:ascii="Times New Roman" w:eastAsia="Times New Roman" w:hAnsi="Times New Roman" w:cs="Times New Roman"/>
          <w:bCs/>
          <w:sz w:val="28"/>
          <w:szCs w:val="28"/>
          <w:lang w:eastAsia="ru-RU"/>
        </w:rPr>
        <w:t xml:space="preserve"> – </w:t>
      </w:r>
      <w:r w:rsidRPr="005A2A94">
        <w:rPr>
          <w:rFonts w:ascii="Times New Roman" w:eastAsia="Times New Roman" w:hAnsi="Times New Roman" w:cs="Times New Roman"/>
          <w:bCs/>
          <w:sz w:val="28"/>
          <w:szCs w:val="28"/>
          <w:lang w:val="x-none" w:eastAsia="x-none"/>
        </w:rPr>
        <w:t>Форм</w:t>
      </w:r>
      <w:r w:rsidRPr="005A2A94">
        <w:rPr>
          <w:rFonts w:ascii="Times New Roman" w:eastAsia="Times New Roman" w:hAnsi="Times New Roman" w:cs="Times New Roman"/>
          <w:bCs/>
          <w:sz w:val="28"/>
          <w:szCs w:val="28"/>
          <w:lang w:eastAsia="x-none"/>
        </w:rPr>
        <w:t>ы</w:t>
      </w:r>
      <w:r w:rsidRPr="005A2A94">
        <w:rPr>
          <w:rFonts w:ascii="Times New Roman" w:eastAsia="Times New Roman" w:hAnsi="Times New Roman" w:cs="Times New Roman"/>
          <w:bCs/>
          <w:sz w:val="28"/>
          <w:szCs w:val="28"/>
          <w:lang w:val="x-none" w:eastAsia="x-none"/>
        </w:rPr>
        <w:t xml:space="preserve"> организации оцениваемой деятельности </w:t>
      </w:r>
      <w:r w:rsidRPr="005A2A94">
        <w:rPr>
          <w:rFonts w:ascii="Times New Roman" w:eastAsia="Times New Roman" w:hAnsi="Times New Roman" w:cs="Times New Roman"/>
          <w:bCs/>
          <w:sz w:val="28"/>
          <w:szCs w:val="28"/>
          <w:lang w:eastAsia="x-none"/>
        </w:rPr>
        <w:t xml:space="preserve">                      обучающихся</w:t>
      </w:r>
      <w:r w:rsidRPr="005A2A94">
        <w:rPr>
          <w:rFonts w:ascii="Times New Roman" w:eastAsia="Times New Roman" w:hAnsi="Times New Roman" w:cs="Times New Roman"/>
          <w:bCs/>
          <w:sz w:val="28"/>
          <w:szCs w:val="28"/>
          <w:lang w:val="x-none" w:eastAsia="x-none"/>
        </w:rPr>
        <w:t xml:space="preserve"> </w:t>
      </w:r>
      <w:r w:rsidRPr="005A2A94">
        <w:rPr>
          <w:rFonts w:ascii="Times New Roman" w:eastAsia="Times New Roman" w:hAnsi="Times New Roman" w:cs="Times New Roman"/>
          <w:bCs/>
          <w:sz w:val="28"/>
          <w:szCs w:val="28"/>
          <w:lang w:eastAsia="ru-RU"/>
        </w:rPr>
        <w:t xml:space="preserve">и оценочные средства </w:t>
      </w:r>
    </w:p>
    <w:p w14:paraId="1C51709B" w14:textId="77777777" w:rsidR="00040E19" w:rsidRPr="005A2A94" w:rsidRDefault="00040E19" w:rsidP="00297D90">
      <w:pPr>
        <w:keepNext/>
        <w:overflowPunct w:val="0"/>
        <w:autoSpaceDE w:val="0"/>
        <w:autoSpaceDN w:val="0"/>
        <w:adjustRightInd w:val="0"/>
        <w:spacing w:after="0" w:line="264" w:lineRule="auto"/>
        <w:ind w:firstLine="709"/>
        <w:jc w:val="both"/>
        <w:textAlignment w:val="baseline"/>
        <w:outlineLvl w:val="2"/>
        <w:rPr>
          <w:rFonts w:ascii="Times New Roman" w:eastAsia="Times New Roman" w:hAnsi="Times New Roman" w:cs="Times New Roman"/>
          <w:bCs/>
          <w:sz w:val="28"/>
          <w:szCs w:val="28"/>
          <w:lang w:eastAsia="ru-RU"/>
        </w:rPr>
      </w:pPr>
    </w:p>
    <w:tbl>
      <w:tblPr>
        <w:tblpPr w:leftFromText="180" w:rightFromText="180" w:vertAnchor="text" w:tblpY="1"/>
        <w:tblOverlap w:val="neve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6"/>
        <w:gridCol w:w="4610"/>
        <w:gridCol w:w="2822"/>
      </w:tblGrid>
      <w:tr w:rsidR="00040E19" w:rsidRPr="005A2A94" w14:paraId="34EAC757"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hideMark/>
          </w:tcPr>
          <w:p w14:paraId="2BAA5E9E" w14:textId="77777777" w:rsidR="00040E19" w:rsidRPr="005A2A94" w:rsidRDefault="00040E19" w:rsidP="00D019BE">
            <w:pPr>
              <w:overflowPunct w:val="0"/>
              <w:autoSpaceDE w:val="0"/>
              <w:autoSpaceDN w:val="0"/>
              <w:adjustRightInd w:val="0"/>
              <w:spacing w:after="0" w:line="264" w:lineRule="auto"/>
              <w:jc w:val="center"/>
              <w:textAlignment w:val="baseline"/>
              <w:rPr>
                <w:rFonts w:ascii="Times New Roman" w:eastAsia="Times New Roman" w:hAnsi="Times New Roman" w:cs="Times New Roman"/>
                <w:b/>
                <w:bCs/>
                <w:sz w:val="28"/>
                <w:szCs w:val="28"/>
              </w:rPr>
            </w:pPr>
            <w:r w:rsidRPr="005A2A94">
              <w:rPr>
                <w:rFonts w:ascii="Times New Roman" w:eastAsia="Times New Roman" w:hAnsi="Times New Roman" w:cs="Times New Roman"/>
                <w:b/>
                <w:bCs/>
                <w:sz w:val="28"/>
                <w:szCs w:val="28"/>
                <w:lang w:eastAsia="ru-RU"/>
              </w:rPr>
              <w:t>Форма организации оцениваемой деятельности обучающихся для контроля</w:t>
            </w:r>
          </w:p>
        </w:tc>
        <w:tc>
          <w:tcPr>
            <w:tcW w:w="4610" w:type="dxa"/>
            <w:tcBorders>
              <w:top w:val="single" w:sz="4" w:space="0" w:color="auto"/>
              <w:left w:val="single" w:sz="4" w:space="0" w:color="auto"/>
              <w:bottom w:val="single" w:sz="4" w:space="0" w:color="auto"/>
              <w:right w:val="single" w:sz="4" w:space="0" w:color="auto"/>
            </w:tcBorders>
            <w:hideMark/>
          </w:tcPr>
          <w:p w14:paraId="41FC9629" w14:textId="77777777" w:rsidR="00040E19" w:rsidRPr="005A2A94" w:rsidRDefault="00040E19" w:rsidP="00D019BE">
            <w:pPr>
              <w:overflowPunct w:val="0"/>
              <w:autoSpaceDE w:val="0"/>
              <w:autoSpaceDN w:val="0"/>
              <w:adjustRightInd w:val="0"/>
              <w:spacing w:after="0" w:line="264" w:lineRule="auto"/>
              <w:jc w:val="center"/>
              <w:textAlignment w:val="baseline"/>
              <w:rPr>
                <w:rFonts w:ascii="Times New Roman" w:eastAsia="Times New Roman" w:hAnsi="Times New Roman" w:cs="Times New Roman"/>
                <w:b/>
                <w:sz w:val="28"/>
                <w:szCs w:val="28"/>
              </w:rPr>
            </w:pPr>
            <w:r w:rsidRPr="005A2A94">
              <w:rPr>
                <w:rFonts w:ascii="Times New Roman" w:eastAsia="Times New Roman" w:hAnsi="Times New Roman" w:cs="Times New Roman"/>
                <w:b/>
                <w:sz w:val="28"/>
                <w:szCs w:val="28"/>
                <w:lang w:eastAsia="ru-RU"/>
              </w:rPr>
              <w:t>Характеристика</w:t>
            </w:r>
          </w:p>
        </w:tc>
        <w:tc>
          <w:tcPr>
            <w:tcW w:w="2822" w:type="dxa"/>
            <w:tcBorders>
              <w:top w:val="single" w:sz="4" w:space="0" w:color="auto"/>
              <w:left w:val="single" w:sz="4" w:space="0" w:color="auto"/>
              <w:bottom w:val="single" w:sz="4" w:space="0" w:color="auto"/>
              <w:right w:val="single" w:sz="4" w:space="0" w:color="auto"/>
            </w:tcBorders>
            <w:hideMark/>
          </w:tcPr>
          <w:p w14:paraId="121976AB" w14:textId="64E819AF" w:rsidR="00040E19" w:rsidRPr="005A2A94" w:rsidRDefault="00040E19" w:rsidP="00D019BE">
            <w:pPr>
              <w:overflowPunct w:val="0"/>
              <w:autoSpaceDE w:val="0"/>
              <w:autoSpaceDN w:val="0"/>
              <w:adjustRightInd w:val="0"/>
              <w:spacing w:after="0" w:line="264" w:lineRule="auto"/>
              <w:jc w:val="center"/>
              <w:textAlignment w:val="baseline"/>
              <w:rPr>
                <w:rFonts w:ascii="Times New Roman" w:eastAsia="Times New Roman" w:hAnsi="Times New Roman" w:cs="Times New Roman"/>
                <w:b/>
                <w:bCs/>
                <w:sz w:val="28"/>
                <w:szCs w:val="28"/>
                <w:lang w:eastAsia="ru-RU"/>
              </w:rPr>
            </w:pPr>
            <w:r w:rsidRPr="005A2A94">
              <w:rPr>
                <w:rFonts w:ascii="Times New Roman" w:eastAsia="Times New Roman" w:hAnsi="Times New Roman" w:cs="Times New Roman"/>
                <w:b/>
                <w:bCs/>
                <w:sz w:val="28"/>
                <w:szCs w:val="28"/>
                <w:lang w:eastAsia="ru-RU"/>
              </w:rPr>
              <w:t>Оценочные средства</w:t>
            </w:r>
          </w:p>
          <w:p w14:paraId="75EA3471" w14:textId="372E37B3" w:rsidR="00040E19" w:rsidRPr="005A2A94" w:rsidRDefault="00040E19" w:rsidP="00D019BE">
            <w:pPr>
              <w:overflowPunct w:val="0"/>
              <w:autoSpaceDE w:val="0"/>
              <w:autoSpaceDN w:val="0"/>
              <w:adjustRightInd w:val="0"/>
              <w:spacing w:after="0" w:line="264" w:lineRule="auto"/>
              <w:jc w:val="center"/>
              <w:textAlignment w:val="baseline"/>
              <w:rPr>
                <w:rFonts w:ascii="Times New Roman" w:eastAsia="Times New Roman" w:hAnsi="Times New Roman" w:cs="Times New Roman"/>
                <w:b/>
                <w:sz w:val="28"/>
                <w:szCs w:val="28"/>
              </w:rPr>
            </w:pPr>
            <w:r w:rsidRPr="005A2A94">
              <w:rPr>
                <w:rFonts w:ascii="Times New Roman" w:eastAsia="Times New Roman" w:hAnsi="Times New Roman" w:cs="Times New Roman"/>
                <w:b/>
                <w:bCs/>
                <w:sz w:val="28"/>
                <w:szCs w:val="28"/>
                <w:lang w:eastAsia="ru-RU"/>
              </w:rPr>
              <w:t>(материалы)</w:t>
            </w:r>
          </w:p>
        </w:tc>
      </w:tr>
      <w:tr w:rsidR="00040E19" w:rsidRPr="005A2A94" w14:paraId="51C42A18"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hideMark/>
          </w:tcPr>
          <w:p w14:paraId="2DEE2AD9" w14:textId="77777777" w:rsidR="00040E19" w:rsidRPr="005A2A94" w:rsidRDefault="00040E19"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Подготовка обзоров</w:t>
            </w:r>
          </w:p>
        </w:tc>
        <w:tc>
          <w:tcPr>
            <w:tcW w:w="4610" w:type="dxa"/>
            <w:tcBorders>
              <w:top w:val="single" w:sz="4" w:space="0" w:color="auto"/>
              <w:left w:val="single" w:sz="4" w:space="0" w:color="auto"/>
              <w:bottom w:val="single" w:sz="4" w:space="0" w:color="auto"/>
              <w:right w:val="single" w:sz="4" w:space="0" w:color="auto"/>
            </w:tcBorders>
          </w:tcPr>
          <w:p w14:paraId="24EEA34C" w14:textId="77777777" w:rsidR="00040E19" w:rsidRPr="005A2A94" w:rsidRDefault="00040E19"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Сжатое и связное сообщение, охватывающее несколько источников информации о ряде наиболее значимых явлений (фактов, концепций, теорий и т.п.), объединенных общей темой</w:t>
            </w:r>
          </w:p>
        </w:tc>
        <w:tc>
          <w:tcPr>
            <w:tcW w:w="2822" w:type="dxa"/>
            <w:tcBorders>
              <w:top w:val="single" w:sz="4" w:space="0" w:color="auto"/>
              <w:left w:val="single" w:sz="4" w:space="0" w:color="auto"/>
              <w:bottom w:val="single" w:sz="4" w:space="0" w:color="auto"/>
              <w:right w:val="single" w:sz="4" w:space="0" w:color="auto"/>
            </w:tcBorders>
            <w:vAlign w:val="center"/>
            <w:hideMark/>
          </w:tcPr>
          <w:p w14:paraId="71FB53A1" w14:textId="77777777" w:rsidR="00040E19" w:rsidRPr="005A2A94" w:rsidRDefault="00040E19" w:rsidP="00D019BE">
            <w:pPr>
              <w:spacing w:after="0" w:line="264" w:lineRule="auto"/>
              <w:jc w:val="both"/>
              <w:rPr>
                <w:rFonts w:ascii="Times New Roman" w:hAnsi="Times New Roman" w:cs="Times New Roman"/>
                <w:sz w:val="28"/>
                <w:szCs w:val="28"/>
                <w:highlight w:val="cyan"/>
              </w:rPr>
            </w:pPr>
            <w:r w:rsidRPr="005A2A94">
              <w:rPr>
                <w:rFonts w:ascii="Times New Roman" w:hAnsi="Times New Roman" w:cs="Times New Roman"/>
                <w:sz w:val="28"/>
                <w:szCs w:val="28"/>
              </w:rPr>
              <w:t xml:space="preserve">Перечень рекомендуемых статей, публикаций и т.д. за определенный период времени по определенной теме изучаемой дисциплины, включающий в т.ч. структуру обзора и форму его представления </w:t>
            </w:r>
          </w:p>
        </w:tc>
      </w:tr>
      <w:tr w:rsidR="00D826A8" w:rsidRPr="005A2A94" w14:paraId="1A6CE709"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2667DE63" w14:textId="3B9A0748" w:rsidR="00D826A8" w:rsidRPr="005A2A94" w:rsidRDefault="00D826A8"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Подготовка реферата</w:t>
            </w:r>
          </w:p>
        </w:tc>
        <w:tc>
          <w:tcPr>
            <w:tcW w:w="4610" w:type="dxa"/>
            <w:tcBorders>
              <w:top w:val="single" w:sz="4" w:space="0" w:color="auto"/>
              <w:left w:val="single" w:sz="4" w:space="0" w:color="auto"/>
              <w:bottom w:val="single" w:sz="4" w:space="0" w:color="auto"/>
              <w:right w:val="single" w:sz="4" w:space="0" w:color="auto"/>
            </w:tcBorders>
          </w:tcPr>
          <w:p w14:paraId="79CB355B" w14:textId="43B18895" w:rsidR="00D826A8" w:rsidRPr="005A2A94" w:rsidRDefault="00D826A8"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 xml:space="preserve">Форма организации оцениваемой деятельности обучающегося, заключающаяся в написании им реферата - краткого изложения в </w:t>
            </w:r>
            <w:r w:rsidRPr="005A2A94">
              <w:rPr>
                <w:rFonts w:ascii="Times New Roman" w:hAnsi="Times New Roman" w:cs="Times New Roman"/>
                <w:sz w:val="28"/>
                <w:szCs w:val="28"/>
              </w:rPr>
              <w:lastRenderedPageBreak/>
              <w:t>письменном виде содержания научных трудов, литературы по определенной научной теме</w:t>
            </w:r>
          </w:p>
        </w:tc>
        <w:tc>
          <w:tcPr>
            <w:tcW w:w="2822" w:type="dxa"/>
            <w:tcBorders>
              <w:top w:val="single" w:sz="4" w:space="0" w:color="auto"/>
              <w:left w:val="single" w:sz="4" w:space="0" w:color="auto"/>
              <w:bottom w:val="single" w:sz="4" w:space="0" w:color="auto"/>
              <w:right w:val="single" w:sz="4" w:space="0" w:color="auto"/>
            </w:tcBorders>
            <w:vAlign w:val="center"/>
          </w:tcPr>
          <w:p w14:paraId="2DA625E2" w14:textId="77777777" w:rsidR="00D826A8" w:rsidRPr="005A2A94" w:rsidRDefault="00D826A8"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lastRenderedPageBreak/>
              <w:t>Темы рефератов, включая в т.ч.:</w:t>
            </w:r>
          </w:p>
          <w:p w14:paraId="5A08238B" w14:textId="77777777" w:rsidR="00D826A8" w:rsidRPr="005A2A94" w:rsidRDefault="00D826A8"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lastRenderedPageBreak/>
              <w:t xml:space="preserve"> - структуру и содержание реферата;</w:t>
            </w:r>
          </w:p>
          <w:p w14:paraId="03CAE983" w14:textId="0548808A" w:rsidR="00D826A8" w:rsidRPr="005A2A94" w:rsidRDefault="00D826A8"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 форму представления реферата (рукопись, доклад, презентация и др.)</w:t>
            </w:r>
          </w:p>
        </w:tc>
      </w:tr>
      <w:tr w:rsidR="00D826A8" w:rsidRPr="005A2A94" w14:paraId="73045EB9"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5649B8BC" w14:textId="52D98388" w:rsidR="00D826A8" w:rsidRPr="005A2A94" w:rsidRDefault="00D826A8"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lastRenderedPageBreak/>
              <w:t xml:space="preserve">Выполнение заданий по подготовке информационного сообщения </w:t>
            </w:r>
          </w:p>
        </w:tc>
        <w:tc>
          <w:tcPr>
            <w:tcW w:w="4610" w:type="dxa"/>
            <w:tcBorders>
              <w:top w:val="single" w:sz="4" w:space="0" w:color="auto"/>
              <w:left w:val="single" w:sz="4" w:space="0" w:color="auto"/>
              <w:bottom w:val="single" w:sz="4" w:space="0" w:color="auto"/>
              <w:right w:val="single" w:sz="4" w:space="0" w:color="auto"/>
            </w:tcBorders>
          </w:tcPr>
          <w:p w14:paraId="6540F73C" w14:textId="7D97E86C" w:rsidR="00D826A8" w:rsidRPr="005A2A94" w:rsidRDefault="00D826A8" w:rsidP="00D019BE">
            <w:pPr>
              <w:shd w:val="clear" w:color="auto" w:fill="FFFFFF"/>
              <w:spacing w:after="0" w:line="264" w:lineRule="auto"/>
              <w:jc w:val="both"/>
              <w:rPr>
                <w:rFonts w:ascii="Times New Roman" w:hAnsi="Times New Roman" w:cs="Times New Roman"/>
                <w:sz w:val="28"/>
                <w:szCs w:val="28"/>
              </w:rPr>
            </w:pPr>
            <w:proofErr w:type="gramStart"/>
            <w:r w:rsidRPr="005A2A94">
              <w:rPr>
                <w:rFonts w:ascii="Times New Roman" w:hAnsi="Times New Roman" w:cs="Times New Roman"/>
                <w:sz w:val="28"/>
                <w:szCs w:val="28"/>
              </w:rPr>
              <w:t>Небольшое  по</w:t>
            </w:r>
            <w:proofErr w:type="gramEnd"/>
            <w:r w:rsidRPr="005A2A94">
              <w:rPr>
                <w:rFonts w:ascii="Times New Roman" w:hAnsi="Times New Roman" w:cs="Times New Roman"/>
                <w:sz w:val="28"/>
                <w:szCs w:val="28"/>
              </w:rPr>
              <w:t xml:space="preserve"> объему устное сообщение для озвучивания на семинаре, практическом занятии, при отчете по выполненным работам</w:t>
            </w:r>
          </w:p>
        </w:tc>
        <w:tc>
          <w:tcPr>
            <w:tcW w:w="2822" w:type="dxa"/>
            <w:tcBorders>
              <w:top w:val="single" w:sz="4" w:space="0" w:color="auto"/>
              <w:left w:val="single" w:sz="4" w:space="0" w:color="auto"/>
              <w:bottom w:val="single" w:sz="4" w:space="0" w:color="auto"/>
              <w:right w:val="single" w:sz="4" w:space="0" w:color="auto"/>
            </w:tcBorders>
            <w:vAlign w:val="center"/>
          </w:tcPr>
          <w:p w14:paraId="0859AB11" w14:textId="47BC6647" w:rsidR="00D826A8" w:rsidRPr="005A2A94" w:rsidRDefault="00D826A8"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Комплект заданий для информационных сообщений</w:t>
            </w:r>
          </w:p>
        </w:tc>
      </w:tr>
      <w:tr w:rsidR="00D826A8" w:rsidRPr="005A2A94" w14:paraId="487769EF"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0E42074D" w14:textId="674A9864" w:rsidR="00D826A8" w:rsidRPr="005A2A94" w:rsidRDefault="00D826A8"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Подготовка от</w:t>
            </w:r>
            <w:r w:rsidR="00A77F47" w:rsidRPr="005A2A94">
              <w:rPr>
                <w:rFonts w:ascii="Times New Roman" w:hAnsi="Times New Roman" w:cs="Times New Roman"/>
                <w:bCs/>
                <w:sz w:val="28"/>
                <w:szCs w:val="28"/>
              </w:rPr>
              <w:t xml:space="preserve">ветов на контрольные вопросы к практическим работам </w:t>
            </w:r>
          </w:p>
        </w:tc>
        <w:tc>
          <w:tcPr>
            <w:tcW w:w="4610" w:type="dxa"/>
            <w:tcBorders>
              <w:top w:val="single" w:sz="4" w:space="0" w:color="auto"/>
              <w:left w:val="single" w:sz="4" w:space="0" w:color="auto"/>
              <w:bottom w:val="single" w:sz="4" w:space="0" w:color="auto"/>
              <w:right w:val="single" w:sz="4" w:space="0" w:color="auto"/>
            </w:tcBorders>
          </w:tcPr>
          <w:p w14:paraId="161ECCB9" w14:textId="0A0AD958" w:rsidR="00D826A8" w:rsidRPr="005A2A94" w:rsidRDefault="00D826A8"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bCs/>
                <w:sz w:val="28"/>
                <w:szCs w:val="28"/>
              </w:rPr>
              <w:t>П</w:t>
            </w:r>
            <w:r w:rsidRPr="005A2A94">
              <w:rPr>
                <w:rFonts w:ascii="Times New Roman" w:hAnsi="Times New Roman" w:cs="Times New Roman"/>
                <w:sz w:val="28"/>
                <w:szCs w:val="28"/>
              </w:rPr>
              <w:t>рактическая работа, которая выполняется обучающимся самостоятельно и служит своеобразным способом фиксирования полученных знаний, умений и навыков</w:t>
            </w:r>
          </w:p>
        </w:tc>
        <w:tc>
          <w:tcPr>
            <w:tcW w:w="2822" w:type="dxa"/>
            <w:tcBorders>
              <w:top w:val="single" w:sz="4" w:space="0" w:color="auto"/>
              <w:left w:val="single" w:sz="4" w:space="0" w:color="auto"/>
              <w:bottom w:val="single" w:sz="4" w:space="0" w:color="auto"/>
              <w:right w:val="single" w:sz="4" w:space="0" w:color="auto"/>
            </w:tcBorders>
            <w:vAlign w:val="center"/>
          </w:tcPr>
          <w:p w14:paraId="36A08E14" w14:textId="3DAD6B57" w:rsidR="00D826A8" w:rsidRPr="005A2A94" w:rsidRDefault="00A77F47"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Вопросы и темы практических работ</w:t>
            </w:r>
          </w:p>
        </w:tc>
      </w:tr>
      <w:tr w:rsidR="00D826A8" w:rsidRPr="005A2A94" w14:paraId="4FBE203D"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070FD449" w14:textId="1415071F" w:rsidR="00D826A8" w:rsidRPr="005A2A94" w:rsidRDefault="00D826A8"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Подготовка к коллоквиуму</w:t>
            </w:r>
          </w:p>
        </w:tc>
        <w:tc>
          <w:tcPr>
            <w:tcW w:w="4610" w:type="dxa"/>
            <w:tcBorders>
              <w:top w:val="single" w:sz="4" w:space="0" w:color="auto"/>
              <w:left w:val="single" w:sz="4" w:space="0" w:color="auto"/>
              <w:bottom w:val="single" w:sz="4" w:space="0" w:color="auto"/>
              <w:right w:val="single" w:sz="4" w:space="0" w:color="auto"/>
            </w:tcBorders>
          </w:tcPr>
          <w:p w14:paraId="054F9C76" w14:textId="05BEEFF4" w:rsidR="00D826A8" w:rsidRPr="005A2A94" w:rsidRDefault="00D826A8"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 xml:space="preserve">Групповое обсуждение под руководством преподавателя достаточно широкого круга проблем, например, относительно самостоятельного большого раздела; проходит обычно в форме дискуссии, в ходе которой </w:t>
            </w:r>
            <w:r w:rsidRPr="005A2A94">
              <w:rPr>
                <w:rFonts w:ascii="Times New Roman" w:hAnsi="Times New Roman" w:cs="Times New Roman"/>
                <w:color w:val="000000"/>
                <w:sz w:val="28"/>
                <w:szCs w:val="28"/>
              </w:rPr>
              <w:t>обучающимся</w:t>
            </w:r>
            <w:r w:rsidRPr="005A2A94">
              <w:rPr>
                <w:rFonts w:ascii="Times New Roman" w:hAnsi="Times New Roman" w:cs="Times New Roman"/>
                <w:sz w:val="28"/>
                <w:szCs w:val="28"/>
              </w:rPr>
              <w:t xml:space="preserve"> предоставляется возможность высказать свою точку зрения на рассматриваемую проблему, учиться обосновывать и защищать</w:t>
            </w:r>
          </w:p>
        </w:tc>
        <w:tc>
          <w:tcPr>
            <w:tcW w:w="2822" w:type="dxa"/>
            <w:tcBorders>
              <w:top w:val="single" w:sz="4" w:space="0" w:color="auto"/>
              <w:left w:val="single" w:sz="4" w:space="0" w:color="auto"/>
              <w:bottom w:val="single" w:sz="4" w:space="0" w:color="auto"/>
              <w:right w:val="single" w:sz="4" w:space="0" w:color="auto"/>
            </w:tcBorders>
            <w:vAlign w:val="center"/>
          </w:tcPr>
          <w:p w14:paraId="5A321E38" w14:textId="09082641" w:rsidR="00D826A8" w:rsidRPr="005A2A94" w:rsidRDefault="00D826A8"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 xml:space="preserve">Вопросы и темы коллоквиума, вопросы для обсуждения на коллоквиуме </w:t>
            </w:r>
          </w:p>
        </w:tc>
      </w:tr>
      <w:tr w:rsidR="00D826A8" w:rsidRPr="005A2A94" w14:paraId="617D5233"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5418064D" w14:textId="00C4AEF0" w:rsidR="00D826A8" w:rsidRPr="005A2A94" w:rsidRDefault="00D826A8"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 xml:space="preserve">Подготовка </w:t>
            </w:r>
            <w:r w:rsidR="00A86631" w:rsidRPr="005A2A94">
              <w:rPr>
                <w:rFonts w:ascii="Times New Roman" w:hAnsi="Times New Roman" w:cs="Times New Roman"/>
                <w:bCs/>
                <w:sz w:val="28"/>
                <w:szCs w:val="28"/>
              </w:rPr>
              <w:t>конспекта</w:t>
            </w:r>
          </w:p>
        </w:tc>
        <w:tc>
          <w:tcPr>
            <w:tcW w:w="4610" w:type="dxa"/>
            <w:tcBorders>
              <w:top w:val="single" w:sz="4" w:space="0" w:color="auto"/>
              <w:left w:val="single" w:sz="4" w:space="0" w:color="auto"/>
              <w:bottom w:val="single" w:sz="4" w:space="0" w:color="auto"/>
              <w:right w:val="single" w:sz="4" w:space="0" w:color="auto"/>
            </w:tcBorders>
          </w:tcPr>
          <w:p w14:paraId="38B6927D" w14:textId="7281E523" w:rsidR="00D826A8" w:rsidRPr="005A2A94" w:rsidRDefault="00A86631"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Краткое и последовательное изложение содержания прочитанного</w:t>
            </w:r>
          </w:p>
        </w:tc>
        <w:tc>
          <w:tcPr>
            <w:tcW w:w="2822" w:type="dxa"/>
            <w:tcBorders>
              <w:top w:val="single" w:sz="4" w:space="0" w:color="auto"/>
              <w:left w:val="single" w:sz="4" w:space="0" w:color="auto"/>
              <w:bottom w:val="single" w:sz="4" w:space="0" w:color="auto"/>
              <w:right w:val="single" w:sz="4" w:space="0" w:color="auto"/>
            </w:tcBorders>
            <w:vAlign w:val="center"/>
          </w:tcPr>
          <w:p w14:paraId="4F1E8912" w14:textId="0E6D4B97" w:rsidR="00D826A8" w:rsidRPr="005A2A94" w:rsidRDefault="00A86631"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 xml:space="preserve">Конспект аккумулирует в себе предыдущие виды записи, позволяет всесторонне охватить содержание книги, статьи. </w:t>
            </w:r>
          </w:p>
        </w:tc>
      </w:tr>
      <w:tr w:rsidR="00EB1B5F" w:rsidRPr="005A2A94" w14:paraId="78813784"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60EB06F2" w14:textId="38BAA32C" w:rsidR="00EB1B5F" w:rsidRPr="005A2A94" w:rsidRDefault="00EB1B5F"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 xml:space="preserve">Создание презентаций </w:t>
            </w:r>
          </w:p>
        </w:tc>
        <w:tc>
          <w:tcPr>
            <w:tcW w:w="4610" w:type="dxa"/>
            <w:tcBorders>
              <w:top w:val="single" w:sz="4" w:space="0" w:color="auto"/>
              <w:left w:val="single" w:sz="4" w:space="0" w:color="auto"/>
              <w:bottom w:val="single" w:sz="4" w:space="0" w:color="auto"/>
              <w:right w:val="single" w:sz="4" w:space="0" w:color="auto"/>
            </w:tcBorders>
          </w:tcPr>
          <w:p w14:paraId="337667C7" w14:textId="6B1299B0" w:rsidR="00EB1B5F" w:rsidRPr="005A2A94" w:rsidRDefault="00EB1B5F"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 xml:space="preserve">Создание обучающимся наглядных информационных пособий, </w:t>
            </w:r>
            <w:r w:rsidRPr="005A2A94">
              <w:rPr>
                <w:rFonts w:ascii="Times New Roman" w:hAnsi="Times New Roman" w:cs="Times New Roman"/>
                <w:sz w:val="28"/>
                <w:szCs w:val="28"/>
              </w:rPr>
              <w:lastRenderedPageBreak/>
              <w:t>выполненных с помощью мультимедийной компьютерной программы (</w:t>
            </w:r>
            <w:r w:rsidRPr="005A2A94">
              <w:rPr>
                <w:rFonts w:ascii="Times New Roman" w:hAnsi="Times New Roman" w:cs="Times New Roman"/>
                <w:sz w:val="28"/>
                <w:szCs w:val="28"/>
                <w:lang w:val="en-US" w:bidi="en-US"/>
              </w:rPr>
              <w:t>PowerPoint</w:t>
            </w:r>
            <w:r w:rsidRPr="005A2A94">
              <w:rPr>
                <w:rFonts w:ascii="Times New Roman" w:hAnsi="Times New Roman" w:cs="Times New Roman"/>
                <w:sz w:val="28"/>
                <w:szCs w:val="28"/>
                <w:lang w:bidi="en-US"/>
              </w:rPr>
              <w:t xml:space="preserve"> или др.)</w:t>
            </w:r>
          </w:p>
        </w:tc>
        <w:tc>
          <w:tcPr>
            <w:tcW w:w="2822" w:type="dxa"/>
            <w:tcBorders>
              <w:top w:val="single" w:sz="4" w:space="0" w:color="auto"/>
              <w:left w:val="single" w:sz="4" w:space="0" w:color="auto"/>
              <w:bottom w:val="single" w:sz="4" w:space="0" w:color="auto"/>
              <w:right w:val="single" w:sz="4" w:space="0" w:color="auto"/>
            </w:tcBorders>
            <w:vAlign w:val="center"/>
          </w:tcPr>
          <w:p w14:paraId="60780C6A" w14:textId="439ED273" w:rsidR="00EB1B5F" w:rsidRPr="005A2A94" w:rsidRDefault="00EB1B5F"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lastRenderedPageBreak/>
              <w:t xml:space="preserve">Комплект заданий для разработки </w:t>
            </w:r>
            <w:r w:rsidRPr="005A2A94">
              <w:rPr>
                <w:rFonts w:ascii="Times New Roman" w:hAnsi="Times New Roman" w:cs="Times New Roman"/>
                <w:sz w:val="28"/>
                <w:szCs w:val="28"/>
              </w:rPr>
              <w:lastRenderedPageBreak/>
              <w:t>материалов-презентаций</w:t>
            </w:r>
          </w:p>
        </w:tc>
      </w:tr>
    </w:tbl>
    <w:p w14:paraId="5179D685" w14:textId="0C4A03A1" w:rsidR="005A2A94" w:rsidRDefault="005A2A94" w:rsidP="00D019BE">
      <w:pPr>
        <w:widowControl w:val="0"/>
        <w:autoSpaceDE w:val="0"/>
        <w:autoSpaceDN w:val="0"/>
        <w:spacing w:after="0" w:line="264" w:lineRule="auto"/>
        <w:jc w:val="both"/>
        <w:outlineLvl w:val="0"/>
        <w:rPr>
          <w:rFonts w:ascii="Times New Roman" w:eastAsia="Times New Roman" w:hAnsi="Times New Roman" w:cs="Times New Roman"/>
          <w:b/>
          <w:bCs/>
          <w:sz w:val="28"/>
          <w:szCs w:val="28"/>
          <w:u w:color="000000"/>
        </w:rPr>
      </w:pPr>
    </w:p>
    <w:p w14:paraId="68213C8E" w14:textId="77777777" w:rsidR="00DF6C91" w:rsidRDefault="00DF6C91">
      <w:pPr>
        <w:rPr>
          <w:rFonts w:ascii="Times New Roman" w:eastAsia="Times New Roman" w:hAnsi="Times New Roman" w:cs="Times New Roman"/>
          <w:b/>
          <w:bCs/>
          <w:sz w:val="28"/>
          <w:szCs w:val="28"/>
          <w:u w:color="000000"/>
        </w:rPr>
      </w:pPr>
      <w:r>
        <w:rPr>
          <w:rFonts w:ascii="Times New Roman" w:eastAsia="Times New Roman" w:hAnsi="Times New Roman" w:cs="Times New Roman"/>
          <w:b/>
          <w:bCs/>
          <w:sz w:val="28"/>
          <w:szCs w:val="28"/>
          <w:u w:color="000000"/>
        </w:rPr>
        <w:br w:type="page"/>
      </w:r>
    </w:p>
    <w:p w14:paraId="1B1FEFAA" w14:textId="7BFB05FA" w:rsidR="004D1127" w:rsidRPr="005A2A94" w:rsidRDefault="004D1127" w:rsidP="00297D90">
      <w:pPr>
        <w:widowControl w:val="0"/>
        <w:autoSpaceDE w:val="0"/>
        <w:autoSpaceDN w:val="0"/>
        <w:spacing w:after="0" w:line="264" w:lineRule="auto"/>
        <w:ind w:firstLine="709"/>
        <w:jc w:val="center"/>
        <w:outlineLvl w:val="0"/>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color="000000"/>
        </w:rPr>
        <w:lastRenderedPageBreak/>
        <w:t>Перечень</w:t>
      </w:r>
      <w:r w:rsidRPr="005A2A94">
        <w:rPr>
          <w:rFonts w:ascii="Times New Roman" w:eastAsia="Times New Roman" w:hAnsi="Times New Roman" w:cs="Times New Roman"/>
          <w:b/>
          <w:bCs/>
          <w:spacing w:val="-4"/>
          <w:sz w:val="28"/>
          <w:szCs w:val="28"/>
          <w:u w:color="000000"/>
        </w:rPr>
        <w:t xml:space="preserve"> </w:t>
      </w:r>
      <w:r w:rsidRPr="005A2A94">
        <w:rPr>
          <w:rFonts w:ascii="Times New Roman" w:eastAsia="Times New Roman" w:hAnsi="Times New Roman" w:cs="Times New Roman"/>
          <w:b/>
          <w:bCs/>
          <w:sz w:val="28"/>
          <w:szCs w:val="28"/>
          <w:u w:color="000000"/>
        </w:rPr>
        <w:t>видов</w:t>
      </w:r>
      <w:r w:rsidRPr="005A2A94">
        <w:rPr>
          <w:rFonts w:ascii="Times New Roman" w:eastAsia="Times New Roman" w:hAnsi="Times New Roman" w:cs="Times New Roman"/>
          <w:b/>
          <w:bCs/>
          <w:spacing w:val="-3"/>
          <w:sz w:val="28"/>
          <w:szCs w:val="28"/>
          <w:u w:color="000000"/>
        </w:rPr>
        <w:t xml:space="preserve"> </w:t>
      </w:r>
      <w:r w:rsidRPr="005A2A94">
        <w:rPr>
          <w:rFonts w:ascii="Times New Roman" w:eastAsia="Times New Roman" w:hAnsi="Times New Roman" w:cs="Times New Roman"/>
          <w:b/>
          <w:bCs/>
          <w:sz w:val="28"/>
          <w:szCs w:val="28"/>
          <w:u w:color="000000"/>
        </w:rPr>
        <w:t>самостоятельной</w:t>
      </w:r>
      <w:r w:rsidRPr="005A2A94">
        <w:rPr>
          <w:rFonts w:ascii="Times New Roman" w:eastAsia="Times New Roman" w:hAnsi="Times New Roman" w:cs="Times New Roman"/>
          <w:b/>
          <w:bCs/>
          <w:spacing w:val="-4"/>
          <w:sz w:val="28"/>
          <w:szCs w:val="28"/>
          <w:u w:color="000000"/>
        </w:rPr>
        <w:t xml:space="preserve"> </w:t>
      </w:r>
      <w:r w:rsidRPr="005A2A94">
        <w:rPr>
          <w:rFonts w:ascii="Times New Roman" w:eastAsia="Times New Roman" w:hAnsi="Times New Roman" w:cs="Times New Roman"/>
          <w:b/>
          <w:bCs/>
          <w:sz w:val="28"/>
          <w:szCs w:val="28"/>
          <w:u w:color="000000"/>
        </w:rPr>
        <w:t>работы</w:t>
      </w:r>
      <w:r w:rsidRPr="005A2A94">
        <w:rPr>
          <w:rFonts w:ascii="Times New Roman" w:eastAsia="Times New Roman" w:hAnsi="Times New Roman" w:cs="Times New Roman"/>
          <w:b/>
          <w:bCs/>
          <w:spacing w:val="-2"/>
          <w:sz w:val="28"/>
          <w:szCs w:val="28"/>
          <w:u w:color="000000"/>
        </w:rPr>
        <w:t xml:space="preserve"> </w:t>
      </w:r>
      <w:r w:rsidRPr="005A2A94">
        <w:rPr>
          <w:rFonts w:ascii="Times New Roman" w:eastAsia="Times New Roman" w:hAnsi="Times New Roman" w:cs="Times New Roman"/>
          <w:b/>
          <w:bCs/>
          <w:sz w:val="28"/>
          <w:szCs w:val="28"/>
          <w:u w:color="000000"/>
        </w:rPr>
        <w:t>по</w:t>
      </w:r>
      <w:r w:rsidRPr="005A2A94">
        <w:rPr>
          <w:rFonts w:ascii="Times New Roman" w:eastAsia="Times New Roman" w:hAnsi="Times New Roman" w:cs="Times New Roman"/>
          <w:b/>
          <w:bCs/>
          <w:spacing w:val="-2"/>
          <w:sz w:val="28"/>
          <w:szCs w:val="28"/>
          <w:u w:color="000000"/>
        </w:rPr>
        <w:t xml:space="preserve"> </w:t>
      </w:r>
      <w:r w:rsidRPr="005A2A94">
        <w:rPr>
          <w:rFonts w:ascii="Times New Roman" w:eastAsia="Times New Roman" w:hAnsi="Times New Roman" w:cs="Times New Roman"/>
          <w:b/>
          <w:bCs/>
          <w:sz w:val="28"/>
          <w:szCs w:val="28"/>
          <w:u w:color="000000"/>
        </w:rPr>
        <w:t>дисциплине</w:t>
      </w:r>
    </w:p>
    <w:p w14:paraId="333A1776" w14:textId="0F85B71C" w:rsidR="004D1127" w:rsidRDefault="004D1127" w:rsidP="00297D90">
      <w:pPr>
        <w:widowControl w:val="0"/>
        <w:autoSpaceDE w:val="0"/>
        <w:autoSpaceDN w:val="0"/>
        <w:spacing w:after="0" w:line="264" w:lineRule="auto"/>
        <w:ind w:firstLine="709"/>
        <w:jc w:val="center"/>
        <w:rPr>
          <w:rFonts w:ascii="Times New Roman" w:eastAsia="Times New Roman" w:hAnsi="Times New Roman" w:cs="Times New Roman"/>
          <w:b/>
          <w:sz w:val="28"/>
          <w:szCs w:val="28"/>
        </w:rPr>
      </w:pPr>
      <w:r w:rsidRPr="005A2A94">
        <w:rPr>
          <w:rFonts w:ascii="Times New Roman" w:eastAsia="Times New Roman" w:hAnsi="Times New Roman" w:cs="Times New Roman"/>
          <w:b/>
          <w:sz w:val="28"/>
          <w:szCs w:val="28"/>
        </w:rPr>
        <w:t>«</w:t>
      </w:r>
      <w:r w:rsidR="005962FB">
        <w:rPr>
          <w:rFonts w:ascii="Times New Roman" w:eastAsia="Times New Roman" w:hAnsi="Times New Roman" w:cs="Times New Roman"/>
          <w:b/>
          <w:sz w:val="28"/>
          <w:szCs w:val="28"/>
        </w:rPr>
        <w:t>Измерение параметров рабочих процессов в судовых энергетических установках и контрольно-измерительные приборы</w:t>
      </w:r>
      <w:r w:rsidRPr="005A2A94">
        <w:rPr>
          <w:rFonts w:ascii="Times New Roman" w:eastAsia="Times New Roman" w:hAnsi="Times New Roman" w:cs="Times New Roman"/>
          <w:b/>
          <w:sz w:val="28"/>
          <w:szCs w:val="28"/>
        </w:rPr>
        <w:t>»</w:t>
      </w:r>
    </w:p>
    <w:p w14:paraId="462627DF" w14:textId="77777777" w:rsidR="005A2A94" w:rsidRPr="005A2A94" w:rsidRDefault="005A2A94" w:rsidP="00297D90">
      <w:pPr>
        <w:widowControl w:val="0"/>
        <w:autoSpaceDE w:val="0"/>
        <w:autoSpaceDN w:val="0"/>
        <w:spacing w:after="0" w:line="264" w:lineRule="auto"/>
        <w:ind w:firstLine="709"/>
        <w:jc w:val="center"/>
        <w:rPr>
          <w:rFonts w:ascii="Times New Roman" w:eastAsia="Times New Roman" w:hAnsi="Times New Roman" w:cs="Times New Roman"/>
          <w:b/>
          <w:sz w:val="28"/>
          <w:szCs w:val="28"/>
        </w:rPr>
      </w:pPr>
    </w:p>
    <w:p w14:paraId="56A2E760" w14:textId="6458A6B9" w:rsidR="004D1127" w:rsidRPr="005A2A94" w:rsidRDefault="004D1127"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В соответствии с рабочей программой по дисциплине «</w:t>
      </w:r>
      <w:r w:rsidR="005962FB">
        <w:rPr>
          <w:rFonts w:ascii="Times New Roman" w:eastAsia="Times New Roman" w:hAnsi="Times New Roman" w:cs="Times New Roman"/>
          <w:sz w:val="28"/>
          <w:szCs w:val="28"/>
        </w:rPr>
        <w:t>Измерение параметров рабочих процессов в судовых энергетических установках и контрольно-измерительные приборы</w:t>
      </w:r>
      <w:r w:rsidRPr="005A2A94">
        <w:rPr>
          <w:rFonts w:ascii="Times New Roman" w:eastAsia="Times New Roman" w:hAnsi="Times New Roman" w:cs="Times New Roman"/>
          <w:sz w:val="28"/>
          <w:szCs w:val="28"/>
        </w:rPr>
        <w:t xml:space="preserve">» </w:t>
      </w:r>
      <w:r w:rsidR="001130AC" w:rsidRPr="005A2A94">
        <w:rPr>
          <w:rFonts w:ascii="Times New Roman" w:eastAsia="Times New Roman" w:hAnsi="Times New Roman" w:cs="Times New Roman"/>
          <w:sz w:val="28"/>
          <w:szCs w:val="28"/>
        </w:rPr>
        <w:t xml:space="preserve">на </w:t>
      </w:r>
      <w:r w:rsidRPr="005A2A94">
        <w:rPr>
          <w:rFonts w:ascii="Times New Roman" w:eastAsia="Times New Roman" w:hAnsi="Times New Roman" w:cs="Times New Roman"/>
          <w:sz w:val="28"/>
          <w:szCs w:val="28"/>
        </w:rPr>
        <w:t>самостоятельн</w:t>
      </w:r>
      <w:r w:rsidR="001130AC" w:rsidRPr="005A2A94">
        <w:rPr>
          <w:rFonts w:ascii="Times New Roman" w:eastAsia="Times New Roman" w:hAnsi="Times New Roman" w:cs="Times New Roman"/>
          <w:sz w:val="28"/>
          <w:szCs w:val="28"/>
        </w:rPr>
        <w:t>ую</w:t>
      </w:r>
      <w:r w:rsidRPr="005A2A94">
        <w:rPr>
          <w:rFonts w:ascii="Times New Roman" w:eastAsia="Times New Roman" w:hAnsi="Times New Roman" w:cs="Times New Roman"/>
          <w:sz w:val="28"/>
          <w:szCs w:val="28"/>
        </w:rPr>
        <w:t xml:space="preserve"> работ</w:t>
      </w:r>
      <w:r w:rsidR="001130AC" w:rsidRPr="005A2A94">
        <w:rPr>
          <w:rFonts w:ascii="Times New Roman" w:eastAsia="Times New Roman" w:hAnsi="Times New Roman" w:cs="Times New Roman"/>
          <w:sz w:val="28"/>
          <w:szCs w:val="28"/>
        </w:rPr>
        <w:t>у</w:t>
      </w:r>
      <w:r w:rsidRPr="005A2A94">
        <w:rPr>
          <w:rFonts w:ascii="Times New Roman" w:eastAsia="Times New Roman" w:hAnsi="Times New Roman" w:cs="Times New Roman"/>
          <w:sz w:val="28"/>
          <w:szCs w:val="28"/>
        </w:rPr>
        <w:t xml:space="preserve"> </w:t>
      </w:r>
      <w:r w:rsidR="001130AC" w:rsidRPr="005A2A94">
        <w:rPr>
          <w:rFonts w:ascii="Times New Roman" w:eastAsia="Times New Roman" w:hAnsi="Times New Roman" w:cs="Times New Roman"/>
          <w:sz w:val="28"/>
          <w:szCs w:val="28"/>
        </w:rPr>
        <w:t>студентов отведено 110 часов.</w:t>
      </w:r>
    </w:p>
    <w:p w14:paraId="42934217" w14:textId="77777777" w:rsidR="004D1127" w:rsidRPr="005A2A94" w:rsidRDefault="004D1127"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tbl>
      <w:tblPr>
        <w:tblStyle w:val="TableNormal"/>
        <w:tblW w:w="93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1"/>
        <w:gridCol w:w="2342"/>
        <w:gridCol w:w="2301"/>
        <w:gridCol w:w="1008"/>
      </w:tblGrid>
      <w:tr w:rsidR="004D1127" w:rsidRPr="005A2A94" w14:paraId="70C06FA0" w14:textId="77777777" w:rsidTr="0079249C">
        <w:trPr>
          <w:trHeight w:val="874"/>
        </w:trPr>
        <w:tc>
          <w:tcPr>
            <w:tcW w:w="3721" w:type="dxa"/>
          </w:tcPr>
          <w:p w14:paraId="265B3BA2" w14:textId="77777777" w:rsidR="004D1127" w:rsidRPr="005962FB" w:rsidRDefault="004D1127" w:rsidP="00BE4486">
            <w:pPr>
              <w:spacing w:line="264" w:lineRule="auto"/>
              <w:ind w:left="170" w:right="170"/>
              <w:jc w:val="center"/>
              <w:rPr>
                <w:rFonts w:ascii="Times New Roman" w:eastAsia="Times New Roman" w:hAnsi="Times New Roman" w:cs="Times New Roman"/>
                <w:b/>
                <w:sz w:val="28"/>
                <w:szCs w:val="28"/>
                <w:lang w:val="ru-RU"/>
              </w:rPr>
            </w:pPr>
            <w:r w:rsidRPr="005962FB">
              <w:rPr>
                <w:rFonts w:ascii="Times New Roman" w:eastAsia="Times New Roman" w:hAnsi="Times New Roman" w:cs="Times New Roman"/>
                <w:b/>
                <w:sz w:val="28"/>
                <w:szCs w:val="28"/>
                <w:lang w:val="ru-RU"/>
              </w:rPr>
              <w:t>Тема</w:t>
            </w:r>
          </w:p>
          <w:p w14:paraId="150B7013" w14:textId="77777777" w:rsidR="004D1127" w:rsidRPr="005962FB" w:rsidRDefault="004D1127" w:rsidP="00BE4486">
            <w:pPr>
              <w:spacing w:line="264" w:lineRule="auto"/>
              <w:ind w:left="170" w:right="170"/>
              <w:jc w:val="center"/>
              <w:rPr>
                <w:rFonts w:ascii="Times New Roman" w:eastAsia="Times New Roman" w:hAnsi="Times New Roman" w:cs="Times New Roman"/>
                <w:b/>
                <w:sz w:val="28"/>
                <w:szCs w:val="28"/>
                <w:lang w:val="ru-RU"/>
              </w:rPr>
            </w:pPr>
            <w:r w:rsidRPr="005962FB">
              <w:rPr>
                <w:rFonts w:ascii="Times New Roman" w:eastAsia="Times New Roman" w:hAnsi="Times New Roman" w:cs="Times New Roman"/>
                <w:b/>
                <w:sz w:val="28"/>
                <w:szCs w:val="28"/>
                <w:lang w:val="ru-RU"/>
              </w:rPr>
              <w:t>(в</w:t>
            </w:r>
            <w:r w:rsidRPr="005962FB">
              <w:rPr>
                <w:rFonts w:ascii="Times New Roman" w:eastAsia="Times New Roman" w:hAnsi="Times New Roman" w:cs="Times New Roman"/>
                <w:b/>
                <w:spacing w:val="-1"/>
                <w:sz w:val="28"/>
                <w:szCs w:val="28"/>
                <w:lang w:val="ru-RU"/>
              </w:rPr>
              <w:t xml:space="preserve"> </w:t>
            </w:r>
            <w:r w:rsidRPr="005962FB">
              <w:rPr>
                <w:rFonts w:ascii="Times New Roman" w:eastAsia="Times New Roman" w:hAnsi="Times New Roman" w:cs="Times New Roman"/>
                <w:b/>
                <w:sz w:val="28"/>
                <w:szCs w:val="28"/>
                <w:lang w:val="ru-RU"/>
              </w:rPr>
              <w:t>соответствии с</w:t>
            </w:r>
            <w:r w:rsidRPr="005962FB">
              <w:rPr>
                <w:rFonts w:ascii="Times New Roman" w:eastAsia="Times New Roman" w:hAnsi="Times New Roman" w:cs="Times New Roman"/>
                <w:b/>
                <w:spacing w:val="-2"/>
                <w:sz w:val="28"/>
                <w:szCs w:val="28"/>
                <w:lang w:val="ru-RU"/>
              </w:rPr>
              <w:t xml:space="preserve"> </w:t>
            </w:r>
            <w:r w:rsidRPr="005962FB">
              <w:rPr>
                <w:rFonts w:ascii="Times New Roman" w:eastAsia="Times New Roman" w:hAnsi="Times New Roman" w:cs="Times New Roman"/>
                <w:b/>
                <w:sz w:val="28"/>
                <w:szCs w:val="28"/>
                <w:lang w:val="ru-RU"/>
              </w:rPr>
              <w:t>РП)</w:t>
            </w:r>
          </w:p>
        </w:tc>
        <w:tc>
          <w:tcPr>
            <w:tcW w:w="2342" w:type="dxa"/>
          </w:tcPr>
          <w:p w14:paraId="72D7418C" w14:textId="77777777" w:rsidR="004D1127" w:rsidRPr="005A2A94" w:rsidRDefault="004D1127" w:rsidP="00BE4486">
            <w:pPr>
              <w:spacing w:line="264" w:lineRule="auto"/>
              <w:ind w:left="170" w:right="170"/>
              <w:jc w:val="center"/>
              <w:rPr>
                <w:rFonts w:ascii="Times New Roman" w:eastAsia="Times New Roman" w:hAnsi="Times New Roman" w:cs="Times New Roman"/>
                <w:b/>
                <w:sz w:val="28"/>
                <w:szCs w:val="28"/>
              </w:rPr>
            </w:pPr>
            <w:proofErr w:type="spellStart"/>
            <w:r w:rsidRPr="005A2A94">
              <w:rPr>
                <w:rFonts w:ascii="Times New Roman" w:eastAsia="Times New Roman" w:hAnsi="Times New Roman" w:cs="Times New Roman"/>
                <w:b/>
                <w:sz w:val="28"/>
                <w:szCs w:val="28"/>
              </w:rPr>
              <w:t>Вид</w:t>
            </w:r>
            <w:proofErr w:type="spellEnd"/>
            <w:r w:rsidRPr="005A2A94">
              <w:rPr>
                <w:rFonts w:ascii="Times New Roman" w:eastAsia="Times New Roman" w:hAnsi="Times New Roman" w:cs="Times New Roman"/>
                <w:b/>
                <w:sz w:val="28"/>
                <w:szCs w:val="28"/>
              </w:rPr>
              <w:t xml:space="preserve"> </w:t>
            </w:r>
            <w:proofErr w:type="spellStart"/>
            <w:r w:rsidRPr="005A2A94">
              <w:rPr>
                <w:rFonts w:ascii="Times New Roman" w:eastAsia="Times New Roman" w:hAnsi="Times New Roman" w:cs="Times New Roman"/>
                <w:b/>
                <w:sz w:val="28"/>
                <w:szCs w:val="28"/>
              </w:rPr>
              <w:t>самостоятельной</w:t>
            </w:r>
            <w:proofErr w:type="spellEnd"/>
            <w:r w:rsidRPr="005A2A94">
              <w:rPr>
                <w:rFonts w:ascii="Times New Roman" w:eastAsia="Times New Roman" w:hAnsi="Times New Roman" w:cs="Times New Roman"/>
                <w:b/>
                <w:spacing w:val="-52"/>
                <w:sz w:val="28"/>
                <w:szCs w:val="28"/>
              </w:rPr>
              <w:t xml:space="preserve"> </w:t>
            </w:r>
            <w:proofErr w:type="spellStart"/>
            <w:r w:rsidRPr="005A2A94">
              <w:rPr>
                <w:rFonts w:ascii="Times New Roman" w:eastAsia="Times New Roman" w:hAnsi="Times New Roman" w:cs="Times New Roman"/>
                <w:b/>
                <w:sz w:val="28"/>
                <w:szCs w:val="28"/>
              </w:rPr>
              <w:t>работы</w:t>
            </w:r>
            <w:proofErr w:type="spellEnd"/>
          </w:p>
        </w:tc>
        <w:tc>
          <w:tcPr>
            <w:tcW w:w="2301" w:type="dxa"/>
          </w:tcPr>
          <w:p w14:paraId="12C01C91" w14:textId="77777777" w:rsidR="004D1127" w:rsidRPr="005A2A94" w:rsidRDefault="004D1127" w:rsidP="00BE4486">
            <w:pPr>
              <w:spacing w:line="264" w:lineRule="auto"/>
              <w:ind w:left="170" w:right="170"/>
              <w:jc w:val="center"/>
              <w:rPr>
                <w:rFonts w:ascii="Times New Roman" w:eastAsia="Times New Roman" w:hAnsi="Times New Roman" w:cs="Times New Roman"/>
                <w:b/>
                <w:sz w:val="28"/>
                <w:szCs w:val="28"/>
              </w:rPr>
            </w:pPr>
            <w:proofErr w:type="spellStart"/>
            <w:r w:rsidRPr="005A2A94">
              <w:rPr>
                <w:rFonts w:ascii="Times New Roman" w:eastAsia="Times New Roman" w:hAnsi="Times New Roman" w:cs="Times New Roman"/>
                <w:b/>
                <w:sz w:val="28"/>
                <w:szCs w:val="28"/>
              </w:rPr>
              <w:t>Форма</w:t>
            </w:r>
            <w:proofErr w:type="spellEnd"/>
            <w:r w:rsidRPr="005A2A94">
              <w:rPr>
                <w:rFonts w:ascii="Times New Roman" w:eastAsia="Times New Roman" w:hAnsi="Times New Roman" w:cs="Times New Roman"/>
                <w:b/>
                <w:spacing w:val="-3"/>
                <w:sz w:val="28"/>
                <w:szCs w:val="28"/>
              </w:rPr>
              <w:t xml:space="preserve"> </w:t>
            </w:r>
            <w:proofErr w:type="spellStart"/>
            <w:r w:rsidRPr="005A2A94">
              <w:rPr>
                <w:rFonts w:ascii="Times New Roman" w:eastAsia="Times New Roman" w:hAnsi="Times New Roman" w:cs="Times New Roman"/>
                <w:b/>
                <w:sz w:val="28"/>
                <w:szCs w:val="28"/>
              </w:rPr>
              <w:t>контроля</w:t>
            </w:r>
            <w:proofErr w:type="spellEnd"/>
          </w:p>
        </w:tc>
        <w:tc>
          <w:tcPr>
            <w:tcW w:w="1008" w:type="dxa"/>
          </w:tcPr>
          <w:p w14:paraId="0798173F" w14:textId="77777777" w:rsidR="004D1127" w:rsidRPr="005A2A94" w:rsidRDefault="004D1127" w:rsidP="00BE4486">
            <w:pPr>
              <w:spacing w:line="264" w:lineRule="auto"/>
              <w:ind w:left="170" w:right="170"/>
              <w:jc w:val="center"/>
              <w:rPr>
                <w:rFonts w:ascii="Times New Roman" w:eastAsia="Times New Roman" w:hAnsi="Times New Roman" w:cs="Times New Roman"/>
                <w:b/>
                <w:sz w:val="28"/>
                <w:szCs w:val="28"/>
              </w:rPr>
            </w:pPr>
            <w:r w:rsidRPr="005A2A94">
              <w:rPr>
                <w:rFonts w:ascii="Times New Roman" w:eastAsia="Times New Roman" w:hAnsi="Times New Roman" w:cs="Times New Roman"/>
                <w:b/>
                <w:sz w:val="28"/>
                <w:szCs w:val="28"/>
              </w:rPr>
              <w:t>СРС</w:t>
            </w:r>
          </w:p>
        </w:tc>
      </w:tr>
      <w:tr w:rsidR="004D1127" w:rsidRPr="005A2A94" w14:paraId="666667E4" w14:textId="77777777" w:rsidTr="0079249C">
        <w:trPr>
          <w:trHeight w:val="1019"/>
        </w:trPr>
        <w:tc>
          <w:tcPr>
            <w:tcW w:w="3721" w:type="dxa"/>
          </w:tcPr>
          <w:p w14:paraId="5CA058DA" w14:textId="0185988F" w:rsidR="004D1127" w:rsidRPr="005962FB" w:rsidRDefault="005962FB" w:rsidP="005962FB">
            <w:pPr>
              <w:jc w:val="both"/>
              <w:rPr>
                <w:sz w:val="28"/>
                <w:szCs w:val="28"/>
                <w:lang w:val="ru-RU"/>
              </w:rPr>
            </w:pPr>
            <w:r w:rsidRPr="005962FB">
              <w:rPr>
                <w:rFonts w:ascii="Times New Roman" w:hAnsi="Times New Roman" w:cs="Times New Roman"/>
                <w:color w:val="000000"/>
                <w:sz w:val="28"/>
                <w:szCs w:val="28"/>
                <w:lang w:val="ru-RU"/>
              </w:rPr>
              <w:t>Термопреобразователи сопротивления (ТС) Конструкции ТС. Методы измерения сопротивления ТС: компенсационные, уравновешенным и неуравновешенным мостами, логометром.</w:t>
            </w:r>
          </w:p>
        </w:tc>
        <w:tc>
          <w:tcPr>
            <w:tcW w:w="2342" w:type="dxa"/>
          </w:tcPr>
          <w:p w14:paraId="0E7D95D7" w14:textId="77777777" w:rsidR="004D1127" w:rsidRPr="005A2A94" w:rsidRDefault="004D1127" w:rsidP="00BE4486">
            <w:pPr>
              <w:spacing w:line="264" w:lineRule="auto"/>
              <w:ind w:left="170" w:right="170"/>
              <w:jc w:val="both"/>
              <w:rPr>
                <w:rFonts w:ascii="Times New Roman" w:eastAsia="Times New Roman" w:hAnsi="Times New Roman" w:cs="Times New Roman"/>
                <w:sz w:val="28"/>
                <w:szCs w:val="28"/>
              </w:rPr>
            </w:pPr>
            <w:proofErr w:type="spellStart"/>
            <w:r w:rsidRPr="005A2A94">
              <w:rPr>
                <w:rFonts w:ascii="Times New Roman" w:eastAsia="Times New Roman" w:hAnsi="Times New Roman" w:cs="Times New Roman"/>
                <w:sz w:val="28"/>
                <w:szCs w:val="28"/>
              </w:rPr>
              <w:t>Составление</w:t>
            </w:r>
            <w:proofErr w:type="spellEnd"/>
            <w:r w:rsidRPr="005A2A94">
              <w:rPr>
                <w:rFonts w:ascii="Times New Roman" w:eastAsia="Times New Roman" w:hAnsi="Times New Roman" w:cs="Times New Roman"/>
                <w:spacing w:val="-2"/>
                <w:sz w:val="28"/>
                <w:szCs w:val="28"/>
              </w:rPr>
              <w:t xml:space="preserve"> </w:t>
            </w:r>
            <w:proofErr w:type="spellStart"/>
            <w:r w:rsidRPr="005A2A94">
              <w:rPr>
                <w:rFonts w:ascii="Times New Roman" w:eastAsia="Times New Roman" w:hAnsi="Times New Roman" w:cs="Times New Roman"/>
                <w:sz w:val="28"/>
                <w:szCs w:val="28"/>
              </w:rPr>
              <w:t>обзора</w:t>
            </w:r>
            <w:proofErr w:type="spellEnd"/>
          </w:p>
        </w:tc>
        <w:tc>
          <w:tcPr>
            <w:tcW w:w="2301" w:type="dxa"/>
          </w:tcPr>
          <w:p w14:paraId="02EA0923" w14:textId="69EF3F4E" w:rsidR="004D1127"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w:t>
            </w:r>
            <w:r w:rsidR="004D1127" w:rsidRPr="005A2A94">
              <w:rPr>
                <w:rFonts w:ascii="Times New Roman" w:eastAsia="Times New Roman" w:hAnsi="Times New Roman" w:cs="Times New Roman"/>
                <w:sz w:val="28"/>
                <w:szCs w:val="28"/>
                <w:lang w:val="ru-RU"/>
              </w:rPr>
              <w:t>ценка подготовленного</w:t>
            </w:r>
            <w:r w:rsidR="004D1127" w:rsidRPr="005A2A94">
              <w:rPr>
                <w:rFonts w:ascii="Times New Roman" w:eastAsia="Times New Roman" w:hAnsi="Times New Roman" w:cs="Times New Roman"/>
                <w:spacing w:val="-52"/>
                <w:sz w:val="28"/>
                <w:szCs w:val="28"/>
                <w:lang w:val="ru-RU"/>
              </w:rPr>
              <w:t xml:space="preserve"> </w:t>
            </w:r>
            <w:r w:rsidR="004D1127" w:rsidRPr="005A2A94">
              <w:rPr>
                <w:rFonts w:ascii="Times New Roman" w:eastAsia="Times New Roman" w:hAnsi="Times New Roman" w:cs="Times New Roman"/>
                <w:sz w:val="28"/>
                <w:szCs w:val="28"/>
                <w:lang w:val="ru-RU"/>
              </w:rPr>
              <w:t>обучающимся обзора</w:t>
            </w:r>
            <w:r w:rsidR="004D1127" w:rsidRPr="005A2A94">
              <w:rPr>
                <w:rFonts w:ascii="Times New Roman" w:eastAsia="Times New Roman" w:hAnsi="Times New Roman" w:cs="Times New Roman"/>
                <w:spacing w:val="1"/>
                <w:sz w:val="28"/>
                <w:szCs w:val="28"/>
                <w:lang w:val="ru-RU"/>
              </w:rPr>
              <w:t xml:space="preserve"> </w:t>
            </w:r>
            <w:r w:rsidR="004D1127" w:rsidRPr="005A2A94">
              <w:rPr>
                <w:rFonts w:ascii="Times New Roman" w:eastAsia="Times New Roman" w:hAnsi="Times New Roman" w:cs="Times New Roman"/>
                <w:sz w:val="28"/>
                <w:szCs w:val="28"/>
                <w:lang w:val="ru-RU"/>
              </w:rPr>
              <w:t>(файл</w:t>
            </w:r>
            <w:r w:rsidR="004D1127" w:rsidRPr="005A2A94">
              <w:rPr>
                <w:rFonts w:ascii="Times New Roman" w:eastAsia="Times New Roman" w:hAnsi="Times New Roman" w:cs="Times New Roman"/>
                <w:spacing w:val="-1"/>
                <w:sz w:val="28"/>
                <w:szCs w:val="28"/>
                <w:lang w:val="ru-RU"/>
              </w:rPr>
              <w:t xml:space="preserve"> </w:t>
            </w:r>
            <w:r w:rsidR="004D1127" w:rsidRPr="005A2A94">
              <w:rPr>
                <w:rFonts w:ascii="Times New Roman" w:eastAsia="Times New Roman" w:hAnsi="Times New Roman" w:cs="Times New Roman"/>
                <w:sz w:val="28"/>
                <w:szCs w:val="28"/>
                <w:lang w:val="ru-RU"/>
              </w:rPr>
              <w:t>в</w:t>
            </w:r>
            <w:r w:rsidR="004D1127" w:rsidRPr="005A2A94">
              <w:rPr>
                <w:rFonts w:ascii="Times New Roman" w:eastAsia="Times New Roman" w:hAnsi="Times New Roman" w:cs="Times New Roman"/>
                <w:spacing w:val="-1"/>
                <w:sz w:val="28"/>
                <w:szCs w:val="28"/>
                <w:lang w:val="ru-RU"/>
              </w:rPr>
              <w:t xml:space="preserve"> </w:t>
            </w:r>
            <w:r w:rsidR="004D1127" w:rsidRPr="005A2A94">
              <w:rPr>
                <w:rFonts w:ascii="Times New Roman" w:eastAsia="Times New Roman" w:hAnsi="Times New Roman" w:cs="Times New Roman"/>
                <w:sz w:val="28"/>
                <w:szCs w:val="28"/>
                <w:lang w:val="ru-RU"/>
              </w:rPr>
              <w:t>формате</w:t>
            </w:r>
            <w:r w:rsidR="004D1127" w:rsidRPr="005A2A94">
              <w:rPr>
                <w:rFonts w:ascii="Times New Roman" w:eastAsia="Times New Roman" w:hAnsi="Times New Roman" w:cs="Times New Roman"/>
                <w:spacing w:val="-1"/>
                <w:sz w:val="28"/>
                <w:szCs w:val="28"/>
                <w:lang w:val="ru-RU"/>
              </w:rPr>
              <w:t xml:space="preserve"> </w:t>
            </w:r>
            <w:r w:rsidR="004D1127" w:rsidRPr="005A2A94">
              <w:rPr>
                <w:rFonts w:ascii="Times New Roman" w:eastAsia="Times New Roman" w:hAnsi="Times New Roman" w:cs="Times New Roman"/>
                <w:sz w:val="28"/>
                <w:szCs w:val="28"/>
                <w:lang w:val="ru-RU"/>
              </w:rPr>
              <w:t>.</w:t>
            </w:r>
            <w:r w:rsidR="004D1127" w:rsidRPr="005A2A94">
              <w:rPr>
                <w:rFonts w:ascii="Times New Roman" w:eastAsia="Times New Roman" w:hAnsi="Times New Roman" w:cs="Times New Roman"/>
                <w:sz w:val="28"/>
                <w:szCs w:val="28"/>
              </w:rPr>
              <w:t>doc</w:t>
            </w:r>
            <w:r w:rsidR="004D1127" w:rsidRPr="005A2A94">
              <w:rPr>
                <w:rFonts w:ascii="Times New Roman" w:eastAsia="Times New Roman" w:hAnsi="Times New Roman" w:cs="Times New Roman"/>
                <w:sz w:val="28"/>
                <w:szCs w:val="28"/>
                <w:lang w:val="ru-RU"/>
              </w:rPr>
              <w:t>)</w:t>
            </w:r>
          </w:p>
        </w:tc>
        <w:tc>
          <w:tcPr>
            <w:tcW w:w="1008" w:type="dxa"/>
          </w:tcPr>
          <w:p w14:paraId="676D47BF" w14:textId="72A30879" w:rsidR="004D1127" w:rsidRPr="005A2A94" w:rsidRDefault="005962FB" w:rsidP="00BE4486">
            <w:pPr>
              <w:spacing w:line="264" w:lineRule="auto"/>
              <w:ind w:left="170" w:right="1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6</w:t>
            </w:r>
            <w:r w:rsidR="004D1127" w:rsidRPr="005A2A94">
              <w:rPr>
                <w:rFonts w:ascii="Times New Roman" w:eastAsia="Times New Roman" w:hAnsi="Times New Roman" w:cs="Times New Roman"/>
                <w:spacing w:val="-1"/>
                <w:sz w:val="28"/>
                <w:szCs w:val="28"/>
              </w:rPr>
              <w:t xml:space="preserve"> </w:t>
            </w:r>
            <w:r w:rsidR="004D1127" w:rsidRPr="005A2A94">
              <w:rPr>
                <w:rFonts w:ascii="Times New Roman" w:eastAsia="Times New Roman" w:hAnsi="Times New Roman" w:cs="Times New Roman"/>
                <w:sz w:val="28"/>
                <w:szCs w:val="28"/>
              </w:rPr>
              <w:t>ч.</w:t>
            </w:r>
          </w:p>
        </w:tc>
      </w:tr>
      <w:tr w:rsidR="004D1127" w:rsidRPr="005A2A94" w14:paraId="59095424" w14:textId="77777777" w:rsidTr="0079249C">
        <w:trPr>
          <w:trHeight w:val="1019"/>
        </w:trPr>
        <w:tc>
          <w:tcPr>
            <w:tcW w:w="3721" w:type="dxa"/>
          </w:tcPr>
          <w:p w14:paraId="6469DF72" w14:textId="533AD994" w:rsidR="005962FB" w:rsidRPr="005962FB" w:rsidRDefault="005962FB" w:rsidP="005962FB">
            <w:pPr>
              <w:jc w:val="both"/>
              <w:rPr>
                <w:sz w:val="28"/>
                <w:szCs w:val="28"/>
                <w:lang w:val="ru-RU"/>
              </w:rPr>
            </w:pPr>
            <w:r w:rsidRPr="005962FB">
              <w:rPr>
                <w:rFonts w:ascii="Times New Roman" w:hAnsi="Times New Roman" w:cs="Times New Roman"/>
                <w:color w:val="000000"/>
                <w:sz w:val="28"/>
                <w:szCs w:val="28"/>
              </w:rPr>
              <w:t xml:space="preserve">Расходомеры. Уровнемеры. </w:t>
            </w:r>
            <w:proofErr w:type="spellStart"/>
            <w:r w:rsidRPr="005962FB">
              <w:rPr>
                <w:rFonts w:ascii="Times New Roman" w:hAnsi="Times New Roman" w:cs="Times New Roman"/>
                <w:color w:val="000000"/>
                <w:sz w:val="28"/>
                <w:szCs w:val="28"/>
              </w:rPr>
              <w:t>Анализаторы</w:t>
            </w:r>
            <w:proofErr w:type="spellEnd"/>
            <w:r w:rsidRPr="005962FB">
              <w:rPr>
                <w:rFonts w:ascii="Times New Roman" w:hAnsi="Times New Roman" w:cs="Times New Roman"/>
                <w:color w:val="000000"/>
                <w:sz w:val="28"/>
                <w:szCs w:val="28"/>
              </w:rPr>
              <w:t>.</w:t>
            </w:r>
          </w:p>
          <w:p w14:paraId="01AC9031" w14:textId="69775BCB" w:rsidR="004D1127" w:rsidRPr="005962FB" w:rsidRDefault="004D1127" w:rsidP="005962FB">
            <w:pPr>
              <w:spacing w:line="264" w:lineRule="auto"/>
              <w:ind w:left="170" w:right="170"/>
              <w:jc w:val="both"/>
              <w:rPr>
                <w:rFonts w:ascii="Times New Roman" w:eastAsia="Times New Roman" w:hAnsi="Times New Roman" w:cs="Times New Roman"/>
                <w:sz w:val="28"/>
                <w:szCs w:val="28"/>
                <w:lang w:val="ru-RU"/>
              </w:rPr>
            </w:pPr>
          </w:p>
        </w:tc>
        <w:tc>
          <w:tcPr>
            <w:tcW w:w="2342" w:type="dxa"/>
          </w:tcPr>
          <w:p w14:paraId="54244CAA" w14:textId="35FF74D1" w:rsidR="004D1127" w:rsidRPr="005A2A94" w:rsidRDefault="009A5C13"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Подготовка реферата</w:t>
            </w:r>
          </w:p>
        </w:tc>
        <w:tc>
          <w:tcPr>
            <w:tcW w:w="2301" w:type="dxa"/>
          </w:tcPr>
          <w:p w14:paraId="28FAE69D" w14:textId="681CDA46" w:rsidR="00DC1709"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w:t>
            </w:r>
            <w:r w:rsidR="00DC1709" w:rsidRPr="005A2A94">
              <w:rPr>
                <w:rFonts w:ascii="Times New Roman" w:eastAsia="Times New Roman" w:hAnsi="Times New Roman" w:cs="Times New Roman"/>
                <w:sz w:val="28"/>
                <w:szCs w:val="28"/>
                <w:lang w:val="ru-RU"/>
              </w:rPr>
              <w:t>ценка подготовленного обучающимися реферата</w:t>
            </w:r>
          </w:p>
          <w:p w14:paraId="3B1A10F2" w14:textId="2FCB6553" w:rsidR="004D1127" w:rsidRPr="005A2A94" w:rsidRDefault="004D1127"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(файл в</w:t>
            </w:r>
            <w:r w:rsidRPr="005A2A94">
              <w:rPr>
                <w:rFonts w:ascii="Times New Roman" w:eastAsia="Times New Roman" w:hAnsi="Times New Roman" w:cs="Times New Roman"/>
                <w:spacing w:val="-4"/>
                <w:sz w:val="28"/>
                <w:szCs w:val="28"/>
                <w:lang w:val="ru-RU"/>
              </w:rPr>
              <w:t xml:space="preserve"> </w:t>
            </w:r>
            <w:r w:rsidRPr="005A2A94">
              <w:rPr>
                <w:rFonts w:ascii="Times New Roman" w:eastAsia="Times New Roman" w:hAnsi="Times New Roman" w:cs="Times New Roman"/>
                <w:sz w:val="28"/>
                <w:szCs w:val="28"/>
                <w:lang w:val="ru-RU"/>
              </w:rPr>
              <w:t>формате</w:t>
            </w:r>
            <w:r w:rsidR="0006108D" w:rsidRPr="005A2A94">
              <w:rPr>
                <w:rFonts w:ascii="Times New Roman" w:eastAsia="Times New Roman" w:hAnsi="Times New Roman" w:cs="Times New Roman"/>
                <w:sz w:val="28"/>
                <w:szCs w:val="28"/>
                <w:lang w:val="ru-RU"/>
              </w:rPr>
              <w:t xml:space="preserve"> </w:t>
            </w:r>
            <w:r w:rsidRPr="005A2A94">
              <w:rPr>
                <w:rFonts w:ascii="Times New Roman" w:eastAsia="Times New Roman" w:hAnsi="Times New Roman" w:cs="Times New Roman"/>
                <w:sz w:val="28"/>
                <w:szCs w:val="28"/>
                <w:lang w:val="ru-RU"/>
              </w:rPr>
              <w:t>.</w:t>
            </w:r>
            <w:r w:rsidRPr="005A2A94">
              <w:rPr>
                <w:rFonts w:ascii="Times New Roman" w:eastAsia="Times New Roman" w:hAnsi="Times New Roman" w:cs="Times New Roman"/>
                <w:sz w:val="28"/>
                <w:szCs w:val="28"/>
              </w:rPr>
              <w:t>doc</w:t>
            </w:r>
            <w:r w:rsidRPr="005A2A94">
              <w:rPr>
                <w:rFonts w:ascii="Times New Roman" w:eastAsia="Times New Roman" w:hAnsi="Times New Roman" w:cs="Times New Roman"/>
                <w:sz w:val="28"/>
                <w:szCs w:val="28"/>
                <w:lang w:val="ru-RU"/>
              </w:rPr>
              <w:t>)</w:t>
            </w:r>
          </w:p>
        </w:tc>
        <w:tc>
          <w:tcPr>
            <w:tcW w:w="1008" w:type="dxa"/>
          </w:tcPr>
          <w:p w14:paraId="7208DCBE" w14:textId="682A1D2A" w:rsidR="004D1127" w:rsidRPr="005A2A94" w:rsidRDefault="005962FB" w:rsidP="00BE4486">
            <w:pPr>
              <w:spacing w:line="264" w:lineRule="auto"/>
              <w:ind w:left="170" w:right="1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6</w:t>
            </w:r>
            <w:r w:rsidR="004D1127" w:rsidRPr="005A2A94">
              <w:rPr>
                <w:rFonts w:ascii="Times New Roman" w:eastAsia="Times New Roman" w:hAnsi="Times New Roman" w:cs="Times New Roman"/>
                <w:sz w:val="28"/>
                <w:szCs w:val="28"/>
              </w:rPr>
              <w:t xml:space="preserve"> ч.</w:t>
            </w:r>
          </w:p>
        </w:tc>
      </w:tr>
      <w:tr w:rsidR="004D1127" w:rsidRPr="005A2A94" w14:paraId="16111EDA" w14:textId="77777777" w:rsidTr="0079249C">
        <w:trPr>
          <w:trHeight w:val="1017"/>
        </w:trPr>
        <w:tc>
          <w:tcPr>
            <w:tcW w:w="3721" w:type="dxa"/>
          </w:tcPr>
          <w:p w14:paraId="1F836A37" w14:textId="6F2BFD24" w:rsidR="004D1127" w:rsidRPr="005962FB" w:rsidRDefault="005962FB" w:rsidP="005962FB">
            <w:pPr>
              <w:jc w:val="both"/>
              <w:rPr>
                <w:sz w:val="28"/>
                <w:szCs w:val="28"/>
                <w:lang w:val="ru-RU"/>
              </w:rPr>
            </w:pPr>
            <w:r w:rsidRPr="005962FB">
              <w:rPr>
                <w:rFonts w:ascii="Times New Roman" w:hAnsi="Times New Roman" w:cs="Times New Roman"/>
                <w:color w:val="000000"/>
                <w:sz w:val="28"/>
                <w:szCs w:val="28"/>
                <w:lang w:val="ru-RU"/>
              </w:rPr>
              <w:t xml:space="preserve">Метрологические характеристики средств измерения. </w:t>
            </w:r>
          </w:p>
        </w:tc>
        <w:tc>
          <w:tcPr>
            <w:tcW w:w="2342" w:type="dxa"/>
          </w:tcPr>
          <w:p w14:paraId="0F8E8165" w14:textId="5A29290E" w:rsidR="004D1127" w:rsidRPr="005A2A94" w:rsidRDefault="009A5C13"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Подготовка информационного сообщения</w:t>
            </w:r>
          </w:p>
        </w:tc>
        <w:tc>
          <w:tcPr>
            <w:tcW w:w="2301" w:type="dxa"/>
          </w:tcPr>
          <w:p w14:paraId="445E8467" w14:textId="1F593C99" w:rsidR="004D1127"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w:t>
            </w:r>
            <w:r w:rsidR="00DC1709" w:rsidRPr="005A2A94">
              <w:rPr>
                <w:rFonts w:ascii="Times New Roman" w:eastAsia="Times New Roman" w:hAnsi="Times New Roman" w:cs="Times New Roman"/>
                <w:sz w:val="28"/>
                <w:szCs w:val="28"/>
                <w:lang w:val="ru-RU"/>
              </w:rPr>
              <w:t xml:space="preserve">ценка подготовленной обучающимся информационного сообщения </w:t>
            </w:r>
            <w:r w:rsidR="004D1127" w:rsidRPr="005A2A94">
              <w:rPr>
                <w:rFonts w:ascii="Times New Roman" w:eastAsia="Times New Roman" w:hAnsi="Times New Roman" w:cs="Times New Roman"/>
                <w:sz w:val="28"/>
                <w:szCs w:val="28"/>
                <w:lang w:val="ru-RU"/>
              </w:rPr>
              <w:t>(файл в</w:t>
            </w:r>
            <w:r w:rsidR="004D1127" w:rsidRPr="005A2A94">
              <w:rPr>
                <w:rFonts w:ascii="Times New Roman" w:eastAsia="Times New Roman" w:hAnsi="Times New Roman" w:cs="Times New Roman"/>
                <w:spacing w:val="-4"/>
                <w:sz w:val="28"/>
                <w:szCs w:val="28"/>
                <w:lang w:val="ru-RU"/>
              </w:rPr>
              <w:t xml:space="preserve"> </w:t>
            </w:r>
            <w:r w:rsidR="004D1127" w:rsidRPr="005A2A94">
              <w:rPr>
                <w:rFonts w:ascii="Times New Roman" w:eastAsia="Times New Roman" w:hAnsi="Times New Roman" w:cs="Times New Roman"/>
                <w:sz w:val="28"/>
                <w:szCs w:val="28"/>
                <w:lang w:val="ru-RU"/>
              </w:rPr>
              <w:t>формате</w:t>
            </w:r>
            <w:r w:rsidR="0006108D" w:rsidRPr="005A2A94">
              <w:rPr>
                <w:rFonts w:ascii="Times New Roman" w:eastAsia="Times New Roman" w:hAnsi="Times New Roman" w:cs="Times New Roman"/>
                <w:sz w:val="28"/>
                <w:szCs w:val="28"/>
                <w:lang w:val="ru-RU"/>
              </w:rPr>
              <w:t xml:space="preserve"> </w:t>
            </w:r>
            <w:r w:rsidR="004D1127" w:rsidRPr="005A2A94">
              <w:rPr>
                <w:rFonts w:ascii="Times New Roman" w:eastAsia="Times New Roman" w:hAnsi="Times New Roman" w:cs="Times New Roman"/>
                <w:sz w:val="28"/>
                <w:szCs w:val="28"/>
                <w:lang w:val="ru-RU"/>
              </w:rPr>
              <w:t>.</w:t>
            </w:r>
            <w:r w:rsidR="004D1127" w:rsidRPr="005A2A94">
              <w:rPr>
                <w:rFonts w:ascii="Times New Roman" w:eastAsia="Times New Roman" w:hAnsi="Times New Roman" w:cs="Times New Roman"/>
                <w:sz w:val="28"/>
                <w:szCs w:val="28"/>
              </w:rPr>
              <w:t>doc</w:t>
            </w:r>
            <w:r w:rsidR="004D1127" w:rsidRPr="005A2A94">
              <w:rPr>
                <w:rFonts w:ascii="Times New Roman" w:eastAsia="Times New Roman" w:hAnsi="Times New Roman" w:cs="Times New Roman"/>
                <w:sz w:val="28"/>
                <w:szCs w:val="28"/>
                <w:lang w:val="ru-RU"/>
              </w:rPr>
              <w:t>)</w:t>
            </w:r>
            <w:r w:rsidR="00DC1709" w:rsidRPr="005A2A94">
              <w:rPr>
                <w:rFonts w:ascii="Times New Roman" w:eastAsia="Times New Roman" w:hAnsi="Times New Roman" w:cs="Times New Roman"/>
                <w:sz w:val="28"/>
                <w:szCs w:val="28"/>
                <w:lang w:val="ru-RU"/>
              </w:rPr>
              <w:t xml:space="preserve">  </w:t>
            </w:r>
          </w:p>
        </w:tc>
        <w:tc>
          <w:tcPr>
            <w:tcW w:w="1008" w:type="dxa"/>
          </w:tcPr>
          <w:p w14:paraId="790A2A99" w14:textId="3673C1E8" w:rsidR="004D1127" w:rsidRPr="005A2A94" w:rsidRDefault="005962FB" w:rsidP="00BE4486">
            <w:pPr>
              <w:spacing w:line="264" w:lineRule="auto"/>
              <w:ind w:left="170" w:right="1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 xml:space="preserve">6 </w:t>
            </w:r>
            <w:r w:rsidR="004D1127" w:rsidRPr="005A2A94">
              <w:rPr>
                <w:rFonts w:ascii="Times New Roman" w:eastAsia="Times New Roman" w:hAnsi="Times New Roman" w:cs="Times New Roman"/>
                <w:sz w:val="28"/>
                <w:szCs w:val="28"/>
              </w:rPr>
              <w:t>ч.</w:t>
            </w:r>
          </w:p>
        </w:tc>
      </w:tr>
      <w:tr w:rsidR="004D1127" w:rsidRPr="005A2A94" w14:paraId="69D5A2F2" w14:textId="77777777" w:rsidTr="0079249C">
        <w:trPr>
          <w:trHeight w:val="876"/>
        </w:trPr>
        <w:tc>
          <w:tcPr>
            <w:tcW w:w="3721" w:type="dxa"/>
          </w:tcPr>
          <w:p w14:paraId="29D960FF" w14:textId="04F4B31D" w:rsidR="004D1127" w:rsidRPr="005962FB" w:rsidRDefault="005962FB" w:rsidP="005962FB">
            <w:pPr>
              <w:jc w:val="both"/>
              <w:rPr>
                <w:sz w:val="28"/>
                <w:szCs w:val="28"/>
                <w:lang w:val="ru-RU"/>
              </w:rPr>
            </w:pPr>
            <w:r w:rsidRPr="005962FB">
              <w:rPr>
                <w:rFonts w:ascii="Times New Roman" w:hAnsi="Times New Roman" w:cs="Times New Roman"/>
                <w:color w:val="000000"/>
                <w:sz w:val="28"/>
                <w:szCs w:val="28"/>
                <w:lang w:val="ru-RU"/>
              </w:rPr>
              <w:t xml:space="preserve">Приборы для измерения частоты вращения валов. </w:t>
            </w:r>
          </w:p>
        </w:tc>
        <w:tc>
          <w:tcPr>
            <w:tcW w:w="2342" w:type="dxa"/>
          </w:tcPr>
          <w:p w14:paraId="136ADB46" w14:textId="04BD1A24" w:rsidR="004D1127" w:rsidRPr="005A2A94" w:rsidRDefault="009A5C13"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 xml:space="preserve">Подготовка ответов </w:t>
            </w:r>
            <w:r w:rsidR="00BE3BC6" w:rsidRPr="005A2A94">
              <w:rPr>
                <w:rFonts w:ascii="Times New Roman" w:eastAsia="Times New Roman" w:hAnsi="Times New Roman" w:cs="Times New Roman"/>
                <w:sz w:val="28"/>
                <w:szCs w:val="28"/>
                <w:lang w:val="ru-RU"/>
              </w:rPr>
              <w:t>на контрольные вопросы к практическим работам</w:t>
            </w:r>
          </w:p>
        </w:tc>
        <w:tc>
          <w:tcPr>
            <w:tcW w:w="2301" w:type="dxa"/>
          </w:tcPr>
          <w:p w14:paraId="6D845F9A" w14:textId="0439DF01" w:rsidR="004D1127"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w:t>
            </w:r>
            <w:r w:rsidR="00DC1709" w:rsidRPr="005A2A94">
              <w:rPr>
                <w:rFonts w:ascii="Times New Roman" w:eastAsia="Times New Roman" w:hAnsi="Times New Roman" w:cs="Times New Roman"/>
                <w:sz w:val="28"/>
                <w:szCs w:val="28"/>
                <w:lang w:val="ru-RU"/>
              </w:rPr>
              <w:t xml:space="preserve">тчет по практическим работам </w:t>
            </w:r>
            <w:r w:rsidR="004D1127" w:rsidRPr="005A2A94">
              <w:rPr>
                <w:rFonts w:ascii="Times New Roman" w:eastAsia="Times New Roman" w:hAnsi="Times New Roman" w:cs="Times New Roman"/>
                <w:sz w:val="28"/>
                <w:szCs w:val="28"/>
                <w:lang w:val="ru-RU"/>
              </w:rPr>
              <w:t>(</w:t>
            </w:r>
            <w:r w:rsidR="00DC1709" w:rsidRPr="005A2A94">
              <w:rPr>
                <w:rFonts w:ascii="Times New Roman" w:eastAsia="Times New Roman" w:hAnsi="Times New Roman" w:cs="Times New Roman"/>
                <w:sz w:val="28"/>
                <w:szCs w:val="28"/>
                <w:lang w:val="ru-RU"/>
              </w:rPr>
              <w:t>файл в</w:t>
            </w:r>
            <w:r w:rsidR="00DC1709" w:rsidRPr="005A2A94">
              <w:rPr>
                <w:rFonts w:ascii="Times New Roman" w:eastAsia="Times New Roman" w:hAnsi="Times New Roman" w:cs="Times New Roman"/>
                <w:spacing w:val="-4"/>
                <w:sz w:val="28"/>
                <w:szCs w:val="28"/>
                <w:lang w:val="ru-RU"/>
              </w:rPr>
              <w:t xml:space="preserve"> </w:t>
            </w:r>
            <w:r w:rsidR="00DC1709" w:rsidRPr="005A2A94">
              <w:rPr>
                <w:rFonts w:ascii="Times New Roman" w:eastAsia="Times New Roman" w:hAnsi="Times New Roman" w:cs="Times New Roman"/>
                <w:sz w:val="28"/>
                <w:szCs w:val="28"/>
                <w:lang w:val="ru-RU"/>
              </w:rPr>
              <w:t>формате .</w:t>
            </w:r>
            <w:r w:rsidR="00DC1709" w:rsidRPr="005A2A94">
              <w:rPr>
                <w:rFonts w:ascii="Times New Roman" w:eastAsia="Times New Roman" w:hAnsi="Times New Roman" w:cs="Times New Roman"/>
                <w:sz w:val="28"/>
                <w:szCs w:val="28"/>
              </w:rPr>
              <w:t>doc</w:t>
            </w:r>
            <w:r w:rsidR="004D1127" w:rsidRPr="005A2A94">
              <w:rPr>
                <w:rFonts w:ascii="Times New Roman" w:eastAsia="Times New Roman" w:hAnsi="Times New Roman" w:cs="Times New Roman"/>
                <w:sz w:val="28"/>
                <w:szCs w:val="28"/>
                <w:lang w:val="ru-RU"/>
              </w:rPr>
              <w:t>)</w:t>
            </w:r>
          </w:p>
        </w:tc>
        <w:tc>
          <w:tcPr>
            <w:tcW w:w="1008" w:type="dxa"/>
          </w:tcPr>
          <w:p w14:paraId="0A54949B" w14:textId="41CED2A4" w:rsidR="004D1127" w:rsidRPr="005A2A94" w:rsidRDefault="005962FB" w:rsidP="00BE4486">
            <w:pPr>
              <w:spacing w:line="264" w:lineRule="auto"/>
              <w:ind w:left="170" w:right="1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6</w:t>
            </w:r>
            <w:r w:rsidR="004D1127" w:rsidRPr="005A2A94">
              <w:rPr>
                <w:rFonts w:ascii="Times New Roman" w:eastAsia="Times New Roman" w:hAnsi="Times New Roman" w:cs="Times New Roman"/>
                <w:sz w:val="28"/>
                <w:szCs w:val="28"/>
              </w:rPr>
              <w:t xml:space="preserve"> ч.</w:t>
            </w:r>
          </w:p>
        </w:tc>
      </w:tr>
      <w:tr w:rsidR="004D1127" w:rsidRPr="005A2A94" w14:paraId="5611EA13" w14:textId="77777777" w:rsidTr="0079249C">
        <w:trPr>
          <w:trHeight w:val="1527"/>
        </w:trPr>
        <w:tc>
          <w:tcPr>
            <w:tcW w:w="3721" w:type="dxa"/>
          </w:tcPr>
          <w:p w14:paraId="43D9174C" w14:textId="1F2A28DF" w:rsidR="004D1127" w:rsidRPr="005962FB" w:rsidRDefault="005962FB" w:rsidP="005962FB">
            <w:pPr>
              <w:jc w:val="both"/>
              <w:rPr>
                <w:sz w:val="28"/>
                <w:szCs w:val="28"/>
                <w:lang w:val="ru-RU"/>
              </w:rPr>
            </w:pPr>
            <w:r w:rsidRPr="005962FB">
              <w:rPr>
                <w:rFonts w:ascii="Times New Roman" w:hAnsi="Times New Roman" w:cs="Times New Roman"/>
                <w:color w:val="000000"/>
                <w:sz w:val="28"/>
                <w:szCs w:val="28"/>
                <w:lang w:val="ru-RU"/>
              </w:rPr>
              <w:lastRenderedPageBreak/>
              <w:t xml:space="preserve">Измерение количества и расхода жидкостей, газа, пара и тепла. Измерение расхода по перепаду давления в сужающихся устройствах. </w:t>
            </w:r>
            <w:r w:rsidRPr="005962FB">
              <w:rPr>
                <w:rFonts w:ascii="Times New Roman" w:hAnsi="Times New Roman" w:cs="Times New Roman"/>
                <w:color w:val="000000"/>
                <w:sz w:val="28"/>
                <w:szCs w:val="28"/>
              </w:rPr>
              <w:t xml:space="preserve">Методика использования сужающихся устройств. </w:t>
            </w:r>
          </w:p>
        </w:tc>
        <w:tc>
          <w:tcPr>
            <w:tcW w:w="2342" w:type="dxa"/>
          </w:tcPr>
          <w:p w14:paraId="7A5FA256" w14:textId="7B674F96" w:rsidR="004D1127" w:rsidRPr="005A2A94" w:rsidRDefault="0006108D"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Подготовка по теме коллоквиума</w:t>
            </w:r>
          </w:p>
        </w:tc>
        <w:tc>
          <w:tcPr>
            <w:tcW w:w="2301" w:type="dxa"/>
          </w:tcPr>
          <w:p w14:paraId="578BBFE2" w14:textId="41B10655" w:rsidR="004D1127"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К</w:t>
            </w:r>
            <w:r w:rsidR="0006108D" w:rsidRPr="005A2A94">
              <w:rPr>
                <w:rFonts w:ascii="Times New Roman" w:eastAsia="Times New Roman" w:hAnsi="Times New Roman" w:cs="Times New Roman"/>
                <w:sz w:val="28"/>
                <w:szCs w:val="28"/>
                <w:lang w:val="ru-RU"/>
              </w:rPr>
              <w:t>ачество ответов обучающихся на вопросы по теме, обсуждаемой на коллоквиуме</w:t>
            </w:r>
            <w:r w:rsidR="00DC1709" w:rsidRPr="005A2A94">
              <w:rPr>
                <w:rFonts w:ascii="Times New Roman" w:eastAsia="Times New Roman" w:hAnsi="Times New Roman" w:cs="Times New Roman"/>
                <w:sz w:val="28"/>
                <w:szCs w:val="28"/>
                <w:lang w:val="ru-RU"/>
              </w:rPr>
              <w:t xml:space="preserve"> </w:t>
            </w:r>
          </w:p>
        </w:tc>
        <w:tc>
          <w:tcPr>
            <w:tcW w:w="1008" w:type="dxa"/>
          </w:tcPr>
          <w:p w14:paraId="274D285B" w14:textId="1E74E988" w:rsidR="004D1127" w:rsidRPr="005A2A94" w:rsidRDefault="005A6B48" w:rsidP="00BE4486">
            <w:pPr>
              <w:spacing w:line="264" w:lineRule="auto"/>
              <w:ind w:left="170" w:right="1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6</w:t>
            </w:r>
            <w:r w:rsidR="004D1127" w:rsidRPr="005A2A94">
              <w:rPr>
                <w:rFonts w:ascii="Times New Roman" w:eastAsia="Times New Roman" w:hAnsi="Times New Roman" w:cs="Times New Roman"/>
                <w:sz w:val="28"/>
                <w:szCs w:val="28"/>
              </w:rPr>
              <w:t xml:space="preserve"> ч.</w:t>
            </w:r>
          </w:p>
        </w:tc>
      </w:tr>
      <w:tr w:rsidR="004D1127" w:rsidRPr="005A2A94" w14:paraId="6C09AB69" w14:textId="77777777" w:rsidTr="0079249C">
        <w:trPr>
          <w:trHeight w:val="1783"/>
        </w:trPr>
        <w:tc>
          <w:tcPr>
            <w:tcW w:w="3721" w:type="dxa"/>
          </w:tcPr>
          <w:p w14:paraId="084DAB87" w14:textId="6E6EE1B6" w:rsidR="004D1127" w:rsidRPr="005962FB" w:rsidRDefault="005962FB" w:rsidP="005962FB">
            <w:pPr>
              <w:jc w:val="both"/>
              <w:rPr>
                <w:sz w:val="28"/>
                <w:szCs w:val="28"/>
                <w:lang w:val="ru-RU"/>
              </w:rPr>
            </w:pPr>
            <w:r w:rsidRPr="005962FB">
              <w:rPr>
                <w:rFonts w:ascii="Times New Roman" w:hAnsi="Times New Roman" w:cs="Times New Roman"/>
                <w:color w:val="000000"/>
                <w:sz w:val="28"/>
                <w:szCs w:val="28"/>
                <w:lang w:val="ru-RU"/>
              </w:rPr>
              <w:t xml:space="preserve">Эксплуатация анализаторов состава жидкостей и их вспомогательных устройств. </w:t>
            </w:r>
            <w:proofErr w:type="spellStart"/>
            <w:r w:rsidRPr="005962FB">
              <w:rPr>
                <w:rFonts w:ascii="Times New Roman" w:hAnsi="Times New Roman" w:cs="Times New Roman"/>
                <w:color w:val="000000"/>
                <w:sz w:val="28"/>
                <w:szCs w:val="28"/>
              </w:rPr>
              <w:t>Системы</w:t>
            </w:r>
            <w:proofErr w:type="spellEnd"/>
            <w:r w:rsidRPr="005962FB">
              <w:rPr>
                <w:rFonts w:ascii="Times New Roman" w:hAnsi="Times New Roman" w:cs="Times New Roman"/>
                <w:color w:val="000000"/>
                <w:sz w:val="28"/>
                <w:szCs w:val="28"/>
              </w:rPr>
              <w:t xml:space="preserve"> </w:t>
            </w:r>
            <w:proofErr w:type="spellStart"/>
            <w:r w:rsidRPr="005962FB">
              <w:rPr>
                <w:rFonts w:ascii="Times New Roman" w:hAnsi="Times New Roman" w:cs="Times New Roman"/>
                <w:color w:val="000000"/>
                <w:sz w:val="28"/>
                <w:szCs w:val="28"/>
              </w:rPr>
              <w:t>централизованного</w:t>
            </w:r>
            <w:proofErr w:type="spellEnd"/>
            <w:r w:rsidRPr="005962FB">
              <w:rPr>
                <w:rFonts w:ascii="Times New Roman" w:hAnsi="Times New Roman" w:cs="Times New Roman"/>
                <w:color w:val="000000"/>
                <w:sz w:val="28"/>
                <w:szCs w:val="28"/>
              </w:rPr>
              <w:t xml:space="preserve"> </w:t>
            </w:r>
            <w:proofErr w:type="spellStart"/>
            <w:r w:rsidRPr="005962FB">
              <w:rPr>
                <w:rFonts w:ascii="Times New Roman" w:hAnsi="Times New Roman" w:cs="Times New Roman"/>
                <w:color w:val="000000"/>
                <w:sz w:val="28"/>
                <w:szCs w:val="28"/>
              </w:rPr>
              <w:t>контроля</w:t>
            </w:r>
            <w:proofErr w:type="spellEnd"/>
            <w:r w:rsidRPr="005962FB">
              <w:rPr>
                <w:rFonts w:ascii="Times New Roman" w:hAnsi="Times New Roman" w:cs="Times New Roman"/>
                <w:color w:val="000000"/>
                <w:sz w:val="28"/>
                <w:szCs w:val="28"/>
              </w:rPr>
              <w:t>.</w:t>
            </w:r>
          </w:p>
        </w:tc>
        <w:tc>
          <w:tcPr>
            <w:tcW w:w="2342" w:type="dxa"/>
          </w:tcPr>
          <w:p w14:paraId="26BA1E9B" w14:textId="1AAB68A6" w:rsidR="004D1127" w:rsidRPr="005A2A94" w:rsidRDefault="0006108D"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 xml:space="preserve">Подготовка </w:t>
            </w:r>
            <w:r w:rsidR="00A86631" w:rsidRPr="005A2A94">
              <w:rPr>
                <w:rFonts w:ascii="Times New Roman" w:eastAsia="Times New Roman" w:hAnsi="Times New Roman" w:cs="Times New Roman"/>
                <w:sz w:val="28"/>
                <w:szCs w:val="28"/>
                <w:lang w:val="ru-RU"/>
              </w:rPr>
              <w:t>конспекта</w:t>
            </w:r>
          </w:p>
        </w:tc>
        <w:tc>
          <w:tcPr>
            <w:tcW w:w="2301" w:type="dxa"/>
          </w:tcPr>
          <w:p w14:paraId="7FD5AA5E" w14:textId="11407F51" w:rsidR="004D1127"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w:t>
            </w:r>
            <w:r w:rsidR="00355973" w:rsidRPr="005A2A94">
              <w:rPr>
                <w:rFonts w:ascii="Times New Roman" w:eastAsia="Times New Roman" w:hAnsi="Times New Roman" w:cs="Times New Roman"/>
                <w:sz w:val="28"/>
                <w:szCs w:val="28"/>
                <w:lang w:val="ru-RU"/>
              </w:rPr>
              <w:t xml:space="preserve">ценка подготовленного обучающимся </w:t>
            </w:r>
            <w:r w:rsidR="00A86631" w:rsidRPr="005A2A94">
              <w:rPr>
                <w:rFonts w:ascii="Times New Roman" w:eastAsia="Times New Roman" w:hAnsi="Times New Roman" w:cs="Times New Roman"/>
                <w:sz w:val="28"/>
                <w:szCs w:val="28"/>
                <w:lang w:val="ru-RU"/>
              </w:rPr>
              <w:t>конспекта</w:t>
            </w:r>
            <w:r w:rsidR="00355973" w:rsidRPr="005A2A94">
              <w:rPr>
                <w:rFonts w:ascii="Times New Roman" w:eastAsia="Times New Roman" w:hAnsi="Times New Roman" w:cs="Times New Roman"/>
                <w:sz w:val="28"/>
                <w:szCs w:val="28"/>
                <w:lang w:val="ru-RU"/>
              </w:rPr>
              <w:t xml:space="preserve"> и </w:t>
            </w:r>
            <w:r w:rsidR="00BE4486" w:rsidRPr="005A2A94">
              <w:rPr>
                <w:rFonts w:ascii="Times New Roman" w:eastAsia="Times New Roman" w:hAnsi="Times New Roman" w:cs="Times New Roman"/>
                <w:sz w:val="28"/>
                <w:szCs w:val="28"/>
                <w:lang w:val="ru-RU"/>
              </w:rPr>
              <w:t>представление конспекта</w:t>
            </w:r>
            <w:r w:rsidR="00355973" w:rsidRPr="005A2A94">
              <w:rPr>
                <w:rFonts w:ascii="Times New Roman" w:eastAsia="Times New Roman" w:hAnsi="Times New Roman" w:cs="Times New Roman"/>
                <w:sz w:val="28"/>
                <w:szCs w:val="28"/>
                <w:lang w:val="ru-RU"/>
              </w:rPr>
              <w:t xml:space="preserve">. </w:t>
            </w:r>
            <w:r w:rsidR="004D1127" w:rsidRPr="005A2A94">
              <w:rPr>
                <w:rFonts w:ascii="Times New Roman" w:eastAsia="Times New Roman" w:hAnsi="Times New Roman" w:cs="Times New Roman"/>
                <w:sz w:val="28"/>
                <w:szCs w:val="28"/>
                <w:lang w:val="ru-RU"/>
              </w:rPr>
              <w:t>(</w:t>
            </w:r>
            <w:r w:rsidR="00DC1709" w:rsidRPr="005A2A94">
              <w:rPr>
                <w:rFonts w:ascii="Times New Roman" w:eastAsia="Times New Roman" w:hAnsi="Times New Roman" w:cs="Times New Roman"/>
                <w:sz w:val="28"/>
                <w:szCs w:val="28"/>
                <w:lang w:val="ru-RU"/>
              </w:rPr>
              <w:t>файл в формате .</w:t>
            </w:r>
            <w:proofErr w:type="spellStart"/>
            <w:r w:rsidR="00DC1709" w:rsidRPr="005A2A94">
              <w:rPr>
                <w:rFonts w:ascii="Times New Roman" w:eastAsia="Times New Roman" w:hAnsi="Times New Roman" w:cs="Times New Roman"/>
                <w:sz w:val="28"/>
                <w:szCs w:val="28"/>
                <w:lang w:val="ru-RU"/>
              </w:rPr>
              <w:t>doc</w:t>
            </w:r>
            <w:proofErr w:type="spellEnd"/>
            <w:r w:rsidR="004D1127" w:rsidRPr="005A2A94">
              <w:rPr>
                <w:rFonts w:ascii="Times New Roman" w:eastAsia="Times New Roman" w:hAnsi="Times New Roman" w:cs="Times New Roman"/>
                <w:sz w:val="28"/>
                <w:szCs w:val="28"/>
                <w:lang w:val="ru-RU"/>
              </w:rPr>
              <w:t>)</w:t>
            </w:r>
            <w:r w:rsidR="00DC1709" w:rsidRPr="005A2A94">
              <w:rPr>
                <w:rFonts w:ascii="Times New Roman" w:eastAsia="Times New Roman" w:hAnsi="Times New Roman" w:cs="Times New Roman"/>
                <w:sz w:val="28"/>
                <w:szCs w:val="28"/>
                <w:lang w:val="ru-RU"/>
              </w:rPr>
              <w:t xml:space="preserve"> </w:t>
            </w:r>
          </w:p>
        </w:tc>
        <w:tc>
          <w:tcPr>
            <w:tcW w:w="1008" w:type="dxa"/>
          </w:tcPr>
          <w:p w14:paraId="42F5D56E" w14:textId="10E91DC6" w:rsidR="004D1127" w:rsidRPr="005A2A94" w:rsidRDefault="005A6B48" w:rsidP="00BE4486">
            <w:pPr>
              <w:spacing w:line="264" w:lineRule="auto"/>
              <w:ind w:left="170" w:right="1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6</w:t>
            </w:r>
            <w:r w:rsidR="004D1127" w:rsidRPr="005A2A94">
              <w:rPr>
                <w:rFonts w:ascii="Times New Roman" w:eastAsia="Times New Roman" w:hAnsi="Times New Roman" w:cs="Times New Roman"/>
                <w:sz w:val="28"/>
                <w:szCs w:val="28"/>
              </w:rPr>
              <w:t xml:space="preserve"> ч.</w:t>
            </w:r>
          </w:p>
        </w:tc>
      </w:tr>
    </w:tbl>
    <w:p w14:paraId="53FE9D24" w14:textId="30084FF5" w:rsidR="007A56D5" w:rsidRDefault="007A56D5" w:rsidP="00297D90">
      <w:pPr>
        <w:spacing w:after="0" w:line="264" w:lineRule="auto"/>
        <w:ind w:firstLine="709"/>
        <w:jc w:val="both"/>
        <w:rPr>
          <w:rFonts w:ascii="Times New Roman" w:hAnsi="Times New Roman" w:cs="Times New Roman"/>
          <w:sz w:val="28"/>
          <w:szCs w:val="28"/>
        </w:rPr>
      </w:pPr>
    </w:p>
    <w:p w14:paraId="3C628B7C" w14:textId="2ECCE36E" w:rsidR="00EB1B5F" w:rsidRPr="005A2A94" w:rsidRDefault="00EB1B5F" w:rsidP="00297D90">
      <w:pPr>
        <w:spacing w:after="0" w:line="264" w:lineRule="auto"/>
        <w:ind w:firstLine="709"/>
        <w:jc w:val="both"/>
        <w:rPr>
          <w:rFonts w:ascii="Times New Roman" w:hAnsi="Times New Roman" w:cs="Times New Roman"/>
          <w:b/>
          <w:sz w:val="28"/>
          <w:szCs w:val="28"/>
        </w:rPr>
      </w:pPr>
      <w:r w:rsidRPr="005A2A94">
        <w:rPr>
          <w:rFonts w:ascii="Times New Roman" w:hAnsi="Times New Roman" w:cs="Times New Roman"/>
          <w:b/>
          <w:sz w:val="28"/>
          <w:szCs w:val="28"/>
        </w:rPr>
        <w:t>Критерии оценки рефератов, докладов, сообщений, составление обзора, конспектов</w:t>
      </w:r>
    </w:p>
    <w:p w14:paraId="60C98A56" w14:textId="77777777" w:rsidR="00F66A9B" w:rsidRPr="005A2A94" w:rsidRDefault="00F66A9B" w:rsidP="00297D90">
      <w:pPr>
        <w:spacing w:after="0" w:line="264" w:lineRule="auto"/>
        <w:ind w:firstLine="709"/>
        <w:jc w:val="both"/>
        <w:rPr>
          <w:rFonts w:ascii="Times New Roman" w:hAnsi="Times New Roman" w:cs="Times New Roman"/>
          <w:b/>
          <w:sz w:val="28"/>
          <w:szCs w:val="28"/>
        </w:rPr>
      </w:pPr>
    </w:p>
    <w:tbl>
      <w:tblPr>
        <w:tblStyle w:val="aa"/>
        <w:tblW w:w="9345" w:type="dxa"/>
        <w:tblLook w:val="04A0" w:firstRow="1" w:lastRow="0" w:firstColumn="1" w:lastColumn="0" w:noHBand="0" w:noVBand="1"/>
      </w:tblPr>
      <w:tblGrid>
        <w:gridCol w:w="3264"/>
        <w:gridCol w:w="6081"/>
      </w:tblGrid>
      <w:tr w:rsidR="00EB1B5F" w:rsidRPr="005A2A94" w14:paraId="116AC6E2" w14:textId="77777777" w:rsidTr="003760C1">
        <w:tc>
          <w:tcPr>
            <w:tcW w:w="2830" w:type="dxa"/>
          </w:tcPr>
          <w:p w14:paraId="2B8DD563"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Продвинутый уровень («отлично»)</w:t>
            </w:r>
          </w:p>
        </w:tc>
        <w:tc>
          <w:tcPr>
            <w:tcW w:w="6515" w:type="dxa"/>
          </w:tcPr>
          <w:p w14:paraId="7B3FF96C"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Соответствие целям и задачам дисциплины, актуальность темы и рассматриваемых проблем, соответствие содержания заявленной теме, заявленная </w:t>
            </w:r>
          </w:p>
          <w:p w14:paraId="6050A8DB"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тема полностью раскрыта, рассмотрение дискуссионных вопросов по проблеме, сопоставлены различные точки зрения по рассматриваемому вопросу, научность языка изложения, логичность и последовательность в изложении материала, количество исследованной литературы, в том числе новейших источников по проблеме, четкость выводов, оформление работы соответствует предъявляемым требованиям</w:t>
            </w:r>
          </w:p>
        </w:tc>
      </w:tr>
      <w:tr w:rsidR="00EB1B5F" w:rsidRPr="005A2A94" w14:paraId="07FDE151" w14:textId="77777777" w:rsidTr="003760C1">
        <w:tc>
          <w:tcPr>
            <w:tcW w:w="2830" w:type="dxa"/>
          </w:tcPr>
          <w:p w14:paraId="485C801A"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Углубленный уровень («хорошо»)</w:t>
            </w:r>
          </w:p>
        </w:tc>
        <w:tc>
          <w:tcPr>
            <w:tcW w:w="6515" w:type="dxa"/>
          </w:tcPr>
          <w:p w14:paraId="1FAB4189"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Соответствие целям и задачам дисциплины, актуальность темы и рассматриваемых проблем, соответствие содержания заявленной теме, научность языка изложения, заявленная тема раскрыта недостаточно полно, отсутствуют новейшие литературные источники по проблеме, при оформлении работы имеются недочеты</w:t>
            </w:r>
          </w:p>
        </w:tc>
      </w:tr>
      <w:tr w:rsidR="00EB1B5F" w:rsidRPr="005A2A94" w14:paraId="0E12955E" w14:textId="77777777" w:rsidTr="003760C1">
        <w:tc>
          <w:tcPr>
            <w:tcW w:w="2830" w:type="dxa"/>
          </w:tcPr>
          <w:p w14:paraId="31B98AE9"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lastRenderedPageBreak/>
              <w:t>Базовый уровень («удовлетворительно»)</w:t>
            </w:r>
          </w:p>
        </w:tc>
        <w:tc>
          <w:tcPr>
            <w:tcW w:w="6515" w:type="dxa"/>
          </w:tcPr>
          <w:p w14:paraId="3612E61C"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Соответствие целям и задачам дисциплины, содержание работы не в полной мере соответствует заявленной теме, заявленная тема раскрыта недостаточно полно, использовано небольшое количество научных источников, нарушена логичность и последовательность в изложении материала, при оформлении работы имеются недочеты.</w:t>
            </w:r>
          </w:p>
        </w:tc>
      </w:tr>
      <w:tr w:rsidR="00EB1B5F" w:rsidRPr="005A2A94" w14:paraId="6CDA2929" w14:textId="77777777" w:rsidTr="003760C1">
        <w:tc>
          <w:tcPr>
            <w:tcW w:w="2830" w:type="dxa"/>
          </w:tcPr>
          <w:p w14:paraId="79F8FEC7"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Нулевой уровень («неудовлетворительно»)</w:t>
            </w:r>
          </w:p>
        </w:tc>
        <w:tc>
          <w:tcPr>
            <w:tcW w:w="6515" w:type="dxa"/>
          </w:tcPr>
          <w:p w14:paraId="60530B02"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Работа не соответствует целям и задачам дисциплины, содержание работы не соответствует заявленной теме, содержание работы изложено не научным стилем</w:t>
            </w:r>
          </w:p>
        </w:tc>
      </w:tr>
    </w:tbl>
    <w:p w14:paraId="49F0250C" w14:textId="44A108E8" w:rsidR="00EB1B5F" w:rsidRPr="005A2A94" w:rsidRDefault="00EB1B5F" w:rsidP="00297D90">
      <w:pPr>
        <w:spacing w:after="0" w:line="264" w:lineRule="auto"/>
        <w:ind w:firstLine="709"/>
        <w:jc w:val="both"/>
        <w:rPr>
          <w:rFonts w:ascii="Times New Roman" w:hAnsi="Times New Roman" w:cs="Times New Roman"/>
          <w:sz w:val="28"/>
          <w:szCs w:val="28"/>
        </w:rPr>
      </w:pPr>
    </w:p>
    <w:p w14:paraId="06864168" w14:textId="75AEB43C" w:rsidR="00EB1B5F" w:rsidRPr="005A2A94" w:rsidRDefault="00EB1B5F" w:rsidP="00297D90">
      <w:pPr>
        <w:spacing w:after="0" w:line="264" w:lineRule="auto"/>
        <w:ind w:firstLine="709"/>
        <w:jc w:val="both"/>
        <w:rPr>
          <w:rFonts w:ascii="Times New Roman" w:hAnsi="Times New Roman" w:cs="Times New Roman"/>
          <w:b/>
          <w:sz w:val="28"/>
          <w:szCs w:val="28"/>
        </w:rPr>
      </w:pPr>
      <w:r w:rsidRPr="005A2A94">
        <w:rPr>
          <w:rFonts w:ascii="Times New Roman" w:hAnsi="Times New Roman" w:cs="Times New Roman"/>
          <w:b/>
          <w:sz w:val="28"/>
          <w:szCs w:val="28"/>
        </w:rPr>
        <w:t>Критерии оценки опороса</w:t>
      </w:r>
    </w:p>
    <w:p w14:paraId="4A454826" w14:textId="77777777" w:rsidR="00F66A9B" w:rsidRPr="005A2A94" w:rsidRDefault="00F66A9B" w:rsidP="00297D90">
      <w:pPr>
        <w:spacing w:after="0" w:line="264" w:lineRule="auto"/>
        <w:ind w:firstLine="709"/>
        <w:jc w:val="both"/>
        <w:rPr>
          <w:rFonts w:ascii="Times New Roman" w:hAnsi="Times New Roman" w:cs="Times New Roman"/>
          <w:b/>
          <w:sz w:val="28"/>
          <w:szCs w:val="28"/>
        </w:rPr>
      </w:pPr>
    </w:p>
    <w:tbl>
      <w:tblPr>
        <w:tblStyle w:val="aa"/>
        <w:tblW w:w="9395" w:type="dxa"/>
        <w:tblLook w:val="04A0" w:firstRow="1" w:lastRow="0" w:firstColumn="1" w:lastColumn="0" w:noHBand="0" w:noVBand="1"/>
      </w:tblPr>
      <w:tblGrid>
        <w:gridCol w:w="3264"/>
        <w:gridCol w:w="6131"/>
      </w:tblGrid>
      <w:tr w:rsidR="00EB1B5F" w:rsidRPr="005A2A94" w14:paraId="497775D6" w14:textId="77777777" w:rsidTr="003760C1">
        <w:tc>
          <w:tcPr>
            <w:tcW w:w="2829" w:type="dxa"/>
          </w:tcPr>
          <w:p w14:paraId="6787EE92"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Продвинутый уровень («отлично»)</w:t>
            </w:r>
          </w:p>
        </w:tc>
        <w:tc>
          <w:tcPr>
            <w:tcW w:w="6566" w:type="dxa"/>
          </w:tcPr>
          <w:p w14:paraId="64D8554B" w14:textId="77777777" w:rsidR="00EB1B5F" w:rsidRPr="005A2A94" w:rsidRDefault="00EB1B5F" w:rsidP="00D019BE">
            <w:pPr>
              <w:pStyle w:val="ab"/>
              <w:shd w:val="clear" w:color="auto" w:fill="FFFFFF"/>
              <w:spacing w:before="0" w:beforeAutospacing="0" w:after="0" w:afterAutospacing="0" w:line="264" w:lineRule="auto"/>
              <w:ind w:firstLine="22"/>
              <w:jc w:val="both"/>
              <w:rPr>
                <w:sz w:val="28"/>
                <w:szCs w:val="28"/>
              </w:rPr>
            </w:pPr>
            <w:r w:rsidRPr="005A2A94">
              <w:rPr>
                <w:sz w:val="28"/>
                <w:szCs w:val="28"/>
              </w:rPr>
              <w:t>-глубокое и прочное усвоение материала темы или раздела;</w:t>
            </w:r>
          </w:p>
          <w:p w14:paraId="5A4CFA8E" w14:textId="77777777" w:rsidR="00EB1B5F" w:rsidRPr="005A2A94" w:rsidRDefault="00EB1B5F" w:rsidP="00D019BE">
            <w:pPr>
              <w:pStyle w:val="ab"/>
              <w:shd w:val="clear" w:color="auto" w:fill="FFFFFF"/>
              <w:spacing w:before="0" w:beforeAutospacing="0" w:after="0" w:afterAutospacing="0" w:line="264" w:lineRule="auto"/>
              <w:ind w:firstLine="22"/>
              <w:jc w:val="both"/>
              <w:rPr>
                <w:sz w:val="28"/>
                <w:szCs w:val="28"/>
              </w:rPr>
            </w:pPr>
            <w:r w:rsidRPr="005A2A94">
              <w:rPr>
                <w:sz w:val="28"/>
                <w:szCs w:val="28"/>
              </w:rPr>
              <w:t>-знание положений нормативных правовых актов;</w:t>
            </w:r>
          </w:p>
          <w:p w14:paraId="56351165" w14:textId="77777777" w:rsidR="00EB1B5F" w:rsidRPr="005A2A94" w:rsidRDefault="00EB1B5F" w:rsidP="00D019BE">
            <w:pPr>
              <w:pStyle w:val="ab"/>
              <w:shd w:val="clear" w:color="auto" w:fill="FFFFFF"/>
              <w:spacing w:before="0" w:beforeAutospacing="0" w:after="0" w:afterAutospacing="0" w:line="264" w:lineRule="auto"/>
              <w:ind w:firstLine="22"/>
              <w:jc w:val="both"/>
              <w:rPr>
                <w:sz w:val="28"/>
                <w:szCs w:val="28"/>
              </w:rPr>
            </w:pPr>
            <w:r w:rsidRPr="005A2A94">
              <w:rPr>
                <w:sz w:val="28"/>
                <w:szCs w:val="28"/>
              </w:rPr>
              <w:t>-полные, последовательные, грамотные и логически излагаемые ответы;</w:t>
            </w:r>
          </w:p>
          <w:p w14:paraId="2A779AB9" w14:textId="62323301" w:rsidR="00EB1B5F" w:rsidRPr="005A2A94" w:rsidRDefault="00EB1B5F" w:rsidP="00D019BE">
            <w:pPr>
              <w:pStyle w:val="ab"/>
              <w:shd w:val="clear" w:color="auto" w:fill="FFFFFF"/>
              <w:spacing w:before="0" w:beforeAutospacing="0" w:after="0" w:afterAutospacing="0" w:line="264" w:lineRule="auto"/>
              <w:ind w:firstLine="22"/>
              <w:jc w:val="both"/>
              <w:rPr>
                <w:sz w:val="28"/>
                <w:szCs w:val="28"/>
              </w:rPr>
            </w:pPr>
            <w:r w:rsidRPr="005A2A94">
              <w:rPr>
                <w:sz w:val="28"/>
                <w:szCs w:val="28"/>
              </w:rPr>
              <w:t>-воспроизведение учебного материала с требуемой степенью точности.</w:t>
            </w:r>
          </w:p>
        </w:tc>
      </w:tr>
      <w:tr w:rsidR="00EB1B5F" w:rsidRPr="005A2A94" w14:paraId="0A606711" w14:textId="77777777" w:rsidTr="003760C1">
        <w:tc>
          <w:tcPr>
            <w:tcW w:w="2829" w:type="dxa"/>
          </w:tcPr>
          <w:p w14:paraId="06F0694A"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Углубленный уровень («хорошо»)</w:t>
            </w:r>
          </w:p>
        </w:tc>
        <w:tc>
          <w:tcPr>
            <w:tcW w:w="6566" w:type="dxa"/>
          </w:tcPr>
          <w:p w14:paraId="5003E77E"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-наличие несущественных ошибок, уверенно исправляемых обучающимся после дополнительных и наводящих вопросов;</w:t>
            </w:r>
          </w:p>
          <w:p w14:paraId="40D49BAC"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-демонстрация обучающимся знаний в объеме пройденной программы;</w:t>
            </w:r>
          </w:p>
          <w:p w14:paraId="37C7E31B" w14:textId="3ADBA241" w:rsidR="00EB1B5F" w:rsidRPr="00D019BE"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-четкое изложение учебного материала.</w:t>
            </w:r>
          </w:p>
        </w:tc>
      </w:tr>
      <w:tr w:rsidR="00EB1B5F" w:rsidRPr="005A2A94" w14:paraId="39054A00" w14:textId="77777777" w:rsidTr="003760C1">
        <w:tc>
          <w:tcPr>
            <w:tcW w:w="2829" w:type="dxa"/>
          </w:tcPr>
          <w:p w14:paraId="2F5EAC00"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Базовый уровень («удовлетворительно»)</w:t>
            </w:r>
          </w:p>
        </w:tc>
        <w:tc>
          <w:tcPr>
            <w:tcW w:w="6566" w:type="dxa"/>
          </w:tcPr>
          <w:p w14:paraId="5DF95803"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-наличие несущественных ошибок в ответе, не исправляемых обучающимся;</w:t>
            </w:r>
          </w:p>
          <w:p w14:paraId="41B24707"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-демонстрация обучающимся недостаточно полных знаний по пройденной программе;</w:t>
            </w:r>
          </w:p>
          <w:p w14:paraId="2AF5F6AE" w14:textId="16EC58E1" w:rsidR="00EB1B5F" w:rsidRPr="00D019BE"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-неструктурированное, нестройное изложение учебного материала при ответе</w:t>
            </w:r>
          </w:p>
        </w:tc>
      </w:tr>
      <w:tr w:rsidR="00EB1B5F" w:rsidRPr="005A2A94" w14:paraId="28F06A5B" w14:textId="77777777" w:rsidTr="003760C1">
        <w:tc>
          <w:tcPr>
            <w:tcW w:w="2829" w:type="dxa"/>
          </w:tcPr>
          <w:p w14:paraId="1AF4C535"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Нулевой уровень («неудовлетворительно»)</w:t>
            </w:r>
          </w:p>
        </w:tc>
        <w:tc>
          <w:tcPr>
            <w:tcW w:w="6566" w:type="dxa"/>
          </w:tcPr>
          <w:p w14:paraId="3B3E489D"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-незнание материала темы или раздела;</w:t>
            </w:r>
          </w:p>
          <w:p w14:paraId="5F747804"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-при ответе грубые ошибки;</w:t>
            </w:r>
          </w:p>
          <w:p w14:paraId="649E5359" w14:textId="041A6B3C" w:rsidR="00EB1B5F" w:rsidRPr="00D019BE"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-незнание положений нормативных правовых актов.</w:t>
            </w:r>
          </w:p>
        </w:tc>
      </w:tr>
    </w:tbl>
    <w:p w14:paraId="1A4590AB" w14:textId="3371AE86" w:rsidR="001A7A6B" w:rsidRDefault="001A7A6B" w:rsidP="00297D90">
      <w:pPr>
        <w:spacing w:after="0" w:line="264" w:lineRule="auto"/>
        <w:ind w:firstLine="709"/>
        <w:jc w:val="both"/>
        <w:rPr>
          <w:rFonts w:ascii="Times New Roman" w:hAnsi="Times New Roman" w:cs="Times New Roman"/>
          <w:b/>
          <w:sz w:val="28"/>
          <w:szCs w:val="28"/>
        </w:rPr>
      </w:pPr>
    </w:p>
    <w:p w14:paraId="4502E04B" w14:textId="11A24BE0" w:rsidR="00EB1B5F" w:rsidRPr="005A2A94" w:rsidRDefault="00EB1B5F" w:rsidP="00297D90">
      <w:pPr>
        <w:spacing w:after="0" w:line="264" w:lineRule="auto"/>
        <w:ind w:firstLine="709"/>
        <w:jc w:val="both"/>
        <w:rPr>
          <w:rFonts w:ascii="Times New Roman" w:hAnsi="Times New Roman" w:cs="Times New Roman"/>
          <w:b/>
          <w:sz w:val="28"/>
          <w:szCs w:val="28"/>
        </w:rPr>
      </w:pPr>
      <w:r w:rsidRPr="005A2A94">
        <w:rPr>
          <w:rFonts w:ascii="Times New Roman" w:hAnsi="Times New Roman" w:cs="Times New Roman"/>
          <w:b/>
          <w:sz w:val="28"/>
          <w:szCs w:val="28"/>
        </w:rPr>
        <w:lastRenderedPageBreak/>
        <w:t>Критерии оценки практических занятий</w:t>
      </w:r>
    </w:p>
    <w:p w14:paraId="1A6369C0" w14:textId="77777777" w:rsidR="00EB1B5F" w:rsidRPr="005A2A94" w:rsidRDefault="00EB1B5F" w:rsidP="00297D90">
      <w:pPr>
        <w:spacing w:after="0" w:line="264" w:lineRule="auto"/>
        <w:ind w:firstLine="709"/>
        <w:jc w:val="both"/>
        <w:rPr>
          <w:rFonts w:ascii="Times New Roman" w:hAnsi="Times New Roman" w:cs="Times New Roman"/>
          <w:sz w:val="28"/>
          <w:szCs w:val="28"/>
        </w:rPr>
      </w:pPr>
    </w:p>
    <w:tbl>
      <w:tblPr>
        <w:tblStyle w:val="aa"/>
        <w:tblW w:w="0" w:type="auto"/>
        <w:tblLook w:val="04A0" w:firstRow="1" w:lastRow="0" w:firstColumn="1" w:lastColumn="0" w:noHBand="0" w:noVBand="1"/>
      </w:tblPr>
      <w:tblGrid>
        <w:gridCol w:w="3264"/>
        <w:gridCol w:w="6081"/>
      </w:tblGrid>
      <w:tr w:rsidR="00EB1B5F" w:rsidRPr="005A2A94" w14:paraId="79202B32" w14:textId="77777777" w:rsidTr="003760C1">
        <w:tc>
          <w:tcPr>
            <w:tcW w:w="2830" w:type="dxa"/>
          </w:tcPr>
          <w:p w14:paraId="72DCAFAE"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Продвинутый уровень («отлично»)</w:t>
            </w:r>
          </w:p>
        </w:tc>
        <w:tc>
          <w:tcPr>
            <w:tcW w:w="6515" w:type="dxa"/>
          </w:tcPr>
          <w:p w14:paraId="174CAA9D"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студент владеет методологией проводимой работы;</w:t>
            </w:r>
          </w:p>
          <w:p w14:paraId="7339FB02"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 самостоятельно работает с компьютерными программами; </w:t>
            </w:r>
          </w:p>
          <w:p w14:paraId="125F81DA"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выполняет работу последовательно, согласно методическим указаниям; </w:t>
            </w:r>
          </w:p>
          <w:p w14:paraId="75054110"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представляет результаты работы в виде таблиц и графиков;</w:t>
            </w:r>
          </w:p>
          <w:p w14:paraId="659DFDD8"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 способен проанализировать результат и сформулировать вывод по проводимой работе. </w:t>
            </w:r>
          </w:p>
        </w:tc>
      </w:tr>
      <w:tr w:rsidR="00EB1B5F" w:rsidRPr="005A2A94" w14:paraId="61063C16" w14:textId="77777777" w:rsidTr="003760C1">
        <w:tc>
          <w:tcPr>
            <w:tcW w:w="2830" w:type="dxa"/>
          </w:tcPr>
          <w:p w14:paraId="6226144C"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Углубленный уровень («хорошо»)</w:t>
            </w:r>
          </w:p>
        </w:tc>
        <w:tc>
          <w:tcPr>
            <w:tcW w:w="6515" w:type="dxa"/>
          </w:tcPr>
          <w:p w14:paraId="69E5A09E"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студент владеет методологией проводимой работы, но допускает неточности; </w:t>
            </w:r>
          </w:p>
          <w:p w14:paraId="294FB4A7"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самостоятельно работает с компьютерными программами; </w:t>
            </w:r>
          </w:p>
          <w:p w14:paraId="71D229AE"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выполняет работу последовательно, согласно методическим указаниям; </w:t>
            </w:r>
          </w:p>
          <w:p w14:paraId="2695EF33"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представляет результаты работы в виде таблиц и графиков; • способен сформулировать вывод по проводимой работе, но допускает отдельные ошибки</w:t>
            </w:r>
          </w:p>
        </w:tc>
      </w:tr>
      <w:tr w:rsidR="00EB1B5F" w:rsidRPr="005A2A94" w14:paraId="6A610E6E" w14:textId="77777777" w:rsidTr="003760C1">
        <w:tc>
          <w:tcPr>
            <w:tcW w:w="2830" w:type="dxa"/>
          </w:tcPr>
          <w:p w14:paraId="473BF98C"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Базовый уровень («удовлетворительно»)</w:t>
            </w:r>
          </w:p>
        </w:tc>
        <w:tc>
          <w:tcPr>
            <w:tcW w:w="6515" w:type="dxa"/>
          </w:tcPr>
          <w:p w14:paraId="62E15CBA"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студент работает с компьютерными программами, иногда требуются указания преподавателя; </w:t>
            </w:r>
          </w:p>
          <w:p w14:paraId="7AAF48D9"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выполняет работу последовательно, согласно методическим указаниям и уточнениям преподавателя; </w:t>
            </w:r>
          </w:p>
          <w:p w14:paraId="318AA1A5"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представляет результаты работы в виде таблиц и графиков, но допускает неточности; </w:t>
            </w:r>
          </w:p>
          <w:p w14:paraId="2E6817AD"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способен сформулировать вывод по проводимой работе, но допускает отдельные ошибки.</w:t>
            </w:r>
          </w:p>
        </w:tc>
      </w:tr>
      <w:tr w:rsidR="00EB1B5F" w:rsidRPr="005A2A94" w14:paraId="00D7DFEE" w14:textId="77777777" w:rsidTr="003760C1">
        <w:tc>
          <w:tcPr>
            <w:tcW w:w="2830" w:type="dxa"/>
          </w:tcPr>
          <w:p w14:paraId="28736FD9"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Нулевой уровень («неудовлетворительно»)</w:t>
            </w:r>
          </w:p>
        </w:tc>
        <w:tc>
          <w:tcPr>
            <w:tcW w:w="6515" w:type="dxa"/>
          </w:tcPr>
          <w:p w14:paraId="6F96A229"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студент выполняет лишь отдельные операции, последовательность их хаотична, действие в целом не</w:t>
            </w:r>
          </w:p>
        </w:tc>
      </w:tr>
    </w:tbl>
    <w:p w14:paraId="4E8B8C13" w14:textId="77777777" w:rsidR="00D019BE" w:rsidRPr="005A2A94" w:rsidRDefault="00D019BE" w:rsidP="00297D90">
      <w:pPr>
        <w:spacing w:after="0" w:line="264" w:lineRule="auto"/>
        <w:ind w:firstLine="709"/>
        <w:jc w:val="both"/>
        <w:rPr>
          <w:rFonts w:ascii="Times New Roman" w:hAnsi="Times New Roman" w:cs="Times New Roman"/>
          <w:sz w:val="28"/>
          <w:szCs w:val="28"/>
        </w:rPr>
      </w:pPr>
    </w:p>
    <w:p w14:paraId="2EEEC183" w14:textId="2FD05697" w:rsidR="00F66A9B" w:rsidRPr="005A2A94" w:rsidRDefault="00F66A9B" w:rsidP="00297D90">
      <w:pPr>
        <w:spacing w:after="0" w:line="264" w:lineRule="auto"/>
        <w:ind w:firstLine="709"/>
        <w:jc w:val="both"/>
        <w:rPr>
          <w:rFonts w:ascii="Times New Roman" w:hAnsi="Times New Roman" w:cs="Times New Roman"/>
          <w:b/>
          <w:sz w:val="28"/>
          <w:szCs w:val="28"/>
        </w:rPr>
      </w:pPr>
      <w:r w:rsidRPr="005A2A94">
        <w:rPr>
          <w:rFonts w:ascii="Times New Roman" w:hAnsi="Times New Roman" w:cs="Times New Roman"/>
          <w:b/>
          <w:sz w:val="28"/>
          <w:szCs w:val="28"/>
        </w:rPr>
        <w:t>Критерии оценки информационных сообщений</w:t>
      </w:r>
    </w:p>
    <w:p w14:paraId="18829A3B" w14:textId="77777777" w:rsidR="00F66A9B" w:rsidRPr="005A2A94" w:rsidRDefault="00F66A9B" w:rsidP="00297D90">
      <w:pPr>
        <w:spacing w:after="0" w:line="264" w:lineRule="auto"/>
        <w:ind w:firstLine="709"/>
        <w:jc w:val="both"/>
        <w:rPr>
          <w:rFonts w:ascii="Times New Roman" w:hAnsi="Times New Roman" w:cs="Times New Roman"/>
          <w:sz w:val="28"/>
          <w:szCs w:val="28"/>
        </w:rPr>
      </w:pPr>
    </w:p>
    <w:tbl>
      <w:tblPr>
        <w:tblStyle w:val="aa"/>
        <w:tblW w:w="0" w:type="auto"/>
        <w:tblLook w:val="04A0" w:firstRow="1" w:lastRow="0" w:firstColumn="1" w:lastColumn="0" w:noHBand="0" w:noVBand="1"/>
      </w:tblPr>
      <w:tblGrid>
        <w:gridCol w:w="3264"/>
        <w:gridCol w:w="6081"/>
      </w:tblGrid>
      <w:tr w:rsidR="00F66A9B" w:rsidRPr="005A2A94" w14:paraId="766F4079" w14:textId="77777777" w:rsidTr="003760C1">
        <w:tc>
          <w:tcPr>
            <w:tcW w:w="2830" w:type="dxa"/>
          </w:tcPr>
          <w:p w14:paraId="65638287" w14:textId="77777777"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lastRenderedPageBreak/>
              <w:t>Продвинутый уровень («отлично»)</w:t>
            </w:r>
          </w:p>
        </w:tc>
        <w:tc>
          <w:tcPr>
            <w:tcW w:w="6515" w:type="dxa"/>
          </w:tcPr>
          <w:p w14:paraId="0F882E92" w14:textId="3DEAC17C"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учебный материал освоен студентом в полном объеме, легко ориентируется в материале, полно и аргументировано отвечает на дополнительные вопросы, излагает материал логически последовательно, делает самостоятельные выводы, умозаключения, демонстрирует кругозор, использует материал из дополнительных источников, </w:t>
            </w:r>
            <w:proofErr w:type="gramStart"/>
            <w:r w:rsidRPr="005A2A94">
              <w:rPr>
                <w:rFonts w:ascii="Times New Roman" w:hAnsi="Times New Roman" w:cs="Times New Roman"/>
                <w:sz w:val="28"/>
                <w:szCs w:val="28"/>
              </w:rPr>
              <w:t>интернет ресурсы</w:t>
            </w:r>
            <w:proofErr w:type="gramEnd"/>
            <w:r w:rsidRPr="005A2A94">
              <w:rPr>
                <w:rFonts w:ascii="Times New Roman" w:hAnsi="Times New Roman" w:cs="Times New Roman"/>
                <w:sz w:val="28"/>
                <w:szCs w:val="28"/>
              </w:rPr>
              <w:t>. Сообщение носит исследовательский характер. Речь характеризуется эмоциональной выразительностью, четкой дикцией, стилистической и орфоэпической грамотностью. Использует наглядный материал (презентация).</w:t>
            </w:r>
          </w:p>
        </w:tc>
      </w:tr>
      <w:tr w:rsidR="00F66A9B" w:rsidRPr="005A2A94" w14:paraId="7F83AE16" w14:textId="77777777" w:rsidTr="003760C1">
        <w:tc>
          <w:tcPr>
            <w:tcW w:w="2830" w:type="dxa"/>
          </w:tcPr>
          <w:p w14:paraId="25094CF5" w14:textId="77777777"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Углубленный уровень («хорошо»)</w:t>
            </w:r>
          </w:p>
        </w:tc>
        <w:tc>
          <w:tcPr>
            <w:tcW w:w="6515" w:type="dxa"/>
          </w:tcPr>
          <w:p w14:paraId="01539B91" w14:textId="7AB5441A"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учебный материал освоен студентом в полном объеме, легко ориентируется в материале, полно и аргументировано отвечает на дополнительные вопросы, излагает материал логически последовательно, делает самостоятельные выводы, умозаключения, демонстрирует кругозор, использует материал из дополнительных источников, </w:t>
            </w:r>
            <w:proofErr w:type="gramStart"/>
            <w:r w:rsidRPr="005A2A94">
              <w:rPr>
                <w:rFonts w:ascii="Times New Roman" w:hAnsi="Times New Roman" w:cs="Times New Roman"/>
                <w:sz w:val="28"/>
                <w:szCs w:val="28"/>
              </w:rPr>
              <w:t>интернет ресурсы</w:t>
            </w:r>
            <w:proofErr w:type="gramEnd"/>
            <w:r w:rsidRPr="005A2A94">
              <w:rPr>
                <w:rFonts w:ascii="Times New Roman" w:hAnsi="Times New Roman" w:cs="Times New Roman"/>
                <w:sz w:val="28"/>
                <w:szCs w:val="28"/>
              </w:rPr>
              <w:t>. Сообщение носит исследовательский характер. Речь характеризуется эмоциональной выразительностью, четкой дикцией, стилистической и орфоэпической грамотностью. Использует наглядный материал (презентация).</w:t>
            </w:r>
          </w:p>
        </w:tc>
      </w:tr>
      <w:tr w:rsidR="00F66A9B" w:rsidRPr="005A2A94" w14:paraId="66070867" w14:textId="77777777" w:rsidTr="003760C1">
        <w:tc>
          <w:tcPr>
            <w:tcW w:w="2830" w:type="dxa"/>
          </w:tcPr>
          <w:p w14:paraId="79BA8CD5" w14:textId="77777777"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Базовый уровень («удовлетворительно»)</w:t>
            </w:r>
          </w:p>
        </w:tc>
        <w:tc>
          <w:tcPr>
            <w:tcW w:w="6515" w:type="dxa"/>
          </w:tcPr>
          <w:p w14:paraId="4E511E92" w14:textId="77777777"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студент испытывал трудности в подборе материала, его структурировании. Пользовался, в основном, учебной литературой, не использовал дополнительные источники информации. Не может ответить на дополнительные вопросы по теме сообщения. Материал излагает не последовательно, не устанавливает логические связи, затрудняется в формулировке выводов. Допускает стилистические и орфоэпические ошибки.</w:t>
            </w:r>
          </w:p>
          <w:p w14:paraId="35ED273C" w14:textId="75516308" w:rsidR="00F66A9B" w:rsidRPr="005A2A94" w:rsidRDefault="00F66A9B" w:rsidP="00D019BE">
            <w:pPr>
              <w:spacing w:line="264" w:lineRule="auto"/>
              <w:ind w:firstLine="22"/>
              <w:jc w:val="both"/>
              <w:rPr>
                <w:rFonts w:ascii="Times New Roman" w:hAnsi="Times New Roman" w:cs="Times New Roman"/>
                <w:sz w:val="28"/>
                <w:szCs w:val="28"/>
              </w:rPr>
            </w:pPr>
          </w:p>
        </w:tc>
      </w:tr>
      <w:tr w:rsidR="00F66A9B" w:rsidRPr="005A2A94" w14:paraId="1CACC066" w14:textId="77777777" w:rsidTr="003760C1">
        <w:tc>
          <w:tcPr>
            <w:tcW w:w="2830" w:type="dxa"/>
          </w:tcPr>
          <w:p w14:paraId="36DA4EEE" w14:textId="77777777"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Нулевой уровень («неудовлетворительно»)</w:t>
            </w:r>
          </w:p>
        </w:tc>
        <w:tc>
          <w:tcPr>
            <w:tcW w:w="6515" w:type="dxa"/>
          </w:tcPr>
          <w:p w14:paraId="7012CF6F" w14:textId="431868EF"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сообщение студентом не подготовлено либо подготовлено по одному источнику </w:t>
            </w:r>
            <w:proofErr w:type="gramStart"/>
            <w:r w:rsidRPr="005A2A94">
              <w:rPr>
                <w:rFonts w:ascii="Times New Roman" w:hAnsi="Times New Roman" w:cs="Times New Roman"/>
                <w:sz w:val="28"/>
                <w:szCs w:val="28"/>
              </w:rPr>
              <w:t>информации</w:t>
            </w:r>
            <w:proofErr w:type="gramEnd"/>
            <w:r w:rsidRPr="005A2A94">
              <w:rPr>
                <w:rFonts w:ascii="Times New Roman" w:hAnsi="Times New Roman" w:cs="Times New Roman"/>
                <w:sz w:val="28"/>
                <w:szCs w:val="28"/>
              </w:rPr>
              <w:t xml:space="preserve"> либо не соответствует теме.</w:t>
            </w:r>
          </w:p>
        </w:tc>
      </w:tr>
    </w:tbl>
    <w:p w14:paraId="2A5DD243" w14:textId="77777777" w:rsidR="00F66A9B" w:rsidRPr="005A2A94" w:rsidRDefault="00F66A9B" w:rsidP="00297D90">
      <w:pPr>
        <w:spacing w:after="0" w:line="264" w:lineRule="auto"/>
        <w:ind w:firstLine="709"/>
        <w:jc w:val="both"/>
        <w:rPr>
          <w:rFonts w:ascii="Times New Roman" w:hAnsi="Times New Roman" w:cs="Times New Roman"/>
          <w:sz w:val="28"/>
          <w:szCs w:val="28"/>
        </w:rPr>
      </w:pPr>
    </w:p>
    <w:p w14:paraId="0D590358" w14:textId="5AF55934" w:rsidR="00F66A9B" w:rsidRPr="005A2A94" w:rsidRDefault="00F66A9B" w:rsidP="00297D90">
      <w:pPr>
        <w:spacing w:after="0" w:line="264" w:lineRule="auto"/>
        <w:ind w:firstLine="709"/>
        <w:jc w:val="both"/>
        <w:rPr>
          <w:rFonts w:ascii="Times New Roman" w:hAnsi="Times New Roman" w:cs="Times New Roman"/>
          <w:b/>
          <w:sz w:val="28"/>
          <w:szCs w:val="28"/>
        </w:rPr>
      </w:pPr>
      <w:r w:rsidRPr="005A2A94">
        <w:rPr>
          <w:rFonts w:ascii="Times New Roman" w:hAnsi="Times New Roman" w:cs="Times New Roman"/>
          <w:b/>
          <w:sz w:val="28"/>
          <w:szCs w:val="28"/>
        </w:rPr>
        <w:t>Критерии оценки коллоквиума</w:t>
      </w:r>
    </w:p>
    <w:p w14:paraId="116BF550" w14:textId="77777777" w:rsidR="00F66A9B" w:rsidRPr="005A2A94" w:rsidRDefault="00F66A9B" w:rsidP="00297D90">
      <w:pPr>
        <w:spacing w:after="0" w:line="264" w:lineRule="auto"/>
        <w:ind w:firstLine="709"/>
        <w:jc w:val="both"/>
        <w:rPr>
          <w:rFonts w:ascii="Times New Roman" w:hAnsi="Times New Roman" w:cs="Times New Roman"/>
          <w:b/>
          <w:sz w:val="28"/>
          <w:szCs w:val="28"/>
        </w:rPr>
      </w:pPr>
    </w:p>
    <w:tbl>
      <w:tblPr>
        <w:tblStyle w:val="aa"/>
        <w:tblW w:w="0" w:type="auto"/>
        <w:tblLook w:val="04A0" w:firstRow="1" w:lastRow="0" w:firstColumn="1" w:lastColumn="0" w:noHBand="0" w:noVBand="1"/>
      </w:tblPr>
      <w:tblGrid>
        <w:gridCol w:w="3264"/>
        <w:gridCol w:w="6081"/>
      </w:tblGrid>
      <w:tr w:rsidR="00F66A9B" w:rsidRPr="005A2A94" w14:paraId="75E808FD" w14:textId="77777777" w:rsidTr="003760C1">
        <w:tc>
          <w:tcPr>
            <w:tcW w:w="2830" w:type="dxa"/>
          </w:tcPr>
          <w:p w14:paraId="2AE1F08E"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Продвинутый уровень («отлично»)</w:t>
            </w:r>
          </w:p>
        </w:tc>
        <w:tc>
          <w:tcPr>
            <w:tcW w:w="6515" w:type="dxa"/>
          </w:tcPr>
          <w:p w14:paraId="4591A17B"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глубокое и прочное усвоение программного</w:t>
            </w:r>
          </w:p>
          <w:p w14:paraId="7EECC9F1"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материала - полные, последовательные, грамотные и логически излагаемые</w:t>
            </w:r>
          </w:p>
          <w:p w14:paraId="5D0C0FB8"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ответы при видоизменении задания, - свободно справляющиеся с</w:t>
            </w:r>
          </w:p>
          <w:p w14:paraId="32C3F8B6"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поставленными задачами, знания материала, - правильно обоснованные</w:t>
            </w:r>
          </w:p>
          <w:p w14:paraId="2329230E"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принятые решения, - владение разносторонними навыками и приемами</w:t>
            </w:r>
          </w:p>
          <w:p w14:paraId="5B3E08E4" w14:textId="7C3287C1"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выполнения практических работ.</w:t>
            </w:r>
          </w:p>
        </w:tc>
      </w:tr>
      <w:tr w:rsidR="00F66A9B" w:rsidRPr="005A2A94" w14:paraId="153ECF55" w14:textId="77777777" w:rsidTr="003760C1">
        <w:tc>
          <w:tcPr>
            <w:tcW w:w="2830" w:type="dxa"/>
          </w:tcPr>
          <w:p w14:paraId="61ADBCE8"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Углубленный уровень («хорошо»)</w:t>
            </w:r>
          </w:p>
        </w:tc>
        <w:tc>
          <w:tcPr>
            <w:tcW w:w="6515" w:type="dxa"/>
          </w:tcPr>
          <w:p w14:paraId="7B244A6B"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знание программного материала - грамотное</w:t>
            </w:r>
          </w:p>
          <w:p w14:paraId="3A47F69D"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изложение, без существенных неточностей в ответе на вопрос, - правильное</w:t>
            </w:r>
          </w:p>
          <w:p w14:paraId="75CCB5BB"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применение теоретических знаний - владение необходимыми навыками при</w:t>
            </w:r>
          </w:p>
          <w:p w14:paraId="05186DF4" w14:textId="4964B8D3"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выполнении практических задач.</w:t>
            </w:r>
          </w:p>
        </w:tc>
      </w:tr>
      <w:tr w:rsidR="00F66A9B" w:rsidRPr="005A2A94" w14:paraId="244AE3C2" w14:textId="77777777" w:rsidTr="003760C1">
        <w:tc>
          <w:tcPr>
            <w:tcW w:w="2830" w:type="dxa"/>
          </w:tcPr>
          <w:p w14:paraId="25A4B15E"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Базовый уровень («удовлетворительно»)</w:t>
            </w:r>
          </w:p>
        </w:tc>
        <w:tc>
          <w:tcPr>
            <w:tcW w:w="6515" w:type="dxa"/>
          </w:tcPr>
          <w:p w14:paraId="695E2ECA"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усвоение основного материала - при</w:t>
            </w:r>
          </w:p>
          <w:p w14:paraId="5D35E34F"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ответе допускаются неточности - при ответе недостаточно правильные</w:t>
            </w:r>
          </w:p>
          <w:p w14:paraId="775E2510"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формулировки - нарушение последовательности в изложении программного</w:t>
            </w:r>
          </w:p>
          <w:p w14:paraId="11D49AFF" w14:textId="71C0CF12"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материала - затруднения в выполнении практических заданий</w:t>
            </w:r>
          </w:p>
        </w:tc>
      </w:tr>
      <w:tr w:rsidR="00F66A9B" w:rsidRPr="005A2A94" w14:paraId="5E5A2148" w14:textId="77777777" w:rsidTr="003760C1">
        <w:tc>
          <w:tcPr>
            <w:tcW w:w="2830" w:type="dxa"/>
          </w:tcPr>
          <w:p w14:paraId="68106004"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Нулевой уровень («неудовлетворительно»)</w:t>
            </w:r>
          </w:p>
        </w:tc>
        <w:tc>
          <w:tcPr>
            <w:tcW w:w="6515" w:type="dxa"/>
          </w:tcPr>
          <w:p w14:paraId="177C1B08"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не знание программного материала, -</w:t>
            </w:r>
          </w:p>
          <w:p w14:paraId="0F25C798"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при ответе возникают ошибки - затруднения при выполнении практических</w:t>
            </w:r>
          </w:p>
          <w:p w14:paraId="574071C9" w14:textId="3766C2D9"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работ</w:t>
            </w:r>
          </w:p>
        </w:tc>
      </w:tr>
    </w:tbl>
    <w:p w14:paraId="6CD47DE6" w14:textId="03E6C128" w:rsidR="00F66A9B" w:rsidRDefault="00F66A9B" w:rsidP="00297D90">
      <w:pPr>
        <w:spacing w:after="0" w:line="264" w:lineRule="auto"/>
        <w:ind w:firstLine="709"/>
        <w:jc w:val="both"/>
        <w:rPr>
          <w:rFonts w:ascii="Times New Roman" w:hAnsi="Times New Roman" w:cs="Times New Roman"/>
          <w:sz w:val="28"/>
          <w:szCs w:val="28"/>
        </w:rPr>
      </w:pPr>
    </w:p>
    <w:p w14:paraId="49502306" w14:textId="137E2DB3" w:rsidR="00194B8C" w:rsidRDefault="00194B8C" w:rsidP="00297D90">
      <w:pPr>
        <w:widowControl w:val="0"/>
        <w:numPr>
          <w:ilvl w:val="0"/>
          <w:numId w:val="9"/>
        </w:numPr>
        <w:overflowPunct w:val="0"/>
        <w:autoSpaceDE w:val="0"/>
        <w:autoSpaceDN w:val="0"/>
        <w:adjustRightInd w:val="0"/>
        <w:spacing w:after="0" w:line="264" w:lineRule="auto"/>
        <w:ind w:left="0" w:firstLine="709"/>
        <w:jc w:val="center"/>
        <w:textAlignment w:val="baseline"/>
        <w:rPr>
          <w:rFonts w:ascii="Times New Roman" w:eastAsia="Calibri" w:hAnsi="Times New Roman" w:cs="Times New Roman"/>
          <w:b/>
          <w:sz w:val="28"/>
          <w:szCs w:val="28"/>
          <w:lang w:eastAsia="ru-RU"/>
        </w:rPr>
      </w:pPr>
      <w:r w:rsidRPr="005A2A94">
        <w:rPr>
          <w:rFonts w:ascii="Times New Roman" w:eastAsia="Calibri" w:hAnsi="Times New Roman" w:cs="Times New Roman"/>
          <w:b/>
          <w:sz w:val="28"/>
          <w:szCs w:val="28"/>
          <w:lang w:eastAsia="ru-RU"/>
        </w:rPr>
        <w:t xml:space="preserve">Методические рекомендации по подготовке и </w:t>
      </w:r>
      <w:r w:rsidRPr="005A2A94">
        <w:rPr>
          <w:rFonts w:ascii="Times New Roman" w:eastAsia="Calibri" w:hAnsi="Times New Roman" w:cs="Times New Roman"/>
          <w:b/>
          <w:sz w:val="28"/>
          <w:szCs w:val="28"/>
          <w:lang w:eastAsia="ru-RU" w:bidi="ru-RU"/>
        </w:rPr>
        <w:t>представлению заданий по самостоятельной работе для обучающихся</w:t>
      </w:r>
    </w:p>
    <w:p w14:paraId="6AABD8FB" w14:textId="77777777" w:rsidR="00BA43DB" w:rsidRPr="005A2A94" w:rsidRDefault="00BA43DB" w:rsidP="00297D90">
      <w:pPr>
        <w:widowControl w:val="0"/>
        <w:overflowPunct w:val="0"/>
        <w:autoSpaceDE w:val="0"/>
        <w:autoSpaceDN w:val="0"/>
        <w:adjustRightInd w:val="0"/>
        <w:spacing w:after="0" w:line="264" w:lineRule="auto"/>
        <w:ind w:firstLine="709"/>
        <w:textAlignment w:val="baseline"/>
        <w:rPr>
          <w:rFonts w:ascii="Times New Roman" w:eastAsia="Calibri" w:hAnsi="Times New Roman" w:cs="Times New Roman"/>
          <w:b/>
          <w:sz w:val="28"/>
          <w:szCs w:val="28"/>
          <w:lang w:eastAsia="ru-RU"/>
        </w:rPr>
      </w:pPr>
    </w:p>
    <w:p w14:paraId="225C66D6" w14:textId="5DB014C9" w:rsidR="00194B8C" w:rsidRDefault="00194B8C" w:rsidP="00297D90">
      <w:pPr>
        <w:keepNext/>
        <w:keepLines/>
        <w:widowControl w:val="0"/>
        <w:tabs>
          <w:tab w:val="left" w:pos="524"/>
        </w:tabs>
        <w:overflowPunct w:val="0"/>
        <w:autoSpaceDE w:val="0"/>
        <w:autoSpaceDN w:val="0"/>
        <w:adjustRightInd w:val="0"/>
        <w:spacing w:after="0" w:line="264" w:lineRule="auto"/>
        <w:ind w:firstLine="709"/>
        <w:jc w:val="center"/>
        <w:textAlignment w:val="baseline"/>
        <w:outlineLvl w:val="3"/>
        <w:rPr>
          <w:rFonts w:ascii="Times New Roman" w:eastAsia="Times New Roman" w:hAnsi="Times New Roman" w:cs="Times New Roman"/>
          <w:i/>
          <w:color w:val="000000"/>
          <w:sz w:val="28"/>
          <w:szCs w:val="28"/>
          <w:u w:val="single"/>
          <w:lang w:eastAsia="ru-RU" w:bidi="ru-RU"/>
        </w:rPr>
      </w:pPr>
      <w:r w:rsidRPr="005A2A94">
        <w:rPr>
          <w:rFonts w:ascii="Times New Roman" w:eastAsia="Calibri" w:hAnsi="Times New Roman" w:cs="Times New Roman"/>
          <w:i/>
          <w:color w:val="000000"/>
          <w:sz w:val="28"/>
          <w:szCs w:val="28"/>
          <w:u w:val="single"/>
          <w:lang w:eastAsia="ru-RU" w:bidi="ru-RU"/>
        </w:rPr>
        <w:t>Методические рекомендации по</w:t>
      </w:r>
      <w:r w:rsidRPr="005A2A94">
        <w:rPr>
          <w:rFonts w:ascii="Times New Roman" w:eastAsia="Times New Roman" w:hAnsi="Times New Roman" w:cs="Times New Roman"/>
          <w:i/>
          <w:color w:val="000000"/>
          <w:sz w:val="28"/>
          <w:szCs w:val="28"/>
          <w:u w:val="single"/>
          <w:lang w:eastAsia="ru-RU" w:bidi="ru-RU"/>
        </w:rPr>
        <w:t xml:space="preserve"> подготовке к семинарским занятиям, опросу, коллоквиуму и их проведению</w:t>
      </w:r>
    </w:p>
    <w:p w14:paraId="471A49AC" w14:textId="77777777" w:rsidR="00BA43DB" w:rsidRPr="005A2A94" w:rsidRDefault="00BA43DB" w:rsidP="00297D90">
      <w:pPr>
        <w:keepNext/>
        <w:keepLines/>
        <w:widowControl w:val="0"/>
        <w:tabs>
          <w:tab w:val="left" w:pos="524"/>
        </w:tabs>
        <w:overflowPunct w:val="0"/>
        <w:autoSpaceDE w:val="0"/>
        <w:autoSpaceDN w:val="0"/>
        <w:adjustRightInd w:val="0"/>
        <w:spacing w:after="0" w:line="264" w:lineRule="auto"/>
        <w:ind w:firstLine="709"/>
        <w:jc w:val="center"/>
        <w:textAlignment w:val="baseline"/>
        <w:outlineLvl w:val="3"/>
        <w:rPr>
          <w:rFonts w:ascii="Times New Roman" w:eastAsia="Times New Roman" w:hAnsi="Times New Roman" w:cs="Times New Roman"/>
          <w:b/>
          <w:sz w:val="28"/>
          <w:szCs w:val="28"/>
          <w:u w:val="single"/>
          <w:lang w:eastAsia="ru-RU"/>
        </w:rPr>
      </w:pPr>
    </w:p>
    <w:p w14:paraId="4DE1E86C" w14:textId="77777777" w:rsidR="00194B8C" w:rsidRPr="005A2A94" w:rsidRDefault="00194B8C" w:rsidP="00297D90">
      <w:pPr>
        <w:widowControl w:val="0"/>
        <w:tabs>
          <w:tab w:val="left" w:pos="7877"/>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Подготовку обучающегося к каждому семинарскому занятию необходимо начать с ознакомления с планом семинарского занятия, который отражает содержание предложенной темы. Тщательное продумывание и </w:t>
      </w:r>
      <w:r w:rsidRPr="005A2A94">
        <w:rPr>
          <w:rFonts w:ascii="Times New Roman" w:eastAsia="Calibri" w:hAnsi="Times New Roman" w:cs="Times New Roman"/>
          <w:sz w:val="28"/>
          <w:szCs w:val="28"/>
          <w:lang w:eastAsia="ru-RU"/>
        </w:rPr>
        <w:lastRenderedPageBreak/>
        <w:t>изучение вопросов плана основывается на проработке текущего материала лекции, а затем изучения обязательной и дополнительной литературы, рекомендованной к данной теме. Все новые понятия по изучаемой теме обучающемуся необходимо выучить наизусть и внести в глоссарий, который целесообразно вести с самого начала изучения курса.</w:t>
      </w:r>
    </w:p>
    <w:p w14:paraId="6E9E586A"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Результат такой работы должен проявиться в его способности свободно ответить на теоретические вопросы семинара, в выступлении и участии в коллективном обсуждении вопросов изучаемой темы.</w:t>
      </w:r>
    </w:p>
    <w:p w14:paraId="4BB2CAE6"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При проведении теоретических семинаров обучающиеся приобретают навыки высказывания своих суждений и изложения мнений других авторов в устной форме, грамотным языком и в хорошем стиле.</w:t>
      </w:r>
    </w:p>
    <w:p w14:paraId="251EC514"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Семинарские занятия могут проходить в форме </w:t>
      </w:r>
      <w:r w:rsidRPr="005A2A94">
        <w:rPr>
          <w:rFonts w:ascii="Times New Roman" w:eastAsia="Calibri" w:hAnsi="Times New Roman" w:cs="Times New Roman"/>
          <w:b/>
          <w:i/>
          <w:sz w:val="28"/>
          <w:szCs w:val="28"/>
          <w:lang w:eastAsia="ru-RU"/>
        </w:rPr>
        <w:t>опроса, коллоквиума, дискуссии</w:t>
      </w:r>
      <w:r w:rsidRPr="005A2A94">
        <w:rPr>
          <w:rFonts w:ascii="Times New Roman" w:eastAsia="Calibri" w:hAnsi="Times New Roman" w:cs="Times New Roman"/>
          <w:sz w:val="28"/>
          <w:szCs w:val="28"/>
          <w:lang w:eastAsia="ru-RU"/>
        </w:rPr>
        <w:t xml:space="preserve"> и др. </w:t>
      </w:r>
    </w:p>
    <w:p w14:paraId="287B5CD8"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Опрос -</w:t>
      </w:r>
      <w:r w:rsidRPr="005A2A94">
        <w:rPr>
          <w:rFonts w:ascii="Times New Roman" w:eastAsia="Calibri" w:hAnsi="Times New Roman" w:cs="Times New Roman"/>
          <w:sz w:val="28"/>
          <w:szCs w:val="28"/>
          <w:lang w:eastAsia="ru-RU"/>
        </w:rPr>
        <w:t xml:space="preserve"> фронтальная форма контроля, представляющая собой ответы на вопросы преподавателя в устной форме.</w:t>
      </w:r>
    </w:p>
    <w:p w14:paraId="1FA59660"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bCs/>
          <w:i/>
          <w:color w:val="000000"/>
          <w:sz w:val="28"/>
          <w:szCs w:val="28"/>
          <w:lang w:eastAsia="ru-RU"/>
        </w:rPr>
        <w:t>Коллоквиум</w:t>
      </w:r>
      <w:r w:rsidRPr="005A2A94">
        <w:rPr>
          <w:rFonts w:ascii="Times New Roman" w:eastAsia="Calibri" w:hAnsi="Times New Roman" w:cs="Times New Roman"/>
          <w:i/>
          <w:color w:val="000000"/>
          <w:sz w:val="28"/>
          <w:szCs w:val="28"/>
          <w:lang w:eastAsia="ru-RU"/>
        </w:rPr>
        <w:t xml:space="preserve"> -</w:t>
      </w:r>
      <w:r w:rsidRPr="005A2A94">
        <w:rPr>
          <w:rFonts w:ascii="Times New Roman" w:eastAsia="Calibri" w:hAnsi="Times New Roman" w:cs="Times New Roman"/>
          <w:color w:val="000000"/>
          <w:sz w:val="28"/>
          <w:szCs w:val="28"/>
          <w:lang w:eastAsia="ru-RU"/>
        </w:rPr>
        <w:t xml:space="preserve"> групповое обсуждение под руководством преподавателя достаточно широкого круга проблем, например, относительно самостоятельного большого раздела; проходит обычно в форме дискуссии, в ходе которой обучающимся предоставляется возможность высказать свою точку зрения на рассматриваемую проблему, учиться обосновывать и защищать.</w:t>
      </w:r>
    </w:p>
    <w:p w14:paraId="2E86946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 зависимости от содержания и количества отведенного времени на изучение каждой темы семинарское занятие может состоять из нескольких частей:</w:t>
      </w:r>
    </w:p>
    <w:p w14:paraId="7BF8F23C" w14:textId="77777777" w:rsidR="00194B8C" w:rsidRPr="005A2A94" w:rsidRDefault="00194B8C" w:rsidP="00297D90">
      <w:pPr>
        <w:widowControl w:val="0"/>
        <w:numPr>
          <w:ilvl w:val="0"/>
          <w:numId w:val="6"/>
        </w:numPr>
        <w:tabs>
          <w:tab w:val="num" w:pos="0"/>
          <w:tab w:val="left" w:pos="71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Обсуждение теоретических вопросов, определенных программой дисциплины.</w:t>
      </w:r>
    </w:p>
    <w:p w14:paraId="1871E36E" w14:textId="77777777" w:rsidR="00194B8C" w:rsidRPr="005A2A94" w:rsidRDefault="00194B8C" w:rsidP="00297D90">
      <w:pPr>
        <w:widowControl w:val="0"/>
        <w:numPr>
          <w:ilvl w:val="0"/>
          <w:numId w:val="6"/>
        </w:numPr>
        <w:tabs>
          <w:tab w:val="num" w:pos="0"/>
          <w:tab w:val="left" w:pos="334"/>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Доклад и/или выступление (возможно, с презентациями) по проблеме семинара.</w:t>
      </w:r>
    </w:p>
    <w:p w14:paraId="642EC1B5" w14:textId="77777777" w:rsidR="00194B8C" w:rsidRPr="005A2A94" w:rsidRDefault="00194B8C" w:rsidP="00297D90">
      <w:pPr>
        <w:widowControl w:val="0"/>
        <w:numPr>
          <w:ilvl w:val="0"/>
          <w:numId w:val="6"/>
        </w:numPr>
        <w:tabs>
          <w:tab w:val="num" w:pos="0"/>
          <w:tab w:val="left" w:pos="334"/>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Обсуждение выступлений по теме (дискуссия).</w:t>
      </w:r>
    </w:p>
    <w:p w14:paraId="70CA3948" w14:textId="77777777" w:rsidR="00194B8C" w:rsidRPr="005A2A94" w:rsidRDefault="00194B8C" w:rsidP="00297D90">
      <w:pPr>
        <w:widowControl w:val="0"/>
        <w:numPr>
          <w:ilvl w:val="0"/>
          <w:numId w:val="6"/>
        </w:numPr>
        <w:tabs>
          <w:tab w:val="num" w:pos="0"/>
          <w:tab w:val="left" w:pos="334"/>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Подведение итогов занятия.</w:t>
      </w:r>
    </w:p>
    <w:p w14:paraId="19047B04" w14:textId="77777777" w:rsidR="00194B8C" w:rsidRPr="005A2A94" w:rsidRDefault="00194B8C" w:rsidP="00297D90">
      <w:pPr>
        <w:widowControl w:val="0"/>
        <w:tabs>
          <w:tab w:val="left" w:pos="2506"/>
          <w:tab w:val="left" w:pos="7810"/>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Первая часть</w:t>
      </w:r>
      <w:r w:rsidRPr="005A2A94">
        <w:rPr>
          <w:rFonts w:ascii="Times New Roman" w:eastAsia="Calibri" w:hAnsi="Times New Roman" w:cs="Times New Roman"/>
          <w:sz w:val="28"/>
          <w:szCs w:val="28"/>
          <w:lang w:eastAsia="ru-RU"/>
        </w:rPr>
        <w:t xml:space="preserve"> - обсуждение теоретических вопросов - проводится в виде фронтальной беседы со всей группой и включает выборочную проверку преподавателем теоретических знаний обучающихся. Примерная продолжительность — до 15 минут.</w:t>
      </w:r>
    </w:p>
    <w:p w14:paraId="5BF005AB"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Вторая часть</w:t>
      </w:r>
      <w:r w:rsidRPr="005A2A94">
        <w:rPr>
          <w:rFonts w:ascii="Times New Roman" w:eastAsia="Calibri" w:hAnsi="Times New Roman" w:cs="Times New Roman"/>
          <w:sz w:val="28"/>
          <w:szCs w:val="28"/>
          <w:lang w:eastAsia="ru-RU"/>
        </w:rPr>
        <w:t xml:space="preserve"> — выступление обучающихся с докладами, которые должны сопровождаться презентациями с целью усиления наглядности восприятия, по одному из вопросов семинарского занятия. Обязательный элемент доклада - представление и анализ статистических данных, примеры из практики туристской индустрии, обоснование сделанных выводов, объяснения существующих явлений или процессов. Примерная </w:t>
      </w:r>
      <w:r w:rsidRPr="005A2A94">
        <w:rPr>
          <w:rFonts w:ascii="Times New Roman" w:eastAsia="Calibri" w:hAnsi="Times New Roman" w:cs="Times New Roman"/>
          <w:sz w:val="28"/>
          <w:szCs w:val="28"/>
          <w:lang w:eastAsia="ru-RU"/>
        </w:rPr>
        <w:lastRenderedPageBreak/>
        <w:t>продолжительность — 20-25 минут.</w:t>
      </w:r>
    </w:p>
    <w:p w14:paraId="22165A53"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bCs/>
          <w:sz w:val="28"/>
          <w:szCs w:val="28"/>
          <w:lang w:eastAsia="ru-RU"/>
        </w:rPr>
        <w:t xml:space="preserve">Доклад </w:t>
      </w:r>
      <w:r w:rsidRPr="005A2A94">
        <w:rPr>
          <w:rFonts w:ascii="Times New Roman" w:eastAsia="Times New Roman" w:hAnsi="Times New Roman" w:cs="Times New Roman"/>
          <w:sz w:val="28"/>
          <w:szCs w:val="28"/>
          <w:lang w:eastAsia="ru-RU"/>
        </w:rPr>
        <w:t>– публичное сообщение, представляющее собой развёрнутое изложение определённой темы.</w:t>
      </w:r>
    </w:p>
    <w:p w14:paraId="4E93D687"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bCs/>
          <w:sz w:val="28"/>
          <w:szCs w:val="28"/>
          <w:lang w:eastAsia="ru-RU"/>
        </w:rPr>
      </w:pPr>
      <w:r w:rsidRPr="005A2A94">
        <w:rPr>
          <w:rFonts w:ascii="Times New Roman" w:eastAsia="Times New Roman" w:hAnsi="Times New Roman" w:cs="Times New Roman"/>
          <w:b/>
          <w:bCs/>
          <w:sz w:val="28"/>
          <w:szCs w:val="28"/>
          <w:lang w:eastAsia="ru-RU"/>
        </w:rPr>
        <w:t>Этапы подготовки доклада:</w:t>
      </w:r>
    </w:p>
    <w:p w14:paraId="1899D19C"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 Определение цели доклада.</w:t>
      </w:r>
    </w:p>
    <w:p w14:paraId="600B1BF8"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2. Подбор необходимого материала, определяющего содержание доклада.</w:t>
      </w:r>
    </w:p>
    <w:p w14:paraId="253CF22E"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3. Составление плана доклада, распределение собранного материала в необходимой логической последовательности.</w:t>
      </w:r>
    </w:p>
    <w:p w14:paraId="2E239692"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4. Общее знакомство с литературой и выделение среди источников главного.</w:t>
      </w:r>
    </w:p>
    <w:p w14:paraId="265419EF"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5. Уточнение плана, отбор материала к каждому пункту плана.</w:t>
      </w:r>
    </w:p>
    <w:p w14:paraId="0373B6D3"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6. Композиционное оформление доклада.</w:t>
      </w:r>
    </w:p>
    <w:p w14:paraId="09397DB2"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7. Запоминание текста доклада, подготовки тезисов выступления.</w:t>
      </w:r>
    </w:p>
    <w:p w14:paraId="7D97BC40"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8. Выступление с докладом.</w:t>
      </w:r>
    </w:p>
    <w:p w14:paraId="411DD1FF"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9. Обсуждение доклада.</w:t>
      </w:r>
    </w:p>
    <w:p w14:paraId="300DE919"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10. Оценивание доклада</w:t>
      </w:r>
    </w:p>
    <w:p w14:paraId="20B4262C"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bCs/>
          <w:sz w:val="28"/>
          <w:szCs w:val="28"/>
          <w:lang w:eastAsia="ru-RU"/>
        </w:rPr>
        <w:t xml:space="preserve">Композиционное оформление доклада </w:t>
      </w:r>
      <w:r w:rsidRPr="005A2A94">
        <w:rPr>
          <w:rFonts w:ascii="Times New Roman" w:eastAsia="Times New Roman" w:hAnsi="Times New Roman" w:cs="Times New Roman"/>
          <w:sz w:val="28"/>
          <w:szCs w:val="28"/>
          <w:lang w:eastAsia="ru-RU"/>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 (опровержение), заключение.</w:t>
      </w:r>
    </w:p>
    <w:p w14:paraId="3A292167"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bCs/>
          <w:sz w:val="28"/>
          <w:szCs w:val="28"/>
          <w:lang w:eastAsia="ru-RU"/>
        </w:rPr>
        <w:t xml:space="preserve">Вступление </w:t>
      </w:r>
      <w:r w:rsidRPr="005A2A94">
        <w:rPr>
          <w:rFonts w:ascii="Times New Roman" w:eastAsia="Times New Roman" w:hAnsi="Times New Roman" w:cs="Times New Roman"/>
          <w:sz w:val="28"/>
          <w:szCs w:val="28"/>
          <w:lang w:eastAsia="ru-RU"/>
        </w:rPr>
        <w:t>помогает обеспечить успех выступления по любой тематике.</w:t>
      </w:r>
    </w:p>
    <w:p w14:paraId="56F347D4"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Вступление должно содержать:</w:t>
      </w:r>
    </w:p>
    <w:p w14:paraId="4E1780EF" w14:textId="77777777" w:rsidR="00194B8C" w:rsidRPr="005A2A94" w:rsidRDefault="00194B8C" w:rsidP="00297D90">
      <w:pPr>
        <w:numPr>
          <w:ilvl w:val="0"/>
          <w:numId w:val="11"/>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название доклада;</w:t>
      </w:r>
    </w:p>
    <w:p w14:paraId="76BA2065" w14:textId="77777777" w:rsidR="00194B8C" w:rsidRPr="005A2A94" w:rsidRDefault="00194B8C" w:rsidP="00297D90">
      <w:pPr>
        <w:numPr>
          <w:ilvl w:val="0"/>
          <w:numId w:val="10"/>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сообщение основной идеи;</w:t>
      </w:r>
    </w:p>
    <w:p w14:paraId="5D79BF25" w14:textId="77777777" w:rsidR="00194B8C" w:rsidRPr="005A2A94" w:rsidRDefault="00194B8C" w:rsidP="00297D90">
      <w:pPr>
        <w:numPr>
          <w:ilvl w:val="0"/>
          <w:numId w:val="10"/>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современную оценку предмета изложения;</w:t>
      </w:r>
    </w:p>
    <w:p w14:paraId="22A6E368" w14:textId="77777777" w:rsidR="00194B8C" w:rsidRPr="005A2A94" w:rsidRDefault="00194B8C" w:rsidP="00297D90">
      <w:pPr>
        <w:numPr>
          <w:ilvl w:val="0"/>
          <w:numId w:val="10"/>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краткое перечисление рассматриваемых вопросов;</w:t>
      </w:r>
    </w:p>
    <w:p w14:paraId="776ED502" w14:textId="77777777" w:rsidR="00194B8C" w:rsidRPr="005A2A94" w:rsidRDefault="00194B8C" w:rsidP="00297D90">
      <w:pPr>
        <w:numPr>
          <w:ilvl w:val="0"/>
          <w:numId w:val="10"/>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интересную для слушателей форму изложения;</w:t>
      </w:r>
    </w:p>
    <w:p w14:paraId="71EEB1D3" w14:textId="77777777" w:rsidR="00194B8C" w:rsidRPr="005A2A94" w:rsidRDefault="00194B8C" w:rsidP="00297D90">
      <w:pPr>
        <w:numPr>
          <w:ilvl w:val="0"/>
          <w:numId w:val="10"/>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акцентирование оригинальности подхода.</w:t>
      </w:r>
    </w:p>
    <w:p w14:paraId="6D28CE7B"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Выступление состоит из следующих частей:</w:t>
      </w:r>
    </w:p>
    <w:p w14:paraId="51863500"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bCs/>
          <w:sz w:val="28"/>
          <w:szCs w:val="28"/>
          <w:lang w:eastAsia="ru-RU"/>
        </w:rPr>
        <w:t xml:space="preserve">Основная часть, </w:t>
      </w:r>
      <w:r w:rsidRPr="005A2A94">
        <w:rPr>
          <w:rFonts w:ascii="Times New Roman" w:eastAsia="Times New Roman" w:hAnsi="Times New Roman" w:cs="Times New Roman"/>
          <w:sz w:val="28"/>
          <w:szCs w:val="28"/>
          <w:lang w:eastAsia="ru-RU"/>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4AC25A1"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bCs/>
          <w:sz w:val="28"/>
          <w:szCs w:val="28"/>
          <w:lang w:eastAsia="ru-RU"/>
        </w:rPr>
        <w:t xml:space="preserve">Заключение </w:t>
      </w:r>
      <w:proofErr w:type="gramStart"/>
      <w:r w:rsidRPr="005A2A94">
        <w:rPr>
          <w:rFonts w:ascii="Times New Roman" w:eastAsia="Times New Roman" w:hAnsi="Times New Roman" w:cs="Times New Roman"/>
          <w:sz w:val="28"/>
          <w:szCs w:val="28"/>
          <w:lang w:eastAsia="ru-RU"/>
        </w:rPr>
        <w:t>- это чёткое обобщение</w:t>
      </w:r>
      <w:proofErr w:type="gramEnd"/>
      <w:r w:rsidRPr="005A2A94">
        <w:rPr>
          <w:rFonts w:ascii="Times New Roman" w:eastAsia="Times New Roman" w:hAnsi="Times New Roman" w:cs="Times New Roman"/>
          <w:sz w:val="28"/>
          <w:szCs w:val="28"/>
          <w:lang w:eastAsia="ru-RU"/>
        </w:rPr>
        <w:t xml:space="preserve"> и краткие выводы по излагаемой теме.</w:t>
      </w:r>
    </w:p>
    <w:p w14:paraId="7B2C6927" w14:textId="77777777" w:rsidR="00194B8C" w:rsidRPr="005A2A94" w:rsidRDefault="00194B8C" w:rsidP="00297D90">
      <w:pPr>
        <w:spacing w:after="0" w:line="264" w:lineRule="auto"/>
        <w:ind w:firstLine="709"/>
        <w:jc w:val="both"/>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lastRenderedPageBreak/>
        <w:t xml:space="preserve">Регламент устного публичного выступления (доклада) – </w:t>
      </w:r>
      <w:r w:rsidRPr="005A2A94">
        <w:rPr>
          <w:rFonts w:ascii="Times New Roman" w:eastAsia="Times New Roman" w:hAnsi="Times New Roman" w:cs="Times New Roman"/>
          <w:i/>
          <w:sz w:val="28"/>
          <w:szCs w:val="28"/>
          <w:lang w:val="x-none" w:eastAsia="x-none"/>
        </w:rPr>
        <w:t>не более 10 минут</w:t>
      </w:r>
      <w:r w:rsidRPr="005A2A94">
        <w:rPr>
          <w:rFonts w:ascii="Times New Roman" w:eastAsia="Times New Roman" w:hAnsi="Times New Roman" w:cs="Times New Roman"/>
          <w:sz w:val="28"/>
          <w:szCs w:val="28"/>
          <w:lang w:val="x-none" w:eastAsia="x-none"/>
        </w:rPr>
        <w:t xml:space="preserve">. </w:t>
      </w:r>
    </w:p>
    <w:p w14:paraId="71CAEAEF" w14:textId="77777777" w:rsidR="00194B8C" w:rsidRPr="005A2A94" w:rsidRDefault="00194B8C" w:rsidP="00297D90">
      <w:pPr>
        <w:widowControl w:val="0"/>
        <w:autoSpaceDE w:val="0"/>
        <w:autoSpaceDN w:val="0"/>
        <w:adjustRightInd w:val="0"/>
        <w:spacing w:after="0" w:line="264" w:lineRule="auto"/>
        <w:ind w:firstLine="709"/>
        <w:jc w:val="both"/>
        <w:rPr>
          <w:rFonts w:ascii="Times New Roman" w:eastAsia="Times New Roman" w:hAnsi="Times New Roman" w:cs="Times New Roman"/>
          <w:snapToGrid w:val="0"/>
          <w:sz w:val="28"/>
          <w:szCs w:val="28"/>
        </w:rPr>
      </w:pPr>
      <w:r w:rsidRPr="005A2A94">
        <w:rPr>
          <w:rFonts w:ascii="Times New Roman" w:eastAsia="Times New Roman" w:hAnsi="Times New Roman" w:cs="Times New Roman"/>
          <w:snapToGrid w:val="0"/>
          <w:sz w:val="28"/>
          <w:szCs w:val="28"/>
        </w:rPr>
        <w:t>Соотношение составных частей доклада – вступления (10-15% общего времени), основной части (60-70%) и заключения (20-25%).</w:t>
      </w:r>
    </w:p>
    <w:p w14:paraId="10A3D713"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После докладов следует их обсуждение - </w:t>
      </w:r>
      <w:r w:rsidRPr="005A2A94">
        <w:rPr>
          <w:rFonts w:ascii="Times New Roman" w:eastAsia="Calibri" w:hAnsi="Times New Roman" w:cs="Times New Roman"/>
          <w:i/>
          <w:sz w:val="28"/>
          <w:szCs w:val="28"/>
          <w:lang w:eastAsia="ru-RU"/>
        </w:rPr>
        <w:t>дискуссия.</w:t>
      </w:r>
      <w:r w:rsidRPr="005A2A94">
        <w:rPr>
          <w:rFonts w:ascii="Times New Roman" w:eastAsia="Calibri" w:hAnsi="Times New Roman" w:cs="Times New Roman"/>
          <w:sz w:val="28"/>
          <w:szCs w:val="28"/>
          <w:lang w:eastAsia="ru-RU"/>
        </w:rPr>
        <w:t xml:space="preserve"> В ходе этого этапа семинарского занятия могут быть заданы уточняющие вопросы к докладчикам. Примерная продолжительность - до 15-20 минут.</w:t>
      </w:r>
    </w:p>
    <w:p w14:paraId="787EBE4E"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Подведением итогов</w:t>
      </w:r>
      <w:r w:rsidRPr="005A2A94">
        <w:rPr>
          <w:rFonts w:ascii="Times New Roman" w:eastAsia="Calibri" w:hAnsi="Times New Roman" w:cs="Times New Roman"/>
          <w:sz w:val="28"/>
          <w:szCs w:val="28"/>
          <w:lang w:eastAsia="ru-RU"/>
        </w:rPr>
        <w:t xml:space="preserve"> заканчивается семинарское занятие. Обучающимся объявляются оценки за работу и даются их четкие обоснования. Примерная продолжительность — 5 минут.</w:t>
      </w:r>
    </w:p>
    <w:p w14:paraId="31579E56" w14:textId="77777777" w:rsidR="00194B8C" w:rsidRPr="005A2A94" w:rsidRDefault="00194B8C" w:rsidP="00297D90">
      <w:pPr>
        <w:overflowPunct w:val="0"/>
        <w:autoSpaceDE w:val="0"/>
        <w:autoSpaceDN w:val="0"/>
        <w:adjustRightInd w:val="0"/>
        <w:spacing w:after="0" w:line="264" w:lineRule="auto"/>
        <w:ind w:firstLine="709"/>
        <w:jc w:val="center"/>
        <w:textAlignment w:val="baseline"/>
        <w:rPr>
          <w:rFonts w:ascii="Times New Roman" w:eastAsia="Calibri" w:hAnsi="Times New Roman" w:cs="Times New Roman"/>
          <w:i/>
          <w:color w:val="000000"/>
          <w:sz w:val="28"/>
          <w:szCs w:val="28"/>
          <w:lang w:eastAsia="ru-RU" w:bidi="ru-RU"/>
        </w:rPr>
      </w:pPr>
    </w:p>
    <w:p w14:paraId="09622795" w14:textId="1DCC2428" w:rsidR="00194B8C" w:rsidRPr="005A2A94" w:rsidRDefault="00194B8C"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r w:rsidRPr="005A2A94">
        <w:rPr>
          <w:rFonts w:ascii="Times New Roman" w:eastAsia="Calibri" w:hAnsi="Times New Roman" w:cs="Times New Roman"/>
          <w:i/>
          <w:color w:val="000000"/>
          <w:sz w:val="28"/>
          <w:szCs w:val="28"/>
          <w:lang w:eastAsia="ru-RU" w:bidi="ru-RU"/>
        </w:rPr>
        <w:t xml:space="preserve">Методические рекомендации по </w:t>
      </w:r>
      <w:r w:rsidRPr="005A2A94">
        <w:rPr>
          <w:rFonts w:ascii="Times New Roman" w:eastAsia="Times New Roman" w:hAnsi="Times New Roman" w:cs="Times New Roman"/>
          <w:i/>
          <w:color w:val="000000"/>
          <w:sz w:val="28"/>
          <w:szCs w:val="28"/>
          <w:lang w:eastAsia="ru-RU"/>
        </w:rPr>
        <w:t xml:space="preserve">работе с </w:t>
      </w:r>
      <w:r w:rsidR="003760C1" w:rsidRPr="005A2A94">
        <w:rPr>
          <w:rFonts w:ascii="Times New Roman" w:eastAsia="Times New Roman" w:hAnsi="Times New Roman" w:cs="Times New Roman"/>
          <w:i/>
          <w:color w:val="000000"/>
          <w:sz w:val="28"/>
          <w:szCs w:val="28"/>
          <w:lang w:eastAsia="ru-RU"/>
        </w:rPr>
        <w:t>учебной и</w:t>
      </w:r>
      <w:r w:rsidRPr="005A2A94">
        <w:rPr>
          <w:rFonts w:ascii="Times New Roman" w:eastAsia="Times New Roman" w:hAnsi="Times New Roman" w:cs="Times New Roman"/>
          <w:i/>
          <w:color w:val="000000"/>
          <w:sz w:val="28"/>
          <w:szCs w:val="28"/>
          <w:lang w:eastAsia="ru-RU"/>
        </w:rPr>
        <w:t xml:space="preserve"> научной</w:t>
      </w:r>
    </w:p>
    <w:p w14:paraId="1595268B" w14:textId="0307F329" w:rsidR="00194B8C" w:rsidRDefault="00BA43DB"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литературой</w:t>
      </w:r>
    </w:p>
    <w:p w14:paraId="65897CE9" w14:textId="77777777" w:rsidR="00BA43DB" w:rsidRPr="005A2A94" w:rsidRDefault="00BA43DB"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p>
    <w:p w14:paraId="15F46ACE"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 основе самостоятельной работы всегда лежит умение работать с учебной и научной литературой. Необходимо научиться правильно подбирать литературу, научиться правильно ее читать и вести записи. Важно помнить, что рациональные навыки работы с книгой позволяют экономить время и повышают продуктивность.</w:t>
      </w:r>
    </w:p>
    <w:p w14:paraId="5CB21F2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Правильный подбор учебной и научной литературы рекомендуется преподавателем, читающим лекционный курс. Необходимая литература также указана в методических разработках по дисциплине.</w:t>
      </w:r>
    </w:p>
    <w:p w14:paraId="3862DFFC"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Основные </w:t>
      </w:r>
      <w:r w:rsidRPr="005A2A94">
        <w:rPr>
          <w:rFonts w:ascii="Times New Roman" w:eastAsia="Calibri" w:hAnsi="Times New Roman" w:cs="Times New Roman"/>
          <w:i/>
          <w:iCs/>
          <w:color w:val="000000"/>
          <w:sz w:val="28"/>
          <w:szCs w:val="28"/>
          <w:shd w:val="clear" w:color="auto" w:fill="FFFFFF"/>
          <w:lang w:eastAsia="ru-RU" w:bidi="ru-RU"/>
        </w:rPr>
        <w:t>приемы</w:t>
      </w:r>
      <w:r w:rsidRPr="005A2A94">
        <w:rPr>
          <w:rFonts w:ascii="Times New Roman" w:eastAsia="Calibri" w:hAnsi="Times New Roman" w:cs="Times New Roman"/>
          <w:sz w:val="28"/>
          <w:szCs w:val="28"/>
          <w:lang w:eastAsia="ru-RU"/>
        </w:rPr>
        <w:t xml:space="preserve"> работы с литературой можно свести к следующим:</w:t>
      </w:r>
    </w:p>
    <w:p w14:paraId="443789D5" w14:textId="77777777" w:rsidR="00194B8C" w:rsidRPr="005A2A94" w:rsidRDefault="00194B8C" w:rsidP="00297D90">
      <w:pPr>
        <w:widowControl w:val="0"/>
        <w:numPr>
          <w:ilvl w:val="0"/>
          <w:numId w:val="5"/>
        </w:numPr>
        <w:tabs>
          <w:tab w:val="left" w:pos="27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составить перечень книг, с которыми следует познакомиться;</w:t>
      </w:r>
    </w:p>
    <w:p w14:paraId="21AF8E91" w14:textId="77777777" w:rsidR="00194B8C" w:rsidRPr="005A2A94" w:rsidRDefault="00194B8C" w:rsidP="00297D90">
      <w:pPr>
        <w:widowControl w:val="0"/>
        <w:numPr>
          <w:ilvl w:val="0"/>
          <w:numId w:val="5"/>
        </w:numPr>
        <w:tabs>
          <w:tab w:val="left" w:pos="27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перечень должен быть систематизированным (что необходимо для семинаров, что для экзаменов, что пригодится для написания курсовых и ВКР, а что выходит за рамками официальной учебной деятельности, и расширяет общую культуру);</w:t>
      </w:r>
    </w:p>
    <w:p w14:paraId="66FD1083" w14:textId="77777777" w:rsidR="00194B8C" w:rsidRPr="005A2A94" w:rsidRDefault="00194B8C" w:rsidP="00297D90">
      <w:pPr>
        <w:widowControl w:val="0"/>
        <w:numPr>
          <w:ilvl w:val="0"/>
          <w:numId w:val="5"/>
        </w:numPr>
        <w:tabs>
          <w:tab w:val="left" w:pos="27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обязательно выписывать все выходные данные по каждой книге (при написании курсовых и дипломных работ это позволит экономить время);</w:t>
      </w:r>
    </w:p>
    <w:p w14:paraId="156F6881" w14:textId="77777777" w:rsidR="00194B8C" w:rsidRPr="005A2A94" w:rsidRDefault="00194B8C" w:rsidP="00297D90">
      <w:pPr>
        <w:widowControl w:val="0"/>
        <w:numPr>
          <w:ilvl w:val="0"/>
          <w:numId w:val="5"/>
        </w:numPr>
        <w:tabs>
          <w:tab w:val="left" w:pos="27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определить, какие книги (или какие главы книг) следует прочитать более внимательно, а какие - просто просмотреть;</w:t>
      </w:r>
    </w:p>
    <w:p w14:paraId="6E08DA74" w14:textId="77777777" w:rsidR="00194B8C" w:rsidRPr="005A2A94" w:rsidRDefault="00194B8C" w:rsidP="00297D90">
      <w:pPr>
        <w:widowControl w:val="0"/>
        <w:numPr>
          <w:ilvl w:val="0"/>
          <w:numId w:val="5"/>
        </w:numPr>
        <w:tabs>
          <w:tab w:val="left" w:pos="27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при составлении перечней литературы следует посоветоваться с преподавателем, который поможет сориентироваться, на что стоит обратить большее внимание, а на что вообще не стоит тратить время;</w:t>
      </w:r>
    </w:p>
    <w:p w14:paraId="64B179D1" w14:textId="77777777" w:rsidR="00194B8C" w:rsidRPr="005A2A94" w:rsidRDefault="00194B8C" w:rsidP="00297D90">
      <w:pPr>
        <w:widowControl w:val="0"/>
        <w:numPr>
          <w:ilvl w:val="0"/>
          <w:numId w:val="5"/>
        </w:numPr>
        <w:tabs>
          <w:tab w:val="left" w:pos="222"/>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все прочитанные книги, учебники и статьи следует конспектировать, но это не означает, что надо конспектировать «все подряд»: можно выписывать кратко основные идеи автора и иногда приводить наиболее яркие и показательные цитаты (с указанием страниц);</w:t>
      </w:r>
    </w:p>
    <w:p w14:paraId="079B3380" w14:textId="77777777" w:rsidR="00194B8C" w:rsidRPr="005A2A94" w:rsidRDefault="00194B8C" w:rsidP="00297D90">
      <w:pPr>
        <w:widowControl w:val="0"/>
        <w:numPr>
          <w:ilvl w:val="0"/>
          <w:numId w:val="5"/>
        </w:numPr>
        <w:tabs>
          <w:tab w:val="left" w:pos="222"/>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следует выработать способность «воспринимать» сложные </w:t>
      </w:r>
      <w:r w:rsidRPr="005A2A94">
        <w:rPr>
          <w:rFonts w:ascii="Times New Roman" w:eastAsia="Calibri" w:hAnsi="Times New Roman" w:cs="Times New Roman"/>
          <w:sz w:val="28"/>
          <w:szCs w:val="28"/>
          <w:lang w:eastAsia="ru-RU"/>
        </w:rPr>
        <w:lastRenderedPageBreak/>
        <w:t>тексты; для этого лучший прием - научиться «читать медленно», когда понятно каждое прочитанное слово (а если слово незнакомое, то либо с помощью словаря, либо с помощью преподавателя обязательно его узнать).</w:t>
      </w:r>
    </w:p>
    <w:p w14:paraId="6813708B"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Грамотная работа с книгой, журналом, пособием и </w:t>
      </w:r>
      <w:proofErr w:type="spellStart"/>
      <w:proofErr w:type="gramStart"/>
      <w:r w:rsidRPr="005A2A94">
        <w:rPr>
          <w:rFonts w:ascii="Times New Roman" w:eastAsia="Calibri" w:hAnsi="Times New Roman" w:cs="Times New Roman"/>
          <w:sz w:val="28"/>
          <w:szCs w:val="28"/>
          <w:lang w:eastAsia="ru-RU"/>
        </w:rPr>
        <w:t>т.п.,особенно</w:t>
      </w:r>
      <w:proofErr w:type="spellEnd"/>
      <w:proofErr w:type="gramEnd"/>
      <w:r w:rsidRPr="005A2A94">
        <w:rPr>
          <w:rFonts w:ascii="Times New Roman" w:eastAsia="Calibri" w:hAnsi="Times New Roman" w:cs="Times New Roman"/>
          <w:sz w:val="28"/>
          <w:szCs w:val="28"/>
          <w:lang w:eastAsia="ru-RU"/>
        </w:rPr>
        <w:t xml:space="preserve"> если речь идет об учебной и научной литературе, предполагает соблюдение ряда правил, для овладения которыми необходимо настойчиво учиться.</w:t>
      </w:r>
    </w:p>
    <w:p w14:paraId="4CD1636E"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Вначале следует ознакомиться с оглавлением, содержанием предисловия или введения. Это дает общую ориентировку, представление о структуре и вопросах, которые рассматриваются в книге. Следующий этап - чтение. Первый раз целесообразно прочитать книгу с начала до конца, чтобы получить о ней цельное представление. При повторном чтении происходит постепенное глубокое осмысление каждой главы, критического материала и позитивного изложения; выделение основных идей, системы аргументов, наиболее ярких примеров и т.д. Непременным правилом чтения должно быть выяснение незнакомых слов, терминов, выражений, неизвестных имен, названий. С этой целью необходимо завести специальные тетради или блокноты. Важная </w:t>
      </w:r>
      <w:proofErr w:type="gramStart"/>
      <w:r w:rsidRPr="005A2A94">
        <w:rPr>
          <w:rFonts w:ascii="Times New Roman" w:eastAsia="Calibri" w:hAnsi="Times New Roman" w:cs="Times New Roman"/>
          <w:sz w:val="28"/>
          <w:szCs w:val="28"/>
          <w:lang w:eastAsia="ru-RU"/>
        </w:rPr>
        <w:t>роль</w:t>
      </w:r>
      <w:proofErr w:type="gramEnd"/>
      <w:r w:rsidRPr="005A2A94">
        <w:rPr>
          <w:rFonts w:ascii="Times New Roman" w:eastAsia="Calibri" w:hAnsi="Times New Roman" w:cs="Times New Roman"/>
          <w:sz w:val="28"/>
          <w:szCs w:val="28"/>
          <w:lang w:eastAsia="ru-RU"/>
        </w:rPr>
        <w:t xml:space="preserve"> в связи с этим принадлежит библиографической подготовке. Она включает в себя умение активно, быстро пользоваться научным аппаратом книги, справочными изданиями, каталогами, умение вести поиск необходимой информации, обрабатывать и систематизировать ее.</w:t>
      </w:r>
    </w:p>
    <w:p w14:paraId="17E0521F" w14:textId="77777777" w:rsidR="00194B8C" w:rsidRPr="005A2A94" w:rsidRDefault="00194B8C" w:rsidP="00297D90">
      <w:pPr>
        <w:widowControl w:val="0"/>
        <w:spacing w:after="0" w:line="264" w:lineRule="auto"/>
        <w:ind w:firstLine="709"/>
        <w:jc w:val="both"/>
        <w:rPr>
          <w:rFonts w:ascii="Times New Roman" w:eastAsia="Calibri" w:hAnsi="Times New Roman" w:cs="Times New Roman"/>
          <w:i/>
          <w:iCs/>
          <w:sz w:val="28"/>
          <w:szCs w:val="28"/>
          <w:lang w:eastAsia="ru-RU"/>
        </w:rPr>
      </w:pPr>
      <w:r w:rsidRPr="005A2A94">
        <w:rPr>
          <w:rFonts w:ascii="Times New Roman" w:eastAsia="Calibri" w:hAnsi="Times New Roman" w:cs="Times New Roman"/>
          <w:color w:val="000000"/>
          <w:sz w:val="28"/>
          <w:szCs w:val="28"/>
          <w:shd w:val="clear" w:color="auto" w:fill="FFFFFF"/>
          <w:lang w:eastAsia="ru-RU" w:bidi="ru-RU"/>
        </w:rPr>
        <w:t xml:space="preserve">Выделяют </w:t>
      </w:r>
      <w:r w:rsidRPr="005A2A94">
        <w:rPr>
          <w:rFonts w:ascii="Times New Roman" w:eastAsia="Calibri" w:hAnsi="Times New Roman" w:cs="Times New Roman"/>
          <w:i/>
          <w:iCs/>
          <w:sz w:val="28"/>
          <w:szCs w:val="28"/>
          <w:lang w:eastAsia="ru-RU"/>
        </w:rPr>
        <w:t>четыре основные установки в чтении учебно-научного текста:</w:t>
      </w:r>
    </w:p>
    <w:p w14:paraId="13BB3CF7" w14:textId="77777777" w:rsidR="00194B8C" w:rsidRPr="005A2A94" w:rsidRDefault="00194B8C" w:rsidP="00297D90">
      <w:pPr>
        <w:widowControl w:val="0"/>
        <w:numPr>
          <w:ilvl w:val="0"/>
          <w:numId w:val="5"/>
        </w:numPr>
        <w:tabs>
          <w:tab w:val="left" w:pos="737"/>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информационно-поисковая (задача - найти, выделить искомую информацию);</w:t>
      </w:r>
    </w:p>
    <w:p w14:paraId="111E9112" w14:textId="6D22CC62" w:rsidR="00194B8C" w:rsidRPr="005A2A94" w:rsidRDefault="00194B8C" w:rsidP="00297D90">
      <w:pPr>
        <w:widowControl w:val="0"/>
        <w:numPr>
          <w:ilvl w:val="0"/>
          <w:numId w:val="5"/>
        </w:numPr>
        <w:tabs>
          <w:tab w:val="left" w:pos="737"/>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усваивающая (усилия читателя направлены на то, чтобы как можно полнее осознать и </w:t>
      </w:r>
      <w:r w:rsidR="003760C1" w:rsidRPr="005A2A94">
        <w:rPr>
          <w:rFonts w:ascii="Times New Roman" w:eastAsia="Calibri" w:hAnsi="Times New Roman" w:cs="Times New Roman"/>
          <w:sz w:val="28"/>
          <w:szCs w:val="28"/>
          <w:lang w:eastAsia="ru-RU"/>
        </w:rPr>
        <w:t>запомнить,</w:t>
      </w:r>
      <w:r w:rsidRPr="005A2A94">
        <w:rPr>
          <w:rFonts w:ascii="Times New Roman" w:eastAsia="Calibri" w:hAnsi="Times New Roman" w:cs="Times New Roman"/>
          <w:sz w:val="28"/>
          <w:szCs w:val="28"/>
          <w:lang w:eastAsia="ru-RU"/>
        </w:rPr>
        <w:t xml:space="preserve"> как сами сведения, излагаемые автором, так и всю логику его рассуждений);</w:t>
      </w:r>
    </w:p>
    <w:p w14:paraId="5CB02200" w14:textId="77777777" w:rsidR="00194B8C" w:rsidRPr="005A2A94" w:rsidRDefault="00194B8C" w:rsidP="00297D90">
      <w:pPr>
        <w:widowControl w:val="0"/>
        <w:numPr>
          <w:ilvl w:val="0"/>
          <w:numId w:val="5"/>
        </w:numPr>
        <w:tabs>
          <w:tab w:val="left" w:pos="737"/>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аналитико-критическая (читатель стремится критически осмыслить материал, проанализировав его, определив свое отношение к нему);</w:t>
      </w:r>
    </w:p>
    <w:p w14:paraId="6C153842" w14:textId="77777777" w:rsidR="00194B8C" w:rsidRPr="005A2A94" w:rsidRDefault="00194B8C" w:rsidP="00297D90">
      <w:pPr>
        <w:widowControl w:val="0"/>
        <w:numPr>
          <w:ilvl w:val="0"/>
          <w:numId w:val="5"/>
        </w:numPr>
        <w:tabs>
          <w:tab w:val="left" w:pos="737"/>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творческая (создает у читателя готовность в том или ином виде - как отправной пункт для своих рассуждений, как образ для действия по аналогии и т.п.; использовать суждения автора, ход его мыслей, результат наблюдения, разработанную методику, дополнить их, подвергнуть новой проверке).</w:t>
      </w:r>
    </w:p>
    <w:p w14:paraId="051C2927"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Научная методика работы с литературой предусматривает также ведение записи прочитанного. Это позволяет привести в систему знания, полученные при чтении, сосредоточить внимание на главных положениях, зафиксировать, закрепить их в памяти, а при необходимости вновь обратиться к ним.</w:t>
      </w:r>
    </w:p>
    <w:p w14:paraId="2463634F" w14:textId="77777777" w:rsidR="00194B8C" w:rsidRPr="005A2A94" w:rsidRDefault="00194B8C" w:rsidP="00297D90">
      <w:pPr>
        <w:widowControl w:val="0"/>
        <w:spacing w:after="0" w:line="264" w:lineRule="auto"/>
        <w:ind w:firstLine="709"/>
        <w:jc w:val="both"/>
        <w:rPr>
          <w:rFonts w:ascii="Times New Roman" w:eastAsia="Calibri" w:hAnsi="Times New Roman" w:cs="Times New Roman"/>
          <w:b/>
          <w:i/>
          <w:iCs/>
          <w:sz w:val="28"/>
          <w:szCs w:val="28"/>
          <w:lang w:eastAsia="ru-RU"/>
        </w:rPr>
      </w:pPr>
      <w:r w:rsidRPr="005A2A94">
        <w:rPr>
          <w:rFonts w:ascii="Times New Roman" w:eastAsia="Calibri" w:hAnsi="Times New Roman" w:cs="Times New Roman"/>
          <w:b/>
          <w:i/>
          <w:iCs/>
          <w:sz w:val="28"/>
          <w:szCs w:val="28"/>
          <w:lang w:eastAsia="ru-RU"/>
        </w:rPr>
        <w:t>Основные виды систематизированной записи прочитанного</w:t>
      </w:r>
    </w:p>
    <w:p w14:paraId="13E592A3"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Аннотирование</w:t>
      </w:r>
      <w:r w:rsidRPr="005A2A94">
        <w:rPr>
          <w:rFonts w:ascii="Times New Roman" w:eastAsia="Calibri" w:hAnsi="Times New Roman" w:cs="Times New Roman"/>
          <w:sz w:val="28"/>
          <w:szCs w:val="28"/>
          <w:lang w:eastAsia="ru-RU"/>
        </w:rPr>
        <w:t xml:space="preserve"> - предельно краткое связное описание просмотренной </w:t>
      </w:r>
      <w:r w:rsidRPr="005A2A94">
        <w:rPr>
          <w:rFonts w:ascii="Times New Roman" w:eastAsia="Calibri" w:hAnsi="Times New Roman" w:cs="Times New Roman"/>
          <w:sz w:val="28"/>
          <w:szCs w:val="28"/>
          <w:lang w:eastAsia="ru-RU"/>
        </w:rPr>
        <w:lastRenderedPageBreak/>
        <w:t>или прочитанной книги (статьи), ее содержания, источников, характера и назначения.</w:t>
      </w:r>
    </w:p>
    <w:p w14:paraId="69372EE2"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Планирование</w:t>
      </w:r>
      <w:r w:rsidRPr="005A2A94">
        <w:rPr>
          <w:rFonts w:ascii="Times New Roman" w:eastAsia="Calibri" w:hAnsi="Times New Roman" w:cs="Times New Roman"/>
          <w:sz w:val="28"/>
          <w:szCs w:val="28"/>
          <w:lang w:eastAsia="ru-RU"/>
        </w:rPr>
        <w:t xml:space="preserve"> - краткая логическая организация текста, раскрывающая содержание и структуру изучаемого материала.</w:t>
      </w:r>
    </w:p>
    <w:p w14:paraId="050E92BC"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proofErr w:type="spellStart"/>
      <w:r w:rsidRPr="005A2A94">
        <w:rPr>
          <w:rFonts w:ascii="Times New Roman" w:eastAsia="Calibri" w:hAnsi="Times New Roman" w:cs="Times New Roman"/>
          <w:i/>
          <w:sz w:val="28"/>
          <w:szCs w:val="28"/>
          <w:lang w:eastAsia="ru-RU"/>
        </w:rPr>
        <w:t>Тезирование</w:t>
      </w:r>
      <w:proofErr w:type="spellEnd"/>
      <w:r w:rsidRPr="005A2A94">
        <w:rPr>
          <w:rFonts w:ascii="Times New Roman" w:eastAsia="Calibri" w:hAnsi="Times New Roman" w:cs="Times New Roman"/>
          <w:sz w:val="28"/>
          <w:szCs w:val="28"/>
          <w:lang w:eastAsia="ru-RU"/>
        </w:rPr>
        <w:t xml:space="preserve"> - лаконичное воспроизведение основных утверждений автора без привлечения фактического материала.</w:t>
      </w:r>
    </w:p>
    <w:p w14:paraId="1B1FE8BA"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Цитирование</w:t>
      </w:r>
      <w:r w:rsidRPr="005A2A94">
        <w:rPr>
          <w:rFonts w:ascii="Times New Roman" w:eastAsia="Calibri" w:hAnsi="Times New Roman" w:cs="Times New Roman"/>
          <w:sz w:val="28"/>
          <w:szCs w:val="28"/>
          <w:lang w:eastAsia="ru-RU"/>
        </w:rPr>
        <w:t xml:space="preserve"> - дословное выписывание из текста выдержек, извлечений, наиболее существенно отражающих ту или иную мысль автора.</w:t>
      </w:r>
    </w:p>
    <w:p w14:paraId="322FE46A"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Конспектирование</w:t>
      </w:r>
      <w:r w:rsidRPr="005A2A94">
        <w:rPr>
          <w:rFonts w:ascii="Times New Roman" w:eastAsia="Calibri" w:hAnsi="Times New Roman" w:cs="Times New Roman"/>
          <w:sz w:val="28"/>
          <w:szCs w:val="28"/>
          <w:lang w:eastAsia="ru-RU"/>
        </w:rPr>
        <w:t xml:space="preserve"> - краткое и последовательное изложение содержания прочитанного. </w:t>
      </w:r>
    </w:p>
    <w:p w14:paraId="725A7CD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Конспект</w:t>
      </w:r>
      <w:r w:rsidRPr="005A2A94">
        <w:rPr>
          <w:rFonts w:ascii="Times New Roman" w:eastAsia="Calibri" w:hAnsi="Times New Roman" w:cs="Times New Roman"/>
          <w:sz w:val="28"/>
          <w:szCs w:val="28"/>
          <w:lang w:eastAsia="ru-RU"/>
        </w:rPr>
        <w:t xml:space="preserve"> - сложный способ изложения содержания книги или статьи в логической последовательности. Конспект аккумулирует в себе предыдущие виды записи, позволяет всесторонне охватить содержание книги, статьи. Поэтому умение составлять план, тезисы, делать выписки и другие записи определяет и технологию составления конспекта.</w:t>
      </w:r>
    </w:p>
    <w:p w14:paraId="147519A2" w14:textId="77777777" w:rsidR="00194B8C" w:rsidRPr="005A2A94" w:rsidRDefault="00194B8C" w:rsidP="00297D90">
      <w:pPr>
        <w:widowControl w:val="0"/>
        <w:spacing w:after="0" w:line="264" w:lineRule="auto"/>
        <w:ind w:firstLine="709"/>
        <w:jc w:val="both"/>
        <w:rPr>
          <w:rFonts w:ascii="Times New Roman" w:eastAsia="Calibri" w:hAnsi="Times New Roman" w:cs="Times New Roman"/>
          <w:b/>
          <w:bCs/>
          <w:i/>
          <w:iCs/>
          <w:sz w:val="28"/>
          <w:szCs w:val="28"/>
          <w:lang w:eastAsia="ru-RU"/>
        </w:rPr>
      </w:pPr>
      <w:r w:rsidRPr="005A2A94">
        <w:rPr>
          <w:rFonts w:ascii="Times New Roman" w:eastAsia="Calibri" w:hAnsi="Times New Roman" w:cs="Times New Roman"/>
          <w:b/>
          <w:bCs/>
          <w:i/>
          <w:iCs/>
          <w:sz w:val="28"/>
          <w:szCs w:val="28"/>
          <w:lang w:eastAsia="ru-RU"/>
        </w:rPr>
        <w:t>Работа с литературными источниками</w:t>
      </w:r>
    </w:p>
    <w:p w14:paraId="6B650C54"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 процессе подготовки к семинарским занятиям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свое отношение к конкретной проблеме.</w:t>
      </w:r>
    </w:p>
    <w:p w14:paraId="1E96E05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Более глубокому раскрытию вопросов способствует знакомство с дополнительной литературой, рекомендованной преподавателем по каждой теме семинарского или практического занятия, что позволяет проявить свою индивидуальность в рамках выступления на данных занятиях, выявить широкий спектр мнений по изучаемой проблеме.</w:t>
      </w:r>
    </w:p>
    <w:p w14:paraId="1D2A0E5A" w14:textId="77777777" w:rsidR="00194B8C" w:rsidRPr="005A2A94" w:rsidRDefault="00194B8C" w:rsidP="00297D90">
      <w:pPr>
        <w:widowControl w:val="0"/>
        <w:tabs>
          <w:tab w:val="left" w:pos="738"/>
        </w:tabs>
        <w:spacing w:after="0" w:line="264" w:lineRule="auto"/>
        <w:ind w:firstLine="709"/>
        <w:jc w:val="both"/>
        <w:rPr>
          <w:rFonts w:ascii="Times New Roman" w:eastAsia="Calibri" w:hAnsi="Times New Roman" w:cs="Times New Roman"/>
          <w:b/>
          <w:sz w:val="28"/>
          <w:szCs w:val="28"/>
          <w:lang w:eastAsia="ru-RU"/>
        </w:rPr>
      </w:pPr>
    </w:p>
    <w:p w14:paraId="71755FDE" w14:textId="5F806E8F" w:rsidR="00194B8C" w:rsidRPr="005A2A94" w:rsidRDefault="00194B8C" w:rsidP="00297D90">
      <w:pPr>
        <w:keepNext/>
        <w:keepLines/>
        <w:widowControl w:val="0"/>
        <w:tabs>
          <w:tab w:val="left" w:pos="524"/>
        </w:tabs>
        <w:overflowPunct w:val="0"/>
        <w:autoSpaceDE w:val="0"/>
        <w:autoSpaceDN w:val="0"/>
        <w:adjustRightInd w:val="0"/>
        <w:spacing w:after="0" w:line="264" w:lineRule="auto"/>
        <w:ind w:firstLine="709"/>
        <w:jc w:val="center"/>
        <w:textAlignment w:val="baseline"/>
        <w:outlineLvl w:val="3"/>
        <w:rPr>
          <w:rFonts w:ascii="Times New Roman" w:eastAsia="Times New Roman" w:hAnsi="Times New Roman" w:cs="Times New Roman"/>
          <w:i/>
          <w:color w:val="000000"/>
          <w:sz w:val="28"/>
          <w:szCs w:val="28"/>
          <w:u w:val="single"/>
          <w:lang w:eastAsia="ru-RU" w:bidi="ru-RU"/>
        </w:rPr>
      </w:pPr>
      <w:r w:rsidRPr="005A2A94">
        <w:rPr>
          <w:rFonts w:ascii="Times New Roman" w:eastAsia="Calibri" w:hAnsi="Times New Roman" w:cs="Times New Roman"/>
          <w:i/>
          <w:color w:val="000000"/>
          <w:sz w:val="28"/>
          <w:szCs w:val="28"/>
          <w:u w:val="single"/>
          <w:lang w:eastAsia="ru-RU" w:bidi="ru-RU"/>
        </w:rPr>
        <w:t>Методические рекомендации по</w:t>
      </w:r>
      <w:r w:rsidRPr="005A2A94">
        <w:rPr>
          <w:rFonts w:ascii="Times New Roman" w:eastAsia="Times New Roman" w:hAnsi="Times New Roman" w:cs="Times New Roman"/>
          <w:i/>
          <w:color w:val="000000"/>
          <w:sz w:val="28"/>
          <w:szCs w:val="28"/>
          <w:u w:val="single"/>
          <w:lang w:eastAsia="ru-RU" w:bidi="ru-RU"/>
        </w:rPr>
        <w:t xml:space="preserve"> подготовке отчета по</w:t>
      </w:r>
    </w:p>
    <w:p w14:paraId="3EEBCB4C" w14:textId="63080C43" w:rsidR="00194B8C" w:rsidRDefault="00194B8C" w:rsidP="00297D90">
      <w:pPr>
        <w:keepNext/>
        <w:keepLines/>
        <w:widowControl w:val="0"/>
        <w:tabs>
          <w:tab w:val="left" w:pos="524"/>
        </w:tabs>
        <w:overflowPunct w:val="0"/>
        <w:autoSpaceDE w:val="0"/>
        <w:autoSpaceDN w:val="0"/>
        <w:adjustRightInd w:val="0"/>
        <w:spacing w:after="0" w:line="264" w:lineRule="auto"/>
        <w:ind w:firstLine="709"/>
        <w:jc w:val="center"/>
        <w:textAlignment w:val="baseline"/>
        <w:outlineLvl w:val="3"/>
        <w:rPr>
          <w:rFonts w:ascii="Times New Roman" w:eastAsia="Times New Roman" w:hAnsi="Times New Roman" w:cs="Times New Roman"/>
          <w:i/>
          <w:color w:val="000000"/>
          <w:sz w:val="28"/>
          <w:szCs w:val="28"/>
          <w:u w:val="single"/>
          <w:lang w:eastAsia="ru-RU" w:bidi="ru-RU"/>
        </w:rPr>
      </w:pPr>
      <w:r w:rsidRPr="005A2A94">
        <w:rPr>
          <w:rFonts w:ascii="Times New Roman" w:eastAsia="Times New Roman" w:hAnsi="Times New Roman" w:cs="Times New Roman"/>
          <w:i/>
          <w:color w:val="000000"/>
          <w:sz w:val="28"/>
          <w:szCs w:val="28"/>
          <w:u w:val="single"/>
          <w:lang w:eastAsia="ru-RU" w:bidi="ru-RU"/>
        </w:rPr>
        <w:t>практическим/лабораторным работам</w:t>
      </w:r>
    </w:p>
    <w:p w14:paraId="46CB522A" w14:textId="77777777" w:rsidR="00BA43DB" w:rsidRPr="005A2A94" w:rsidRDefault="00BA43DB" w:rsidP="00297D90">
      <w:pPr>
        <w:keepNext/>
        <w:keepLines/>
        <w:widowControl w:val="0"/>
        <w:tabs>
          <w:tab w:val="left" w:pos="524"/>
        </w:tabs>
        <w:overflowPunct w:val="0"/>
        <w:autoSpaceDE w:val="0"/>
        <w:autoSpaceDN w:val="0"/>
        <w:adjustRightInd w:val="0"/>
        <w:spacing w:after="0" w:line="264" w:lineRule="auto"/>
        <w:ind w:firstLine="709"/>
        <w:jc w:val="center"/>
        <w:textAlignment w:val="baseline"/>
        <w:outlineLvl w:val="3"/>
        <w:rPr>
          <w:rFonts w:ascii="Times New Roman" w:eastAsia="Times New Roman" w:hAnsi="Times New Roman" w:cs="Times New Roman"/>
          <w:b/>
          <w:sz w:val="28"/>
          <w:szCs w:val="28"/>
          <w:lang w:eastAsia="ru-RU"/>
        </w:rPr>
      </w:pPr>
    </w:p>
    <w:p w14:paraId="76E301FD" w14:textId="14A5A880" w:rsidR="00194B8C" w:rsidRPr="005A2A94" w:rsidRDefault="00194B8C" w:rsidP="00297D90">
      <w:pPr>
        <w:widowControl w:val="0"/>
        <w:tabs>
          <w:tab w:val="left" w:pos="2716"/>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Практические и лабораторные занятия являются аудиторной формой учебной работы. Задания по выполнению практических и лабораторных работ, как </w:t>
      </w:r>
      <w:r w:rsidR="003760C1" w:rsidRPr="005A2A94">
        <w:rPr>
          <w:rFonts w:ascii="Times New Roman" w:eastAsia="Calibri" w:hAnsi="Times New Roman" w:cs="Times New Roman"/>
          <w:sz w:val="28"/>
          <w:szCs w:val="28"/>
          <w:lang w:eastAsia="ru-RU"/>
        </w:rPr>
        <w:t>правило, представлены</w:t>
      </w:r>
      <w:r w:rsidRPr="005A2A94">
        <w:rPr>
          <w:rFonts w:ascii="Times New Roman" w:eastAsia="Calibri" w:hAnsi="Times New Roman" w:cs="Times New Roman"/>
          <w:sz w:val="28"/>
          <w:szCs w:val="28"/>
          <w:lang w:eastAsia="ru-RU"/>
        </w:rPr>
        <w:t xml:space="preserve"> в методических указаниях по их выполнению по данной дисциплине. </w:t>
      </w:r>
    </w:p>
    <w:p w14:paraId="7DD04FE0" w14:textId="77777777" w:rsidR="00194B8C" w:rsidRPr="005A2A94" w:rsidRDefault="00194B8C" w:rsidP="00297D90">
      <w:pPr>
        <w:widowControl w:val="0"/>
        <w:tabs>
          <w:tab w:val="left" w:pos="2716"/>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Они могут представлять собой стандартные задания, в том числе с использованием Интернет-ресурсов, могут проходить в интерактивной форме, </w:t>
      </w:r>
      <w:r w:rsidRPr="005A2A94">
        <w:rPr>
          <w:rFonts w:ascii="Times New Roman" w:eastAsia="Calibri" w:hAnsi="Times New Roman" w:cs="Times New Roman"/>
          <w:sz w:val="28"/>
          <w:szCs w:val="28"/>
          <w:lang w:eastAsia="ru-RU"/>
        </w:rPr>
        <w:lastRenderedPageBreak/>
        <w:t xml:space="preserve">например, в виде решения ситуационных задач (кейсов) или деловой игры. </w:t>
      </w:r>
    </w:p>
    <w:p w14:paraId="3B954614" w14:textId="77777777" w:rsidR="00194B8C" w:rsidRPr="005A2A94" w:rsidRDefault="00194B8C" w:rsidP="00297D90">
      <w:pPr>
        <w:widowControl w:val="0"/>
        <w:tabs>
          <w:tab w:val="left" w:pos="2716"/>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Как правило, подготовка к самому занятию, проводимому в интерактивной форме, а также подготовка отчета по его выполнению проходит в рамках самостоятельной работы обучающихся, а, следовательно, требует особых методических указаний.</w:t>
      </w:r>
    </w:p>
    <w:p w14:paraId="68AE30EC" w14:textId="6907BEE9" w:rsidR="00194B8C" w:rsidRPr="005A2A94" w:rsidRDefault="00194B8C" w:rsidP="00297D90">
      <w:pPr>
        <w:widowControl w:val="0"/>
        <w:tabs>
          <w:tab w:val="left" w:pos="2716"/>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b/>
          <w:sz w:val="28"/>
          <w:szCs w:val="28"/>
          <w:u w:val="single"/>
          <w:lang w:eastAsia="ru-RU"/>
        </w:rPr>
        <w:t>Форма отчета</w:t>
      </w:r>
      <w:r w:rsidRPr="005A2A94">
        <w:rPr>
          <w:rFonts w:ascii="Times New Roman" w:eastAsia="Calibri" w:hAnsi="Times New Roman" w:cs="Times New Roman"/>
          <w:sz w:val="28"/>
          <w:szCs w:val="28"/>
          <w:lang w:eastAsia="ru-RU"/>
        </w:rPr>
        <w:t xml:space="preserve"> по </w:t>
      </w:r>
      <w:r w:rsidR="003760C1" w:rsidRPr="005A2A94">
        <w:rPr>
          <w:rFonts w:ascii="Times New Roman" w:eastAsia="Calibri" w:hAnsi="Times New Roman" w:cs="Times New Roman"/>
          <w:sz w:val="28"/>
          <w:szCs w:val="28"/>
          <w:lang w:eastAsia="ru-RU"/>
        </w:rPr>
        <w:t>выполненным практическим</w:t>
      </w:r>
      <w:r w:rsidRPr="005A2A94">
        <w:rPr>
          <w:rFonts w:ascii="Times New Roman" w:eastAsia="Calibri" w:hAnsi="Times New Roman" w:cs="Times New Roman"/>
          <w:sz w:val="28"/>
          <w:szCs w:val="28"/>
          <w:lang w:eastAsia="ru-RU"/>
        </w:rPr>
        <w:t xml:space="preserve"> и лабораторным работам может быть указана в методических указаниях по их выполнению или определена преподавателем непосредственно на занятиях. Отчет может быть в виде подготовки информационного сообщения, доклада, презентации, составлении сводной (обобщающей таблицы) и т.д.</w:t>
      </w:r>
    </w:p>
    <w:p w14:paraId="2A4EAA96" w14:textId="77777777" w:rsidR="00194B8C" w:rsidRPr="005A2A94" w:rsidRDefault="00194B8C" w:rsidP="00297D90">
      <w:pPr>
        <w:widowControl w:val="0"/>
        <w:tabs>
          <w:tab w:val="left" w:pos="2716"/>
        </w:tabs>
        <w:spacing w:after="0" w:line="264" w:lineRule="auto"/>
        <w:ind w:firstLine="709"/>
        <w:jc w:val="both"/>
        <w:rPr>
          <w:rFonts w:ascii="Times New Roman" w:eastAsia="Calibri" w:hAnsi="Times New Roman" w:cs="Times New Roman"/>
          <w:i/>
          <w:color w:val="000000"/>
          <w:sz w:val="28"/>
          <w:szCs w:val="28"/>
          <w:u w:val="single"/>
          <w:lang w:eastAsia="ru-RU" w:bidi="ru-RU"/>
        </w:rPr>
      </w:pPr>
    </w:p>
    <w:p w14:paraId="26F30C5E" w14:textId="011BEE5A" w:rsidR="00194B8C" w:rsidRDefault="00194B8C" w:rsidP="00297D90">
      <w:pPr>
        <w:widowControl w:val="0"/>
        <w:tabs>
          <w:tab w:val="left" w:pos="2716"/>
        </w:tabs>
        <w:spacing w:after="0" w:line="264" w:lineRule="auto"/>
        <w:ind w:firstLine="709"/>
        <w:jc w:val="center"/>
        <w:rPr>
          <w:rFonts w:ascii="Times New Roman" w:eastAsia="Calibri" w:hAnsi="Times New Roman" w:cs="Times New Roman"/>
          <w:i/>
          <w:sz w:val="28"/>
          <w:szCs w:val="28"/>
          <w:u w:val="single"/>
          <w:lang w:eastAsia="ru-RU"/>
        </w:rPr>
      </w:pPr>
      <w:r w:rsidRPr="005A2A94">
        <w:rPr>
          <w:rFonts w:ascii="Times New Roman" w:eastAsia="Calibri" w:hAnsi="Times New Roman" w:cs="Times New Roman"/>
          <w:i/>
          <w:color w:val="000000"/>
          <w:sz w:val="28"/>
          <w:szCs w:val="28"/>
          <w:u w:val="single"/>
          <w:lang w:eastAsia="ru-RU" w:bidi="ru-RU"/>
        </w:rPr>
        <w:t>Методические рекомендации по</w:t>
      </w:r>
      <w:r w:rsidRPr="005A2A94">
        <w:rPr>
          <w:rFonts w:ascii="Times New Roman" w:eastAsia="Calibri" w:hAnsi="Times New Roman" w:cs="Times New Roman"/>
          <w:b/>
          <w:sz w:val="28"/>
          <w:szCs w:val="28"/>
          <w:u w:val="single"/>
          <w:lang w:eastAsia="ru-RU"/>
        </w:rPr>
        <w:t xml:space="preserve"> </w:t>
      </w:r>
      <w:r w:rsidRPr="005A2A94">
        <w:rPr>
          <w:rFonts w:ascii="Times New Roman" w:eastAsia="Calibri" w:hAnsi="Times New Roman" w:cs="Times New Roman"/>
          <w:i/>
          <w:sz w:val="28"/>
          <w:szCs w:val="28"/>
          <w:u w:val="single"/>
          <w:lang w:eastAsia="ru-RU"/>
        </w:rPr>
        <w:t>подготовке информационного сообщения</w:t>
      </w:r>
    </w:p>
    <w:p w14:paraId="2793A50D" w14:textId="77777777" w:rsidR="00BA43DB" w:rsidRPr="005A2A94" w:rsidRDefault="00BA43DB" w:rsidP="00297D90">
      <w:pPr>
        <w:widowControl w:val="0"/>
        <w:tabs>
          <w:tab w:val="left" w:pos="2716"/>
        </w:tabs>
        <w:spacing w:after="0" w:line="264" w:lineRule="auto"/>
        <w:ind w:firstLine="709"/>
        <w:jc w:val="center"/>
        <w:rPr>
          <w:rFonts w:ascii="Times New Roman" w:eastAsia="Calibri" w:hAnsi="Times New Roman" w:cs="Times New Roman"/>
          <w:b/>
          <w:sz w:val="28"/>
          <w:szCs w:val="28"/>
          <w:u w:val="single"/>
          <w:lang w:eastAsia="ru-RU"/>
        </w:rPr>
      </w:pPr>
    </w:p>
    <w:p w14:paraId="552E3DC0"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b/>
          <w:i/>
          <w:sz w:val="28"/>
          <w:szCs w:val="28"/>
          <w:lang w:eastAsia="ru-RU"/>
        </w:rPr>
        <w:t>Информационное сообщение</w:t>
      </w:r>
      <w:r w:rsidRPr="005A2A94">
        <w:rPr>
          <w:rFonts w:ascii="Times New Roman" w:eastAsia="Calibri" w:hAnsi="Times New Roman" w:cs="Times New Roman"/>
          <w:sz w:val="28"/>
          <w:szCs w:val="28"/>
          <w:lang w:eastAsia="ru-RU"/>
        </w:rPr>
        <w:t xml:space="preserve"> </w:t>
      </w:r>
      <w:proofErr w:type="gramStart"/>
      <w:r w:rsidRPr="005A2A94">
        <w:rPr>
          <w:rFonts w:ascii="Times New Roman" w:eastAsia="Calibri" w:hAnsi="Times New Roman" w:cs="Times New Roman"/>
          <w:sz w:val="28"/>
          <w:szCs w:val="28"/>
          <w:lang w:eastAsia="ru-RU"/>
        </w:rPr>
        <w:t>- это</w:t>
      </w:r>
      <w:proofErr w:type="gramEnd"/>
      <w:r w:rsidRPr="005A2A94">
        <w:rPr>
          <w:rFonts w:ascii="Times New Roman" w:eastAsia="Calibri" w:hAnsi="Times New Roman" w:cs="Times New Roman"/>
          <w:sz w:val="28"/>
          <w:szCs w:val="28"/>
          <w:lang w:eastAsia="ru-RU"/>
        </w:rPr>
        <w:t xml:space="preserve"> вид самостоятельной работы по подготовке небольшого по объему устного сообщения для озвучивания на семинаре, практическом занятии, при отчете по выполненным работам. Сообщаемая информация носит характер уточнения или обобщения, несет новизну, отражает современный взгляд по определенным проблемам.</w:t>
      </w:r>
    </w:p>
    <w:p w14:paraId="6A03D327"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Сообщение отличается от рефератов не только объемом информации, но и ее характером - сообщения дополняют изучаемый вопрос фактическими или статистическими материалами. Возможно письменное оформление задания, оно может включать элементы наглядности (иллюстрации, демонстрацию).</w:t>
      </w:r>
    </w:p>
    <w:p w14:paraId="2FC8684B"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Регламент времени на озвучивание сообщения - до 5 мин.</w:t>
      </w:r>
    </w:p>
    <w:p w14:paraId="3655D904" w14:textId="77777777" w:rsidR="00194B8C" w:rsidRPr="005A2A94" w:rsidRDefault="00194B8C" w:rsidP="00297D90">
      <w:pPr>
        <w:widowControl w:val="0"/>
        <w:spacing w:after="0" w:line="264" w:lineRule="auto"/>
        <w:ind w:firstLine="709"/>
        <w:jc w:val="both"/>
        <w:rPr>
          <w:rFonts w:ascii="Times New Roman" w:eastAsia="Calibri" w:hAnsi="Times New Roman" w:cs="Times New Roman"/>
          <w:i/>
          <w:iCs/>
          <w:sz w:val="28"/>
          <w:szCs w:val="28"/>
          <w:lang w:eastAsia="ru-RU"/>
        </w:rPr>
      </w:pPr>
      <w:r w:rsidRPr="005A2A94">
        <w:rPr>
          <w:rFonts w:ascii="Times New Roman" w:eastAsia="Calibri" w:hAnsi="Times New Roman" w:cs="Times New Roman"/>
          <w:i/>
          <w:iCs/>
          <w:sz w:val="28"/>
          <w:szCs w:val="28"/>
          <w:lang w:eastAsia="ru-RU"/>
        </w:rPr>
        <w:t>При подготовке информационного сообщения необходимо:</w:t>
      </w:r>
    </w:p>
    <w:p w14:paraId="16734B24"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собрать и изучить литературу по теме;</w:t>
      </w:r>
    </w:p>
    <w:p w14:paraId="60167200"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составить план или графическую структуру сообщения;</w:t>
      </w:r>
    </w:p>
    <w:p w14:paraId="5820669B"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выделить основные понятия;</w:t>
      </w:r>
    </w:p>
    <w:p w14:paraId="6E0D24C5"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ввести в текст дополнительные данные, характеризующие объект изучения;</w:t>
      </w:r>
    </w:p>
    <w:p w14:paraId="094878F4"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оформить текст письменно (если требуется);</w:t>
      </w:r>
    </w:p>
    <w:p w14:paraId="3C54E4F5"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сдать на контроль преподавателю и озвучить в установленный срок. </w:t>
      </w:r>
    </w:p>
    <w:p w14:paraId="45737341" w14:textId="77777777" w:rsidR="00D019BE" w:rsidRDefault="00D019BE" w:rsidP="00297D90">
      <w:pPr>
        <w:widowControl w:val="0"/>
        <w:tabs>
          <w:tab w:val="left" w:pos="754"/>
        </w:tabs>
        <w:spacing w:after="0" w:line="264" w:lineRule="auto"/>
        <w:ind w:firstLine="709"/>
        <w:jc w:val="both"/>
        <w:rPr>
          <w:rFonts w:ascii="Times New Roman" w:eastAsia="Calibri" w:hAnsi="Times New Roman" w:cs="Times New Roman"/>
          <w:sz w:val="28"/>
          <w:szCs w:val="28"/>
          <w:lang w:eastAsia="ru-RU"/>
        </w:rPr>
      </w:pPr>
    </w:p>
    <w:p w14:paraId="7FCE5586" w14:textId="4C666387" w:rsidR="00194B8C" w:rsidRDefault="00194B8C" w:rsidP="00297D90">
      <w:pPr>
        <w:widowControl w:val="0"/>
        <w:tabs>
          <w:tab w:val="left" w:pos="2986"/>
        </w:tabs>
        <w:spacing w:after="0" w:line="264" w:lineRule="auto"/>
        <w:ind w:firstLine="709"/>
        <w:jc w:val="center"/>
        <w:rPr>
          <w:rFonts w:ascii="Times New Roman" w:eastAsia="Calibri" w:hAnsi="Times New Roman" w:cs="Times New Roman"/>
          <w:i/>
          <w:sz w:val="28"/>
          <w:szCs w:val="28"/>
          <w:u w:val="single"/>
          <w:lang w:eastAsia="ru-RU"/>
        </w:rPr>
      </w:pPr>
      <w:r w:rsidRPr="005A2A94">
        <w:rPr>
          <w:rFonts w:ascii="Times New Roman" w:eastAsia="Calibri" w:hAnsi="Times New Roman" w:cs="Times New Roman"/>
          <w:i/>
          <w:color w:val="000000"/>
          <w:sz w:val="28"/>
          <w:szCs w:val="28"/>
          <w:u w:val="single"/>
          <w:lang w:eastAsia="ru-RU" w:bidi="ru-RU"/>
        </w:rPr>
        <w:t>Методические рекомендации по</w:t>
      </w:r>
      <w:r w:rsidRPr="005A2A94">
        <w:rPr>
          <w:rFonts w:ascii="Times New Roman" w:eastAsia="Calibri" w:hAnsi="Times New Roman" w:cs="Times New Roman"/>
          <w:i/>
          <w:sz w:val="28"/>
          <w:szCs w:val="28"/>
          <w:u w:val="single"/>
          <w:lang w:eastAsia="ru-RU"/>
        </w:rPr>
        <w:t xml:space="preserve"> созданию материалов-презентаций</w:t>
      </w:r>
    </w:p>
    <w:p w14:paraId="0F051C5F" w14:textId="77777777" w:rsidR="00BA43DB" w:rsidRPr="005A2A94" w:rsidRDefault="00BA43DB" w:rsidP="00297D90">
      <w:pPr>
        <w:widowControl w:val="0"/>
        <w:tabs>
          <w:tab w:val="left" w:pos="2986"/>
        </w:tabs>
        <w:spacing w:after="0" w:line="264" w:lineRule="auto"/>
        <w:ind w:firstLine="709"/>
        <w:jc w:val="center"/>
        <w:rPr>
          <w:rFonts w:ascii="Times New Roman" w:eastAsia="Calibri" w:hAnsi="Times New Roman" w:cs="Times New Roman"/>
          <w:i/>
          <w:sz w:val="28"/>
          <w:szCs w:val="28"/>
          <w:u w:val="single"/>
          <w:lang w:eastAsia="ru-RU"/>
        </w:rPr>
      </w:pPr>
    </w:p>
    <w:p w14:paraId="29B3F01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bidi="en-US"/>
        </w:rPr>
      </w:pPr>
      <w:r w:rsidRPr="005A2A94">
        <w:rPr>
          <w:rFonts w:ascii="Times New Roman" w:eastAsia="Calibri" w:hAnsi="Times New Roman" w:cs="Times New Roman"/>
          <w:b/>
          <w:i/>
          <w:sz w:val="28"/>
          <w:szCs w:val="28"/>
          <w:lang w:eastAsia="ru-RU"/>
        </w:rPr>
        <w:t>Материалы-презентация</w:t>
      </w:r>
      <w:r w:rsidRPr="005A2A94">
        <w:rPr>
          <w:rFonts w:ascii="Times New Roman" w:eastAsia="Calibri" w:hAnsi="Times New Roman" w:cs="Times New Roman"/>
          <w:sz w:val="28"/>
          <w:szCs w:val="28"/>
          <w:lang w:eastAsia="ru-RU"/>
        </w:rPr>
        <w:t xml:space="preserve"> </w:t>
      </w:r>
      <w:proofErr w:type="gramStart"/>
      <w:r w:rsidRPr="005A2A94">
        <w:rPr>
          <w:rFonts w:ascii="Times New Roman" w:eastAsia="Calibri" w:hAnsi="Times New Roman" w:cs="Times New Roman"/>
          <w:sz w:val="28"/>
          <w:szCs w:val="28"/>
          <w:lang w:eastAsia="ru-RU"/>
        </w:rPr>
        <w:t>- это</w:t>
      </w:r>
      <w:proofErr w:type="gramEnd"/>
      <w:r w:rsidRPr="005A2A94">
        <w:rPr>
          <w:rFonts w:ascii="Times New Roman" w:eastAsia="Calibri" w:hAnsi="Times New Roman" w:cs="Times New Roman"/>
          <w:sz w:val="28"/>
          <w:szCs w:val="28"/>
          <w:lang w:eastAsia="ru-RU"/>
        </w:rPr>
        <w:t xml:space="preserve"> вид самостоятельной работы по созданию наглядных информационных пособий, выполненных с помощью мультимедийной компьютерной программы (</w:t>
      </w:r>
      <w:r w:rsidRPr="005A2A94">
        <w:rPr>
          <w:rFonts w:ascii="Times New Roman" w:eastAsia="Calibri" w:hAnsi="Times New Roman" w:cs="Times New Roman"/>
          <w:sz w:val="28"/>
          <w:szCs w:val="28"/>
          <w:lang w:val="en-US" w:bidi="en-US"/>
        </w:rPr>
        <w:t>PowerPoint</w:t>
      </w:r>
      <w:r w:rsidRPr="005A2A94">
        <w:rPr>
          <w:rFonts w:ascii="Times New Roman" w:eastAsia="Calibri" w:hAnsi="Times New Roman" w:cs="Times New Roman"/>
          <w:sz w:val="28"/>
          <w:szCs w:val="28"/>
          <w:lang w:bidi="en-US"/>
        </w:rPr>
        <w:t xml:space="preserve"> или др.). </w:t>
      </w:r>
    </w:p>
    <w:p w14:paraId="770F5AE1" w14:textId="5B034EB0"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Этот вид работы требует координации </w:t>
      </w:r>
      <w:r w:rsidR="003760C1" w:rsidRPr="005A2A94">
        <w:rPr>
          <w:rFonts w:ascii="Times New Roman" w:eastAsia="Calibri" w:hAnsi="Times New Roman" w:cs="Times New Roman"/>
          <w:sz w:val="28"/>
          <w:szCs w:val="28"/>
          <w:lang w:eastAsia="ru-RU"/>
        </w:rPr>
        <w:t>навыков,</w:t>
      </w:r>
      <w:r w:rsidRPr="005A2A94">
        <w:rPr>
          <w:rFonts w:ascii="Times New Roman" w:eastAsia="Calibri" w:hAnsi="Times New Roman" w:cs="Times New Roman"/>
          <w:sz w:val="28"/>
          <w:szCs w:val="28"/>
          <w:lang w:eastAsia="ru-RU"/>
        </w:rPr>
        <w:t xml:space="preserve"> обучающихся по сбору, систематизации, переработке информации, оформления ее в виде подборки </w:t>
      </w:r>
      <w:r w:rsidRPr="005A2A94">
        <w:rPr>
          <w:rFonts w:ascii="Times New Roman" w:eastAsia="Calibri" w:hAnsi="Times New Roman" w:cs="Times New Roman"/>
          <w:sz w:val="28"/>
          <w:szCs w:val="28"/>
          <w:lang w:eastAsia="ru-RU"/>
        </w:rPr>
        <w:lastRenderedPageBreak/>
        <w:t>материалов, кратко отражающих основные вопросы изучаемой темы, в электронном виде. То есть создание материалов-презентаций расширяет методы и средства обработки и представления учебной информации, формирует у обучающихся навыки работы на компьютере.</w:t>
      </w:r>
    </w:p>
    <w:p w14:paraId="231E5B7B"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Материалы-презентации готовятся обучающимся в виде слайдов с использованием компьютерной программы, например, </w:t>
      </w:r>
      <w:r w:rsidRPr="005A2A94">
        <w:rPr>
          <w:rFonts w:ascii="Times New Roman" w:eastAsia="Calibri" w:hAnsi="Times New Roman" w:cs="Times New Roman"/>
          <w:sz w:val="28"/>
          <w:szCs w:val="28"/>
          <w:lang w:val="en-US" w:bidi="en-US"/>
        </w:rPr>
        <w:t>Microsoft</w:t>
      </w:r>
      <w:r w:rsidRPr="005A2A94">
        <w:rPr>
          <w:rFonts w:ascii="Times New Roman" w:eastAsia="Calibri" w:hAnsi="Times New Roman" w:cs="Times New Roman"/>
          <w:sz w:val="28"/>
          <w:szCs w:val="28"/>
          <w:lang w:bidi="en-US"/>
        </w:rPr>
        <w:t xml:space="preserve"> </w:t>
      </w:r>
      <w:r w:rsidRPr="005A2A94">
        <w:rPr>
          <w:rFonts w:ascii="Times New Roman" w:eastAsia="Calibri" w:hAnsi="Times New Roman" w:cs="Times New Roman"/>
          <w:sz w:val="28"/>
          <w:szCs w:val="28"/>
          <w:lang w:val="en-US" w:bidi="en-US"/>
        </w:rPr>
        <w:t>PowerPoint</w:t>
      </w:r>
      <w:r w:rsidRPr="005A2A94">
        <w:rPr>
          <w:rFonts w:ascii="Times New Roman" w:eastAsia="Calibri" w:hAnsi="Times New Roman" w:cs="Times New Roman"/>
          <w:sz w:val="28"/>
          <w:szCs w:val="28"/>
          <w:lang w:bidi="en-US"/>
        </w:rPr>
        <w:t xml:space="preserve">. </w:t>
      </w:r>
      <w:r w:rsidRPr="005A2A94">
        <w:rPr>
          <w:rFonts w:ascii="Times New Roman" w:eastAsia="Calibri" w:hAnsi="Times New Roman" w:cs="Times New Roman"/>
          <w:sz w:val="28"/>
          <w:szCs w:val="28"/>
          <w:lang w:eastAsia="ru-RU"/>
        </w:rPr>
        <w:t>В качестве материалов - презентаций могут быть представлены результаты любого вида внеаудиторной самостоятельной работы, по формату соответствующие режиму презентаций, в том числе отчеты по выполненным практическим и лабораторным работам.</w:t>
      </w:r>
    </w:p>
    <w:p w14:paraId="5EA84D55" w14:textId="77777777" w:rsidR="00194B8C" w:rsidRPr="005A2A94" w:rsidRDefault="00194B8C" w:rsidP="00297D90">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9AB92F0" w14:textId="77777777" w:rsidR="00194B8C" w:rsidRPr="005A2A94" w:rsidRDefault="00194B8C" w:rsidP="00297D90">
      <w:pPr>
        <w:overflowPunct w:val="0"/>
        <w:autoSpaceDE w:val="0"/>
        <w:autoSpaceDN w:val="0"/>
        <w:adjustRightInd w:val="0"/>
        <w:snapToGri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630F1F4" w14:textId="77777777" w:rsidR="00194B8C" w:rsidRPr="005A2A94" w:rsidRDefault="00194B8C" w:rsidP="00297D90">
      <w:pPr>
        <w:overflowPunct w:val="0"/>
        <w:autoSpaceDE w:val="0"/>
        <w:autoSpaceDN w:val="0"/>
        <w:adjustRightInd w:val="0"/>
        <w:snapToGri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u w:val="single"/>
          <w:lang w:eastAsia="ru-RU"/>
        </w:rPr>
        <w:t>1 стратегия</w:t>
      </w:r>
      <w:r w:rsidRPr="005A2A94">
        <w:rPr>
          <w:rFonts w:ascii="Times New Roman" w:eastAsia="Times New Roman" w:hAnsi="Times New Roman" w:cs="Times New Roman"/>
          <w:sz w:val="28"/>
          <w:szCs w:val="28"/>
          <w:lang w:eastAsia="ru-RU"/>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EBF05B7" w14:textId="77777777" w:rsidR="00194B8C" w:rsidRPr="005A2A94" w:rsidRDefault="00194B8C" w:rsidP="00297D90">
      <w:pPr>
        <w:numPr>
          <w:ilvl w:val="0"/>
          <w:numId w:val="14"/>
        </w:numPr>
        <w:overflowPunct w:val="0"/>
        <w:autoSpaceDE w:val="0"/>
        <w:autoSpaceDN w:val="0"/>
        <w:adjustRightInd w:val="0"/>
        <w:snapToGri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объем текста на слайде – не больше 7 строк;</w:t>
      </w:r>
    </w:p>
    <w:p w14:paraId="614B22C8" w14:textId="77777777" w:rsidR="00194B8C" w:rsidRPr="005A2A94" w:rsidRDefault="00194B8C" w:rsidP="00297D90">
      <w:pPr>
        <w:numPr>
          <w:ilvl w:val="0"/>
          <w:numId w:val="14"/>
        </w:numPr>
        <w:overflowPunct w:val="0"/>
        <w:autoSpaceDE w:val="0"/>
        <w:autoSpaceDN w:val="0"/>
        <w:adjustRightInd w:val="0"/>
        <w:snapToGri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маркированный/нумерованный список содержит не более 7 элементов;</w:t>
      </w:r>
    </w:p>
    <w:p w14:paraId="1A8242AD" w14:textId="77777777" w:rsidR="00194B8C" w:rsidRPr="005A2A94" w:rsidRDefault="00194B8C" w:rsidP="00297D90">
      <w:pPr>
        <w:numPr>
          <w:ilvl w:val="0"/>
          <w:numId w:val="14"/>
        </w:numPr>
        <w:overflowPunct w:val="0"/>
        <w:autoSpaceDE w:val="0"/>
        <w:autoSpaceDN w:val="0"/>
        <w:adjustRightInd w:val="0"/>
        <w:snapToGri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отсутствуют знаки пунктуации в конце строк в маркированных и нумерованных списках;</w:t>
      </w:r>
    </w:p>
    <w:p w14:paraId="1244AF88" w14:textId="77777777" w:rsidR="00194B8C" w:rsidRPr="005A2A94" w:rsidRDefault="00194B8C" w:rsidP="00297D90">
      <w:pPr>
        <w:numPr>
          <w:ilvl w:val="0"/>
          <w:numId w:val="14"/>
        </w:numPr>
        <w:overflowPunct w:val="0"/>
        <w:autoSpaceDE w:val="0"/>
        <w:autoSpaceDN w:val="0"/>
        <w:adjustRightInd w:val="0"/>
        <w:snapToGri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значимая информация выделяется с помощью цвета, кегля, эффектов анимации.</w:t>
      </w:r>
    </w:p>
    <w:p w14:paraId="700EAF39" w14:textId="77777777" w:rsidR="00194B8C" w:rsidRPr="005A2A94" w:rsidRDefault="00194B8C" w:rsidP="00297D90">
      <w:pPr>
        <w:overflowPunct w:val="0"/>
        <w:autoSpaceDE w:val="0"/>
        <w:autoSpaceDN w:val="0"/>
        <w:adjustRightInd w:val="0"/>
        <w:snapToGri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E650E19" w14:textId="77777777" w:rsidR="00194B8C" w:rsidRPr="005A2A94" w:rsidRDefault="00194B8C" w:rsidP="00297D90">
      <w:pPr>
        <w:overflowPunct w:val="0"/>
        <w:autoSpaceDE w:val="0"/>
        <w:autoSpaceDN w:val="0"/>
        <w:adjustRightInd w:val="0"/>
        <w:snapToGri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u w:val="single"/>
          <w:lang w:eastAsia="ru-RU"/>
        </w:rPr>
        <w:t>2 стратегия</w:t>
      </w:r>
      <w:r w:rsidRPr="005A2A94">
        <w:rPr>
          <w:rFonts w:ascii="Times New Roman" w:eastAsia="Times New Roman" w:hAnsi="Times New Roman" w:cs="Times New Roman"/>
          <w:sz w:val="28"/>
          <w:szCs w:val="28"/>
          <w:lang w:eastAsia="ru-RU"/>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5DAC09C" w14:textId="77777777" w:rsidR="00194B8C" w:rsidRPr="005A2A94" w:rsidRDefault="00194B8C" w:rsidP="00297D90">
      <w:pPr>
        <w:numPr>
          <w:ilvl w:val="0"/>
          <w:numId w:val="15"/>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lastRenderedPageBreak/>
        <w:t>выбранные средства визуализации информации (таблицы, схемы, графики и т. д.) соответствуют содержанию;</w:t>
      </w:r>
    </w:p>
    <w:p w14:paraId="341BC6F6" w14:textId="77777777" w:rsidR="00194B8C" w:rsidRPr="005A2A94" w:rsidRDefault="00194B8C" w:rsidP="00297D90">
      <w:pPr>
        <w:numPr>
          <w:ilvl w:val="0"/>
          <w:numId w:val="15"/>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8AC9E3D"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color w:val="000000"/>
          <w:sz w:val="28"/>
          <w:szCs w:val="28"/>
          <w:lang w:eastAsia="ru-RU"/>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A2A94">
        <w:rPr>
          <w:rFonts w:ascii="Times New Roman" w:eastAsia="Times New Roman" w:hAnsi="Times New Roman" w:cs="Times New Roman"/>
          <w:sz w:val="28"/>
          <w:szCs w:val="28"/>
          <w:lang w:eastAsia="ru-RU"/>
        </w:rPr>
        <w:t>Наиболее важная информация должна располагаться в центре экрана.</w:t>
      </w:r>
    </w:p>
    <w:p w14:paraId="013F5FF5" w14:textId="77777777" w:rsidR="00194B8C" w:rsidRPr="005A2A94" w:rsidRDefault="00194B8C" w:rsidP="00297D90">
      <w:pPr>
        <w:spacing w:after="0" w:line="264" w:lineRule="auto"/>
        <w:ind w:firstLine="709"/>
        <w:jc w:val="both"/>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A2A94">
        <w:rPr>
          <w:rFonts w:ascii="Times New Roman" w:eastAsia="Times New Roman" w:hAnsi="Times New Roman" w:cs="Times New Roman"/>
          <w:i/>
          <w:sz w:val="28"/>
          <w:szCs w:val="28"/>
          <w:lang w:val="x-none" w:eastAsia="x-none"/>
        </w:rPr>
        <w:t>вспомогательный</w:t>
      </w:r>
      <w:r w:rsidRPr="005A2A94">
        <w:rPr>
          <w:rFonts w:ascii="Times New Roman" w:eastAsia="Times New Roman" w:hAnsi="Times New Roman" w:cs="Times New Roman"/>
          <w:sz w:val="28"/>
          <w:szCs w:val="28"/>
          <w:lang w:val="x-none" w:eastAsia="x-none"/>
        </w:rPr>
        <w:t xml:space="preserve"> материал, но я его хочу пропустить, чтобы не перегружать выступление подробностями». Но такой прием делать в </w:t>
      </w:r>
      <w:r w:rsidRPr="005A2A94">
        <w:rPr>
          <w:rFonts w:ascii="Times New Roman" w:eastAsia="Times New Roman" w:hAnsi="Times New Roman" w:cs="Times New Roman"/>
          <w:i/>
          <w:sz w:val="28"/>
          <w:szCs w:val="28"/>
          <w:lang w:val="x-none" w:eastAsia="x-none"/>
        </w:rPr>
        <w:t>начале</w:t>
      </w:r>
      <w:r w:rsidRPr="005A2A94">
        <w:rPr>
          <w:rFonts w:ascii="Times New Roman" w:eastAsia="Times New Roman" w:hAnsi="Times New Roman" w:cs="Times New Roman"/>
          <w:sz w:val="28"/>
          <w:szCs w:val="28"/>
          <w:lang w:val="x-none" w:eastAsia="x-none"/>
        </w:rPr>
        <w:t xml:space="preserve"> и в </w:t>
      </w:r>
      <w:r w:rsidRPr="005A2A94">
        <w:rPr>
          <w:rFonts w:ascii="Times New Roman" w:eastAsia="Times New Roman" w:hAnsi="Times New Roman" w:cs="Times New Roman"/>
          <w:i/>
          <w:sz w:val="28"/>
          <w:szCs w:val="28"/>
          <w:lang w:val="x-none" w:eastAsia="x-none"/>
        </w:rPr>
        <w:t>конце</w:t>
      </w:r>
      <w:r w:rsidRPr="005A2A94">
        <w:rPr>
          <w:rFonts w:ascii="Times New Roman" w:eastAsia="Times New Roman" w:hAnsi="Times New Roman" w:cs="Times New Roman"/>
          <w:sz w:val="28"/>
          <w:szCs w:val="28"/>
          <w:lang w:val="x-none" w:eastAsia="x-none"/>
        </w:rPr>
        <w:t xml:space="preserve"> презентации – рискованно, оптимальный вариант – в середине выступления.</w:t>
      </w:r>
    </w:p>
    <w:p w14:paraId="7750ECA7" w14:textId="77777777" w:rsidR="00194B8C" w:rsidRPr="005A2A94" w:rsidRDefault="00194B8C" w:rsidP="00297D90">
      <w:pPr>
        <w:spacing w:after="0" w:line="264" w:lineRule="auto"/>
        <w:ind w:firstLine="709"/>
        <w:jc w:val="both"/>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693BAC7"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A2A94">
        <w:rPr>
          <w:rFonts w:ascii="Times New Roman" w:eastAsia="Times New Roman" w:hAnsi="Times New Roman" w:cs="Times New Roman"/>
          <w:color w:val="000000"/>
          <w:sz w:val="28"/>
          <w:szCs w:val="28"/>
          <w:lang w:eastAsia="ru-RU"/>
        </w:rPr>
        <w:t xml:space="preserve">звуковые эффекты в ходе демонстрации презентации. Наилучшими являются контрастные </w:t>
      </w:r>
      <w:r w:rsidRPr="005A2A94">
        <w:rPr>
          <w:rFonts w:ascii="Times New Roman" w:eastAsia="Times New Roman" w:hAnsi="Times New Roman" w:cs="Times New Roman"/>
          <w:sz w:val="28"/>
          <w:szCs w:val="28"/>
          <w:lang w:eastAsia="ru-RU"/>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C715044"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Неконтрастные слайды будут смотреться тусклыми и невыразительными, особенно в светлых аудиториях. Для лучшей ориентации </w:t>
      </w:r>
      <w:r w:rsidRPr="005A2A94">
        <w:rPr>
          <w:rFonts w:ascii="Times New Roman" w:eastAsia="Times New Roman" w:hAnsi="Times New Roman" w:cs="Times New Roman"/>
          <w:sz w:val="28"/>
          <w:szCs w:val="28"/>
          <w:lang w:eastAsia="ru-RU"/>
        </w:rPr>
        <w:lastRenderedPageBreak/>
        <w:t xml:space="preserve">в презентации по ходу выступления лучше пронумеровать слайды. </w:t>
      </w:r>
      <w:r w:rsidRPr="005A2A94">
        <w:rPr>
          <w:rFonts w:ascii="Times New Roman" w:eastAsia="Times New Roman" w:hAnsi="Times New Roman" w:cs="Times New Roman"/>
          <w:color w:val="000000"/>
          <w:sz w:val="28"/>
          <w:szCs w:val="28"/>
          <w:lang w:eastAsia="ru-RU"/>
        </w:rPr>
        <w:t xml:space="preserve">Желательно, чтобы на слайдах оставались поля, не менее </w:t>
      </w:r>
      <w:smartTag w:uri="urn:schemas-microsoft-com:office:smarttags" w:element="metricconverter">
        <w:smartTagPr>
          <w:attr w:name="ProductID" w:val="1 см"/>
        </w:smartTagPr>
        <w:r w:rsidRPr="005A2A94">
          <w:rPr>
            <w:rFonts w:ascii="Times New Roman" w:eastAsia="Times New Roman" w:hAnsi="Times New Roman" w:cs="Times New Roman"/>
            <w:color w:val="000000"/>
            <w:sz w:val="28"/>
            <w:szCs w:val="28"/>
            <w:lang w:eastAsia="ru-RU"/>
          </w:rPr>
          <w:t>1 см</w:t>
        </w:r>
      </w:smartTag>
      <w:r w:rsidRPr="005A2A94">
        <w:rPr>
          <w:rFonts w:ascii="Times New Roman" w:eastAsia="Times New Roman" w:hAnsi="Times New Roman" w:cs="Times New Roman"/>
          <w:color w:val="000000"/>
          <w:sz w:val="28"/>
          <w:szCs w:val="28"/>
          <w:lang w:eastAsia="ru-RU"/>
        </w:rPr>
        <w:t xml:space="preserve"> с каждой стороны. </w:t>
      </w:r>
      <w:r w:rsidRPr="005A2A94">
        <w:rPr>
          <w:rFonts w:ascii="Times New Roman" w:eastAsia="Times New Roman" w:hAnsi="Times New Roman" w:cs="Times New Roman"/>
          <w:sz w:val="28"/>
          <w:szCs w:val="28"/>
          <w:lang w:eastAsia="ru-RU"/>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22110CD"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Диаграммы готовятся с использованием мастера диаграмм табличного процессора </w:t>
      </w:r>
      <w:proofErr w:type="spellStart"/>
      <w:r w:rsidRPr="005A2A94">
        <w:rPr>
          <w:rFonts w:ascii="Times New Roman" w:eastAsia="Times New Roman" w:hAnsi="Times New Roman" w:cs="Times New Roman"/>
          <w:sz w:val="28"/>
          <w:szCs w:val="28"/>
          <w:lang w:val="en-US" w:eastAsia="ru-RU"/>
        </w:rPr>
        <w:t>MSExcel</w:t>
      </w:r>
      <w:proofErr w:type="spellEnd"/>
      <w:r w:rsidRPr="005A2A94">
        <w:rPr>
          <w:rFonts w:ascii="Times New Roman" w:eastAsia="Times New Roman" w:hAnsi="Times New Roman" w:cs="Times New Roman"/>
          <w:sz w:val="28"/>
          <w:szCs w:val="28"/>
          <w:lang w:eastAsia="ru-RU"/>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A2A94">
        <w:rPr>
          <w:rFonts w:ascii="Times New Roman" w:eastAsia="Times New Roman" w:hAnsi="Times New Roman" w:cs="Times New Roman"/>
          <w:sz w:val="28"/>
          <w:szCs w:val="28"/>
          <w:lang w:val="en-US" w:eastAsia="ru-RU"/>
        </w:rPr>
        <w:t>MSOffice</w:t>
      </w:r>
      <w:r w:rsidRPr="005A2A94">
        <w:rPr>
          <w:rFonts w:ascii="Times New Roman" w:eastAsia="Times New Roman" w:hAnsi="Times New Roman" w:cs="Times New Roman"/>
          <w:sz w:val="28"/>
          <w:szCs w:val="28"/>
          <w:lang w:eastAsia="ru-RU"/>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A2A94">
        <w:rPr>
          <w:rFonts w:ascii="Times New Roman" w:eastAsia="Times New Roman" w:hAnsi="Times New Roman" w:cs="Times New Roman"/>
          <w:color w:val="000000"/>
          <w:sz w:val="28"/>
          <w:szCs w:val="28"/>
          <w:lang w:eastAsia="ru-RU"/>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98E68FC"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Табличная информация вставляется в материалы как таблица текстового процессора </w:t>
      </w:r>
      <w:r w:rsidRPr="005A2A94">
        <w:rPr>
          <w:rFonts w:ascii="Times New Roman" w:eastAsia="Times New Roman" w:hAnsi="Times New Roman" w:cs="Times New Roman"/>
          <w:sz w:val="28"/>
          <w:szCs w:val="28"/>
          <w:lang w:val="en-US" w:eastAsia="ru-RU"/>
        </w:rPr>
        <w:t>MSWord</w:t>
      </w:r>
      <w:r w:rsidRPr="005A2A94">
        <w:rPr>
          <w:rFonts w:ascii="Times New Roman" w:eastAsia="Times New Roman" w:hAnsi="Times New Roman" w:cs="Times New Roman"/>
          <w:sz w:val="28"/>
          <w:szCs w:val="28"/>
          <w:lang w:eastAsia="ru-RU"/>
        </w:rPr>
        <w:t xml:space="preserve"> или табличного процессора </w:t>
      </w:r>
      <w:proofErr w:type="spellStart"/>
      <w:r w:rsidRPr="005A2A94">
        <w:rPr>
          <w:rFonts w:ascii="Times New Roman" w:eastAsia="Times New Roman" w:hAnsi="Times New Roman" w:cs="Times New Roman"/>
          <w:sz w:val="28"/>
          <w:szCs w:val="28"/>
          <w:lang w:val="en-US" w:eastAsia="ru-RU"/>
        </w:rPr>
        <w:t>MSExcel</w:t>
      </w:r>
      <w:proofErr w:type="spellEnd"/>
      <w:r w:rsidRPr="005A2A94">
        <w:rPr>
          <w:rFonts w:ascii="Times New Roman" w:eastAsia="Times New Roman" w:hAnsi="Times New Roman" w:cs="Times New Roman"/>
          <w:sz w:val="28"/>
          <w:szCs w:val="28"/>
          <w:lang w:eastAsia="ru-RU"/>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A2A94">
          <w:rPr>
            <w:rFonts w:ascii="Times New Roman" w:eastAsia="Times New Roman" w:hAnsi="Times New Roman" w:cs="Times New Roman"/>
            <w:sz w:val="28"/>
            <w:szCs w:val="28"/>
            <w:lang w:eastAsia="ru-RU"/>
          </w:rPr>
          <w:t xml:space="preserve">18 </w:t>
        </w:r>
        <w:r w:rsidRPr="005A2A94">
          <w:rPr>
            <w:rFonts w:ascii="Times New Roman" w:eastAsia="Times New Roman" w:hAnsi="Times New Roman" w:cs="Times New Roman"/>
            <w:sz w:val="28"/>
            <w:szCs w:val="28"/>
            <w:lang w:val="en-US" w:eastAsia="ru-RU"/>
          </w:rPr>
          <w:t>pt</w:t>
        </w:r>
      </w:smartTag>
      <w:r w:rsidRPr="005A2A94">
        <w:rPr>
          <w:rFonts w:ascii="Times New Roman" w:eastAsia="Times New Roman" w:hAnsi="Times New Roman" w:cs="Times New Roman"/>
          <w:sz w:val="28"/>
          <w:szCs w:val="28"/>
          <w:lang w:eastAsia="ru-RU"/>
        </w:rPr>
        <w:t>. Таблицы и диаграммы размещаются на светлом или белом фоне.</w:t>
      </w:r>
    </w:p>
    <w:p w14:paraId="375E3D3A" w14:textId="77777777" w:rsidR="00194B8C" w:rsidRPr="005A2A94" w:rsidRDefault="00194B8C" w:rsidP="00297D90">
      <w:pPr>
        <w:spacing w:after="0" w:line="264" w:lineRule="auto"/>
        <w:ind w:firstLine="709"/>
        <w:jc w:val="both"/>
        <w:rPr>
          <w:rFonts w:ascii="Times New Roman" w:eastAsia="Times New Roman" w:hAnsi="Times New Roman" w:cs="Times New Roman"/>
          <w:color w:val="000000"/>
          <w:sz w:val="28"/>
          <w:szCs w:val="28"/>
          <w:lang w:val="x-none" w:eastAsia="x-none"/>
        </w:rPr>
      </w:pPr>
      <w:r w:rsidRPr="005A2A94">
        <w:rPr>
          <w:rFonts w:ascii="Times New Roman" w:eastAsia="Times New Roman" w:hAnsi="Times New Roman" w:cs="Times New Roman"/>
          <w:color w:val="000000"/>
          <w:sz w:val="28"/>
          <w:szCs w:val="28"/>
          <w:lang w:val="x-none" w:eastAsia="x-none"/>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55F9DF5" w14:textId="77777777" w:rsidR="00194B8C" w:rsidRPr="005A2A94" w:rsidRDefault="00194B8C" w:rsidP="00297D90">
      <w:pPr>
        <w:spacing w:after="0" w:line="264" w:lineRule="auto"/>
        <w:ind w:firstLine="709"/>
        <w:jc w:val="both"/>
        <w:rPr>
          <w:rFonts w:ascii="Times New Roman" w:eastAsia="Times New Roman" w:hAnsi="Times New Roman" w:cs="Times New Roman"/>
          <w:color w:val="000000"/>
          <w:sz w:val="28"/>
          <w:szCs w:val="28"/>
          <w:lang w:val="x-none" w:eastAsia="x-none"/>
        </w:rPr>
      </w:pPr>
      <w:r w:rsidRPr="005A2A94">
        <w:rPr>
          <w:rFonts w:ascii="Times New Roman" w:eastAsia="Times New Roman" w:hAnsi="Times New Roman" w:cs="Times New Roman"/>
          <w:color w:val="000000"/>
          <w:sz w:val="28"/>
          <w:szCs w:val="28"/>
          <w:lang w:val="x-none" w:eastAsia="x-none"/>
        </w:rPr>
        <w:t xml:space="preserve">Для показа файл презентации необходимо сохранить в формате «Демонстрация </w:t>
      </w:r>
      <w:proofErr w:type="spellStart"/>
      <w:r w:rsidRPr="005A2A94">
        <w:rPr>
          <w:rFonts w:ascii="Times New Roman" w:eastAsia="Times New Roman" w:hAnsi="Times New Roman" w:cs="Times New Roman"/>
          <w:color w:val="000000"/>
          <w:sz w:val="28"/>
          <w:szCs w:val="28"/>
          <w:lang w:val="x-none" w:eastAsia="x-none"/>
        </w:rPr>
        <w:t>PowerPоint</w:t>
      </w:r>
      <w:proofErr w:type="spellEnd"/>
      <w:r w:rsidRPr="005A2A94">
        <w:rPr>
          <w:rFonts w:ascii="Times New Roman" w:eastAsia="Times New Roman" w:hAnsi="Times New Roman" w:cs="Times New Roman"/>
          <w:color w:val="000000"/>
          <w:sz w:val="28"/>
          <w:szCs w:val="28"/>
          <w:lang w:val="x-none" w:eastAsia="x-none"/>
        </w:rPr>
        <w:t xml:space="preserve">» (Файл — Сохранить как — Тип файла — Демонстрация </w:t>
      </w:r>
      <w:proofErr w:type="spellStart"/>
      <w:r w:rsidRPr="005A2A94">
        <w:rPr>
          <w:rFonts w:ascii="Times New Roman" w:eastAsia="Times New Roman" w:hAnsi="Times New Roman" w:cs="Times New Roman"/>
          <w:color w:val="000000"/>
          <w:sz w:val="28"/>
          <w:szCs w:val="28"/>
          <w:lang w:val="x-none" w:eastAsia="x-none"/>
        </w:rPr>
        <w:t>PowerPоint</w:t>
      </w:r>
      <w:proofErr w:type="spellEnd"/>
      <w:r w:rsidRPr="005A2A94">
        <w:rPr>
          <w:rFonts w:ascii="Times New Roman" w:eastAsia="Times New Roman" w:hAnsi="Times New Roman" w:cs="Times New Roman"/>
          <w:color w:val="000000"/>
          <w:sz w:val="28"/>
          <w:szCs w:val="28"/>
          <w:lang w:val="x-none" w:eastAsia="x-none"/>
        </w:rPr>
        <w:t xml:space="preserve">). В этом случае презентация автоматически </w:t>
      </w:r>
      <w:r w:rsidRPr="005A2A94">
        <w:rPr>
          <w:rFonts w:ascii="Times New Roman" w:eastAsia="Times New Roman" w:hAnsi="Times New Roman" w:cs="Times New Roman"/>
          <w:color w:val="000000"/>
          <w:sz w:val="28"/>
          <w:szCs w:val="28"/>
          <w:lang w:val="x-none" w:eastAsia="x-none"/>
        </w:rPr>
        <w:lastRenderedPageBreak/>
        <w:t>открывается в режиме полноэкранного показа (</w:t>
      </w:r>
      <w:proofErr w:type="spellStart"/>
      <w:r w:rsidRPr="005A2A94">
        <w:rPr>
          <w:rFonts w:ascii="Times New Roman" w:eastAsia="Times New Roman" w:hAnsi="Times New Roman" w:cs="Times New Roman"/>
          <w:color w:val="000000"/>
          <w:sz w:val="28"/>
          <w:szCs w:val="28"/>
          <w:lang w:val="x-none" w:eastAsia="x-none"/>
        </w:rPr>
        <w:t>slideshow</w:t>
      </w:r>
      <w:proofErr w:type="spellEnd"/>
      <w:r w:rsidRPr="005A2A94">
        <w:rPr>
          <w:rFonts w:ascii="Times New Roman" w:eastAsia="Times New Roman" w:hAnsi="Times New Roman" w:cs="Times New Roman"/>
          <w:color w:val="000000"/>
          <w:sz w:val="28"/>
          <w:szCs w:val="28"/>
          <w:lang w:val="x-none" w:eastAsia="x-none"/>
        </w:rPr>
        <w:t>) и слушатели избавлены как от вида рабочего окна программы PowerPoint, так и от потерь времени в начале показа презентации.</w:t>
      </w:r>
    </w:p>
    <w:p w14:paraId="303B8936" w14:textId="77777777" w:rsidR="00194B8C" w:rsidRPr="005A2A94" w:rsidRDefault="00194B8C" w:rsidP="00297D90">
      <w:pPr>
        <w:spacing w:after="0" w:line="264" w:lineRule="auto"/>
        <w:ind w:firstLine="709"/>
        <w:jc w:val="both"/>
        <w:rPr>
          <w:rFonts w:ascii="Times New Roman" w:eastAsia="Times New Roman" w:hAnsi="Times New Roman" w:cs="Times New Roman"/>
          <w:snapToGrid w:val="0"/>
          <w:sz w:val="28"/>
          <w:szCs w:val="28"/>
          <w:lang w:val="x-none" w:eastAsia="x-none"/>
        </w:rPr>
      </w:pPr>
      <w:r w:rsidRPr="005A2A94">
        <w:rPr>
          <w:rFonts w:ascii="Times New Roman" w:eastAsia="Times New Roman" w:hAnsi="Times New Roman" w:cs="Times New Roman"/>
          <w:snapToGrid w:val="0"/>
          <w:sz w:val="28"/>
          <w:szCs w:val="28"/>
          <w:lang w:val="x-none" w:eastAsia="x-none"/>
        </w:rPr>
        <w:t>После подготовки презентации обучающимся необходимо проконтролировать себя вопросами:</w:t>
      </w:r>
    </w:p>
    <w:p w14:paraId="770BA1D9" w14:textId="77777777" w:rsidR="00194B8C" w:rsidRPr="005A2A94" w:rsidRDefault="00194B8C" w:rsidP="00297D90">
      <w:pPr>
        <w:numPr>
          <w:ilvl w:val="0"/>
          <w:numId w:val="16"/>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удалось ли достичь конечной цели презентации (что удалось определить, объяснить, предложить или продемонстрировать с помощью нее?);</w:t>
      </w:r>
    </w:p>
    <w:p w14:paraId="144CFBBE" w14:textId="77777777" w:rsidR="00194B8C" w:rsidRPr="005A2A94" w:rsidRDefault="00194B8C" w:rsidP="00297D90">
      <w:pPr>
        <w:numPr>
          <w:ilvl w:val="0"/>
          <w:numId w:val="16"/>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к каким особенностям объекта презентации удалось привлечь внимание аудитории?</w:t>
      </w:r>
    </w:p>
    <w:p w14:paraId="68626FE1" w14:textId="77777777" w:rsidR="00194B8C" w:rsidRPr="005A2A94" w:rsidRDefault="00194B8C" w:rsidP="00297D90">
      <w:pPr>
        <w:numPr>
          <w:ilvl w:val="0"/>
          <w:numId w:val="16"/>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не отвлекает ли созданная презентация от устного выступления? </w:t>
      </w:r>
    </w:p>
    <w:p w14:paraId="236AEBFF" w14:textId="77777777" w:rsidR="00194B8C" w:rsidRPr="005A2A94" w:rsidRDefault="00194B8C" w:rsidP="00297D90">
      <w:pPr>
        <w:widowControl w:val="0"/>
        <w:tabs>
          <w:tab w:val="left" w:pos="1846"/>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После подготовки презентации необходима репетиция выступления.</w:t>
      </w:r>
    </w:p>
    <w:p w14:paraId="57EC66A2" w14:textId="77777777" w:rsidR="00194B8C" w:rsidRPr="005A2A94" w:rsidRDefault="00194B8C" w:rsidP="00297D90">
      <w:pPr>
        <w:overflowPunct w:val="0"/>
        <w:autoSpaceDE w:val="0"/>
        <w:autoSpaceDN w:val="0"/>
        <w:adjustRightInd w:val="0"/>
        <w:snapToGrid w:val="0"/>
        <w:spacing w:after="0" w:line="264" w:lineRule="auto"/>
        <w:ind w:firstLine="709"/>
        <w:jc w:val="both"/>
        <w:textAlignment w:val="baseline"/>
        <w:rPr>
          <w:rFonts w:ascii="Times New Roman" w:eastAsia="Times New Roman" w:hAnsi="Times New Roman" w:cs="Times New Roman"/>
          <w:b/>
          <w:i/>
          <w:sz w:val="28"/>
          <w:szCs w:val="28"/>
          <w:lang w:val="x-none" w:eastAsia="ru-RU"/>
        </w:rPr>
      </w:pPr>
      <w:r w:rsidRPr="005A2A94">
        <w:rPr>
          <w:rFonts w:ascii="Times New Roman" w:eastAsia="Calibri" w:hAnsi="Times New Roman" w:cs="Times New Roman"/>
          <w:i/>
          <w:sz w:val="28"/>
          <w:szCs w:val="28"/>
          <w:u w:val="single"/>
          <w:lang w:eastAsia="ru-RU" w:bidi="ru-RU"/>
        </w:rPr>
        <w:t>Рекомендации</w:t>
      </w:r>
      <w:r w:rsidRPr="005A2A94">
        <w:rPr>
          <w:rFonts w:ascii="Times New Roman" w:eastAsia="Calibri" w:hAnsi="Times New Roman" w:cs="Times New Roman"/>
          <w:i/>
          <w:color w:val="000000"/>
          <w:sz w:val="28"/>
          <w:szCs w:val="28"/>
          <w:u w:val="single"/>
          <w:lang w:eastAsia="ru-RU" w:bidi="ru-RU"/>
        </w:rPr>
        <w:t xml:space="preserve"> по оценке презентации, созданных обучающимися</w:t>
      </w:r>
    </w:p>
    <w:p w14:paraId="6041638D" w14:textId="77777777" w:rsidR="005A2A94" w:rsidRDefault="005A2A94" w:rsidP="00297D90">
      <w:pPr>
        <w:spacing w:after="0" w:line="264" w:lineRule="auto"/>
        <w:ind w:firstLine="709"/>
        <w:jc w:val="both"/>
        <w:rPr>
          <w:rFonts w:ascii="Times New Roman" w:eastAsia="Times New Roman" w:hAnsi="Times New Roman" w:cs="Times New Roman"/>
          <w:b/>
          <w:i/>
          <w:sz w:val="28"/>
          <w:szCs w:val="28"/>
          <w:lang w:val="x-none" w:eastAsia="x-none"/>
        </w:rPr>
      </w:pPr>
    </w:p>
    <w:p w14:paraId="232A3C41" w14:textId="617BAA4E" w:rsidR="00194B8C" w:rsidRDefault="00194B8C" w:rsidP="00297D90">
      <w:pPr>
        <w:spacing w:after="0" w:line="264" w:lineRule="auto"/>
        <w:ind w:firstLine="709"/>
        <w:jc w:val="both"/>
        <w:rPr>
          <w:rFonts w:ascii="Times New Roman" w:eastAsia="Times New Roman" w:hAnsi="Times New Roman" w:cs="Times New Roman"/>
          <w:b/>
          <w:i/>
          <w:sz w:val="28"/>
          <w:szCs w:val="28"/>
          <w:lang w:val="x-none" w:eastAsia="x-none"/>
        </w:rPr>
      </w:pPr>
      <w:r w:rsidRPr="005A2A94">
        <w:rPr>
          <w:rFonts w:ascii="Times New Roman" w:eastAsia="Times New Roman" w:hAnsi="Times New Roman" w:cs="Times New Roman"/>
          <w:b/>
          <w:i/>
          <w:sz w:val="28"/>
          <w:szCs w:val="28"/>
          <w:lang w:val="x-none" w:eastAsia="x-none"/>
        </w:rPr>
        <w:t xml:space="preserve">Критерии оценки презентации </w:t>
      </w:r>
    </w:p>
    <w:p w14:paraId="6D409406" w14:textId="77777777" w:rsidR="005A2A94" w:rsidRPr="005A2A94" w:rsidRDefault="005A2A94" w:rsidP="00297D90">
      <w:pPr>
        <w:spacing w:after="0" w:line="264" w:lineRule="auto"/>
        <w:ind w:firstLine="709"/>
        <w:jc w:val="both"/>
        <w:rPr>
          <w:rFonts w:ascii="Times New Roman" w:eastAsia="Times New Roman" w:hAnsi="Times New Roman" w:cs="Times New Roman"/>
          <w:b/>
          <w:i/>
          <w:sz w:val="28"/>
          <w:szCs w:val="28"/>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6603"/>
      </w:tblGrid>
      <w:tr w:rsidR="00194B8C" w:rsidRPr="005A2A94" w14:paraId="175221C3" w14:textId="77777777" w:rsidTr="00D019BE">
        <w:tc>
          <w:tcPr>
            <w:tcW w:w="2808" w:type="dxa"/>
          </w:tcPr>
          <w:p w14:paraId="26565691" w14:textId="77777777" w:rsidR="00194B8C" w:rsidRPr="005A2A94" w:rsidRDefault="00194B8C" w:rsidP="00D019BE">
            <w:pPr>
              <w:spacing w:after="0" w:line="264" w:lineRule="auto"/>
              <w:ind w:firstLine="22"/>
              <w:jc w:val="both"/>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lang w:eastAsia="ru-RU"/>
              </w:rPr>
              <w:t>Критерии оценки</w:t>
            </w:r>
          </w:p>
        </w:tc>
        <w:tc>
          <w:tcPr>
            <w:tcW w:w="7223" w:type="dxa"/>
          </w:tcPr>
          <w:p w14:paraId="5943C10E" w14:textId="77777777" w:rsidR="00194B8C" w:rsidRPr="005A2A94" w:rsidRDefault="00194B8C" w:rsidP="00D019BE">
            <w:pPr>
              <w:spacing w:after="0" w:line="264" w:lineRule="auto"/>
              <w:ind w:firstLine="22"/>
              <w:jc w:val="both"/>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lang w:eastAsia="ru-RU"/>
              </w:rPr>
              <w:t>Содержание оценки</w:t>
            </w:r>
          </w:p>
        </w:tc>
      </w:tr>
      <w:tr w:rsidR="00194B8C" w:rsidRPr="005A2A94" w14:paraId="3482437D" w14:textId="77777777" w:rsidTr="00D019BE">
        <w:tc>
          <w:tcPr>
            <w:tcW w:w="2808" w:type="dxa"/>
          </w:tcPr>
          <w:p w14:paraId="44E5E9FD"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 Содержательный критерий</w:t>
            </w:r>
          </w:p>
        </w:tc>
        <w:tc>
          <w:tcPr>
            <w:tcW w:w="7223" w:type="dxa"/>
          </w:tcPr>
          <w:p w14:paraId="434E78EF"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94B8C" w:rsidRPr="005A2A94" w14:paraId="2F32CB27" w14:textId="77777777" w:rsidTr="00D019BE">
        <w:tc>
          <w:tcPr>
            <w:tcW w:w="2808" w:type="dxa"/>
          </w:tcPr>
          <w:p w14:paraId="0463E403" w14:textId="51443DAF" w:rsidR="00194B8C" w:rsidRPr="005A2A94" w:rsidRDefault="003760C1" w:rsidP="00D019BE">
            <w:pPr>
              <w:spacing w:after="0" w:line="264" w:lineRule="auto"/>
              <w:ind w:firstLine="2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194B8C" w:rsidRPr="005A2A94">
              <w:rPr>
                <w:rFonts w:ascii="Times New Roman" w:eastAsia="Times New Roman" w:hAnsi="Times New Roman" w:cs="Times New Roman"/>
                <w:sz w:val="28"/>
                <w:szCs w:val="28"/>
                <w:lang w:eastAsia="ru-RU"/>
              </w:rPr>
              <w:t>Логический критерий</w:t>
            </w:r>
          </w:p>
        </w:tc>
        <w:tc>
          <w:tcPr>
            <w:tcW w:w="7223" w:type="dxa"/>
          </w:tcPr>
          <w:p w14:paraId="072EF327"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стройное логико-композиционное построение речи, доказательность, аргументированность</w:t>
            </w:r>
          </w:p>
        </w:tc>
      </w:tr>
      <w:tr w:rsidR="00194B8C" w:rsidRPr="005A2A94" w14:paraId="06EBEC8D" w14:textId="77777777" w:rsidTr="00D019BE">
        <w:tc>
          <w:tcPr>
            <w:tcW w:w="2808" w:type="dxa"/>
          </w:tcPr>
          <w:p w14:paraId="4AA8628C"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3. Речевой критерий</w:t>
            </w:r>
          </w:p>
        </w:tc>
        <w:tc>
          <w:tcPr>
            <w:tcW w:w="7223" w:type="dxa"/>
          </w:tcPr>
          <w:p w14:paraId="38D9645C"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94B8C" w:rsidRPr="005A2A94" w14:paraId="6A8D9AE9" w14:textId="77777777" w:rsidTr="00D019BE">
        <w:tc>
          <w:tcPr>
            <w:tcW w:w="2808" w:type="dxa"/>
          </w:tcPr>
          <w:p w14:paraId="23DE8982"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4. Психологический критерий</w:t>
            </w:r>
          </w:p>
        </w:tc>
        <w:tc>
          <w:tcPr>
            <w:tcW w:w="7223" w:type="dxa"/>
          </w:tcPr>
          <w:p w14:paraId="2B4E011E"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94B8C" w:rsidRPr="005A2A94" w14:paraId="2AFC47B4" w14:textId="77777777" w:rsidTr="00D019BE">
        <w:tc>
          <w:tcPr>
            <w:tcW w:w="2808" w:type="dxa"/>
          </w:tcPr>
          <w:p w14:paraId="557CD3A1"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5. Критерий соблюдения дизайн-эргономических требований к компьютерной презентации</w:t>
            </w:r>
          </w:p>
        </w:tc>
        <w:tc>
          <w:tcPr>
            <w:tcW w:w="7223" w:type="dxa"/>
          </w:tcPr>
          <w:p w14:paraId="30CFB26A"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соблюдены требования к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w:t>
            </w:r>
            <w:r w:rsidRPr="005A2A94">
              <w:rPr>
                <w:rFonts w:ascii="Times New Roman" w:eastAsia="Times New Roman" w:hAnsi="Times New Roman" w:cs="Times New Roman"/>
                <w:sz w:val="28"/>
                <w:szCs w:val="28"/>
                <w:lang w:eastAsia="ru-RU"/>
              </w:rPr>
              <w:lastRenderedPageBreak/>
              <w:t>устного выступления и компьютерного сопровождения, общее впечатление от мультимедийной презентации</w:t>
            </w:r>
          </w:p>
        </w:tc>
      </w:tr>
    </w:tbl>
    <w:p w14:paraId="2B578AE6" w14:textId="77777777" w:rsidR="00194B8C" w:rsidRPr="005A2A94" w:rsidRDefault="00194B8C" w:rsidP="00297D90">
      <w:pPr>
        <w:widowControl w:val="0"/>
        <w:tabs>
          <w:tab w:val="left" w:pos="3778"/>
        </w:tabs>
        <w:spacing w:after="0" w:line="264" w:lineRule="auto"/>
        <w:ind w:firstLine="709"/>
        <w:jc w:val="both"/>
        <w:rPr>
          <w:rFonts w:ascii="Times New Roman" w:eastAsia="Calibri" w:hAnsi="Times New Roman" w:cs="Times New Roman"/>
          <w:i/>
          <w:color w:val="000000"/>
          <w:sz w:val="28"/>
          <w:szCs w:val="28"/>
          <w:u w:val="single"/>
          <w:lang w:eastAsia="ru-RU" w:bidi="ru-RU"/>
        </w:rPr>
      </w:pPr>
    </w:p>
    <w:p w14:paraId="58787078" w14:textId="521E1252" w:rsidR="00194B8C" w:rsidRDefault="00194B8C" w:rsidP="00297D90">
      <w:pPr>
        <w:widowControl w:val="0"/>
        <w:tabs>
          <w:tab w:val="left" w:pos="3778"/>
        </w:tabs>
        <w:spacing w:after="0" w:line="264" w:lineRule="auto"/>
        <w:ind w:firstLine="709"/>
        <w:jc w:val="center"/>
        <w:rPr>
          <w:rFonts w:ascii="Times New Roman" w:eastAsia="Calibri" w:hAnsi="Times New Roman" w:cs="Times New Roman"/>
          <w:i/>
          <w:sz w:val="28"/>
          <w:szCs w:val="28"/>
          <w:u w:val="single"/>
          <w:lang w:eastAsia="ru-RU"/>
        </w:rPr>
      </w:pPr>
      <w:r w:rsidRPr="005A2A94">
        <w:rPr>
          <w:rFonts w:ascii="Times New Roman" w:eastAsia="Calibri" w:hAnsi="Times New Roman" w:cs="Times New Roman"/>
          <w:i/>
          <w:color w:val="000000"/>
          <w:sz w:val="28"/>
          <w:szCs w:val="28"/>
          <w:u w:val="single"/>
          <w:lang w:eastAsia="ru-RU" w:bidi="ru-RU"/>
        </w:rPr>
        <w:t>Методические рекомендации</w:t>
      </w:r>
      <w:r w:rsidRPr="005A2A94">
        <w:rPr>
          <w:rFonts w:ascii="Times New Roman" w:eastAsia="Calibri" w:hAnsi="Times New Roman" w:cs="Times New Roman"/>
          <w:iCs/>
          <w:sz w:val="28"/>
          <w:szCs w:val="28"/>
          <w:lang w:val="x-none" w:eastAsia="x-none"/>
        </w:rPr>
        <w:t xml:space="preserve"> </w:t>
      </w:r>
      <w:r w:rsidRPr="005A2A94">
        <w:rPr>
          <w:rFonts w:ascii="Times New Roman" w:eastAsia="Calibri" w:hAnsi="Times New Roman" w:cs="Times New Roman"/>
          <w:i/>
          <w:color w:val="000000"/>
          <w:sz w:val="28"/>
          <w:szCs w:val="28"/>
          <w:u w:val="single"/>
          <w:lang w:eastAsia="ru-RU" w:bidi="ru-RU"/>
        </w:rPr>
        <w:t>по</w:t>
      </w:r>
      <w:r w:rsidRPr="005A2A94">
        <w:rPr>
          <w:rFonts w:ascii="Times New Roman" w:eastAsia="Calibri" w:hAnsi="Times New Roman" w:cs="Times New Roman"/>
          <w:i/>
          <w:sz w:val="28"/>
          <w:szCs w:val="28"/>
          <w:u w:val="single"/>
          <w:lang w:eastAsia="ru-RU"/>
        </w:rPr>
        <w:t xml:space="preserve"> написанию реферата</w:t>
      </w:r>
    </w:p>
    <w:p w14:paraId="66B1BB43" w14:textId="77777777" w:rsidR="00BA43DB" w:rsidRPr="005A2A94" w:rsidRDefault="00BA43DB" w:rsidP="00297D90">
      <w:pPr>
        <w:widowControl w:val="0"/>
        <w:tabs>
          <w:tab w:val="left" w:pos="3778"/>
        </w:tabs>
        <w:spacing w:after="0" w:line="264" w:lineRule="auto"/>
        <w:ind w:firstLine="709"/>
        <w:jc w:val="center"/>
        <w:rPr>
          <w:rFonts w:ascii="Times New Roman" w:eastAsia="Calibri" w:hAnsi="Times New Roman" w:cs="Times New Roman"/>
          <w:i/>
          <w:sz w:val="28"/>
          <w:szCs w:val="28"/>
          <w:u w:val="single"/>
          <w:lang w:eastAsia="ru-RU"/>
        </w:rPr>
      </w:pPr>
    </w:p>
    <w:p w14:paraId="1F7FA069" w14:textId="77777777" w:rsidR="00194B8C" w:rsidRPr="005A2A94" w:rsidRDefault="00194B8C" w:rsidP="00297D90">
      <w:pPr>
        <w:tabs>
          <w:tab w:val="left" w:pos="298"/>
        </w:tabs>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i/>
          <w:sz w:val="28"/>
          <w:szCs w:val="28"/>
          <w:lang w:eastAsia="ru-RU"/>
        </w:rPr>
        <w:t>Реферат</w:t>
      </w:r>
      <w:r w:rsidRPr="005A2A94">
        <w:rPr>
          <w:rFonts w:ascii="Times New Roman" w:eastAsia="Times New Roman" w:hAnsi="Times New Roman" w:cs="Times New Roman"/>
          <w:sz w:val="28"/>
          <w:szCs w:val="28"/>
          <w:lang w:eastAsia="ru-RU"/>
        </w:rPr>
        <w:t xml:space="preserve"> - самостоятельная письменная аналитическая работа, выполняемая на основе преобразования документальной информации, раскрывающая суть изучаемой темы. Реферат отражает различные точки зрения на исследуемый вопрос, выражая в то же время и точку зрения самого автора.</w:t>
      </w:r>
    </w:p>
    <w:p w14:paraId="7E39966F"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Написание рефератов является одной из форм обучения обучающихся, направленных на организацию и повышение уровня самостоятельной работы обучающихся, а также на усиление контроля за этой работой.</w:t>
      </w:r>
    </w:p>
    <w:p w14:paraId="024D2CAB"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Целью написания рефератов является привитие обучающимся навыков самостоятельной работы с литературой с тем, чтобы на основе их анализа и обобщения они могли делать собственные выводы теоретического и практического характера, обосновывая их соответствующим образом.</w:t>
      </w:r>
    </w:p>
    <w:p w14:paraId="65B757D6"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 зависимости от содержания и назначения в учебном процессе рефераты можно подразделить на два основных типа: научно-проблемные и обзорно-информационные.</w:t>
      </w:r>
    </w:p>
    <w:p w14:paraId="45B1A408"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iCs/>
          <w:color w:val="000000"/>
          <w:sz w:val="28"/>
          <w:szCs w:val="28"/>
          <w:shd w:val="clear" w:color="auto" w:fill="FFFFFF"/>
          <w:lang w:eastAsia="ru-RU" w:bidi="ru-RU"/>
        </w:rPr>
        <w:t>Научно-проблемный реферат.</w:t>
      </w:r>
      <w:r w:rsidRPr="005A2A94">
        <w:rPr>
          <w:rFonts w:ascii="Times New Roman" w:eastAsia="Calibri" w:hAnsi="Times New Roman" w:cs="Times New Roman"/>
          <w:sz w:val="28"/>
          <w:szCs w:val="28"/>
          <w:lang w:eastAsia="ru-RU"/>
        </w:rPr>
        <w:t xml:space="preserve"> При написании такого реферата необходимо изучить и кратко изложить имеющиеся в литературе суждения по определенному вопросу (проблеме) данной изучаемой темы, высказать по этому вопросу (проблеме) собственную точку зрения с соответствующим ее обоснованием.</w:t>
      </w:r>
    </w:p>
    <w:p w14:paraId="4AEE97FA" w14:textId="77777777" w:rsidR="00194B8C" w:rsidRPr="005A2A94" w:rsidRDefault="00194B8C" w:rsidP="00297D90">
      <w:pPr>
        <w:widowControl w:val="0"/>
        <w:tabs>
          <w:tab w:val="left" w:pos="384"/>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iCs/>
          <w:color w:val="000000"/>
          <w:sz w:val="28"/>
          <w:szCs w:val="28"/>
          <w:shd w:val="clear" w:color="auto" w:fill="FFFFFF"/>
          <w:lang w:eastAsia="ru-RU" w:bidi="ru-RU"/>
        </w:rPr>
        <w:t>Обзорно-информационный реферат.</w:t>
      </w:r>
      <w:r w:rsidRPr="005A2A94">
        <w:rPr>
          <w:rFonts w:ascii="Times New Roman" w:eastAsia="Calibri" w:hAnsi="Times New Roman" w:cs="Times New Roman"/>
          <w:sz w:val="28"/>
          <w:szCs w:val="28"/>
          <w:lang w:eastAsia="ru-RU"/>
        </w:rPr>
        <w:t xml:space="preserve"> Такой тип реферата подразумевает краткое изложение основных положений той или иной книги, монографии, другого издания (или их частей: разделов, глав и т.д.), содержащих материалы, относящиеся к изучаемой теме по курсу дисциплины.</w:t>
      </w:r>
    </w:p>
    <w:p w14:paraId="3E494031"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 зависимости от количества реферируемых источников выделяют следующие виды рефератов:</w:t>
      </w:r>
    </w:p>
    <w:p w14:paraId="1B3060A2" w14:textId="77777777" w:rsidR="00194B8C" w:rsidRPr="005A2A94" w:rsidRDefault="00194B8C" w:rsidP="00297D90">
      <w:pPr>
        <w:widowControl w:val="0"/>
        <w:numPr>
          <w:ilvl w:val="0"/>
          <w:numId w:val="7"/>
        </w:numPr>
        <w:tabs>
          <w:tab w:val="left" w:pos="696"/>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bCs/>
          <w:i/>
          <w:iCs/>
          <w:color w:val="000000"/>
          <w:sz w:val="28"/>
          <w:szCs w:val="28"/>
          <w:u w:val="single"/>
          <w:shd w:val="clear" w:color="auto" w:fill="FFFFFF"/>
          <w:lang w:eastAsia="ru-RU" w:bidi="ru-RU"/>
        </w:rPr>
        <w:t>монографические</w:t>
      </w:r>
      <w:r w:rsidRPr="005A2A94">
        <w:rPr>
          <w:rFonts w:ascii="Times New Roman" w:eastAsia="Calibri" w:hAnsi="Times New Roman" w:cs="Times New Roman"/>
          <w:b/>
          <w:sz w:val="28"/>
          <w:szCs w:val="28"/>
          <w:lang w:eastAsia="ru-RU"/>
        </w:rPr>
        <w:t xml:space="preserve"> </w:t>
      </w:r>
      <w:r w:rsidRPr="005A2A94">
        <w:rPr>
          <w:rFonts w:ascii="Times New Roman" w:eastAsia="Calibri" w:hAnsi="Times New Roman" w:cs="Times New Roman"/>
          <w:sz w:val="28"/>
          <w:szCs w:val="28"/>
          <w:lang w:eastAsia="ru-RU"/>
        </w:rPr>
        <w:t>- рефераты, написанные на основе одного источника;</w:t>
      </w:r>
    </w:p>
    <w:p w14:paraId="29F7EF9C" w14:textId="77777777" w:rsidR="00194B8C" w:rsidRPr="005A2A94" w:rsidRDefault="00194B8C" w:rsidP="00297D90">
      <w:pPr>
        <w:widowControl w:val="0"/>
        <w:numPr>
          <w:ilvl w:val="0"/>
          <w:numId w:val="7"/>
        </w:numPr>
        <w:tabs>
          <w:tab w:val="left" w:pos="696"/>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bCs/>
          <w:i/>
          <w:iCs/>
          <w:color w:val="000000"/>
          <w:sz w:val="28"/>
          <w:szCs w:val="28"/>
          <w:u w:val="single"/>
          <w:shd w:val="clear" w:color="auto" w:fill="FFFFFF"/>
          <w:lang w:eastAsia="ru-RU" w:bidi="ru-RU"/>
        </w:rPr>
        <w:t>обзорные</w:t>
      </w:r>
      <w:r w:rsidRPr="005A2A94">
        <w:rPr>
          <w:rFonts w:ascii="Times New Roman" w:eastAsia="Calibri" w:hAnsi="Times New Roman" w:cs="Times New Roman"/>
          <w:sz w:val="28"/>
          <w:szCs w:val="28"/>
          <w:lang w:eastAsia="ru-RU"/>
        </w:rPr>
        <w:t xml:space="preserve"> - рефераты, созданные на основе нескольких исходных текстов, объединенных общей темой и сходными проблемами исследования.</w:t>
      </w:r>
    </w:p>
    <w:p w14:paraId="246875C7" w14:textId="14BAA024" w:rsidR="00194B8C" w:rsidRPr="005A2A94" w:rsidRDefault="00194B8C" w:rsidP="00D019BE">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w:t>
      </w:r>
    </w:p>
    <w:p w14:paraId="567B18D3"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lastRenderedPageBreak/>
        <w:t>Темы рефератов определяются преподавателем. Литература либо рекомендуется преподавателем, либо подбирается обучающимся самостоятельно, что является одним из элементов самостоятельной работы.</w:t>
      </w:r>
    </w:p>
    <w:p w14:paraId="4B744612" w14:textId="77777777" w:rsidR="00194B8C" w:rsidRPr="005A2A94" w:rsidRDefault="00194B8C" w:rsidP="00297D90">
      <w:pPr>
        <w:widowControl w:val="0"/>
        <w:spacing w:after="0" w:line="264" w:lineRule="auto"/>
        <w:ind w:firstLine="709"/>
        <w:jc w:val="both"/>
        <w:rPr>
          <w:rFonts w:ascii="Times New Roman" w:eastAsia="Calibri" w:hAnsi="Times New Roman" w:cs="Times New Roman"/>
          <w:i/>
          <w:iCs/>
          <w:sz w:val="28"/>
          <w:szCs w:val="28"/>
          <w:lang w:eastAsia="ru-RU"/>
        </w:rPr>
      </w:pPr>
      <w:r w:rsidRPr="005A2A94">
        <w:rPr>
          <w:rFonts w:ascii="Times New Roman" w:eastAsia="Calibri" w:hAnsi="Times New Roman" w:cs="Times New Roman"/>
          <w:b/>
          <w:i/>
          <w:iCs/>
          <w:sz w:val="28"/>
          <w:szCs w:val="28"/>
          <w:lang w:eastAsia="ru-RU"/>
        </w:rPr>
        <w:t>При работе над рефератом</w:t>
      </w:r>
      <w:r w:rsidRPr="005A2A94">
        <w:rPr>
          <w:rFonts w:ascii="Times New Roman" w:eastAsia="Calibri" w:hAnsi="Times New Roman" w:cs="Times New Roman"/>
          <w:i/>
          <w:iCs/>
          <w:sz w:val="28"/>
          <w:szCs w:val="28"/>
          <w:lang w:eastAsia="ru-RU"/>
        </w:rPr>
        <w:t>:</w:t>
      </w:r>
    </w:p>
    <w:p w14:paraId="46B0FE33" w14:textId="77777777" w:rsidR="00194B8C" w:rsidRPr="005A2A94" w:rsidRDefault="00194B8C" w:rsidP="00297D90">
      <w:pPr>
        <w:numPr>
          <w:ilvl w:val="0"/>
          <w:numId w:val="8"/>
        </w:numPr>
        <w:shd w:val="clear" w:color="auto" w:fill="FFFFFF"/>
        <w:tabs>
          <w:tab w:val="num" w:pos="180"/>
          <w:tab w:val="left" w:pos="1080"/>
        </w:tabs>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color w:val="000000"/>
          <w:spacing w:val="-1"/>
          <w:sz w:val="28"/>
          <w:szCs w:val="28"/>
          <w:lang w:eastAsia="ru-RU"/>
        </w:rPr>
      </w:pPr>
      <w:r w:rsidRPr="005A2A94">
        <w:rPr>
          <w:rFonts w:ascii="Times New Roman" w:eastAsia="Times New Roman" w:hAnsi="Times New Roman" w:cs="Times New Roman"/>
          <w:sz w:val="28"/>
          <w:szCs w:val="28"/>
          <w:lang w:eastAsia="ru-RU"/>
        </w:rPr>
        <w:t xml:space="preserve">Провести выбор </w:t>
      </w:r>
      <w:r w:rsidRPr="005A2A94">
        <w:rPr>
          <w:rFonts w:ascii="Times New Roman" w:eastAsia="Times New Roman" w:hAnsi="Times New Roman" w:cs="Times New Roman"/>
          <w:color w:val="000000"/>
          <w:spacing w:val="-1"/>
          <w:sz w:val="28"/>
          <w:szCs w:val="28"/>
          <w:lang w:eastAsia="ru-RU"/>
        </w:rPr>
        <w:t>из предложенных темы реферата и согласовать ее с преподавателем.</w:t>
      </w:r>
    </w:p>
    <w:p w14:paraId="0F14C651"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Подобрать и изучить основные источники по теме (как правило, при разработке реферата используется не менее 8-10 различных источников). </w:t>
      </w:r>
    </w:p>
    <w:p w14:paraId="2B08D876"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Составить библиографический список.</w:t>
      </w:r>
    </w:p>
    <w:p w14:paraId="0D64E1D7"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Обработать и систематизировать подобранную информацию по теме.</w:t>
      </w:r>
    </w:p>
    <w:p w14:paraId="7238A6B5"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Разработать план реферата, исходя из имеющейся информации.</w:t>
      </w:r>
    </w:p>
    <w:p w14:paraId="0260510A"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Написать реферат, придерживаясь разработанного плана.</w:t>
      </w:r>
    </w:p>
    <w:p w14:paraId="441193AC"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Подготовить публичное выступление по материалам реферата с учетом рекомендаций преподавателя по его публичному представлению.</w:t>
      </w:r>
    </w:p>
    <w:p w14:paraId="715AF950"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highlight w:val="green"/>
          <w:lang w:eastAsia="ru-RU"/>
        </w:rPr>
      </w:pPr>
      <w:bookmarkStart w:id="2" w:name="bookmark13"/>
      <w:proofErr w:type="gramStart"/>
      <w:r w:rsidRPr="005A2A94">
        <w:rPr>
          <w:rFonts w:ascii="Times New Roman" w:eastAsia="Times New Roman" w:hAnsi="Times New Roman" w:cs="Times New Roman"/>
          <w:b/>
          <w:i/>
          <w:sz w:val="28"/>
          <w:szCs w:val="28"/>
          <w:lang w:eastAsia="ru-RU"/>
        </w:rPr>
        <w:t>Структура  реферата</w:t>
      </w:r>
      <w:bookmarkEnd w:id="2"/>
      <w:proofErr w:type="gramEnd"/>
    </w:p>
    <w:p w14:paraId="4A1B5C03"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Реферат должен содержать следующие </w:t>
      </w:r>
      <w:r w:rsidRPr="005A2A94">
        <w:rPr>
          <w:rFonts w:ascii="Times New Roman" w:eastAsia="Times New Roman" w:hAnsi="Times New Roman" w:cs="Times New Roman"/>
          <w:bCs/>
          <w:iCs/>
          <w:sz w:val="28"/>
          <w:szCs w:val="28"/>
          <w:lang w:eastAsia="ru-RU"/>
        </w:rPr>
        <w:t>структурные элементы (</w:t>
      </w:r>
      <w:r w:rsidRPr="005A2A94">
        <w:rPr>
          <w:rFonts w:ascii="Times New Roman" w:eastAsia="Times New Roman" w:hAnsi="Times New Roman" w:cs="Times New Roman"/>
          <w:bCs/>
          <w:i/>
          <w:iCs/>
          <w:sz w:val="28"/>
          <w:szCs w:val="28"/>
          <w:lang w:eastAsia="ru-RU"/>
        </w:rPr>
        <w:t>приводятся необходимые структурные элементы</w:t>
      </w:r>
      <w:r w:rsidRPr="005A2A94">
        <w:rPr>
          <w:rFonts w:ascii="Times New Roman" w:eastAsia="Times New Roman" w:hAnsi="Times New Roman" w:cs="Times New Roman"/>
          <w:bCs/>
          <w:iCs/>
          <w:sz w:val="28"/>
          <w:szCs w:val="28"/>
          <w:lang w:eastAsia="ru-RU"/>
        </w:rPr>
        <w:t>)</w:t>
      </w:r>
      <w:r w:rsidRPr="005A2A94">
        <w:rPr>
          <w:rFonts w:ascii="Times New Roman" w:eastAsia="Times New Roman" w:hAnsi="Times New Roman" w:cs="Times New Roman"/>
          <w:sz w:val="28"/>
          <w:szCs w:val="28"/>
          <w:lang w:eastAsia="ru-RU"/>
        </w:rPr>
        <w:t>:</w:t>
      </w:r>
    </w:p>
    <w:p w14:paraId="16A5B2F0"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титульный лист;</w:t>
      </w:r>
    </w:p>
    <w:p w14:paraId="6DCE5E7A"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содержание;</w:t>
      </w:r>
    </w:p>
    <w:p w14:paraId="210B5E7D"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введение;</w:t>
      </w:r>
    </w:p>
    <w:p w14:paraId="4C34B81A"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основная часть;</w:t>
      </w:r>
    </w:p>
    <w:p w14:paraId="1D879D5B"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заключение;</w:t>
      </w:r>
    </w:p>
    <w:p w14:paraId="76AC72B7"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список использованных источников;</w:t>
      </w:r>
    </w:p>
    <w:p w14:paraId="50B9BB55"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приложения (при необходимости).</w:t>
      </w:r>
    </w:p>
    <w:p w14:paraId="0054989B"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Примерный объем </w:t>
      </w:r>
      <w:proofErr w:type="gramStart"/>
      <w:r w:rsidRPr="005A2A94">
        <w:rPr>
          <w:rFonts w:ascii="Times New Roman" w:eastAsia="Times New Roman" w:hAnsi="Times New Roman" w:cs="Times New Roman"/>
          <w:sz w:val="28"/>
          <w:szCs w:val="28"/>
          <w:lang w:eastAsia="ru-RU"/>
        </w:rPr>
        <w:t>в машинописных страницах</w:t>
      </w:r>
      <w:proofErr w:type="gramEnd"/>
      <w:r w:rsidRPr="005A2A94">
        <w:rPr>
          <w:rFonts w:ascii="Times New Roman" w:eastAsia="Times New Roman" w:hAnsi="Times New Roman" w:cs="Times New Roman"/>
          <w:sz w:val="28"/>
          <w:szCs w:val="28"/>
          <w:lang w:eastAsia="ru-RU"/>
        </w:rPr>
        <w:t xml:space="preserve"> составляющих реферата представлен в таблице.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165"/>
        <w:gridCol w:w="2978"/>
      </w:tblGrid>
      <w:tr w:rsidR="00194B8C" w:rsidRPr="005A2A94" w14:paraId="761299AD" w14:textId="77777777" w:rsidTr="003760C1">
        <w:trPr>
          <w:jc w:val="center"/>
        </w:trPr>
        <w:tc>
          <w:tcPr>
            <w:tcW w:w="6165" w:type="dxa"/>
          </w:tcPr>
          <w:p w14:paraId="486F14ED"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Cs/>
                <w:sz w:val="28"/>
                <w:szCs w:val="28"/>
                <w:u w:val="single"/>
                <w:lang w:eastAsia="ru-RU"/>
              </w:rPr>
            </w:pPr>
            <w:r w:rsidRPr="005A2A94">
              <w:rPr>
                <w:rFonts w:ascii="Times New Roman" w:eastAsia="Times New Roman" w:hAnsi="Times New Roman" w:cs="Times New Roman"/>
                <w:bCs/>
                <w:sz w:val="28"/>
                <w:szCs w:val="28"/>
                <w:u w:val="single"/>
                <w:lang w:eastAsia="ru-RU"/>
              </w:rPr>
              <w:t>Наименование частей реферата</w:t>
            </w:r>
          </w:p>
        </w:tc>
        <w:tc>
          <w:tcPr>
            <w:tcW w:w="2978" w:type="dxa"/>
          </w:tcPr>
          <w:p w14:paraId="68829ECA" w14:textId="77777777" w:rsidR="00194B8C" w:rsidRPr="005A2A94" w:rsidRDefault="00194B8C" w:rsidP="00297D90">
            <w:pPr>
              <w:overflowPunct w:val="0"/>
              <w:autoSpaceDE w:val="0"/>
              <w:autoSpaceDN w:val="0"/>
              <w:adjustRightInd w:val="0"/>
              <w:spacing w:after="0" w:line="264" w:lineRule="auto"/>
              <w:ind w:firstLine="709"/>
              <w:jc w:val="both"/>
              <w:textAlignment w:val="baseline"/>
              <w:outlineLvl w:val="8"/>
              <w:rPr>
                <w:rFonts w:ascii="Times New Roman" w:eastAsia="Times New Roman" w:hAnsi="Times New Roman" w:cs="Times New Roman"/>
                <w:sz w:val="28"/>
                <w:szCs w:val="28"/>
                <w:u w:val="single"/>
                <w:lang w:eastAsia="ru-RU"/>
              </w:rPr>
            </w:pPr>
            <w:r w:rsidRPr="005A2A94">
              <w:rPr>
                <w:rFonts w:ascii="Times New Roman" w:eastAsia="Times New Roman" w:hAnsi="Times New Roman" w:cs="Times New Roman"/>
                <w:sz w:val="28"/>
                <w:szCs w:val="28"/>
                <w:u w:val="single"/>
                <w:lang w:eastAsia="ru-RU"/>
              </w:rPr>
              <w:t>Количество страниц</w:t>
            </w:r>
          </w:p>
        </w:tc>
      </w:tr>
      <w:tr w:rsidR="00194B8C" w:rsidRPr="005A2A94" w14:paraId="1AFDC4F1" w14:textId="77777777" w:rsidTr="003760C1">
        <w:trPr>
          <w:jc w:val="center"/>
        </w:trPr>
        <w:tc>
          <w:tcPr>
            <w:tcW w:w="6165" w:type="dxa"/>
            <w:vAlign w:val="center"/>
          </w:tcPr>
          <w:p w14:paraId="429E6A13"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Титульный лист</w:t>
            </w:r>
          </w:p>
        </w:tc>
        <w:tc>
          <w:tcPr>
            <w:tcW w:w="2978" w:type="dxa"/>
            <w:vAlign w:val="center"/>
          </w:tcPr>
          <w:p w14:paraId="525827DA"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w:t>
            </w:r>
          </w:p>
        </w:tc>
      </w:tr>
      <w:tr w:rsidR="00194B8C" w:rsidRPr="005A2A94" w14:paraId="2A3F1C59" w14:textId="77777777" w:rsidTr="003760C1">
        <w:trPr>
          <w:jc w:val="center"/>
        </w:trPr>
        <w:tc>
          <w:tcPr>
            <w:tcW w:w="6165" w:type="dxa"/>
            <w:vAlign w:val="center"/>
          </w:tcPr>
          <w:p w14:paraId="147916DD"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Содержание (с указанием страниц)</w:t>
            </w:r>
          </w:p>
        </w:tc>
        <w:tc>
          <w:tcPr>
            <w:tcW w:w="2978" w:type="dxa"/>
            <w:vAlign w:val="center"/>
          </w:tcPr>
          <w:p w14:paraId="046ED070"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w:t>
            </w:r>
          </w:p>
        </w:tc>
      </w:tr>
      <w:tr w:rsidR="00194B8C" w:rsidRPr="005A2A94" w14:paraId="31EAF438" w14:textId="77777777" w:rsidTr="003760C1">
        <w:trPr>
          <w:jc w:val="center"/>
        </w:trPr>
        <w:tc>
          <w:tcPr>
            <w:tcW w:w="6165" w:type="dxa"/>
            <w:vAlign w:val="center"/>
          </w:tcPr>
          <w:p w14:paraId="522F5CFF" w14:textId="77777777" w:rsidR="00194B8C" w:rsidRPr="005A2A94" w:rsidRDefault="00194B8C" w:rsidP="00297D90">
            <w:pPr>
              <w:overflowPunct w:val="0"/>
              <w:autoSpaceDE w:val="0"/>
              <w:autoSpaceDN w:val="0"/>
              <w:adjustRightInd w:val="0"/>
              <w:spacing w:after="0" w:line="264" w:lineRule="auto"/>
              <w:ind w:firstLine="709"/>
              <w:jc w:val="both"/>
              <w:textAlignment w:val="baseline"/>
              <w:outlineLvl w:val="5"/>
              <w:rPr>
                <w:rFonts w:ascii="Times New Roman" w:eastAsia="Times New Roman" w:hAnsi="Times New Roman" w:cs="Times New Roman"/>
                <w:bCs/>
                <w:sz w:val="28"/>
                <w:szCs w:val="28"/>
                <w:lang w:val="x-none" w:eastAsia="ru-RU"/>
              </w:rPr>
            </w:pPr>
            <w:r w:rsidRPr="005A2A94">
              <w:rPr>
                <w:rFonts w:ascii="Times New Roman" w:eastAsia="Times New Roman" w:hAnsi="Times New Roman" w:cs="Times New Roman"/>
                <w:bCs/>
                <w:sz w:val="28"/>
                <w:szCs w:val="28"/>
                <w:lang w:val="x-none" w:eastAsia="ru-RU"/>
              </w:rPr>
              <w:t>Введение</w:t>
            </w:r>
          </w:p>
        </w:tc>
        <w:tc>
          <w:tcPr>
            <w:tcW w:w="2978" w:type="dxa"/>
            <w:vAlign w:val="center"/>
          </w:tcPr>
          <w:p w14:paraId="7E0F743B"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2</w:t>
            </w:r>
          </w:p>
        </w:tc>
      </w:tr>
      <w:tr w:rsidR="00194B8C" w:rsidRPr="005A2A94" w14:paraId="293179B6" w14:textId="77777777" w:rsidTr="003760C1">
        <w:trPr>
          <w:jc w:val="center"/>
        </w:trPr>
        <w:tc>
          <w:tcPr>
            <w:tcW w:w="6165" w:type="dxa"/>
            <w:vAlign w:val="center"/>
          </w:tcPr>
          <w:p w14:paraId="1DA7DAB1"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Основная часть</w:t>
            </w:r>
          </w:p>
        </w:tc>
        <w:tc>
          <w:tcPr>
            <w:tcW w:w="2978" w:type="dxa"/>
            <w:vAlign w:val="center"/>
          </w:tcPr>
          <w:p w14:paraId="4B7D83AE"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15-20</w:t>
            </w:r>
          </w:p>
        </w:tc>
      </w:tr>
      <w:tr w:rsidR="00194B8C" w:rsidRPr="005A2A94" w14:paraId="7EE2BBDE" w14:textId="77777777" w:rsidTr="003760C1">
        <w:trPr>
          <w:jc w:val="center"/>
        </w:trPr>
        <w:tc>
          <w:tcPr>
            <w:tcW w:w="6165" w:type="dxa"/>
            <w:vAlign w:val="center"/>
          </w:tcPr>
          <w:p w14:paraId="6A170A3D"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Заключение</w:t>
            </w:r>
          </w:p>
        </w:tc>
        <w:tc>
          <w:tcPr>
            <w:tcW w:w="2978" w:type="dxa"/>
            <w:vAlign w:val="center"/>
          </w:tcPr>
          <w:p w14:paraId="10F0BF2C"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1-2</w:t>
            </w:r>
          </w:p>
        </w:tc>
      </w:tr>
      <w:tr w:rsidR="00194B8C" w:rsidRPr="005A2A94" w14:paraId="0A87C813" w14:textId="77777777" w:rsidTr="003760C1">
        <w:trPr>
          <w:jc w:val="center"/>
        </w:trPr>
        <w:tc>
          <w:tcPr>
            <w:tcW w:w="6165" w:type="dxa"/>
            <w:vAlign w:val="center"/>
          </w:tcPr>
          <w:p w14:paraId="5B4E3F63"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Список использованных источников</w:t>
            </w:r>
          </w:p>
        </w:tc>
        <w:tc>
          <w:tcPr>
            <w:tcW w:w="2978" w:type="dxa"/>
            <w:vAlign w:val="center"/>
          </w:tcPr>
          <w:p w14:paraId="63E2B006"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1-2</w:t>
            </w:r>
          </w:p>
        </w:tc>
      </w:tr>
      <w:tr w:rsidR="00194B8C" w:rsidRPr="005A2A94" w14:paraId="7F2724C8" w14:textId="77777777" w:rsidTr="003760C1">
        <w:trPr>
          <w:jc w:val="center"/>
        </w:trPr>
        <w:tc>
          <w:tcPr>
            <w:tcW w:w="6165" w:type="dxa"/>
            <w:vAlign w:val="center"/>
          </w:tcPr>
          <w:p w14:paraId="161337FA"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Приложения</w:t>
            </w:r>
          </w:p>
        </w:tc>
        <w:tc>
          <w:tcPr>
            <w:tcW w:w="2978" w:type="dxa"/>
            <w:vAlign w:val="center"/>
          </w:tcPr>
          <w:p w14:paraId="7A5738B3"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Без ограничений</w:t>
            </w:r>
          </w:p>
        </w:tc>
      </w:tr>
    </w:tbl>
    <w:p w14:paraId="1BBB134E"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2E05A8B" w14:textId="77777777" w:rsidR="00194B8C" w:rsidRPr="005A2A94" w:rsidRDefault="00194B8C" w:rsidP="00297D90">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Во введении</w:t>
      </w:r>
      <w:r w:rsidRPr="005A2A94">
        <w:rPr>
          <w:rFonts w:ascii="Times New Roman" w:eastAsia="Times New Roman" w:hAnsi="Times New Roman" w:cs="Times New Roman"/>
          <w:sz w:val="28"/>
          <w:szCs w:val="28"/>
          <w:lang w:eastAsia="x-none"/>
        </w:rPr>
        <w:t xml:space="preserve"> </w:t>
      </w:r>
      <w:r w:rsidRPr="005A2A94">
        <w:rPr>
          <w:rFonts w:ascii="Times New Roman" w:eastAsia="Times New Roman" w:hAnsi="Times New Roman" w:cs="Times New Roman"/>
          <w:sz w:val="28"/>
          <w:szCs w:val="28"/>
          <w:lang w:val="x-none" w:eastAsia="x-none"/>
        </w:rPr>
        <w:t xml:space="preserve">дается общая характеристика реферата: </w:t>
      </w:r>
    </w:p>
    <w:p w14:paraId="23FE8414" w14:textId="77777777" w:rsidR="00194B8C" w:rsidRPr="005A2A94" w:rsidRDefault="00194B8C" w:rsidP="00297D90">
      <w:pPr>
        <w:widowControl w:val="0"/>
        <w:numPr>
          <w:ilvl w:val="0"/>
          <w:numId w:val="13"/>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lastRenderedPageBreak/>
        <w:t xml:space="preserve">обосновывается актуальность выбранной темы; </w:t>
      </w:r>
    </w:p>
    <w:p w14:paraId="761DB739" w14:textId="77777777" w:rsidR="00194B8C" w:rsidRPr="005A2A94" w:rsidRDefault="00194B8C" w:rsidP="00297D90">
      <w:pPr>
        <w:widowControl w:val="0"/>
        <w:numPr>
          <w:ilvl w:val="0"/>
          <w:numId w:val="13"/>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определяется цель работы и задачи, подлежащие решению для её достижения; </w:t>
      </w:r>
    </w:p>
    <w:p w14:paraId="6D0AFC3E" w14:textId="77777777" w:rsidR="00194B8C" w:rsidRPr="005A2A94" w:rsidRDefault="00194B8C" w:rsidP="00297D90">
      <w:pPr>
        <w:widowControl w:val="0"/>
        <w:numPr>
          <w:ilvl w:val="0"/>
          <w:numId w:val="13"/>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описываются объект и предмет исследования, информационная база исследования;</w:t>
      </w:r>
    </w:p>
    <w:p w14:paraId="597BBE26" w14:textId="77777777" w:rsidR="00194B8C" w:rsidRPr="005A2A94" w:rsidRDefault="00194B8C" w:rsidP="00297D90">
      <w:pPr>
        <w:widowControl w:val="0"/>
        <w:numPr>
          <w:ilvl w:val="0"/>
          <w:numId w:val="13"/>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кратко характеризуется структура реферата по главам.</w:t>
      </w:r>
    </w:p>
    <w:p w14:paraId="7B3A99BC"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228AAA6" w14:textId="77777777" w:rsidR="00194B8C" w:rsidRPr="005A2A94" w:rsidRDefault="00194B8C" w:rsidP="00297D90">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Главы основной части реферата могут носить теоретический, методологический и аналитический характер.</w:t>
      </w:r>
    </w:p>
    <w:p w14:paraId="3D2764C4"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 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B519177"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Cs/>
          <w:sz w:val="28"/>
          <w:szCs w:val="28"/>
          <w:lang w:eastAsia="ru-RU"/>
        </w:rPr>
      </w:pPr>
      <w:r w:rsidRPr="005A2A94">
        <w:rPr>
          <w:rFonts w:ascii="Times New Roman" w:eastAsia="Times New Roman" w:hAnsi="Times New Roman" w:cs="Times New Roman"/>
          <w:sz w:val="28"/>
          <w:szCs w:val="28"/>
          <w:lang w:eastAsia="ru-RU"/>
        </w:rPr>
        <w:t>В заключении логически последовательно излагаются выводы, к которым пришел обучающийся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3464909"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обучающимся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A6CD10F"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B9D10C7" w14:textId="77777777" w:rsidR="00194B8C" w:rsidRPr="005A2A94" w:rsidRDefault="00194B8C" w:rsidP="00297D90">
      <w:pPr>
        <w:widowControl w:val="0"/>
        <w:tabs>
          <w:tab w:val="left" w:pos="754"/>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lastRenderedPageBreak/>
        <w:t>Введение.</w:t>
      </w:r>
      <w:r w:rsidRPr="005A2A94">
        <w:rPr>
          <w:rFonts w:ascii="Times New Roman" w:eastAsia="Calibri" w:hAnsi="Times New Roman" w:cs="Times New Roman"/>
          <w:sz w:val="28"/>
          <w:szCs w:val="28"/>
          <w:lang w:eastAsia="ru-RU"/>
        </w:rPr>
        <w:t xml:space="preserve"> Раскрывается цель и задачи реферата, формулируется проблема, которая будет проанализирована в реферате, излагается своё отношение к ней, то есть мотивацию выбора; определяется особенность постановки данной проблемы авторами изученной литературы; объясняется актуальность и значимость выбранной темы.</w:t>
      </w:r>
    </w:p>
    <w:p w14:paraId="03998474" w14:textId="77777777" w:rsidR="00194B8C" w:rsidRPr="005A2A94" w:rsidRDefault="00194B8C" w:rsidP="00297D90">
      <w:pPr>
        <w:widowControl w:val="0"/>
        <w:tabs>
          <w:tab w:val="left" w:pos="739"/>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Основная часть.</w:t>
      </w:r>
      <w:r w:rsidRPr="005A2A94">
        <w:rPr>
          <w:rFonts w:ascii="Times New Roman" w:eastAsia="Calibri" w:hAnsi="Times New Roman" w:cs="Times New Roman"/>
          <w:sz w:val="28"/>
          <w:szCs w:val="28"/>
          <w:lang w:eastAsia="ru-RU"/>
        </w:rPr>
        <w:t xml:space="preserve"> Разделы, главы, параграфы основной части должны быть направлены на рассмотрение узловых моментов в теме реферата. Изложение содержания изученной литературы предполагает его критическое осмысление, глубокий логический анализ.</w:t>
      </w:r>
    </w:p>
    <w:p w14:paraId="337B07D2"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Каждый раздел основной части реферата предполагает детальное изучение отдельного вопроса темы и последовательное изложение структуры текстового материала с обязательными ссылками на первоисточник. В целом, содержание основной части должно отражать позиции отдельных авторов, сравнительную характеристику этих позиций, выделение узловых вопросов дискурса по выбранной для исследования теме.</w:t>
      </w:r>
    </w:p>
    <w:p w14:paraId="11E7C72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Должно быть продемонстрировано свободное владение основными понятиями и категориями авторского текста. Для лучшего изложения сущности анализируемого материала можно проиллюстрировать его таблицами, графиками, сравнением цифр, цитатами.</w:t>
      </w:r>
    </w:p>
    <w:p w14:paraId="03D0D28E" w14:textId="77777777" w:rsidR="00194B8C" w:rsidRPr="005A2A94" w:rsidRDefault="00194B8C" w:rsidP="00297D90">
      <w:pPr>
        <w:widowControl w:val="0"/>
        <w:tabs>
          <w:tab w:val="left" w:pos="739"/>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Заключение.</w:t>
      </w:r>
      <w:r w:rsidRPr="005A2A94">
        <w:rPr>
          <w:rFonts w:ascii="Times New Roman" w:eastAsia="Calibri" w:hAnsi="Times New Roman" w:cs="Times New Roman"/>
          <w:sz w:val="28"/>
          <w:szCs w:val="28"/>
          <w:lang w:eastAsia="ru-RU"/>
        </w:rPr>
        <w:t xml:space="preserve"> В заключении должно быть сформулирована личная позиция в отношении изученной проблемы и предложены, при необходимости, свои способы её решения. Целесообразно сделать общие выводы по теме реферата и ещё раз отметить её актуальность и значимость.</w:t>
      </w:r>
    </w:p>
    <w:p w14:paraId="7D2A56D1"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i/>
          <w:sz w:val="28"/>
          <w:szCs w:val="28"/>
          <w:lang w:eastAsia="ru-RU"/>
        </w:rPr>
        <w:t>Список использованной литературы</w:t>
      </w:r>
      <w:r w:rsidRPr="005A2A94">
        <w:rPr>
          <w:rFonts w:ascii="Times New Roman" w:eastAsia="Times New Roman" w:hAnsi="Times New Roman" w:cs="Times New Roman"/>
          <w:sz w:val="28"/>
          <w:szCs w:val="28"/>
          <w:lang w:eastAsia="ru-RU"/>
        </w:rPr>
        <w:t xml:space="preserve">. Должен включать не менее 8-10 различных источников. </w:t>
      </w:r>
    </w:p>
    <w:p w14:paraId="5C5189D5"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Срок сдачи готового реферата определяется утвержденным графиком.</w:t>
      </w:r>
    </w:p>
    <w:p w14:paraId="3F219E99" w14:textId="671AD258" w:rsidR="00194B8C"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 случае отрицательного заключения преподавателя обучающийся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B0455D6" w14:textId="77777777" w:rsidR="005A6B48" w:rsidRPr="005A2A94" w:rsidRDefault="005A6B48"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p>
    <w:p w14:paraId="3361962D" w14:textId="77777777" w:rsidR="00A54AAD" w:rsidRPr="005A2A94" w:rsidRDefault="009808E0" w:rsidP="005A6B48">
      <w:pPr>
        <w:widowControl w:val="0"/>
        <w:autoSpaceDE w:val="0"/>
        <w:autoSpaceDN w:val="0"/>
        <w:spacing w:after="0" w:line="264" w:lineRule="auto"/>
        <w:ind w:firstLine="709"/>
        <w:jc w:val="center"/>
        <w:rPr>
          <w:rFonts w:ascii="Times New Roman" w:eastAsia="Times New Roman" w:hAnsi="Times New Roman" w:cs="Times New Roman"/>
          <w:sz w:val="28"/>
          <w:szCs w:val="28"/>
        </w:rPr>
      </w:pPr>
      <w:r w:rsidRPr="005A2A94">
        <w:rPr>
          <w:rFonts w:ascii="Times New Roman" w:eastAsia="Times New Roman" w:hAnsi="Times New Roman" w:cs="Times New Roman"/>
          <w:b/>
          <w:sz w:val="28"/>
          <w:szCs w:val="28"/>
          <w:u w:val="thick"/>
        </w:rPr>
        <w:t>Тема</w:t>
      </w:r>
      <w:r w:rsidR="005A6B48">
        <w:rPr>
          <w:rFonts w:ascii="Times New Roman" w:eastAsia="Times New Roman" w:hAnsi="Times New Roman" w:cs="Times New Roman"/>
          <w:b/>
          <w:sz w:val="28"/>
          <w:szCs w:val="28"/>
          <w:u w:val="thick"/>
        </w:rPr>
        <w:t xml:space="preserve"> 1</w:t>
      </w:r>
      <w:r w:rsidRPr="005A2A94">
        <w:rPr>
          <w:rFonts w:ascii="Times New Roman" w:eastAsia="Times New Roman" w:hAnsi="Times New Roman" w:cs="Times New Roman"/>
          <w:b/>
          <w:sz w:val="28"/>
          <w:szCs w:val="28"/>
          <w:u w:val="thick"/>
        </w:rPr>
        <w:t>:</w:t>
      </w:r>
      <w:r w:rsidRPr="005A2A94">
        <w:rPr>
          <w:rFonts w:ascii="Times New Roman" w:eastAsia="Times New Roman" w:hAnsi="Times New Roman" w:cs="Times New Roman"/>
          <w:b/>
          <w:spacing w:val="1"/>
          <w:sz w:val="28"/>
          <w:szCs w:val="28"/>
        </w:rPr>
        <w:t xml:space="preserve"> </w:t>
      </w:r>
    </w:p>
    <w:p w14:paraId="50E58DBA" w14:textId="7CDB8FC9" w:rsidR="005A6B48" w:rsidRPr="00A54AAD" w:rsidRDefault="00A54AAD" w:rsidP="005A6B48">
      <w:pPr>
        <w:widowControl w:val="0"/>
        <w:autoSpaceDE w:val="0"/>
        <w:autoSpaceDN w:val="0"/>
        <w:spacing w:after="0" w:line="264" w:lineRule="auto"/>
        <w:ind w:firstLine="709"/>
        <w:jc w:val="center"/>
        <w:rPr>
          <w:rFonts w:ascii="Times New Roman" w:eastAsia="Times New Roman" w:hAnsi="Times New Roman" w:cs="Times New Roman"/>
          <w:b/>
          <w:bCs/>
          <w:sz w:val="28"/>
          <w:szCs w:val="28"/>
        </w:rPr>
      </w:pPr>
      <w:r w:rsidRPr="00A54AAD">
        <w:rPr>
          <w:rFonts w:ascii="Times New Roman" w:hAnsi="Times New Roman" w:cs="Times New Roman"/>
          <w:b/>
          <w:bCs/>
          <w:color w:val="000000"/>
          <w:sz w:val="28"/>
          <w:szCs w:val="28"/>
        </w:rPr>
        <w:t>Термопреобразователи сопротивления (ТС) Конструкции ТС. Методы измерения сопротивления ТС: компенсационные, уравновешенным и неуравновешенным мостами, логометром.</w:t>
      </w:r>
    </w:p>
    <w:p w14:paraId="5F8B3FCD" w14:textId="32A07642" w:rsidR="009808E0" w:rsidRPr="005A2A94" w:rsidRDefault="009808E0" w:rsidP="005A6B48">
      <w:pPr>
        <w:widowControl w:val="0"/>
        <w:autoSpaceDE w:val="0"/>
        <w:autoSpaceDN w:val="0"/>
        <w:spacing w:after="0" w:line="264" w:lineRule="auto"/>
        <w:ind w:firstLine="709"/>
        <w:jc w:val="center"/>
        <w:rPr>
          <w:rFonts w:ascii="Times New Roman" w:eastAsia="Times New Roman" w:hAnsi="Times New Roman" w:cs="Times New Roman"/>
          <w:sz w:val="28"/>
          <w:szCs w:val="28"/>
        </w:rPr>
      </w:pPr>
    </w:p>
    <w:p w14:paraId="7C1B8F62" w14:textId="459974DE"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b/>
          <w:sz w:val="28"/>
          <w:szCs w:val="28"/>
          <w:u w:val="thick"/>
        </w:rPr>
        <w:t>Задание</w:t>
      </w:r>
      <w:r w:rsidRPr="005A2A94">
        <w:rPr>
          <w:rFonts w:ascii="Times New Roman" w:eastAsia="Times New Roman" w:hAnsi="Times New Roman" w:cs="Times New Roman"/>
          <w:b/>
          <w:spacing w:val="-2"/>
          <w:sz w:val="28"/>
          <w:szCs w:val="28"/>
          <w:u w:val="thick"/>
        </w:rPr>
        <w:t xml:space="preserve"> </w:t>
      </w:r>
      <w:r w:rsidRPr="005A2A94">
        <w:rPr>
          <w:rFonts w:ascii="Times New Roman" w:eastAsia="Times New Roman" w:hAnsi="Times New Roman" w:cs="Times New Roman"/>
          <w:b/>
          <w:sz w:val="28"/>
          <w:szCs w:val="28"/>
          <w:u w:val="thick"/>
        </w:rPr>
        <w:t>СРС</w:t>
      </w:r>
      <w:r w:rsidRPr="005A2A94">
        <w:rPr>
          <w:rFonts w:ascii="Times New Roman" w:eastAsia="Times New Roman" w:hAnsi="Times New Roman" w:cs="Times New Roman"/>
          <w:b/>
          <w:spacing w:val="-2"/>
          <w:sz w:val="28"/>
          <w:szCs w:val="28"/>
          <w:u w:val="thick"/>
        </w:rPr>
        <w:t xml:space="preserve"> </w:t>
      </w:r>
      <w:r w:rsidRPr="005A2A94">
        <w:rPr>
          <w:rFonts w:ascii="Times New Roman" w:eastAsia="Times New Roman" w:hAnsi="Times New Roman" w:cs="Times New Roman"/>
          <w:b/>
          <w:sz w:val="28"/>
          <w:szCs w:val="28"/>
        </w:rPr>
        <w:t>–</w:t>
      </w:r>
      <w:r w:rsidRPr="005A2A94">
        <w:rPr>
          <w:rFonts w:ascii="Times New Roman" w:eastAsia="Times New Roman" w:hAnsi="Times New Roman" w:cs="Times New Roman"/>
          <w:b/>
          <w:spacing w:val="-1"/>
          <w:sz w:val="28"/>
          <w:szCs w:val="28"/>
        </w:rPr>
        <w:t xml:space="preserve"> </w:t>
      </w:r>
      <w:r w:rsidRPr="005A2A94">
        <w:rPr>
          <w:rFonts w:ascii="Times New Roman" w:eastAsia="Times New Roman" w:hAnsi="Times New Roman" w:cs="Times New Roman"/>
          <w:sz w:val="28"/>
          <w:szCs w:val="28"/>
        </w:rPr>
        <w:t>подготовить</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обзор</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на</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одну</w:t>
      </w:r>
      <w:r w:rsidRPr="005A2A94">
        <w:rPr>
          <w:rFonts w:ascii="Times New Roman" w:eastAsia="Times New Roman" w:hAnsi="Times New Roman" w:cs="Times New Roman"/>
          <w:spacing w:val="-5"/>
          <w:sz w:val="28"/>
          <w:szCs w:val="28"/>
        </w:rPr>
        <w:t xml:space="preserve"> </w:t>
      </w:r>
      <w:r w:rsidRPr="005A2A94">
        <w:rPr>
          <w:rFonts w:ascii="Times New Roman" w:eastAsia="Times New Roman" w:hAnsi="Times New Roman" w:cs="Times New Roman"/>
          <w:sz w:val="28"/>
          <w:szCs w:val="28"/>
        </w:rPr>
        <w:t>из</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предложенных тем.</w:t>
      </w:r>
    </w:p>
    <w:p w14:paraId="2B253035"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4858A2BB" w14:textId="77777777" w:rsidR="009808E0" w:rsidRPr="005A2A94" w:rsidRDefault="009808E0" w:rsidP="00297D90">
      <w:pPr>
        <w:widowControl w:val="0"/>
        <w:numPr>
          <w:ilvl w:val="0"/>
          <w:numId w:val="21"/>
        </w:numPr>
        <w:autoSpaceDE w:val="0"/>
        <w:autoSpaceDN w:val="0"/>
        <w:spacing w:after="0" w:line="264" w:lineRule="auto"/>
        <w:ind w:left="0" w:firstLine="709"/>
        <w:jc w:val="both"/>
        <w:outlineLvl w:val="1"/>
        <w:rPr>
          <w:rFonts w:ascii="Times New Roman" w:eastAsia="Times New Roman" w:hAnsi="Times New Roman" w:cs="Times New Roman"/>
          <w:b/>
          <w:bCs/>
          <w:i/>
          <w:iCs/>
          <w:sz w:val="28"/>
          <w:szCs w:val="28"/>
        </w:rPr>
      </w:pPr>
      <w:r w:rsidRPr="005A2A94">
        <w:rPr>
          <w:rFonts w:ascii="Times New Roman" w:eastAsia="Times New Roman" w:hAnsi="Times New Roman" w:cs="Times New Roman"/>
          <w:b/>
          <w:bCs/>
          <w:i/>
          <w:iCs/>
          <w:sz w:val="28"/>
          <w:szCs w:val="28"/>
        </w:rPr>
        <w:t>Темы</w:t>
      </w:r>
      <w:r w:rsidRPr="005A2A94">
        <w:rPr>
          <w:rFonts w:ascii="Times New Roman" w:eastAsia="Times New Roman" w:hAnsi="Times New Roman" w:cs="Times New Roman"/>
          <w:b/>
          <w:bCs/>
          <w:i/>
          <w:iCs/>
          <w:spacing w:val="-4"/>
          <w:sz w:val="28"/>
          <w:szCs w:val="28"/>
        </w:rPr>
        <w:t xml:space="preserve"> </w:t>
      </w:r>
      <w:r w:rsidRPr="005A2A94">
        <w:rPr>
          <w:rFonts w:ascii="Times New Roman" w:eastAsia="Times New Roman" w:hAnsi="Times New Roman" w:cs="Times New Roman"/>
          <w:b/>
          <w:bCs/>
          <w:i/>
          <w:iCs/>
          <w:sz w:val="28"/>
          <w:szCs w:val="28"/>
        </w:rPr>
        <w:t>для</w:t>
      </w:r>
      <w:r w:rsidRPr="005A2A94">
        <w:rPr>
          <w:rFonts w:ascii="Times New Roman" w:eastAsia="Times New Roman" w:hAnsi="Times New Roman" w:cs="Times New Roman"/>
          <w:b/>
          <w:bCs/>
          <w:i/>
          <w:iCs/>
          <w:spacing w:val="-3"/>
          <w:sz w:val="28"/>
          <w:szCs w:val="28"/>
        </w:rPr>
        <w:t xml:space="preserve"> </w:t>
      </w:r>
      <w:r w:rsidRPr="005A2A94">
        <w:rPr>
          <w:rFonts w:ascii="Times New Roman" w:eastAsia="Times New Roman" w:hAnsi="Times New Roman" w:cs="Times New Roman"/>
          <w:b/>
          <w:bCs/>
          <w:i/>
          <w:iCs/>
          <w:sz w:val="28"/>
          <w:szCs w:val="28"/>
        </w:rPr>
        <w:t>подготовки</w:t>
      </w:r>
      <w:r w:rsidRPr="005A2A94">
        <w:rPr>
          <w:rFonts w:ascii="Times New Roman" w:eastAsia="Times New Roman" w:hAnsi="Times New Roman" w:cs="Times New Roman"/>
          <w:b/>
          <w:bCs/>
          <w:i/>
          <w:iCs/>
          <w:spacing w:val="-3"/>
          <w:sz w:val="28"/>
          <w:szCs w:val="28"/>
        </w:rPr>
        <w:t xml:space="preserve"> </w:t>
      </w:r>
      <w:r w:rsidRPr="005A2A94">
        <w:rPr>
          <w:rFonts w:ascii="Times New Roman" w:eastAsia="Times New Roman" w:hAnsi="Times New Roman" w:cs="Times New Roman"/>
          <w:b/>
          <w:bCs/>
          <w:i/>
          <w:iCs/>
          <w:sz w:val="28"/>
          <w:szCs w:val="28"/>
        </w:rPr>
        <w:t>обзора:</w:t>
      </w:r>
    </w:p>
    <w:p w14:paraId="190B58CD" w14:textId="34229F07" w:rsidR="00A54AAD" w:rsidRPr="00A54AAD" w:rsidRDefault="00A54AAD" w:rsidP="00A54AAD">
      <w:pPr>
        <w:widowControl w:val="0"/>
        <w:autoSpaceDE w:val="0"/>
        <w:autoSpaceDN w:val="0"/>
        <w:spacing w:after="0" w:line="264"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A54AAD">
        <w:rPr>
          <w:rFonts w:ascii="Times New Roman" w:eastAsia="Times New Roman" w:hAnsi="Times New Roman" w:cs="Times New Roman"/>
          <w:sz w:val="28"/>
          <w:szCs w:val="28"/>
        </w:rPr>
        <w:t xml:space="preserve"> Конструкции термопреобразователей сопротивления (ТС): </w:t>
      </w:r>
      <w:r w:rsidRPr="00A54AAD">
        <w:rPr>
          <w:rFonts w:ascii="Times New Roman" w:eastAsia="Times New Roman" w:hAnsi="Times New Roman" w:cs="Times New Roman"/>
          <w:sz w:val="28"/>
          <w:szCs w:val="28"/>
        </w:rPr>
        <w:lastRenderedPageBreak/>
        <w:t>материалы, исполнения, сравнительный анализ.</w:t>
      </w:r>
    </w:p>
    <w:p w14:paraId="21202BC4" w14:textId="3916A0C6" w:rsidR="00A54AAD" w:rsidRPr="00A54AAD" w:rsidRDefault="00A54AAD" w:rsidP="00A54AAD">
      <w:pPr>
        <w:widowControl w:val="0"/>
        <w:autoSpaceDE w:val="0"/>
        <w:autoSpaceDN w:val="0"/>
        <w:spacing w:after="0" w:line="264"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A54AAD">
        <w:rPr>
          <w:rFonts w:ascii="Times New Roman" w:eastAsia="Times New Roman" w:hAnsi="Times New Roman" w:cs="Times New Roman"/>
          <w:sz w:val="28"/>
          <w:szCs w:val="28"/>
        </w:rPr>
        <w:t xml:space="preserve"> Методы измерения сопротивления ТС: анализ мостовых схем (уравновешенный и неуравновешенный мост).</w:t>
      </w:r>
    </w:p>
    <w:p w14:paraId="6A3BC289" w14:textId="77777777" w:rsidR="00A54AAD" w:rsidRPr="00A54AAD" w:rsidRDefault="00A54AAD" w:rsidP="00A54AAD">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13801419" w14:textId="7E19A688" w:rsidR="009808E0" w:rsidRPr="005A2A94" w:rsidRDefault="00A54AAD" w:rsidP="00A54AAD">
      <w:pPr>
        <w:widowControl w:val="0"/>
        <w:autoSpaceDE w:val="0"/>
        <w:autoSpaceDN w:val="0"/>
        <w:spacing w:after="0" w:line="264"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A54AAD">
        <w:rPr>
          <w:rFonts w:ascii="Times New Roman" w:eastAsia="Times New Roman" w:hAnsi="Times New Roman" w:cs="Times New Roman"/>
          <w:sz w:val="28"/>
          <w:szCs w:val="28"/>
        </w:rPr>
        <w:t xml:space="preserve"> Компенсационный метод и метод измерения логометром: принцип действия, точность и области применения.</w:t>
      </w:r>
    </w:p>
    <w:p w14:paraId="338FCD90" w14:textId="77777777" w:rsidR="009808E0" w:rsidRPr="005A2A94" w:rsidRDefault="009808E0" w:rsidP="00297D90">
      <w:pPr>
        <w:widowControl w:val="0"/>
        <w:numPr>
          <w:ilvl w:val="0"/>
          <w:numId w:val="21"/>
        </w:numPr>
        <w:autoSpaceDE w:val="0"/>
        <w:autoSpaceDN w:val="0"/>
        <w:spacing w:after="0" w:line="264" w:lineRule="auto"/>
        <w:ind w:left="0" w:firstLine="709"/>
        <w:jc w:val="both"/>
        <w:outlineLvl w:val="0"/>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val="thick" w:color="000000"/>
        </w:rPr>
        <w:t>Требования</w:t>
      </w:r>
      <w:r w:rsidRPr="005A2A94">
        <w:rPr>
          <w:rFonts w:ascii="Times New Roman" w:eastAsia="Times New Roman" w:hAnsi="Times New Roman" w:cs="Times New Roman"/>
          <w:b/>
          <w:bCs/>
          <w:spacing w:val="-5"/>
          <w:sz w:val="28"/>
          <w:szCs w:val="28"/>
          <w:u w:val="thick" w:color="000000"/>
        </w:rPr>
        <w:t xml:space="preserve"> </w:t>
      </w:r>
      <w:r w:rsidRPr="005A2A94">
        <w:rPr>
          <w:rFonts w:ascii="Times New Roman" w:eastAsia="Times New Roman" w:hAnsi="Times New Roman" w:cs="Times New Roman"/>
          <w:b/>
          <w:bCs/>
          <w:sz w:val="28"/>
          <w:szCs w:val="28"/>
          <w:u w:val="thick" w:color="000000"/>
        </w:rPr>
        <w:t>к</w:t>
      </w:r>
      <w:r w:rsidRPr="005A2A94">
        <w:rPr>
          <w:rFonts w:ascii="Times New Roman" w:eastAsia="Times New Roman" w:hAnsi="Times New Roman" w:cs="Times New Roman"/>
          <w:b/>
          <w:bCs/>
          <w:spacing w:val="-3"/>
          <w:sz w:val="28"/>
          <w:szCs w:val="28"/>
          <w:u w:val="thick" w:color="000000"/>
        </w:rPr>
        <w:t xml:space="preserve"> </w:t>
      </w:r>
      <w:r w:rsidRPr="005A2A94">
        <w:rPr>
          <w:rFonts w:ascii="Times New Roman" w:eastAsia="Times New Roman" w:hAnsi="Times New Roman" w:cs="Times New Roman"/>
          <w:b/>
          <w:bCs/>
          <w:sz w:val="28"/>
          <w:szCs w:val="28"/>
          <w:u w:val="thick" w:color="000000"/>
        </w:rPr>
        <w:t>выполнению</w:t>
      </w:r>
      <w:r w:rsidRPr="005A2A94">
        <w:rPr>
          <w:rFonts w:ascii="Times New Roman" w:eastAsia="Times New Roman" w:hAnsi="Times New Roman" w:cs="Times New Roman"/>
          <w:b/>
          <w:bCs/>
          <w:spacing w:val="-3"/>
          <w:sz w:val="28"/>
          <w:szCs w:val="28"/>
          <w:u w:val="thick" w:color="000000"/>
        </w:rPr>
        <w:t xml:space="preserve"> </w:t>
      </w:r>
      <w:r w:rsidRPr="005A2A94">
        <w:rPr>
          <w:rFonts w:ascii="Times New Roman" w:eastAsia="Times New Roman" w:hAnsi="Times New Roman" w:cs="Times New Roman"/>
          <w:b/>
          <w:bCs/>
          <w:sz w:val="28"/>
          <w:szCs w:val="28"/>
          <w:u w:val="thick" w:color="000000"/>
        </w:rPr>
        <w:t>данного</w:t>
      </w:r>
      <w:r w:rsidRPr="005A2A94">
        <w:rPr>
          <w:rFonts w:ascii="Times New Roman" w:eastAsia="Times New Roman" w:hAnsi="Times New Roman" w:cs="Times New Roman"/>
          <w:b/>
          <w:bCs/>
          <w:spacing w:val="-1"/>
          <w:sz w:val="28"/>
          <w:szCs w:val="28"/>
          <w:u w:val="thick" w:color="000000"/>
        </w:rPr>
        <w:t xml:space="preserve"> </w:t>
      </w:r>
      <w:r w:rsidRPr="005A2A94">
        <w:rPr>
          <w:rFonts w:ascii="Times New Roman" w:eastAsia="Times New Roman" w:hAnsi="Times New Roman" w:cs="Times New Roman"/>
          <w:b/>
          <w:bCs/>
          <w:sz w:val="28"/>
          <w:szCs w:val="28"/>
          <w:u w:val="thick" w:color="000000"/>
        </w:rPr>
        <w:t>задания:</w:t>
      </w:r>
    </w:p>
    <w:p w14:paraId="2ECDD5EB"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Обзор</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должен</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содержать:</w:t>
      </w:r>
    </w:p>
    <w:p w14:paraId="29947296" w14:textId="365EBBC9"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noProof/>
          <w:position w:val="-4"/>
          <w:sz w:val="28"/>
          <w:szCs w:val="28"/>
          <w:lang w:eastAsia="ru-RU"/>
        </w:rPr>
        <w:drawing>
          <wp:inline distT="0" distB="0" distL="0" distR="0" wp14:anchorId="45FAA18E" wp14:editId="3B1495F5">
            <wp:extent cx="115824" cy="155448"/>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9" cstate="print"/>
                    <a:stretch>
                      <a:fillRect/>
                    </a:stretch>
                  </pic:blipFill>
                  <pic:spPr>
                    <a:xfrm>
                      <a:off x="0" y="0"/>
                      <a:ext cx="115824" cy="155448"/>
                    </a:xfrm>
                    <a:prstGeom prst="rect">
                      <a:avLst/>
                    </a:prstGeom>
                  </pic:spPr>
                </pic:pic>
              </a:graphicData>
            </a:graphic>
          </wp:inline>
        </w:drawing>
      </w:r>
      <w:r w:rsidRPr="005A2A94">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pacing w:val="3"/>
          <w:sz w:val="28"/>
          <w:szCs w:val="28"/>
        </w:rPr>
        <w:t xml:space="preserve"> </w:t>
      </w:r>
      <w:r w:rsidR="005A6B48">
        <w:rPr>
          <w:rFonts w:ascii="Times New Roman" w:eastAsia="Times New Roman" w:hAnsi="Times New Roman" w:cs="Times New Roman"/>
          <w:sz w:val="28"/>
          <w:szCs w:val="28"/>
        </w:rPr>
        <w:t>Вводную часть</w:t>
      </w:r>
    </w:p>
    <w:p w14:paraId="3EFCB2A5" w14:textId="47B6FC2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noProof/>
          <w:position w:val="-4"/>
          <w:sz w:val="28"/>
          <w:szCs w:val="28"/>
          <w:lang w:eastAsia="ru-RU"/>
        </w:rPr>
        <w:drawing>
          <wp:inline distT="0" distB="0" distL="0" distR="0" wp14:anchorId="1FC9BBE3" wp14:editId="1939ABD0">
            <wp:extent cx="115824" cy="155448"/>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9" cstate="print"/>
                    <a:stretch>
                      <a:fillRect/>
                    </a:stretch>
                  </pic:blipFill>
                  <pic:spPr>
                    <a:xfrm>
                      <a:off x="0" y="0"/>
                      <a:ext cx="115824" cy="155448"/>
                    </a:xfrm>
                    <a:prstGeom prst="rect">
                      <a:avLst/>
                    </a:prstGeom>
                  </pic:spPr>
                </pic:pic>
              </a:graphicData>
            </a:graphic>
          </wp:inline>
        </w:drawing>
      </w:r>
      <w:r w:rsidRPr="005A2A94">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pacing w:val="3"/>
          <w:sz w:val="28"/>
          <w:szCs w:val="28"/>
        </w:rPr>
        <w:t xml:space="preserve"> </w:t>
      </w:r>
      <w:r w:rsidR="005A6B48">
        <w:rPr>
          <w:rFonts w:ascii="Times New Roman" w:eastAsia="Times New Roman" w:hAnsi="Times New Roman" w:cs="Times New Roman"/>
          <w:sz w:val="28"/>
          <w:szCs w:val="28"/>
        </w:rPr>
        <w:t>Основную часть</w:t>
      </w:r>
    </w:p>
    <w:p w14:paraId="7F5E28B9" w14:textId="0315ADC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noProof/>
          <w:position w:val="-4"/>
          <w:sz w:val="28"/>
          <w:szCs w:val="28"/>
          <w:lang w:eastAsia="ru-RU"/>
        </w:rPr>
        <w:drawing>
          <wp:inline distT="0" distB="0" distL="0" distR="0" wp14:anchorId="548114D1" wp14:editId="77086FFD">
            <wp:extent cx="115824" cy="155447"/>
            <wp:effectExtent l="0" t="0" r="0" b="0"/>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9" cstate="print"/>
                    <a:stretch>
                      <a:fillRect/>
                    </a:stretch>
                  </pic:blipFill>
                  <pic:spPr>
                    <a:xfrm>
                      <a:off x="0" y="0"/>
                      <a:ext cx="115824" cy="155447"/>
                    </a:xfrm>
                    <a:prstGeom prst="rect">
                      <a:avLst/>
                    </a:prstGeom>
                  </pic:spPr>
                </pic:pic>
              </a:graphicData>
            </a:graphic>
          </wp:inline>
        </w:drawing>
      </w:r>
      <w:r w:rsidRPr="005A2A94">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pacing w:val="3"/>
          <w:sz w:val="28"/>
          <w:szCs w:val="28"/>
        </w:rPr>
        <w:t xml:space="preserve"> </w:t>
      </w:r>
      <w:r w:rsidR="005A6B48">
        <w:rPr>
          <w:rFonts w:ascii="Times New Roman" w:eastAsia="Times New Roman" w:hAnsi="Times New Roman" w:cs="Times New Roman"/>
          <w:sz w:val="28"/>
          <w:szCs w:val="28"/>
        </w:rPr>
        <w:t>Заключение</w:t>
      </w:r>
    </w:p>
    <w:p w14:paraId="5A4D37AB"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noProof/>
          <w:position w:val="-4"/>
          <w:sz w:val="28"/>
          <w:szCs w:val="28"/>
          <w:lang w:eastAsia="ru-RU"/>
        </w:rPr>
        <w:drawing>
          <wp:inline distT="0" distB="0" distL="0" distR="0" wp14:anchorId="19BD237D" wp14:editId="08073F84">
            <wp:extent cx="115824" cy="155447"/>
            <wp:effectExtent l="0" t="0" r="0" b="0"/>
            <wp:docPr id="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9" cstate="print"/>
                    <a:stretch>
                      <a:fillRect/>
                    </a:stretch>
                  </pic:blipFill>
                  <pic:spPr>
                    <a:xfrm>
                      <a:off x="0" y="0"/>
                      <a:ext cx="115824" cy="155447"/>
                    </a:xfrm>
                    <a:prstGeom prst="rect">
                      <a:avLst/>
                    </a:prstGeom>
                  </pic:spPr>
                </pic:pic>
              </a:graphicData>
            </a:graphic>
          </wp:inline>
        </w:drawing>
      </w:r>
      <w:r w:rsidRPr="005A2A94">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Библиографический</w:t>
      </w:r>
      <w:r w:rsidRPr="005A2A94">
        <w:rPr>
          <w:rFonts w:ascii="Times New Roman" w:eastAsia="Times New Roman" w:hAnsi="Times New Roman" w:cs="Times New Roman"/>
          <w:spacing w:val="-7"/>
          <w:sz w:val="28"/>
          <w:szCs w:val="28"/>
        </w:rPr>
        <w:t xml:space="preserve"> </w:t>
      </w:r>
      <w:r w:rsidRPr="005A2A94">
        <w:rPr>
          <w:rFonts w:ascii="Times New Roman" w:eastAsia="Times New Roman" w:hAnsi="Times New Roman" w:cs="Times New Roman"/>
          <w:sz w:val="28"/>
          <w:szCs w:val="28"/>
        </w:rPr>
        <w:t>список</w:t>
      </w:r>
      <w:r w:rsidRPr="005A2A94">
        <w:rPr>
          <w:rFonts w:ascii="Times New Roman" w:eastAsia="Times New Roman" w:hAnsi="Times New Roman" w:cs="Times New Roman"/>
          <w:spacing w:val="-5"/>
          <w:sz w:val="28"/>
          <w:szCs w:val="28"/>
        </w:rPr>
        <w:t xml:space="preserve"> </w:t>
      </w:r>
      <w:r w:rsidRPr="005A2A94">
        <w:rPr>
          <w:rFonts w:ascii="Times New Roman" w:eastAsia="Times New Roman" w:hAnsi="Times New Roman" w:cs="Times New Roman"/>
          <w:sz w:val="28"/>
          <w:szCs w:val="28"/>
        </w:rPr>
        <w:t>(по</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ГОСТ-7.1.-2003).</w:t>
      </w:r>
    </w:p>
    <w:p w14:paraId="205F8767" w14:textId="2A79DDAA"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Для выполнения работы необходимо использовать материал современных</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научных источников</w:t>
      </w:r>
      <w:r w:rsidR="00EC5933" w:rsidRPr="005A2A94">
        <w:rPr>
          <w:rFonts w:ascii="Times New Roman" w:eastAsia="Times New Roman" w:hAnsi="Times New Roman" w:cs="Times New Roman"/>
          <w:sz w:val="28"/>
          <w:szCs w:val="28"/>
        </w:rPr>
        <w:t xml:space="preserve"> либо конкретных судов</w:t>
      </w:r>
      <w:r w:rsidRPr="005A2A94">
        <w:rPr>
          <w:rFonts w:ascii="Times New Roman" w:eastAsia="Times New Roman" w:hAnsi="Times New Roman" w:cs="Times New Roman"/>
          <w:sz w:val="28"/>
          <w:szCs w:val="28"/>
        </w:rPr>
        <w:t xml:space="preserve"> (должно быть проанализировано не менее 15 научных ста</w:t>
      </w:r>
      <w:r w:rsidRPr="005A2A94">
        <w:rPr>
          <w:rFonts w:ascii="Times New Roman" w:eastAsia="Times New Roman" w:hAnsi="Times New Roman" w:cs="Times New Roman"/>
          <w:spacing w:val="-67"/>
          <w:sz w:val="28"/>
          <w:szCs w:val="28"/>
        </w:rPr>
        <w:t xml:space="preserve"> </w:t>
      </w:r>
      <w:proofErr w:type="spellStart"/>
      <w:r w:rsidRPr="005A2A94">
        <w:rPr>
          <w:rFonts w:ascii="Times New Roman" w:eastAsia="Times New Roman" w:hAnsi="Times New Roman" w:cs="Times New Roman"/>
          <w:sz w:val="28"/>
          <w:szCs w:val="28"/>
        </w:rPr>
        <w:t>тей</w:t>
      </w:r>
      <w:proofErr w:type="spellEnd"/>
      <w:r w:rsidR="00F52AC3" w:rsidRPr="005A2A94">
        <w:rPr>
          <w:rFonts w:ascii="Times New Roman" w:eastAsia="Times New Roman" w:hAnsi="Times New Roman" w:cs="Times New Roman"/>
          <w:sz w:val="28"/>
          <w:szCs w:val="28"/>
        </w:rPr>
        <w:t>, либо судов</w:t>
      </w:r>
      <w:r w:rsidRPr="005A2A94">
        <w:rPr>
          <w:rFonts w:ascii="Times New Roman" w:eastAsia="Times New Roman" w:hAnsi="Times New Roman" w:cs="Times New Roman"/>
          <w:sz w:val="28"/>
          <w:szCs w:val="28"/>
        </w:rPr>
        <w:t>).</w:t>
      </w:r>
    </w:p>
    <w:p w14:paraId="0BDA3A2F"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24E2320F" w14:textId="2174D090" w:rsidR="003760C1" w:rsidRDefault="009808E0" w:rsidP="003760C1">
      <w:pPr>
        <w:widowControl w:val="0"/>
        <w:autoSpaceDE w:val="0"/>
        <w:autoSpaceDN w:val="0"/>
        <w:spacing w:after="0" w:line="264" w:lineRule="auto"/>
        <w:ind w:firstLine="709"/>
        <w:jc w:val="both"/>
        <w:rPr>
          <w:rFonts w:ascii="Times New Roman" w:eastAsia="Times New Roman" w:hAnsi="Times New Roman" w:cs="Times New Roman"/>
          <w:b/>
          <w:spacing w:val="-67"/>
          <w:sz w:val="28"/>
          <w:szCs w:val="28"/>
        </w:rPr>
      </w:pPr>
      <w:r w:rsidRPr="005A2A94">
        <w:rPr>
          <w:rFonts w:ascii="Times New Roman" w:eastAsia="Times New Roman" w:hAnsi="Times New Roman" w:cs="Times New Roman"/>
          <w:noProof/>
          <w:sz w:val="28"/>
          <w:szCs w:val="28"/>
          <w:lang w:eastAsia="ru-RU"/>
        </w:rPr>
        <w:drawing>
          <wp:anchor distT="0" distB="0" distL="0" distR="0" simplePos="0" relativeHeight="251661312" behindDoc="1" locked="0" layoutInCell="1" allowOverlap="1" wp14:anchorId="191C5AE9" wp14:editId="6FD859B5">
            <wp:simplePos x="0" y="0"/>
            <wp:positionH relativeFrom="page">
              <wp:posOffset>1169212</wp:posOffset>
            </wp:positionH>
            <wp:positionV relativeFrom="paragraph">
              <wp:posOffset>199520</wp:posOffset>
            </wp:positionV>
            <wp:extent cx="164592" cy="652272"/>
            <wp:effectExtent l="0" t="0" r="0" b="0"/>
            <wp:wrapNone/>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0" cstate="print"/>
                    <a:stretch>
                      <a:fillRect/>
                    </a:stretch>
                  </pic:blipFill>
                  <pic:spPr>
                    <a:xfrm>
                      <a:off x="0" y="0"/>
                      <a:ext cx="164592" cy="652272"/>
                    </a:xfrm>
                    <a:prstGeom prst="rect">
                      <a:avLst/>
                    </a:prstGeom>
                  </pic:spPr>
                </pic:pic>
              </a:graphicData>
            </a:graphic>
          </wp:anchor>
        </w:drawing>
      </w:r>
      <w:r w:rsidRPr="005A2A94">
        <w:rPr>
          <w:rFonts w:ascii="Times New Roman" w:eastAsia="Times New Roman" w:hAnsi="Times New Roman" w:cs="Times New Roman"/>
          <w:b/>
          <w:sz w:val="28"/>
          <w:szCs w:val="28"/>
          <w:u w:val="thick"/>
        </w:rPr>
        <w:t>Порядок</w:t>
      </w:r>
      <w:r w:rsidRPr="005A2A94">
        <w:rPr>
          <w:rFonts w:ascii="Times New Roman" w:eastAsia="Times New Roman" w:hAnsi="Times New Roman" w:cs="Times New Roman"/>
          <w:b/>
          <w:spacing w:val="1"/>
          <w:sz w:val="28"/>
          <w:szCs w:val="28"/>
          <w:u w:val="thick"/>
        </w:rPr>
        <w:t xml:space="preserve"> </w:t>
      </w:r>
      <w:r w:rsidRPr="005A2A94">
        <w:rPr>
          <w:rFonts w:ascii="Times New Roman" w:eastAsia="Times New Roman" w:hAnsi="Times New Roman" w:cs="Times New Roman"/>
          <w:b/>
          <w:sz w:val="28"/>
          <w:szCs w:val="28"/>
          <w:u w:val="thick"/>
        </w:rPr>
        <w:t>выполнения задания:</w:t>
      </w:r>
      <w:r w:rsidRPr="005A2A94">
        <w:rPr>
          <w:rFonts w:ascii="Times New Roman" w:eastAsia="Times New Roman" w:hAnsi="Times New Roman" w:cs="Times New Roman"/>
          <w:b/>
          <w:spacing w:val="-67"/>
          <w:sz w:val="28"/>
          <w:szCs w:val="28"/>
        </w:rPr>
        <w:t xml:space="preserve"> </w:t>
      </w:r>
    </w:p>
    <w:p w14:paraId="4DF6E6A7" w14:textId="68306D69" w:rsidR="009808E0" w:rsidRPr="00A54AAD" w:rsidRDefault="009808E0" w:rsidP="003760C1">
      <w:pPr>
        <w:widowControl w:val="0"/>
        <w:autoSpaceDE w:val="0"/>
        <w:autoSpaceDN w:val="0"/>
        <w:spacing w:after="0" w:line="264" w:lineRule="auto"/>
        <w:ind w:firstLine="709"/>
        <w:jc w:val="both"/>
        <w:rPr>
          <w:rFonts w:ascii="Times New Roman" w:hAnsi="Times New Roman"/>
          <w:sz w:val="28"/>
          <w:szCs w:val="28"/>
        </w:rPr>
      </w:pPr>
      <w:r w:rsidRPr="003760C1">
        <w:rPr>
          <w:rFonts w:ascii="Times New Roman" w:hAnsi="Times New Roman"/>
          <w:sz w:val="28"/>
          <w:szCs w:val="28"/>
        </w:rPr>
        <w:t>Выбрать тему обзора;</w:t>
      </w:r>
      <w:r w:rsidRPr="00A54AAD">
        <w:rPr>
          <w:rFonts w:ascii="Times New Roman" w:hAnsi="Times New Roman"/>
          <w:sz w:val="28"/>
          <w:szCs w:val="28"/>
        </w:rPr>
        <w:t xml:space="preserve"> </w:t>
      </w:r>
      <w:r w:rsidRPr="003760C1">
        <w:rPr>
          <w:rFonts w:ascii="Times New Roman" w:hAnsi="Times New Roman"/>
          <w:sz w:val="28"/>
          <w:szCs w:val="28"/>
        </w:rPr>
        <w:t>составить</w:t>
      </w:r>
      <w:r w:rsidRPr="00A54AAD">
        <w:rPr>
          <w:rFonts w:ascii="Times New Roman" w:hAnsi="Times New Roman"/>
          <w:sz w:val="28"/>
          <w:szCs w:val="28"/>
        </w:rPr>
        <w:t xml:space="preserve"> </w:t>
      </w:r>
      <w:r w:rsidRPr="003760C1">
        <w:rPr>
          <w:rFonts w:ascii="Times New Roman" w:hAnsi="Times New Roman"/>
          <w:sz w:val="28"/>
          <w:szCs w:val="28"/>
        </w:rPr>
        <w:t>план</w:t>
      </w:r>
      <w:r w:rsidRPr="00A54AAD">
        <w:rPr>
          <w:rFonts w:ascii="Times New Roman" w:hAnsi="Times New Roman"/>
          <w:sz w:val="28"/>
          <w:szCs w:val="28"/>
        </w:rPr>
        <w:t xml:space="preserve"> </w:t>
      </w:r>
      <w:r w:rsidRPr="003760C1">
        <w:rPr>
          <w:rFonts w:ascii="Times New Roman" w:hAnsi="Times New Roman"/>
          <w:sz w:val="28"/>
          <w:szCs w:val="28"/>
        </w:rPr>
        <w:t>обзора;</w:t>
      </w:r>
    </w:p>
    <w:p w14:paraId="13FB7CBF" w14:textId="2C4B3622" w:rsidR="009808E0" w:rsidRPr="003760C1" w:rsidRDefault="003760C1" w:rsidP="00A54AAD">
      <w:pPr>
        <w:widowControl w:val="0"/>
        <w:autoSpaceDE w:val="0"/>
        <w:autoSpaceDN w:val="0"/>
        <w:spacing w:after="0" w:line="264" w:lineRule="auto"/>
        <w:ind w:firstLine="709"/>
        <w:jc w:val="both"/>
        <w:rPr>
          <w:rFonts w:ascii="Times New Roman" w:hAnsi="Times New Roman"/>
          <w:sz w:val="28"/>
          <w:szCs w:val="28"/>
        </w:rPr>
      </w:pPr>
      <w:r>
        <w:rPr>
          <w:rFonts w:ascii="Times New Roman" w:hAnsi="Times New Roman"/>
          <w:sz w:val="28"/>
          <w:szCs w:val="28"/>
        </w:rPr>
        <w:t>по</w:t>
      </w:r>
      <w:r w:rsidR="009808E0" w:rsidRPr="003760C1">
        <w:rPr>
          <w:rFonts w:ascii="Times New Roman" w:hAnsi="Times New Roman"/>
          <w:sz w:val="28"/>
          <w:szCs w:val="28"/>
        </w:rPr>
        <w:t>добрать и</w:t>
      </w:r>
      <w:r w:rsidR="009808E0" w:rsidRPr="00A54AAD">
        <w:rPr>
          <w:rFonts w:ascii="Times New Roman" w:hAnsi="Times New Roman"/>
          <w:sz w:val="28"/>
          <w:szCs w:val="28"/>
        </w:rPr>
        <w:t xml:space="preserve"> </w:t>
      </w:r>
      <w:r w:rsidR="009808E0" w:rsidRPr="003760C1">
        <w:rPr>
          <w:rFonts w:ascii="Times New Roman" w:hAnsi="Times New Roman"/>
          <w:sz w:val="28"/>
          <w:szCs w:val="28"/>
        </w:rPr>
        <w:t>изучить источники</w:t>
      </w:r>
      <w:r w:rsidR="009808E0" w:rsidRPr="00A54AAD">
        <w:rPr>
          <w:rFonts w:ascii="Times New Roman" w:hAnsi="Times New Roman"/>
          <w:sz w:val="28"/>
          <w:szCs w:val="28"/>
        </w:rPr>
        <w:t xml:space="preserve"> </w:t>
      </w:r>
      <w:r w:rsidR="009808E0" w:rsidRPr="003760C1">
        <w:rPr>
          <w:rFonts w:ascii="Times New Roman" w:hAnsi="Times New Roman"/>
          <w:sz w:val="28"/>
          <w:szCs w:val="28"/>
        </w:rPr>
        <w:t>по</w:t>
      </w:r>
      <w:r w:rsidR="009808E0" w:rsidRPr="00A54AAD">
        <w:rPr>
          <w:rFonts w:ascii="Times New Roman" w:hAnsi="Times New Roman"/>
          <w:sz w:val="28"/>
          <w:szCs w:val="28"/>
        </w:rPr>
        <w:t xml:space="preserve"> </w:t>
      </w:r>
      <w:r w:rsidR="009808E0" w:rsidRPr="003760C1">
        <w:rPr>
          <w:rFonts w:ascii="Times New Roman" w:hAnsi="Times New Roman"/>
          <w:sz w:val="28"/>
          <w:szCs w:val="28"/>
        </w:rPr>
        <w:t>теме</w:t>
      </w:r>
      <w:r w:rsidR="009808E0" w:rsidRPr="00A54AAD">
        <w:rPr>
          <w:rFonts w:ascii="Times New Roman" w:hAnsi="Times New Roman"/>
          <w:sz w:val="28"/>
          <w:szCs w:val="28"/>
        </w:rPr>
        <w:t xml:space="preserve"> </w:t>
      </w:r>
      <w:r w:rsidR="009808E0" w:rsidRPr="003760C1">
        <w:rPr>
          <w:rFonts w:ascii="Times New Roman" w:hAnsi="Times New Roman"/>
          <w:sz w:val="28"/>
          <w:szCs w:val="28"/>
        </w:rPr>
        <w:t>обзора, содержащуюся</w:t>
      </w:r>
      <w:r w:rsidR="009808E0" w:rsidRPr="00A54AAD">
        <w:rPr>
          <w:rFonts w:ascii="Times New Roman" w:hAnsi="Times New Roman"/>
          <w:sz w:val="28"/>
          <w:szCs w:val="28"/>
        </w:rPr>
        <w:t xml:space="preserve"> </w:t>
      </w:r>
      <w:r w:rsidR="009808E0" w:rsidRPr="003760C1">
        <w:rPr>
          <w:rFonts w:ascii="Times New Roman" w:hAnsi="Times New Roman"/>
          <w:sz w:val="28"/>
          <w:szCs w:val="28"/>
        </w:rPr>
        <w:t>в них</w:t>
      </w:r>
      <w:r w:rsidR="009808E0" w:rsidRPr="00A54AAD">
        <w:rPr>
          <w:rFonts w:ascii="Times New Roman" w:hAnsi="Times New Roman"/>
          <w:sz w:val="28"/>
          <w:szCs w:val="28"/>
        </w:rPr>
        <w:t xml:space="preserve"> </w:t>
      </w:r>
      <w:r w:rsidRPr="003760C1">
        <w:rPr>
          <w:rFonts w:ascii="Times New Roman" w:hAnsi="Times New Roman"/>
          <w:sz w:val="28"/>
          <w:szCs w:val="28"/>
        </w:rPr>
        <w:t>инфо</w:t>
      </w:r>
      <w:r w:rsidR="009808E0" w:rsidRPr="003760C1">
        <w:rPr>
          <w:rFonts w:ascii="Times New Roman" w:hAnsi="Times New Roman"/>
          <w:sz w:val="28"/>
          <w:szCs w:val="28"/>
        </w:rPr>
        <w:t>рмацию;</w:t>
      </w:r>
    </w:p>
    <w:p w14:paraId="31ED6A54" w14:textId="468E1D51" w:rsidR="009808E0" w:rsidRPr="005A2A94" w:rsidRDefault="009808E0" w:rsidP="00297D90">
      <w:pPr>
        <w:widowControl w:val="0"/>
        <w:autoSpaceDE w:val="0"/>
        <w:autoSpaceDN w:val="0"/>
        <w:spacing w:after="0" w:line="264" w:lineRule="auto"/>
        <w:ind w:firstLine="709"/>
        <w:jc w:val="both"/>
        <w:rPr>
          <w:rFonts w:ascii="Times New Roman" w:hAnsi="Times New Roman"/>
          <w:sz w:val="28"/>
          <w:szCs w:val="28"/>
        </w:rPr>
      </w:pPr>
      <w:r w:rsidRPr="005A2A94">
        <w:rPr>
          <w:rFonts w:ascii="Times New Roman" w:hAnsi="Times New Roman"/>
          <w:sz w:val="28"/>
          <w:szCs w:val="28"/>
        </w:rPr>
        <w:t>систематизировать</w:t>
      </w:r>
      <w:r w:rsidRPr="005A2A94">
        <w:rPr>
          <w:rFonts w:ascii="Times New Roman" w:hAnsi="Times New Roman"/>
          <w:spacing w:val="30"/>
          <w:sz w:val="28"/>
          <w:szCs w:val="28"/>
        </w:rPr>
        <w:t xml:space="preserve"> </w:t>
      </w:r>
      <w:r w:rsidRPr="005A2A94">
        <w:rPr>
          <w:rFonts w:ascii="Times New Roman" w:hAnsi="Times New Roman"/>
          <w:sz w:val="28"/>
          <w:szCs w:val="28"/>
        </w:rPr>
        <w:t>и</w:t>
      </w:r>
      <w:r w:rsidRPr="005A2A94">
        <w:rPr>
          <w:rFonts w:ascii="Times New Roman" w:hAnsi="Times New Roman"/>
          <w:spacing w:val="34"/>
          <w:sz w:val="28"/>
          <w:szCs w:val="28"/>
        </w:rPr>
        <w:t xml:space="preserve"> </w:t>
      </w:r>
      <w:r w:rsidRPr="005A2A94">
        <w:rPr>
          <w:rFonts w:ascii="Times New Roman" w:hAnsi="Times New Roman"/>
          <w:sz w:val="28"/>
          <w:szCs w:val="28"/>
        </w:rPr>
        <w:t>проанализировать</w:t>
      </w:r>
      <w:r w:rsidRPr="005A2A94">
        <w:rPr>
          <w:rFonts w:ascii="Times New Roman" w:hAnsi="Times New Roman"/>
          <w:spacing w:val="33"/>
          <w:sz w:val="28"/>
          <w:szCs w:val="28"/>
        </w:rPr>
        <w:t xml:space="preserve"> </w:t>
      </w:r>
      <w:r w:rsidRPr="005A2A94">
        <w:rPr>
          <w:rFonts w:ascii="Times New Roman" w:hAnsi="Times New Roman"/>
          <w:sz w:val="28"/>
          <w:szCs w:val="28"/>
        </w:rPr>
        <w:t>собранную</w:t>
      </w:r>
      <w:r w:rsidRPr="005A2A94">
        <w:rPr>
          <w:rFonts w:ascii="Times New Roman" w:hAnsi="Times New Roman"/>
          <w:spacing w:val="33"/>
          <w:sz w:val="28"/>
          <w:szCs w:val="28"/>
        </w:rPr>
        <w:t xml:space="preserve"> </w:t>
      </w:r>
      <w:r w:rsidRPr="005A2A94">
        <w:rPr>
          <w:rFonts w:ascii="Times New Roman" w:hAnsi="Times New Roman"/>
          <w:sz w:val="28"/>
          <w:szCs w:val="28"/>
        </w:rPr>
        <w:t>информацию</w:t>
      </w:r>
      <w:r w:rsidRPr="005A2A94">
        <w:rPr>
          <w:rFonts w:ascii="Times New Roman" w:hAnsi="Times New Roman"/>
          <w:spacing w:val="31"/>
          <w:sz w:val="28"/>
          <w:szCs w:val="28"/>
        </w:rPr>
        <w:t xml:space="preserve"> </w:t>
      </w:r>
      <w:r w:rsidRPr="005A2A94">
        <w:rPr>
          <w:rFonts w:ascii="Times New Roman" w:hAnsi="Times New Roman"/>
          <w:sz w:val="28"/>
          <w:szCs w:val="28"/>
        </w:rPr>
        <w:t>по</w:t>
      </w:r>
      <w:r w:rsidRPr="005A2A94">
        <w:rPr>
          <w:rFonts w:ascii="Times New Roman" w:hAnsi="Times New Roman"/>
          <w:spacing w:val="-67"/>
          <w:sz w:val="28"/>
          <w:szCs w:val="28"/>
        </w:rPr>
        <w:t xml:space="preserve"> </w:t>
      </w:r>
      <w:r w:rsidRPr="005A2A94">
        <w:rPr>
          <w:rFonts w:ascii="Times New Roman" w:hAnsi="Times New Roman"/>
          <w:sz w:val="28"/>
          <w:szCs w:val="28"/>
        </w:rPr>
        <w:t>проблеме</w:t>
      </w:r>
      <w:r w:rsidRPr="005A2A94">
        <w:rPr>
          <w:rFonts w:ascii="Times New Roman" w:hAnsi="Times New Roman"/>
          <w:spacing w:val="-1"/>
          <w:sz w:val="28"/>
          <w:szCs w:val="28"/>
        </w:rPr>
        <w:t xml:space="preserve"> </w:t>
      </w:r>
      <w:r w:rsidRPr="005A2A94">
        <w:rPr>
          <w:rFonts w:ascii="Times New Roman" w:hAnsi="Times New Roman"/>
          <w:sz w:val="28"/>
          <w:szCs w:val="28"/>
        </w:rPr>
        <w:t>обзора;</w:t>
      </w:r>
    </w:p>
    <w:p w14:paraId="7C14E22B" w14:textId="08681A03" w:rsidR="009808E0" w:rsidRPr="005A2A94" w:rsidRDefault="009808E0" w:rsidP="00297D90">
      <w:pPr>
        <w:widowControl w:val="0"/>
        <w:autoSpaceDE w:val="0"/>
        <w:autoSpaceDN w:val="0"/>
        <w:spacing w:after="0" w:line="264" w:lineRule="auto"/>
        <w:ind w:firstLine="709"/>
        <w:jc w:val="both"/>
        <w:rPr>
          <w:rFonts w:ascii="Times New Roman" w:hAnsi="Times New Roman"/>
          <w:sz w:val="28"/>
          <w:szCs w:val="28"/>
        </w:rPr>
      </w:pPr>
      <w:r w:rsidRPr="005A2A94">
        <w:rPr>
          <w:rFonts w:ascii="Times New Roman" w:hAnsi="Times New Roman"/>
          <w:sz w:val="28"/>
          <w:szCs w:val="28"/>
        </w:rPr>
        <w:t>написать</w:t>
      </w:r>
      <w:r w:rsidRPr="005A2A94">
        <w:rPr>
          <w:rFonts w:ascii="Times New Roman" w:hAnsi="Times New Roman"/>
          <w:spacing w:val="31"/>
          <w:sz w:val="28"/>
          <w:szCs w:val="28"/>
        </w:rPr>
        <w:t xml:space="preserve"> </w:t>
      </w:r>
      <w:r w:rsidRPr="005A2A94">
        <w:rPr>
          <w:rFonts w:ascii="Times New Roman" w:hAnsi="Times New Roman"/>
          <w:sz w:val="28"/>
          <w:szCs w:val="28"/>
        </w:rPr>
        <w:t>текст</w:t>
      </w:r>
      <w:r w:rsidRPr="005A2A94">
        <w:rPr>
          <w:rFonts w:ascii="Times New Roman" w:hAnsi="Times New Roman"/>
          <w:spacing w:val="31"/>
          <w:sz w:val="28"/>
          <w:szCs w:val="28"/>
        </w:rPr>
        <w:t xml:space="preserve"> </w:t>
      </w:r>
      <w:r w:rsidRPr="005A2A94">
        <w:rPr>
          <w:rFonts w:ascii="Times New Roman" w:hAnsi="Times New Roman"/>
          <w:sz w:val="28"/>
          <w:szCs w:val="28"/>
        </w:rPr>
        <w:t>обзора,</w:t>
      </w:r>
      <w:r w:rsidRPr="005A2A94">
        <w:rPr>
          <w:rFonts w:ascii="Times New Roman" w:hAnsi="Times New Roman"/>
          <w:spacing w:val="30"/>
          <w:sz w:val="28"/>
          <w:szCs w:val="28"/>
        </w:rPr>
        <w:t xml:space="preserve"> </w:t>
      </w:r>
      <w:r w:rsidRPr="005A2A94">
        <w:rPr>
          <w:rFonts w:ascii="Times New Roman" w:hAnsi="Times New Roman"/>
          <w:sz w:val="28"/>
          <w:szCs w:val="28"/>
        </w:rPr>
        <w:t>обязательно</w:t>
      </w:r>
      <w:r w:rsidRPr="005A2A94">
        <w:rPr>
          <w:rFonts w:ascii="Times New Roman" w:hAnsi="Times New Roman"/>
          <w:spacing w:val="34"/>
          <w:sz w:val="28"/>
          <w:szCs w:val="28"/>
        </w:rPr>
        <w:t xml:space="preserve"> </w:t>
      </w:r>
      <w:r w:rsidRPr="005A2A94">
        <w:rPr>
          <w:rFonts w:ascii="Times New Roman" w:hAnsi="Times New Roman"/>
          <w:sz w:val="28"/>
          <w:szCs w:val="28"/>
        </w:rPr>
        <w:t>считывать</w:t>
      </w:r>
      <w:r w:rsidRPr="005A2A94">
        <w:rPr>
          <w:rFonts w:ascii="Times New Roman" w:hAnsi="Times New Roman"/>
          <w:spacing w:val="32"/>
          <w:sz w:val="28"/>
          <w:szCs w:val="28"/>
        </w:rPr>
        <w:t xml:space="preserve"> </w:t>
      </w:r>
      <w:r w:rsidRPr="005A2A94">
        <w:rPr>
          <w:rFonts w:ascii="Times New Roman" w:hAnsi="Times New Roman"/>
          <w:sz w:val="28"/>
          <w:szCs w:val="28"/>
        </w:rPr>
        <w:t>текст</w:t>
      </w:r>
      <w:r w:rsidRPr="005A2A94">
        <w:rPr>
          <w:rFonts w:ascii="Times New Roman" w:hAnsi="Times New Roman"/>
          <w:spacing w:val="33"/>
          <w:sz w:val="28"/>
          <w:szCs w:val="28"/>
        </w:rPr>
        <w:t xml:space="preserve"> </w:t>
      </w:r>
      <w:r w:rsidRPr="005A2A94">
        <w:rPr>
          <w:rFonts w:ascii="Times New Roman" w:hAnsi="Times New Roman"/>
          <w:sz w:val="28"/>
          <w:szCs w:val="28"/>
        </w:rPr>
        <w:t>вслух</w:t>
      </w:r>
      <w:r w:rsidRPr="005A2A94">
        <w:rPr>
          <w:rFonts w:ascii="Times New Roman" w:hAnsi="Times New Roman"/>
          <w:spacing w:val="34"/>
          <w:sz w:val="28"/>
          <w:szCs w:val="28"/>
        </w:rPr>
        <w:t xml:space="preserve"> </w:t>
      </w:r>
      <w:r w:rsidRPr="005A2A94">
        <w:rPr>
          <w:rFonts w:ascii="Times New Roman" w:hAnsi="Times New Roman"/>
          <w:sz w:val="28"/>
          <w:szCs w:val="28"/>
        </w:rPr>
        <w:t>на</w:t>
      </w:r>
      <w:r w:rsidRPr="005A2A94">
        <w:rPr>
          <w:rFonts w:ascii="Times New Roman" w:hAnsi="Times New Roman"/>
          <w:spacing w:val="31"/>
          <w:sz w:val="28"/>
          <w:szCs w:val="28"/>
        </w:rPr>
        <w:t xml:space="preserve"> </w:t>
      </w:r>
      <w:r w:rsidRPr="005A2A94">
        <w:rPr>
          <w:rFonts w:ascii="Times New Roman" w:hAnsi="Times New Roman"/>
          <w:sz w:val="28"/>
          <w:szCs w:val="28"/>
        </w:rPr>
        <w:t>наличие</w:t>
      </w:r>
      <w:r w:rsidRPr="005A2A94">
        <w:rPr>
          <w:rFonts w:ascii="Times New Roman" w:hAnsi="Times New Roman"/>
          <w:spacing w:val="-67"/>
          <w:sz w:val="28"/>
          <w:szCs w:val="28"/>
        </w:rPr>
        <w:t xml:space="preserve"> </w:t>
      </w:r>
      <w:r w:rsidRPr="005A2A94">
        <w:rPr>
          <w:rFonts w:ascii="Times New Roman" w:hAnsi="Times New Roman"/>
          <w:sz w:val="28"/>
          <w:szCs w:val="28"/>
        </w:rPr>
        <w:t>лексических</w:t>
      </w:r>
      <w:r w:rsidRPr="005A2A94">
        <w:rPr>
          <w:rFonts w:ascii="Times New Roman" w:hAnsi="Times New Roman"/>
          <w:spacing w:val="-4"/>
          <w:sz w:val="28"/>
          <w:szCs w:val="28"/>
        </w:rPr>
        <w:t xml:space="preserve"> </w:t>
      </w:r>
      <w:r w:rsidRPr="005A2A94">
        <w:rPr>
          <w:rFonts w:ascii="Times New Roman" w:hAnsi="Times New Roman"/>
          <w:sz w:val="28"/>
          <w:szCs w:val="28"/>
        </w:rPr>
        <w:t>и грамматических</w:t>
      </w:r>
      <w:r w:rsidRPr="005A2A94">
        <w:rPr>
          <w:rFonts w:ascii="Times New Roman" w:hAnsi="Times New Roman"/>
          <w:spacing w:val="-3"/>
          <w:sz w:val="28"/>
          <w:szCs w:val="28"/>
        </w:rPr>
        <w:t xml:space="preserve"> </w:t>
      </w:r>
      <w:r w:rsidRPr="005A2A94">
        <w:rPr>
          <w:rFonts w:ascii="Times New Roman" w:hAnsi="Times New Roman"/>
          <w:sz w:val="28"/>
          <w:szCs w:val="28"/>
        </w:rPr>
        <w:t>ошибок;</w:t>
      </w:r>
    </w:p>
    <w:p w14:paraId="48357AAA" w14:textId="6122EE13" w:rsidR="009808E0" w:rsidRPr="005A2A94" w:rsidRDefault="009808E0" w:rsidP="00297D90">
      <w:pPr>
        <w:widowControl w:val="0"/>
        <w:autoSpaceDE w:val="0"/>
        <w:autoSpaceDN w:val="0"/>
        <w:spacing w:after="0" w:line="264" w:lineRule="auto"/>
        <w:ind w:firstLine="709"/>
        <w:jc w:val="both"/>
        <w:rPr>
          <w:rFonts w:ascii="Times New Roman" w:hAnsi="Times New Roman"/>
          <w:sz w:val="28"/>
          <w:szCs w:val="28"/>
        </w:rPr>
      </w:pPr>
      <w:r w:rsidRPr="005A2A94">
        <w:rPr>
          <w:rFonts w:ascii="Times New Roman" w:hAnsi="Times New Roman"/>
          <w:sz w:val="28"/>
          <w:szCs w:val="28"/>
        </w:rPr>
        <w:t>оформить</w:t>
      </w:r>
      <w:r w:rsidRPr="005A2A94">
        <w:rPr>
          <w:rFonts w:ascii="Times New Roman" w:hAnsi="Times New Roman"/>
          <w:spacing w:val="-4"/>
          <w:sz w:val="28"/>
          <w:szCs w:val="28"/>
        </w:rPr>
        <w:t xml:space="preserve"> </w:t>
      </w:r>
      <w:r w:rsidRPr="005A2A94">
        <w:rPr>
          <w:rFonts w:ascii="Times New Roman" w:hAnsi="Times New Roman"/>
          <w:sz w:val="28"/>
          <w:szCs w:val="28"/>
        </w:rPr>
        <w:t>обзор</w:t>
      </w:r>
      <w:r w:rsidRPr="005A2A94">
        <w:rPr>
          <w:rFonts w:ascii="Times New Roman" w:hAnsi="Times New Roman"/>
          <w:spacing w:val="-3"/>
          <w:sz w:val="28"/>
          <w:szCs w:val="28"/>
        </w:rPr>
        <w:t xml:space="preserve"> </w:t>
      </w:r>
      <w:r w:rsidRPr="005A2A94">
        <w:rPr>
          <w:rFonts w:ascii="Times New Roman" w:hAnsi="Times New Roman"/>
          <w:sz w:val="28"/>
          <w:szCs w:val="28"/>
        </w:rPr>
        <w:t>и</w:t>
      </w:r>
      <w:r w:rsidRPr="005A2A94">
        <w:rPr>
          <w:rFonts w:ascii="Times New Roman" w:hAnsi="Times New Roman"/>
          <w:spacing w:val="-3"/>
          <w:sz w:val="28"/>
          <w:szCs w:val="28"/>
        </w:rPr>
        <w:t xml:space="preserve"> </w:t>
      </w:r>
      <w:r w:rsidRPr="005A2A94">
        <w:rPr>
          <w:rFonts w:ascii="Times New Roman" w:hAnsi="Times New Roman"/>
          <w:sz w:val="28"/>
          <w:szCs w:val="28"/>
        </w:rPr>
        <w:t>сдать</w:t>
      </w:r>
      <w:r w:rsidRPr="005A2A94">
        <w:rPr>
          <w:rFonts w:ascii="Times New Roman" w:hAnsi="Times New Roman"/>
          <w:spacing w:val="-3"/>
          <w:sz w:val="28"/>
          <w:szCs w:val="28"/>
        </w:rPr>
        <w:t xml:space="preserve"> </w:t>
      </w:r>
      <w:r w:rsidRPr="005A2A94">
        <w:rPr>
          <w:rFonts w:ascii="Times New Roman" w:hAnsi="Times New Roman"/>
          <w:sz w:val="28"/>
          <w:szCs w:val="28"/>
        </w:rPr>
        <w:t>в</w:t>
      </w:r>
      <w:r w:rsidRPr="005A2A94">
        <w:rPr>
          <w:rFonts w:ascii="Times New Roman" w:hAnsi="Times New Roman"/>
          <w:spacing w:val="-3"/>
          <w:sz w:val="28"/>
          <w:szCs w:val="28"/>
        </w:rPr>
        <w:t xml:space="preserve"> </w:t>
      </w:r>
      <w:r w:rsidRPr="005A2A94">
        <w:rPr>
          <w:rFonts w:ascii="Times New Roman" w:hAnsi="Times New Roman"/>
          <w:sz w:val="28"/>
          <w:szCs w:val="28"/>
        </w:rPr>
        <w:t>установленный</w:t>
      </w:r>
      <w:r w:rsidRPr="005A2A94">
        <w:rPr>
          <w:rFonts w:ascii="Times New Roman" w:hAnsi="Times New Roman"/>
          <w:spacing w:val="-3"/>
          <w:sz w:val="28"/>
          <w:szCs w:val="28"/>
        </w:rPr>
        <w:t xml:space="preserve"> </w:t>
      </w:r>
      <w:r w:rsidRPr="005A2A94">
        <w:rPr>
          <w:rFonts w:ascii="Times New Roman" w:hAnsi="Times New Roman"/>
          <w:sz w:val="28"/>
          <w:szCs w:val="28"/>
        </w:rPr>
        <w:t>срок.</w:t>
      </w:r>
    </w:p>
    <w:p w14:paraId="590EFB3C" w14:textId="77777777" w:rsidR="00F52AC3" w:rsidRPr="005A2A94" w:rsidRDefault="00F52AC3"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46AFAD17" w14:textId="4CFD19C7" w:rsidR="009808E0" w:rsidRPr="005A2A94" w:rsidRDefault="009808E0" w:rsidP="00297D90">
      <w:pPr>
        <w:widowControl w:val="0"/>
        <w:autoSpaceDE w:val="0"/>
        <w:autoSpaceDN w:val="0"/>
        <w:spacing w:after="0" w:line="264" w:lineRule="auto"/>
        <w:ind w:firstLine="709"/>
        <w:jc w:val="both"/>
        <w:outlineLvl w:val="1"/>
        <w:rPr>
          <w:rFonts w:ascii="Times New Roman" w:eastAsia="Times New Roman" w:hAnsi="Times New Roman" w:cs="Times New Roman"/>
          <w:b/>
          <w:bCs/>
          <w:i/>
          <w:iCs/>
          <w:sz w:val="28"/>
          <w:szCs w:val="28"/>
        </w:rPr>
      </w:pPr>
      <w:r w:rsidRPr="005A2A94">
        <w:rPr>
          <w:rFonts w:ascii="Times New Roman" w:eastAsia="Times New Roman" w:hAnsi="Times New Roman" w:cs="Times New Roman"/>
          <w:b/>
          <w:bCs/>
          <w:i/>
          <w:iCs/>
          <w:sz w:val="28"/>
          <w:szCs w:val="28"/>
        </w:rPr>
        <w:t>Структура</w:t>
      </w:r>
      <w:r w:rsidRPr="005A2A94">
        <w:rPr>
          <w:rFonts w:ascii="Times New Roman" w:eastAsia="Times New Roman" w:hAnsi="Times New Roman" w:cs="Times New Roman"/>
          <w:b/>
          <w:bCs/>
          <w:i/>
          <w:iCs/>
          <w:spacing w:val="-5"/>
          <w:sz w:val="28"/>
          <w:szCs w:val="28"/>
        </w:rPr>
        <w:t xml:space="preserve"> </w:t>
      </w:r>
      <w:r w:rsidRPr="005A2A94">
        <w:rPr>
          <w:rFonts w:ascii="Times New Roman" w:eastAsia="Times New Roman" w:hAnsi="Times New Roman" w:cs="Times New Roman"/>
          <w:b/>
          <w:bCs/>
          <w:i/>
          <w:iCs/>
          <w:sz w:val="28"/>
          <w:szCs w:val="28"/>
        </w:rPr>
        <w:t>обзора</w:t>
      </w:r>
      <w:r w:rsidR="00BA43DB">
        <w:rPr>
          <w:rFonts w:ascii="Times New Roman" w:eastAsia="Times New Roman" w:hAnsi="Times New Roman" w:cs="Times New Roman"/>
          <w:b/>
          <w:bCs/>
          <w:i/>
          <w:iCs/>
          <w:sz w:val="28"/>
          <w:szCs w:val="28"/>
        </w:rPr>
        <w:t>:</w:t>
      </w:r>
    </w:p>
    <w:p w14:paraId="5C902352"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Титульный</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лист.</w:t>
      </w:r>
    </w:p>
    <w:p w14:paraId="20A7E412"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Содержание.</w:t>
      </w:r>
    </w:p>
    <w:p w14:paraId="63E553DD"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Введение.</w:t>
      </w:r>
    </w:p>
    <w:p w14:paraId="6FCF3081"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Основная</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часть.</w:t>
      </w:r>
    </w:p>
    <w:p w14:paraId="7A84C24A"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Заключение.</w:t>
      </w:r>
    </w:p>
    <w:p w14:paraId="521E93C8"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Библиографический</w:t>
      </w:r>
      <w:r w:rsidRPr="005A2A94">
        <w:rPr>
          <w:rFonts w:ascii="Times New Roman" w:eastAsia="Times New Roman" w:hAnsi="Times New Roman" w:cs="Times New Roman"/>
          <w:spacing w:val="-4"/>
          <w:sz w:val="28"/>
          <w:szCs w:val="28"/>
        </w:rPr>
        <w:t xml:space="preserve"> </w:t>
      </w:r>
      <w:r w:rsidRPr="005A2A94">
        <w:rPr>
          <w:rFonts w:ascii="Times New Roman" w:eastAsia="Times New Roman" w:hAnsi="Times New Roman" w:cs="Times New Roman"/>
          <w:sz w:val="28"/>
          <w:szCs w:val="28"/>
        </w:rPr>
        <w:t>список.</w:t>
      </w:r>
    </w:p>
    <w:p w14:paraId="7A184614"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10457916" w14:textId="572375D6"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b/>
          <w:sz w:val="28"/>
          <w:szCs w:val="28"/>
          <w:u w:val="thick"/>
        </w:rPr>
        <w:t>Форма контроля</w:t>
      </w:r>
      <w:r w:rsidRPr="005A2A94">
        <w:rPr>
          <w:rFonts w:ascii="Times New Roman" w:eastAsia="Times New Roman" w:hAnsi="Times New Roman" w:cs="Times New Roman"/>
          <w:b/>
          <w:sz w:val="28"/>
          <w:szCs w:val="28"/>
        </w:rPr>
        <w:t xml:space="preserve"> </w:t>
      </w:r>
      <w:r w:rsidRPr="005A2A94">
        <w:rPr>
          <w:rFonts w:ascii="Times New Roman" w:eastAsia="Times New Roman" w:hAnsi="Times New Roman" w:cs="Times New Roman"/>
          <w:sz w:val="28"/>
          <w:szCs w:val="28"/>
        </w:rPr>
        <w:t>– оценка подготовленного обучающимся обзора (на проверку</w:t>
      </w:r>
      <w:r w:rsidRPr="005A2A94">
        <w:rPr>
          <w:rFonts w:ascii="Times New Roman" w:eastAsia="Times New Roman" w:hAnsi="Times New Roman" w:cs="Times New Roman"/>
          <w:spacing w:val="-5"/>
          <w:sz w:val="28"/>
          <w:szCs w:val="28"/>
        </w:rPr>
        <w:t xml:space="preserve"> </w:t>
      </w:r>
      <w:r w:rsidRPr="005A2A94">
        <w:rPr>
          <w:rFonts w:ascii="Times New Roman" w:eastAsia="Times New Roman" w:hAnsi="Times New Roman" w:cs="Times New Roman"/>
          <w:sz w:val="28"/>
          <w:szCs w:val="28"/>
        </w:rPr>
        <w:t>преподавателю</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предоставляется</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файл</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в</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формате .</w:t>
      </w:r>
      <w:proofErr w:type="spellStart"/>
      <w:r w:rsidRPr="005A2A94">
        <w:rPr>
          <w:rFonts w:ascii="Times New Roman" w:eastAsia="Times New Roman" w:hAnsi="Times New Roman" w:cs="Times New Roman"/>
          <w:sz w:val="28"/>
          <w:szCs w:val="28"/>
        </w:rPr>
        <w:t>doc</w:t>
      </w:r>
      <w:proofErr w:type="spellEnd"/>
      <w:r w:rsidRPr="005A2A94">
        <w:rPr>
          <w:rFonts w:ascii="Times New Roman" w:eastAsia="Times New Roman" w:hAnsi="Times New Roman" w:cs="Times New Roman"/>
          <w:sz w:val="28"/>
          <w:szCs w:val="28"/>
        </w:rPr>
        <w:t>).</w:t>
      </w:r>
    </w:p>
    <w:p w14:paraId="5442F25E"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2758F4E3" w14:textId="77777777" w:rsidR="009808E0" w:rsidRPr="005A2A94" w:rsidRDefault="009808E0" w:rsidP="00297D90">
      <w:pPr>
        <w:widowControl w:val="0"/>
        <w:numPr>
          <w:ilvl w:val="0"/>
          <w:numId w:val="21"/>
        </w:numPr>
        <w:autoSpaceDE w:val="0"/>
        <w:autoSpaceDN w:val="0"/>
        <w:spacing w:after="0" w:line="264" w:lineRule="auto"/>
        <w:ind w:left="0" w:firstLine="709"/>
        <w:jc w:val="both"/>
        <w:outlineLvl w:val="0"/>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val="thick" w:color="000000"/>
        </w:rPr>
        <w:t>Требования</w:t>
      </w:r>
      <w:r w:rsidRPr="005A2A94">
        <w:rPr>
          <w:rFonts w:ascii="Times New Roman" w:eastAsia="Times New Roman" w:hAnsi="Times New Roman" w:cs="Times New Roman"/>
          <w:b/>
          <w:bCs/>
          <w:spacing w:val="-4"/>
          <w:sz w:val="28"/>
          <w:szCs w:val="28"/>
          <w:u w:val="thick" w:color="000000"/>
        </w:rPr>
        <w:t xml:space="preserve"> </w:t>
      </w:r>
      <w:r w:rsidRPr="005A2A94">
        <w:rPr>
          <w:rFonts w:ascii="Times New Roman" w:eastAsia="Times New Roman" w:hAnsi="Times New Roman" w:cs="Times New Roman"/>
          <w:b/>
          <w:bCs/>
          <w:sz w:val="28"/>
          <w:szCs w:val="28"/>
          <w:u w:val="thick" w:color="000000"/>
        </w:rPr>
        <w:t>к</w:t>
      </w:r>
      <w:r w:rsidRPr="005A2A94">
        <w:rPr>
          <w:rFonts w:ascii="Times New Roman" w:eastAsia="Times New Roman" w:hAnsi="Times New Roman" w:cs="Times New Roman"/>
          <w:b/>
          <w:bCs/>
          <w:spacing w:val="-2"/>
          <w:sz w:val="28"/>
          <w:szCs w:val="28"/>
          <w:u w:val="thick" w:color="000000"/>
        </w:rPr>
        <w:t xml:space="preserve"> </w:t>
      </w:r>
      <w:r w:rsidRPr="005A2A94">
        <w:rPr>
          <w:rFonts w:ascii="Times New Roman" w:eastAsia="Times New Roman" w:hAnsi="Times New Roman" w:cs="Times New Roman"/>
          <w:b/>
          <w:bCs/>
          <w:sz w:val="28"/>
          <w:szCs w:val="28"/>
          <w:u w:val="thick" w:color="000000"/>
        </w:rPr>
        <w:t>оформлению</w:t>
      </w:r>
      <w:r w:rsidRPr="005A2A94">
        <w:rPr>
          <w:rFonts w:ascii="Times New Roman" w:eastAsia="Times New Roman" w:hAnsi="Times New Roman" w:cs="Times New Roman"/>
          <w:b/>
          <w:bCs/>
          <w:spacing w:val="-3"/>
          <w:sz w:val="28"/>
          <w:szCs w:val="28"/>
          <w:u w:val="thick" w:color="000000"/>
        </w:rPr>
        <w:t xml:space="preserve"> </w:t>
      </w:r>
      <w:r w:rsidRPr="005A2A94">
        <w:rPr>
          <w:rFonts w:ascii="Times New Roman" w:eastAsia="Times New Roman" w:hAnsi="Times New Roman" w:cs="Times New Roman"/>
          <w:b/>
          <w:bCs/>
          <w:sz w:val="28"/>
          <w:szCs w:val="28"/>
          <w:u w:val="thick" w:color="000000"/>
        </w:rPr>
        <w:t>задания:</w:t>
      </w:r>
    </w:p>
    <w:p w14:paraId="1AB78228" w14:textId="68EEB84C"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Обзор должен иметь ограниченный объем (не более 10 страниц текста,</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 xml:space="preserve">формат страницы – А4, книжная ориентация, поля 2,0 см со всех сторон, </w:t>
      </w:r>
      <w:r w:rsidRPr="005A2A94">
        <w:rPr>
          <w:rFonts w:ascii="Times New Roman" w:eastAsia="Times New Roman" w:hAnsi="Times New Roman" w:cs="Times New Roman"/>
          <w:sz w:val="28"/>
          <w:szCs w:val="28"/>
        </w:rPr>
        <w:lastRenderedPageBreak/>
        <w:t xml:space="preserve">гарнитура шрифта Times New </w:t>
      </w:r>
      <w:proofErr w:type="spellStart"/>
      <w:r w:rsidRPr="005A2A94">
        <w:rPr>
          <w:rFonts w:ascii="Times New Roman" w:eastAsia="Times New Roman" w:hAnsi="Times New Roman" w:cs="Times New Roman"/>
          <w:sz w:val="28"/>
          <w:szCs w:val="28"/>
        </w:rPr>
        <w:t>Roman</w:t>
      </w:r>
      <w:proofErr w:type="spellEnd"/>
      <w:r w:rsidRPr="005A2A94">
        <w:rPr>
          <w:rFonts w:ascii="Times New Roman" w:eastAsia="Times New Roman" w:hAnsi="Times New Roman" w:cs="Times New Roman"/>
          <w:sz w:val="28"/>
          <w:szCs w:val="28"/>
        </w:rPr>
        <w:t xml:space="preserve">, цвет – чёрный, размер шрифта – 14 </w:t>
      </w:r>
      <w:proofErr w:type="spellStart"/>
      <w:r w:rsidRPr="005A2A94">
        <w:rPr>
          <w:rFonts w:ascii="Times New Roman" w:eastAsia="Times New Roman" w:hAnsi="Times New Roman" w:cs="Times New Roman"/>
          <w:sz w:val="28"/>
          <w:szCs w:val="28"/>
        </w:rPr>
        <w:t>пт</w:t>
      </w:r>
      <w:proofErr w:type="spellEnd"/>
      <w:r w:rsidRPr="005A2A94">
        <w:rPr>
          <w:rFonts w:ascii="Times New Roman" w:eastAsia="Times New Roman" w:hAnsi="Times New Roman" w:cs="Times New Roman"/>
          <w:sz w:val="28"/>
          <w:szCs w:val="28"/>
        </w:rPr>
        <w:t>; 1,5</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интервал,</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абзацный</w:t>
      </w:r>
      <w:r w:rsidRPr="005A2A94">
        <w:rPr>
          <w:rFonts w:ascii="Times New Roman" w:eastAsia="Times New Roman" w:hAnsi="Times New Roman" w:cs="Times New Roman"/>
          <w:spacing w:val="-4"/>
          <w:sz w:val="28"/>
          <w:szCs w:val="28"/>
        </w:rPr>
        <w:t xml:space="preserve"> </w:t>
      </w:r>
      <w:r w:rsidRPr="005A2A94">
        <w:rPr>
          <w:rFonts w:ascii="Times New Roman" w:eastAsia="Times New Roman" w:hAnsi="Times New Roman" w:cs="Times New Roman"/>
          <w:sz w:val="28"/>
          <w:szCs w:val="28"/>
        </w:rPr>
        <w:t>отступ</w:t>
      </w:r>
      <w:r w:rsidRPr="005A2A94">
        <w:rPr>
          <w:rFonts w:ascii="Times New Roman" w:eastAsia="Times New Roman" w:hAnsi="Times New Roman" w:cs="Times New Roman"/>
          <w:spacing w:val="4"/>
          <w:sz w:val="28"/>
          <w:szCs w:val="28"/>
        </w:rPr>
        <w:t xml:space="preserve"> </w:t>
      </w:r>
      <w:r w:rsidRPr="005A2A94">
        <w:rPr>
          <w:rFonts w:ascii="Times New Roman" w:eastAsia="Times New Roman" w:hAnsi="Times New Roman" w:cs="Times New Roman"/>
          <w:sz w:val="28"/>
          <w:szCs w:val="28"/>
        </w:rPr>
        <w:t>–</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1</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см,</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отступы</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до</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и</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после</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абзаца</w:t>
      </w:r>
      <w:r w:rsidRPr="005A2A94">
        <w:rPr>
          <w:rFonts w:ascii="Times New Roman" w:eastAsia="Times New Roman" w:hAnsi="Times New Roman" w:cs="Times New Roman"/>
          <w:spacing w:val="5"/>
          <w:sz w:val="28"/>
          <w:szCs w:val="28"/>
        </w:rPr>
        <w:t xml:space="preserve"> </w:t>
      </w:r>
      <w:r w:rsidRPr="005A2A94">
        <w:rPr>
          <w:rFonts w:ascii="Times New Roman" w:eastAsia="Times New Roman" w:hAnsi="Times New Roman" w:cs="Times New Roman"/>
          <w:sz w:val="28"/>
          <w:szCs w:val="28"/>
        </w:rPr>
        <w:t>–</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0,</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от</w:t>
      </w:r>
      <w:r w:rsidRPr="005A2A94">
        <w:rPr>
          <w:rFonts w:ascii="Times New Roman" w:eastAsia="Times New Roman" w:hAnsi="Times New Roman" w:cs="Times New Roman"/>
          <w:spacing w:val="-14"/>
          <w:sz w:val="28"/>
          <w:szCs w:val="28"/>
        </w:rPr>
        <w:t xml:space="preserve"> </w:t>
      </w:r>
      <w:r w:rsidRPr="005A2A94">
        <w:rPr>
          <w:rFonts w:ascii="Times New Roman" w:eastAsia="Times New Roman" w:hAnsi="Times New Roman" w:cs="Times New Roman"/>
          <w:sz w:val="28"/>
          <w:szCs w:val="28"/>
        </w:rPr>
        <w:t>края</w:t>
      </w:r>
      <w:r w:rsidRPr="005A2A94">
        <w:rPr>
          <w:rFonts w:ascii="Times New Roman" w:eastAsia="Times New Roman" w:hAnsi="Times New Roman" w:cs="Times New Roman"/>
          <w:spacing w:val="-13"/>
          <w:sz w:val="28"/>
          <w:szCs w:val="28"/>
        </w:rPr>
        <w:t xml:space="preserve"> </w:t>
      </w:r>
      <w:r w:rsidRPr="005A2A94">
        <w:rPr>
          <w:rFonts w:ascii="Times New Roman" w:eastAsia="Times New Roman" w:hAnsi="Times New Roman" w:cs="Times New Roman"/>
          <w:sz w:val="28"/>
          <w:szCs w:val="28"/>
        </w:rPr>
        <w:t>до</w:t>
      </w:r>
      <w:r w:rsidRPr="005A2A94">
        <w:rPr>
          <w:rFonts w:ascii="Times New Roman" w:eastAsia="Times New Roman" w:hAnsi="Times New Roman" w:cs="Times New Roman"/>
          <w:spacing w:val="-13"/>
          <w:sz w:val="28"/>
          <w:szCs w:val="28"/>
        </w:rPr>
        <w:t xml:space="preserve"> </w:t>
      </w:r>
      <w:r w:rsidRPr="005A2A94">
        <w:rPr>
          <w:rFonts w:ascii="Times New Roman" w:eastAsia="Times New Roman" w:hAnsi="Times New Roman" w:cs="Times New Roman"/>
          <w:sz w:val="28"/>
          <w:szCs w:val="28"/>
        </w:rPr>
        <w:t>колонтитула: верхнего – 1,25 см, нижнего – 1,25 см), наличие титульного листа –</w:t>
      </w:r>
      <w:r w:rsidRPr="005A2A94">
        <w:rPr>
          <w:rFonts w:ascii="Times New Roman" w:eastAsia="Times New Roman" w:hAnsi="Times New Roman" w:cs="Times New Roman"/>
          <w:spacing w:val="-67"/>
          <w:sz w:val="28"/>
          <w:szCs w:val="28"/>
        </w:rPr>
        <w:t xml:space="preserve"> </w:t>
      </w:r>
      <w:r w:rsidRPr="005A2A94">
        <w:rPr>
          <w:rFonts w:ascii="Times New Roman" w:eastAsia="Times New Roman" w:hAnsi="Times New Roman" w:cs="Times New Roman"/>
          <w:sz w:val="28"/>
          <w:szCs w:val="28"/>
        </w:rPr>
        <w:t>обязательно (см. приложение), нумерация страниц: внизу, от центра, номер на</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первой странице (титульном листе) не ставится. Ссылки на литературу приводятся в круглых скобках, указывается фамилия автора с инициалами и год выхода работы, например: (Захарьев Н.Н., 2016). Если работа имеет два автора,</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указываются оба, если больше – пишется только фамилия первого автора, но</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добавляется «с</w:t>
      </w:r>
      <w:r w:rsidR="004E127B">
        <w:rPr>
          <w:rFonts w:ascii="Times New Roman" w:eastAsia="Times New Roman" w:hAnsi="Times New Roman" w:cs="Times New Roman"/>
          <w:sz w:val="28"/>
          <w:szCs w:val="28"/>
        </w:rPr>
        <w:t xml:space="preserve"> </w:t>
      </w:r>
      <w:proofErr w:type="spellStart"/>
      <w:r w:rsidRPr="005A2A94">
        <w:rPr>
          <w:rFonts w:ascii="Times New Roman" w:eastAsia="Times New Roman" w:hAnsi="Times New Roman" w:cs="Times New Roman"/>
          <w:sz w:val="28"/>
          <w:szCs w:val="28"/>
        </w:rPr>
        <w:t>соавт</w:t>
      </w:r>
      <w:proofErr w:type="spellEnd"/>
      <w:r w:rsidRPr="005A2A94">
        <w:rPr>
          <w:rFonts w:ascii="Times New Roman" w:eastAsia="Times New Roman" w:hAnsi="Times New Roman" w:cs="Times New Roman"/>
          <w:sz w:val="28"/>
          <w:szCs w:val="28"/>
        </w:rPr>
        <w:t xml:space="preserve">.», например: (Захарьев Н.Н. с </w:t>
      </w:r>
      <w:proofErr w:type="spellStart"/>
      <w:r w:rsidRPr="005A2A94">
        <w:rPr>
          <w:rFonts w:ascii="Times New Roman" w:eastAsia="Times New Roman" w:hAnsi="Times New Roman" w:cs="Times New Roman"/>
          <w:sz w:val="28"/>
          <w:szCs w:val="28"/>
        </w:rPr>
        <w:t>соавт</w:t>
      </w:r>
      <w:proofErr w:type="spellEnd"/>
      <w:r w:rsidRPr="005A2A94">
        <w:rPr>
          <w:rFonts w:ascii="Times New Roman" w:eastAsia="Times New Roman" w:hAnsi="Times New Roman" w:cs="Times New Roman"/>
          <w:sz w:val="28"/>
          <w:szCs w:val="28"/>
        </w:rPr>
        <w:t>., 2016). Библиографический список приводится в алфавитном порядке, сначала русскоязычные</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авторы,</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затем</w:t>
      </w:r>
      <w:r w:rsidRPr="005A2A94">
        <w:rPr>
          <w:rFonts w:ascii="Times New Roman" w:eastAsia="Times New Roman" w:hAnsi="Times New Roman" w:cs="Times New Roman"/>
          <w:spacing w:val="-4"/>
          <w:sz w:val="28"/>
          <w:szCs w:val="28"/>
        </w:rPr>
        <w:t xml:space="preserve"> </w:t>
      </w:r>
      <w:r w:rsidRPr="005A2A94">
        <w:rPr>
          <w:rFonts w:ascii="Times New Roman" w:eastAsia="Times New Roman" w:hAnsi="Times New Roman" w:cs="Times New Roman"/>
          <w:sz w:val="28"/>
          <w:szCs w:val="28"/>
        </w:rPr>
        <w:t>– зарубежные.</w:t>
      </w:r>
    </w:p>
    <w:p w14:paraId="74946FF4" w14:textId="1A104922" w:rsidR="00BA43DB"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Файл</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с</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выполненной</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работой</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должен</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иметь</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название</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Фамилия_студента_Обзор.doc.</w:t>
      </w:r>
    </w:p>
    <w:p w14:paraId="7DD261FC" w14:textId="77777777" w:rsidR="00BA43DB" w:rsidRDefault="00BA43DB"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414116B8" w14:textId="7ADFBE4C"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color="000000"/>
        </w:rPr>
        <w:t>Рекомендуемые</w:t>
      </w:r>
      <w:r w:rsidRPr="005A2A94">
        <w:rPr>
          <w:rFonts w:ascii="Times New Roman" w:eastAsia="Times New Roman" w:hAnsi="Times New Roman" w:cs="Times New Roman"/>
          <w:b/>
          <w:bCs/>
          <w:spacing w:val="-3"/>
          <w:sz w:val="28"/>
          <w:szCs w:val="28"/>
          <w:u w:color="000000"/>
        </w:rPr>
        <w:t xml:space="preserve"> </w:t>
      </w:r>
      <w:r w:rsidRPr="005A2A94">
        <w:rPr>
          <w:rFonts w:ascii="Times New Roman" w:eastAsia="Times New Roman" w:hAnsi="Times New Roman" w:cs="Times New Roman"/>
          <w:b/>
          <w:bCs/>
          <w:sz w:val="28"/>
          <w:szCs w:val="28"/>
          <w:u w:color="000000"/>
        </w:rPr>
        <w:t>источники</w:t>
      </w:r>
    </w:p>
    <w:tbl>
      <w:tblPr>
        <w:tblW w:w="0" w:type="auto"/>
        <w:tblCellMar>
          <w:left w:w="0" w:type="dxa"/>
          <w:right w:w="0" w:type="dxa"/>
        </w:tblCellMar>
        <w:tblLook w:val="04A0" w:firstRow="1" w:lastRow="0" w:firstColumn="1" w:lastColumn="0" w:noHBand="0" w:noVBand="1"/>
      </w:tblPr>
      <w:tblGrid>
        <w:gridCol w:w="685"/>
        <w:gridCol w:w="1838"/>
        <w:gridCol w:w="4427"/>
        <w:gridCol w:w="2385"/>
      </w:tblGrid>
      <w:tr w:rsidR="00A54AAD" w:rsidRPr="00A54AAD" w14:paraId="6F2E27F4"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6F501B24"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УЧЕБНО-МЕТОДИЧЕСКОЕ И ИНФОРМАЦИОННОЕ ОБЕСПЕЧЕНИЕ ДИСЦИПЛИНЫ (МОДУЛЯ)</w:t>
            </w:r>
          </w:p>
        </w:tc>
      </w:tr>
      <w:tr w:rsidR="00A54AAD" w:rsidRPr="00A54AAD" w14:paraId="4B320646"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BFA537"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 xml:space="preserve"> Рекомендуемая литература</w:t>
            </w:r>
          </w:p>
        </w:tc>
      </w:tr>
      <w:tr w:rsidR="00A54AAD" w:rsidRPr="00A54AAD" w14:paraId="59F47379"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27765B"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Основная литература</w:t>
            </w:r>
          </w:p>
        </w:tc>
      </w:tr>
      <w:tr w:rsidR="00A54AAD" w:rsidRPr="00A54AAD" w14:paraId="08AEBD53"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FED0D0" w14:textId="77777777" w:rsidR="00A54AAD" w:rsidRPr="00A54AAD" w:rsidRDefault="00A54AAD" w:rsidP="003D1C4B">
            <w:pPr>
              <w:rPr>
                <w:sz w:val="28"/>
                <w:szCs w:val="28"/>
              </w:rPr>
            </w:pP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9D6598"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Авторы, составители</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4F7499"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Заглавие</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38FF81"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Издательство, год</w:t>
            </w:r>
          </w:p>
        </w:tc>
      </w:tr>
      <w:tr w:rsidR="00A54AAD" w:rsidRPr="00A54AAD" w14:paraId="18E53219"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A1DB3E"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Л1.1</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66494F2"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Пахомов, Ю.А.</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BB2BCF6"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Основы научных исследований и испытаний тепловых двигателей: учебник для вузов</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081A48"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 xml:space="preserve">М.: </w:t>
            </w:r>
            <w:proofErr w:type="spellStart"/>
            <w:r w:rsidRPr="00A54AAD">
              <w:rPr>
                <w:rFonts w:ascii="Times New Roman" w:hAnsi="Times New Roman" w:cs="Times New Roman"/>
                <w:color w:val="000000"/>
                <w:sz w:val="28"/>
                <w:szCs w:val="28"/>
              </w:rPr>
              <w:t>ТрансЛит</w:t>
            </w:r>
            <w:proofErr w:type="spellEnd"/>
            <w:r w:rsidRPr="00A54AAD">
              <w:rPr>
                <w:rFonts w:ascii="Times New Roman" w:hAnsi="Times New Roman" w:cs="Times New Roman"/>
                <w:color w:val="000000"/>
                <w:sz w:val="28"/>
                <w:szCs w:val="28"/>
              </w:rPr>
              <w:t>, 2014</w:t>
            </w:r>
          </w:p>
        </w:tc>
      </w:tr>
      <w:tr w:rsidR="00A54AAD" w:rsidRPr="00A54AAD" w14:paraId="72FB269A"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BF98F6"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Л1.2</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5BF1D3" w14:textId="77777777" w:rsidR="00A54AAD" w:rsidRPr="00A54AAD" w:rsidRDefault="00A54AAD" w:rsidP="003D1C4B">
            <w:pPr>
              <w:spacing w:after="0" w:line="240" w:lineRule="auto"/>
              <w:rPr>
                <w:sz w:val="28"/>
                <w:szCs w:val="28"/>
              </w:rPr>
            </w:pPr>
            <w:proofErr w:type="spellStart"/>
            <w:r w:rsidRPr="00A54AAD">
              <w:rPr>
                <w:rFonts w:ascii="Times New Roman" w:hAnsi="Times New Roman" w:cs="Times New Roman"/>
                <w:color w:val="000000"/>
                <w:sz w:val="28"/>
                <w:szCs w:val="28"/>
              </w:rPr>
              <w:t>Лепявко</w:t>
            </w:r>
            <w:proofErr w:type="spellEnd"/>
            <w:r w:rsidRPr="00A54AAD">
              <w:rPr>
                <w:rFonts w:ascii="Times New Roman" w:hAnsi="Times New Roman" w:cs="Times New Roman"/>
                <w:color w:val="000000"/>
                <w:sz w:val="28"/>
                <w:szCs w:val="28"/>
              </w:rPr>
              <w:t xml:space="preserve"> А. П.</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593167"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Средства измерений расхода жидкости и газа</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C8F8BD"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Москва: АСМС, 2015</w:t>
            </w:r>
          </w:p>
        </w:tc>
      </w:tr>
      <w:tr w:rsidR="00A54AAD" w:rsidRPr="00A54AAD" w14:paraId="5A70E200"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04C7C7"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Дополнительная литература</w:t>
            </w:r>
          </w:p>
        </w:tc>
      </w:tr>
      <w:tr w:rsidR="00A54AAD" w:rsidRPr="00A54AAD" w14:paraId="67E403DD"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9B097E" w14:textId="77777777" w:rsidR="00A54AAD" w:rsidRPr="00A54AAD" w:rsidRDefault="00A54AAD" w:rsidP="003D1C4B">
            <w:pPr>
              <w:rPr>
                <w:sz w:val="28"/>
                <w:szCs w:val="28"/>
              </w:rPr>
            </w:pP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C80B67"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Авторы, составители</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6A4617"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Заглавие</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0F8166"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Издательство, год</w:t>
            </w:r>
          </w:p>
        </w:tc>
      </w:tr>
      <w:tr w:rsidR="00A54AAD" w:rsidRPr="00A54AAD" w14:paraId="7E102854"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753603"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Л2.1</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A5ED2C"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Иванова, Г.М., Кузнецов Н.Д.</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088BA42"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Теплотехнические измерения и приборы: учебник для вузов</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5E2075"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М.: МЭИ, 2007</w:t>
            </w:r>
          </w:p>
        </w:tc>
      </w:tr>
      <w:tr w:rsidR="00A54AAD" w:rsidRPr="00A54AAD" w14:paraId="7F3D129B"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E81A12"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Методические разработки</w:t>
            </w:r>
          </w:p>
        </w:tc>
      </w:tr>
      <w:tr w:rsidR="00A54AAD" w:rsidRPr="00A54AAD" w14:paraId="566B418B"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FFBDFD" w14:textId="77777777" w:rsidR="00A54AAD" w:rsidRPr="00A54AAD" w:rsidRDefault="00A54AAD" w:rsidP="003D1C4B">
            <w:pPr>
              <w:rPr>
                <w:sz w:val="28"/>
                <w:szCs w:val="28"/>
              </w:rPr>
            </w:pP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289283"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Авторы, составители</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89923E"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Заглавие</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DBC2885"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Издательство, год</w:t>
            </w:r>
          </w:p>
        </w:tc>
      </w:tr>
      <w:tr w:rsidR="00A54AAD" w:rsidRPr="00A54AAD" w14:paraId="076A7287"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BE596B"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Л3.1</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0795B9B"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Покусаев М. Н., Глухов А. Н.</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BBF4FE"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 xml:space="preserve">Оценка амплитудно-частотных характеристик крутильных колебаний на испытательном стенде: Методические указания к выполнению лабораторной работы для </w:t>
            </w:r>
            <w:proofErr w:type="spellStart"/>
            <w:r w:rsidRPr="00A54AAD">
              <w:rPr>
                <w:rFonts w:ascii="Times New Roman" w:hAnsi="Times New Roman" w:cs="Times New Roman"/>
                <w:color w:val="000000"/>
                <w:sz w:val="28"/>
                <w:szCs w:val="28"/>
              </w:rPr>
              <w:t>студ.спец</w:t>
            </w:r>
            <w:proofErr w:type="spellEnd"/>
            <w:r w:rsidRPr="00A54AAD">
              <w:rPr>
                <w:rFonts w:ascii="Times New Roman" w:hAnsi="Times New Roman" w:cs="Times New Roman"/>
                <w:color w:val="000000"/>
                <w:sz w:val="28"/>
                <w:szCs w:val="28"/>
              </w:rPr>
              <w:t>. 240500, 552100, 140200</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B28A25"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2004</w:t>
            </w:r>
          </w:p>
        </w:tc>
      </w:tr>
      <w:tr w:rsidR="00A54AAD" w:rsidRPr="00A54AAD" w14:paraId="5A9DAD93"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B86AA7"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lastRenderedPageBreak/>
              <w:t>Л3.2</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2E058B1"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Покусаев М. Н., Шевченко А. В.</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3B757D8"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Измерение вредных выбросов и дымности: отработавших газов судовых дизелей. Методические указания к лабораторной работе по дисциплине: "Техническая эксплуатация судовых двигателей внутреннего сгорания" для студентов специальности 180103.65 "СЭУ", 180403.65 "Эксплуатация СЭУ".</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B1AF45"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2010</w:t>
            </w:r>
          </w:p>
        </w:tc>
      </w:tr>
      <w:tr w:rsidR="00A54AAD" w:rsidRPr="00A54AAD" w14:paraId="54353A8E"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E18D37D"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Л3.3</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76629D"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Виноградов С. В., Фирсов К. С.</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B1F2C8"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 xml:space="preserve">Тестовое диагностирование ЦПГ четырехтактного дизеля </w:t>
            </w:r>
            <w:proofErr w:type="spellStart"/>
            <w:r w:rsidRPr="00A54AAD">
              <w:rPr>
                <w:rFonts w:ascii="Times New Roman" w:hAnsi="Times New Roman" w:cs="Times New Roman"/>
                <w:color w:val="000000"/>
                <w:sz w:val="28"/>
                <w:szCs w:val="28"/>
              </w:rPr>
              <w:t>пневмоиндикатором</w:t>
            </w:r>
            <w:proofErr w:type="spellEnd"/>
            <w:r w:rsidRPr="00A54AAD">
              <w:rPr>
                <w:rFonts w:ascii="Times New Roman" w:hAnsi="Times New Roman" w:cs="Times New Roman"/>
                <w:color w:val="000000"/>
                <w:sz w:val="28"/>
                <w:szCs w:val="28"/>
              </w:rPr>
              <w:t xml:space="preserve"> ПИ-2М: Методические указания к практическим и лабораторным занятиям по </w:t>
            </w:r>
            <w:proofErr w:type="spellStart"/>
            <w:proofErr w:type="gramStart"/>
            <w:r w:rsidRPr="00A54AAD">
              <w:rPr>
                <w:rFonts w:ascii="Times New Roman" w:hAnsi="Times New Roman" w:cs="Times New Roman"/>
                <w:color w:val="000000"/>
                <w:sz w:val="28"/>
                <w:szCs w:val="28"/>
              </w:rPr>
              <w:t>дисц.Техническая</w:t>
            </w:r>
            <w:proofErr w:type="spellEnd"/>
            <w:proofErr w:type="gramEnd"/>
            <w:r w:rsidRPr="00A54AAD">
              <w:rPr>
                <w:rFonts w:ascii="Times New Roman" w:hAnsi="Times New Roman" w:cs="Times New Roman"/>
                <w:color w:val="000000"/>
                <w:sz w:val="28"/>
                <w:szCs w:val="28"/>
              </w:rPr>
              <w:t xml:space="preserve"> диагностика, Теплотехнические измерения для </w:t>
            </w:r>
            <w:proofErr w:type="spellStart"/>
            <w:r w:rsidRPr="00A54AAD">
              <w:rPr>
                <w:rFonts w:ascii="Times New Roman" w:hAnsi="Times New Roman" w:cs="Times New Roman"/>
                <w:color w:val="000000"/>
                <w:sz w:val="28"/>
                <w:szCs w:val="28"/>
              </w:rPr>
              <w:t>студ.спец</w:t>
            </w:r>
            <w:proofErr w:type="spellEnd"/>
            <w:r w:rsidRPr="00A54AAD">
              <w:rPr>
                <w:rFonts w:ascii="Times New Roman" w:hAnsi="Times New Roman" w:cs="Times New Roman"/>
                <w:color w:val="000000"/>
                <w:sz w:val="28"/>
                <w:szCs w:val="28"/>
              </w:rPr>
              <w:t>. 240500, 552100</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EBBC304"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2004</w:t>
            </w:r>
          </w:p>
        </w:tc>
      </w:tr>
      <w:tr w:rsidR="00A54AAD" w:rsidRPr="00A54AAD" w14:paraId="1B57EE17"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144C14"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Л3.4</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AB763B9"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Кондратьев Н. Н., Кораблин А. В.</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797C7C"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Условные графические обозначения в схемах судовых систем и систем энергетических установок: Методическое пособие</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7A97770"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2002</w:t>
            </w:r>
          </w:p>
        </w:tc>
      </w:tr>
      <w:tr w:rsidR="00834FED" w:rsidRPr="00A54AAD" w14:paraId="0D6CF150"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559923" w14:textId="77777777" w:rsidR="00834FED" w:rsidRPr="00A54AAD" w:rsidRDefault="00834FED" w:rsidP="00834FED">
            <w:pPr>
              <w:spacing w:after="0" w:line="240" w:lineRule="auto"/>
              <w:jc w:val="center"/>
              <w:rPr>
                <w:sz w:val="28"/>
                <w:szCs w:val="28"/>
              </w:rPr>
            </w:pPr>
            <w:r w:rsidRPr="00A54AAD">
              <w:rPr>
                <w:rFonts w:ascii="Times New Roman" w:hAnsi="Times New Roman" w:cs="Times New Roman"/>
                <w:color w:val="000000"/>
                <w:sz w:val="28"/>
                <w:szCs w:val="28"/>
              </w:rPr>
              <w:t>Л3.5</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E090B5" w14:textId="551368A7" w:rsidR="00834FED" w:rsidRPr="00A54AAD" w:rsidRDefault="00834FED" w:rsidP="00834FED">
            <w:pPr>
              <w:spacing w:after="0" w:line="240" w:lineRule="auto"/>
              <w:rPr>
                <w:sz w:val="28"/>
                <w:szCs w:val="28"/>
              </w:rPr>
            </w:pPr>
            <w:r w:rsidRPr="00A54AAD">
              <w:rPr>
                <w:rFonts w:ascii="Times New Roman" w:hAnsi="Times New Roman" w:cs="Times New Roman"/>
                <w:color w:val="000000"/>
                <w:sz w:val="28"/>
                <w:szCs w:val="28"/>
              </w:rPr>
              <w:t xml:space="preserve">Сахно К.Н., Соколов П.В., </w:t>
            </w:r>
            <w:r>
              <w:rPr>
                <w:rFonts w:ascii="Times New Roman" w:hAnsi="Times New Roman" w:cs="Times New Roman"/>
                <w:color w:val="000000"/>
                <w:sz w:val="28"/>
                <w:szCs w:val="28"/>
              </w:rPr>
              <w:t>Т</w:t>
            </w:r>
            <w:r w:rsidRPr="00A54AAD">
              <w:rPr>
                <w:rFonts w:ascii="Times New Roman" w:hAnsi="Times New Roman" w:cs="Times New Roman"/>
                <w:color w:val="000000"/>
                <w:sz w:val="28"/>
                <w:szCs w:val="28"/>
              </w:rPr>
              <w:t>рифонов А.В.</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1C440C" w14:textId="51691AE7" w:rsidR="00834FED" w:rsidRPr="00A54AAD" w:rsidRDefault="00834FED" w:rsidP="00834FED">
            <w:pPr>
              <w:spacing w:after="0" w:line="240" w:lineRule="auto"/>
              <w:rPr>
                <w:sz w:val="28"/>
                <w:szCs w:val="28"/>
              </w:rPr>
            </w:pPr>
            <w:proofErr w:type="spellStart"/>
            <w:r w:rsidRPr="00A54AAD">
              <w:rPr>
                <w:rFonts w:ascii="Times New Roman" w:hAnsi="Times New Roman" w:cs="Times New Roman"/>
                <w:color w:val="000000"/>
                <w:sz w:val="28"/>
                <w:szCs w:val="28"/>
              </w:rPr>
              <w:t>Кавитационные</w:t>
            </w:r>
            <w:proofErr w:type="spellEnd"/>
            <w:r w:rsidRPr="00A54AAD">
              <w:rPr>
                <w:rFonts w:ascii="Times New Roman" w:hAnsi="Times New Roman" w:cs="Times New Roman"/>
                <w:color w:val="000000"/>
                <w:sz w:val="28"/>
                <w:szCs w:val="28"/>
              </w:rPr>
              <w:t xml:space="preserve"> испытания центробежного насоса. Методические ук</w:t>
            </w:r>
            <w:r>
              <w:rPr>
                <w:rFonts w:ascii="Times New Roman" w:hAnsi="Times New Roman" w:cs="Times New Roman"/>
                <w:color w:val="000000"/>
                <w:sz w:val="28"/>
                <w:szCs w:val="28"/>
              </w:rPr>
              <w:t>а</w:t>
            </w:r>
            <w:r w:rsidRPr="00A54AAD">
              <w:rPr>
                <w:rFonts w:ascii="Times New Roman" w:hAnsi="Times New Roman" w:cs="Times New Roman"/>
                <w:color w:val="000000"/>
                <w:sz w:val="28"/>
                <w:szCs w:val="28"/>
              </w:rPr>
              <w:t>зания к лабораторным занятиям по дисциплине "Эксплуатация судовых вспомогательных механизмов, систем и устройств" для студентов специальности "Эксплуатация судовых энергетических установок"</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6B6776" w14:textId="73110EE4" w:rsidR="00834FED" w:rsidRPr="00A54AAD" w:rsidRDefault="00834FED" w:rsidP="00834FED">
            <w:pPr>
              <w:spacing w:after="0" w:line="240" w:lineRule="auto"/>
              <w:rPr>
                <w:sz w:val="28"/>
                <w:szCs w:val="28"/>
              </w:rPr>
            </w:pPr>
            <w:r w:rsidRPr="00A54AAD">
              <w:rPr>
                <w:rFonts w:ascii="Times New Roman" w:hAnsi="Times New Roman" w:cs="Times New Roman"/>
                <w:color w:val="000000"/>
                <w:sz w:val="28"/>
                <w:szCs w:val="28"/>
              </w:rPr>
              <w:t>Астрахань: АГТУ, 2016</w:t>
            </w:r>
          </w:p>
        </w:tc>
      </w:tr>
    </w:tbl>
    <w:p w14:paraId="17142A6B" w14:textId="77777777" w:rsidR="00DF6C91" w:rsidRDefault="00DF6C91"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
          <w:sz w:val="28"/>
          <w:szCs w:val="28"/>
          <w:u w:val="single"/>
          <w:lang w:eastAsia="ru-RU"/>
        </w:rPr>
      </w:pPr>
    </w:p>
    <w:p w14:paraId="28C25FE6" w14:textId="77777777" w:rsidR="005A6B48" w:rsidRPr="005A2A94" w:rsidRDefault="00B5243D"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Cs/>
          <w:i/>
          <w:color w:val="000000"/>
          <w:sz w:val="28"/>
          <w:szCs w:val="28"/>
          <w:lang w:eastAsia="ru-RU"/>
        </w:rPr>
      </w:pPr>
      <w:r w:rsidRPr="005A2A94">
        <w:rPr>
          <w:rFonts w:ascii="Times New Roman" w:eastAsia="Times New Roman" w:hAnsi="Times New Roman" w:cs="Times New Roman"/>
          <w:b/>
          <w:sz w:val="28"/>
          <w:szCs w:val="28"/>
          <w:u w:val="single"/>
          <w:lang w:eastAsia="ru-RU"/>
        </w:rPr>
        <w:t>Тема</w:t>
      </w:r>
      <w:r w:rsidR="005A6B48">
        <w:rPr>
          <w:rFonts w:ascii="Times New Roman" w:eastAsia="Times New Roman" w:hAnsi="Times New Roman" w:cs="Times New Roman"/>
          <w:b/>
          <w:sz w:val="28"/>
          <w:szCs w:val="28"/>
          <w:u w:val="single"/>
          <w:lang w:eastAsia="ru-RU"/>
        </w:rPr>
        <w:t xml:space="preserve"> 2</w:t>
      </w:r>
      <w:r w:rsidRPr="005A2A94">
        <w:rPr>
          <w:rFonts w:ascii="Times New Roman" w:eastAsia="Times New Roman" w:hAnsi="Times New Roman" w:cs="Times New Roman"/>
          <w:b/>
          <w:sz w:val="28"/>
          <w:szCs w:val="28"/>
          <w:lang w:eastAsia="ru-RU"/>
        </w:rPr>
        <w:t xml:space="preserve">: </w:t>
      </w:r>
    </w:p>
    <w:p w14:paraId="241946A7" w14:textId="77777777" w:rsidR="00A54AAD" w:rsidRPr="00A54AAD" w:rsidRDefault="00A54AAD" w:rsidP="00A54AAD">
      <w:pPr>
        <w:spacing w:after="0" w:line="240" w:lineRule="auto"/>
        <w:jc w:val="center"/>
        <w:rPr>
          <w:b/>
          <w:bCs/>
          <w:sz w:val="28"/>
          <w:szCs w:val="28"/>
        </w:rPr>
      </w:pPr>
      <w:r w:rsidRPr="00A54AAD">
        <w:rPr>
          <w:rFonts w:ascii="Times New Roman" w:hAnsi="Times New Roman" w:cs="Times New Roman"/>
          <w:b/>
          <w:bCs/>
          <w:color w:val="000000"/>
          <w:sz w:val="28"/>
          <w:szCs w:val="28"/>
        </w:rPr>
        <w:t>Расходомеры. У</w:t>
      </w:r>
      <w:proofErr w:type="spellStart"/>
      <w:r w:rsidRPr="00A54AAD">
        <w:rPr>
          <w:rFonts w:ascii="Times New Roman" w:hAnsi="Times New Roman" w:cs="Times New Roman"/>
          <w:b/>
          <w:bCs/>
          <w:color w:val="000000"/>
          <w:sz w:val="28"/>
          <w:szCs w:val="28"/>
        </w:rPr>
        <w:t>ровнемеры</w:t>
      </w:r>
      <w:proofErr w:type="spellEnd"/>
      <w:r w:rsidRPr="00A54AAD">
        <w:rPr>
          <w:rFonts w:ascii="Times New Roman" w:hAnsi="Times New Roman" w:cs="Times New Roman"/>
          <w:b/>
          <w:bCs/>
          <w:color w:val="000000"/>
          <w:sz w:val="28"/>
          <w:szCs w:val="28"/>
        </w:rPr>
        <w:t xml:space="preserve">. </w:t>
      </w:r>
      <w:proofErr w:type="spellStart"/>
      <w:r w:rsidRPr="00A54AAD">
        <w:rPr>
          <w:rFonts w:ascii="Times New Roman" w:hAnsi="Times New Roman" w:cs="Times New Roman"/>
          <w:b/>
          <w:bCs/>
          <w:color w:val="000000"/>
          <w:sz w:val="28"/>
          <w:szCs w:val="28"/>
        </w:rPr>
        <w:t>Анализаторы</w:t>
      </w:r>
      <w:proofErr w:type="spellEnd"/>
      <w:r w:rsidRPr="00A54AAD">
        <w:rPr>
          <w:rFonts w:ascii="Times New Roman" w:hAnsi="Times New Roman" w:cs="Times New Roman"/>
          <w:b/>
          <w:bCs/>
          <w:color w:val="000000"/>
          <w:sz w:val="28"/>
          <w:szCs w:val="28"/>
        </w:rPr>
        <w:t>.</w:t>
      </w:r>
    </w:p>
    <w:p w14:paraId="5D9EF0F2" w14:textId="11A602B4" w:rsidR="00B5243D" w:rsidRPr="005A2A94" w:rsidRDefault="00B5243D"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Cs/>
          <w:i/>
          <w:color w:val="000000"/>
          <w:sz w:val="28"/>
          <w:szCs w:val="28"/>
          <w:lang w:eastAsia="ru-RU"/>
        </w:rPr>
      </w:pPr>
    </w:p>
    <w:p w14:paraId="31C4FA35" w14:textId="18E592E9"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u w:val="single"/>
          <w:lang w:eastAsia="ru-RU"/>
        </w:rPr>
      </w:pPr>
      <w:r w:rsidRPr="005A2A94">
        <w:rPr>
          <w:rFonts w:ascii="Times New Roman" w:eastAsia="Times New Roman" w:hAnsi="Times New Roman" w:cs="Times New Roman"/>
          <w:b/>
          <w:sz w:val="28"/>
          <w:szCs w:val="28"/>
          <w:u w:val="single"/>
          <w:lang w:eastAsia="ru-RU"/>
        </w:rPr>
        <w:t>Задание</w:t>
      </w:r>
      <w:r w:rsidRPr="005A2A94">
        <w:rPr>
          <w:rFonts w:ascii="Times New Roman" w:eastAsia="Times New Roman" w:hAnsi="Times New Roman" w:cs="Times New Roman"/>
          <w:b/>
          <w:sz w:val="28"/>
          <w:szCs w:val="28"/>
          <w:lang w:eastAsia="ru-RU"/>
        </w:rPr>
        <w:t xml:space="preserve"> - </w:t>
      </w:r>
      <w:r w:rsidRPr="005A2A94">
        <w:rPr>
          <w:rFonts w:ascii="Times New Roman" w:eastAsia="Times New Roman" w:hAnsi="Times New Roman" w:cs="Times New Roman"/>
          <w:sz w:val="28"/>
          <w:szCs w:val="28"/>
          <w:lang w:eastAsia="ru-RU"/>
        </w:rPr>
        <w:t xml:space="preserve">Подготовка и написание </w:t>
      </w:r>
      <w:r w:rsidRPr="005A2A94">
        <w:rPr>
          <w:rFonts w:ascii="Times New Roman" w:eastAsia="Times New Roman" w:hAnsi="Times New Roman" w:cs="Times New Roman"/>
          <w:b/>
          <w:sz w:val="28"/>
          <w:szCs w:val="28"/>
          <w:lang w:eastAsia="ru-RU"/>
        </w:rPr>
        <w:t>реферата</w:t>
      </w:r>
      <w:r w:rsidRPr="005A2A94">
        <w:rPr>
          <w:rFonts w:ascii="Times New Roman" w:eastAsia="Times New Roman" w:hAnsi="Times New Roman" w:cs="Times New Roman"/>
          <w:sz w:val="28"/>
          <w:szCs w:val="28"/>
          <w:lang w:eastAsia="ru-RU"/>
        </w:rPr>
        <w:t xml:space="preserve"> на следующие темы</w:t>
      </w:r>
      <w:r w:rsidR="003760C1">
        <w:rPr>
          <w:rFonts w:ascii="Times New Roman" w:eastAsia="Times New Roman" w:hAnsi="Times New Roman" w:cs="Times New Roman"/>
          <w:sz w:val="28"/>
          <w:szCs w:val="28"/>
          <w:lang w:eastAsia="ru-RU"/>
        </w:rPr>
        <w:t xml:space="preserve"> (ПК-22, ПК-28)</w:t>
      </w:r>
      <w:r w:rsidRPr="005A2A94">
        <w:rPr>
          <w:rFonts w:ascii="Times New Roman" w:eastAsia="Times New Roman" w:hAnsi="Times New Roman" w:cs="Times New Roman"/>
          <w:sz w:val="28"/>
          <w:szCs w:val="28"/>
          <w:lang w:eastAsia="ru-RU"/>
        </w:rPr>
        <w:t>:</w:t>
      </w:r>
    </w:p>
    <w:p w14:paraId="6CBF803E"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p>
    <w:p w14:paraId="183E6D7D" w14:textId="77777777" w:rsidR="00A54AAD" w:rsidRPr="00A54AAD" w:rsidRDefault="00A54AAD" w:rsidP="00A54AAD">
      <w:pPr>
        <w:numPr>
          <w:ilvl w:val="0"/>
          <w:numId w:val="38"/>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A54AAD">
        <w:rPr>
          <w:rFonts w:ascii="Times New Roman" w:eastAsia="Times New Roman" w:hAnsi="Times New Roman" w:cs="Times New Roman"/>
          <w:sz w:val="28"/>
          <w:szCs w:val="28"/>
          <w:lang w:eastAsia="ru-RU"/>
        </w:rPr>
        <w:t>Классификация, принцип действия и конструкции расходомеров для различных сред.</w:t>
      </w:r>
    </w:p>
    <w:p w14:paraId="2DFB258F" w14:textId="77777777" w:rsidR="00A54AAD" w:rsidRPr="00A54AAD" w:rsidRDefault="00A54AAD" w:rsidP="00A54AAD">
      <w:pPr>
        <w:numPr>
          <w:ilvl w:val="0"/>
          <w:numId w:val="38"/>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A54AAD">
        <w:rPr>
          <w:rFonts w:ascii="Times New Roman" w:eastAsia="Times New Roman" w:hAnsi="Times New Roman" w:cs="Times New Roman"/>
          <w:sz w:val="28"/>
          <w:szCs w:val="28"/>
          <w:lang w:eastAsia="ru-RU"/>
        </w:rPr>
        <w:lastRenderedPageBreak/>
        <w:t>Основные типы уровнемеров: принципы измерения и области применения.</w:t>
      </w:r>
    </w:p>
    <w:p w14:paraId="16DCADED" w14:textId="77777777" w:rsidR="00A54AAD" w:rsidRPr="00A54AAD" w:rsidRDefault="00A54AAD" w:rsidP="00A54AAD">
      <w:pPr>
        <w:numPr>
          <w:ilvl w:val="0"/>
          <w:numId w:val="38"/>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A54AAD">
        <w:rPr>
          <w:rFonts w:ascii="Times New Roman" w:eastAsia="Times New Roman" w:hAnsi="Times New Roman" w:cs="Times New Roman"/>
          <w:sz w:val="28"/>
          <w:szCs w:val="28"/>
          <w:lang w:eastAsia="ru-RU"/>
        </w:rPr>
        <w:t>Электрохимические и оптические анализаторы: устройство и методы анализа состава веществ.</w:t>
      </w:r>
    </w:p>
    <w:p w14:paraId="2B0921CF" w14:textId="77777777" w:rsidR="00A54AAD" w:rsidRPr="00A54AAD" w:rsidRDefault="00A54AAD" w:rsidP="00A54AAD">
      <w:pPr>
        <w:numPr>
          <w:ilvl w:val="0"/>
          <w:numId w:val="38"/>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A54AAD">
        <w:rPr>
          <w:rFonts w:ascii="Times New Roman" w:eastAsia="Times New Roman" w:hAnsi="Times New Roman" w:cs="Times New Roman"/>
          <w:sz w:val="28"/>
          <w:szCs w:val="28"/>
          <w:lang w:eastAsia="ru-RU"/>
        </w:rPr>
        <w:t>Современные тенденции в разработке интеллектуальных расходомеров и уровнемеров.</w:t>
      </w:r>
    </w:p>
    <w:p w14:paraId="1862CB55" w14:textId="77777777" w:rsidR="00A54AAD" w:rsidRPr="00A54AAD" w:rsidRDefault="00A54AAD" w:rsidP="00A54AAD">
      <w:pPr>
        <w:numPr>
          <w:ilvl w:val="0"/>
          <w:numId w:val="38"/>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A54AAD">
        <w:rPr>
          <w:rFonts w:ascii="Times New Roman" w:eastAsia="Times New Roman" w:hAnsi="Times New Roman" w:cs="Times New Roman"/>
          <w:sz w:val="28"/>
          <w:szCs w:val="28"/>
          <w:lang w:eastAsia="ru-RU"/>
        </w:rPr>
        <w:t>Калибровка, поверка и диагностика неисправностей расходомеров, уровнемеров и анализаторов.</w:t>
      </w:r>
    </w:p>
    <w:p w14:paraId="665ABC1E"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41EFB572"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2410BB7F" w14:textId="77777777" w:rsidR="00B5243D" w:rsidRPr="005A2A94" w:rsidRDefault="00B5243D" w:rsidP="00297D90">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Во введении</w:t>
      </w:r>
      <w:r w:rsidRPr="005A2A94">
        <w:rPr>
          <w:rFonts w:ascii="Times New Roman" w:eastAsia="Times New Roman" w:hAnsi="Times New Roman" w:cs="Times New Roman"/>
          <w:sz w:val="28"/>
          <w:szCs w:val="28"/>
          <w:lang w:eastAsia="x-none"/>
        </w:rPr>
        <w:t xml:space="preserve"> </w:t>
      </w:r>
      <w:r w:rsidRPr="005A2A94">
        <w:rPr>
          <w:rFonts w:ascii="Times New Roman" w:eastAsia="Times New Roman" w:hAnsi="Times New Roman" w:cs="Times New Roman"/>
          <w:sz w:val="28"/>
          <w:szCs w:val="28"/>
          <w:lang w:val="x-none" w:eastAsia="x-none"/>
        </w:rPr>
        <w:t xml:space="preserve">дается общая характеристика реферата: </w:t>
      </w:r>
    </w:p>
    <w:p w14:paraId="30F5ABE3" w14:textId="20EE4F1A" w:rsidR="00B5243D" w:rsidRPr="005A2A94" w:rsidRDefault="00B5243D" w:rsidP="00297D90">
      <w:pPr>
        <w:widowControl w:val="0"/>
        <w:numPr>
          <w:ilvl w:val="0"/>
          <w:numId w:val="18"/>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обосновывается актуальность выбранной темы</w:t>
      </w:r>
      <w:r w:rsidR="0006071D" w:rsidRPr="005A2A94">
        <w:rPr>
          <w:rFonts w:ascii="Times New Roman" w:eastAsia="Times New Roman" w:hAnsi="Times New Roman" w:cs="Times New Roman"/>
          <w:sz w:val="28"/>
          <w:szCs w:val="28"/>
          <w:lang w:eastAsia="x-none"/>
        </w:rPr>
        <w:t>, ссылаясь на основные нормативно-правовые документы, включая международные конвенции</w:t>
      </w:r>
      <w:r w:rsidRPr="005A2A94">
        <w:rPr>
          <w:rFonts w:ascii="Times New Roman" w:eastAsia="Times New Roman" w:hAnsi="Times New Roman" w:cs="Times New Roman"/>
          <w:sz w:val="28"/>
          <w:szCs w:val="28"/>
          <w:lang w:val="x-none" w:eastAsia="x-none"/>
        </w:rPr>
        <w:t xml:space="preserve">; </w:t>
      </w:r>
    </w:p>
    <w:p w14:paraId="5BCFF882" w14:textId="77777777" w:rsidR="00B5243D" w:rsidRPr="005A2A94" w:rsidRDefault="00B5243D" w:rsidP="00297D90">
      <w:pPr>
        <w:widowControl w:val="0"/>
        <w:numPr>
          <w:ilvl w:val="0"/>
          <w:numId w:val="18"/>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определяется цель работы и задачи, подлежащие решению для её достижения; </w:t>
      </w:r>
    </w:p>
    <w:p w14:paraId="547D7349" w14:textId="77777777" w:rsidR="00B5243D" w:rsidRPr="005A2A94" w:rsidRDefault="00B5243D" w:rsidP="00297D90">
      <w:pPr>
        <w:widowControl w:val="0"/>
        <w:numPr>
          <w:ilvl w:val="0"/>
          <w:numId w:val="18"/>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описываются объект и предмет исследования, информационная база исследования;</w:t>
      </w:r>
    </w:p>
    <w:p w14:paraId="6BBC8C1C" w14:textId="1459C711" w:rsidR="00B5243D" w:rsidRPr="005A2A94" w:rsidRDefault="00B5243D" w:rsidP="00297D90">
      <w:pPr>
        <w:widowControl w:val="0"/>
        <w:numPr>
          <w:ilvl w:val="0"/>
          <w:numId w:val="18"/>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кратко характеризуется структура реферата по главам</w:t>
      </w:r>
      <w:r w:rsidR="0006071D" w:rsidRPr="005A2A94">
        <w:rPr>
          <w:rFonts w:ascii="Times New Roman" w:eastAsia="Times New Roman" w:hAnsi="Times New Roman" w:cs="Times New Roman"/>
          <w:sz w:val="28"/>
          <w:szCs w:val="28"/>
          <w:lang w:eastAsia="x-none"/>
        </w:rPr>
        <w:t xml:space="preserve"> ( обязательно дать описание основным компонентам информационных судовых систем)</w:t>
      </w:r>
      <w:r w:rsidRPr="005A2A94">
        <w:rPr>
          <w:rFonts w:ascii="Times New Roman" w:eastAsia="Times New Roman" w:hAnsi="Times New Roman" w:cs="Times New Roman"/>
          <w:sz w:val="28"/>
          <w:szCs w:val="28"/>
          <w:lang w:val="x-none" w:eastAsia="x-none"/>
        </w:rPr>
        <w:t>.</w:t>
      </w:r>
    </w:p>
    <w:p w14:paraId="3B581126" w14:textId="77777777" w:rsidR="00B5243D" w:rsidRPr="005A2A94" w:rsidRDefault="00B5243D"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C96A5C3" w14:textId="77777777" w:rsidR="00B5243D" w:rsidRPr="005A2A94" w:rsidRDefault="00B5243D" w:rsidP="00297D90">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Главы основной части реферата могут носить теоретический, методологический и аналитический характер.</w:t>
      </w:r>
    </w:p>
    <w:p w14:paraId="7A620433" w14:textId="77777777" w:rsidR="00B5243D" w:rsidRPr="005A2A94" w:rsidRDefault="00B5243D" w:rsidP="00297D90">
      <w:pPr>
        <w:shd w:val="clear" w:color="auto" w:fill="FFFFFF"/>
        <w:tabs>
          <w:tab w:val="left" w:pos="0"/>
          <w:tab w:val="left" w:pos="36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w:t>
      </w:r>
    </w:p>
    <w:p w14:paraId="3AB039C6" w14:textId="77777777" w:rsidR="00BA43DB" w:rsidRPr="005A2A94" w:rsidRDefault="00BA43DB"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1D481AFB" w14:textId="53368D46"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roofErr w:type="gramStart"/>
      <w:r w:rsidRPr="005A2A94">
        <w:rPr>
          <w:rFonts w:ascii="Times New Roman" w:eastAsia="Times New Roman" w:hAnsi="Times New Roman" w:cs="Times New Roman"/>
          <w:b/>
          <w:sz w:val="28"/>
          <w:szCs w:val="28"/>
          <w:u w:val="single"/>
          <w:lang w:eastAsia="ru-RU"/>
        </w:rPr>
        <w:t>Порядок  выполнения</w:t>
      </w:r>
      <w:proofErr w:type="gramEnd"/>
      <w:r w:rsidRPr="005A2A94">
        <w:rPr>
          <w:rFonts w:ascii="Times New Roman" w:eastAsia="Times New Roman" w:hAnsi="Times New Roman" w:cs="Times New Roman"/>
          <w:b/>
          <w:sz w:val="28"/>
          <w:szCs w:val="28"/>
          <w:u w:val="single"/>
          <w:lang w:eastAsia="ru-RU"/>
        </w:rPr>
        <w:t xml:space="preserve"> задания:</w:t>
      </w:r>
      <w:r w:rsidRPr="005A2A94">
        <w:rPr>
          <w:rFonts w:ascii="Times New Roman" w:eastAsia="Times New Roman" w:hAnsi="Times New Roman" w:cs="Times New Roman"/>
          <w:b/>
          <w:sz w:val="28"/>
          <w:szCs w:val="28"/>
          <w:lang w:eastAsia="ru-RU"/>
        </w:rPr>
        <w:t xml:space="preserve"> </w:t>
      </w:r>
    </w:p>
    <w:p w14:paraId="723FCBCC"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 Определение цели реферата.</w:t>
      </w:r>
    </w:p>
    <w:p w14:paraId="147A4F4B"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2. Подбор необходимого материала, определяющего содержание реферата.</w:t>
      </w:r>
    </w:p>
    <w:p w14:paraId="33409F3A"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3. Составление плана реферата, распределение собранного материала в необходимой логической последовательности.</w:t>
      </w:r>
    </w:p>
    <w:p w14:paraId="512949A3"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37FADCB0"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color w:val="000000"/>
          <w:sz w:val="28"/>
          <w:szCs w:val="28"/>
          <w:u w:val="single"/>
          <w:lang w:eastAsia="ru-RU"/>
        </w:rPr>
        <w:t>Форма контроля</w:t>
      </w:r>
      <w:r w:rsidRPr="005A2A94">
        <w:rPr>
          <w:rFonts w:ascii="Times New Roman" w:eastAsia="Times New Roman" w:hAnsi="Times New Roman" w:cs="Times New Roman"/>
          <w:b/>
          <w:color w:val="000000"/>
          <w:sz w:val="28"/>
          <w:szCs w:val="28"/>
          <w:lang w:eastAsia="ru-RU"/>
        </w:rPr>
        <w:t xml:space="preserve"> - </w:t>
      </w:r>
      <w:r w:rsidRPr="005A2A94">
        <w:rPr>
          <w:rFonts w:ascii="Times New Roman" w:eastAsia="Times New Roman" w:hAnsi="Times New Roman" w:cs="Times New Roman"/>
          <w:sz w:val="28"/>
          <w:szCs w:val="28"/>
          <w:lang w:eastAsia="ru-RU"/>
        </w:rPr>
        <w:t>оценка подготовленного обучающимися реферата</w:t>
      </w:r>
    </w:p>
    <w:p w14:paraId="2DF12A0D"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17E6ED99"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Требования к оформлению задания:</w:t>
      </w:r>
      <w:r w:rsidRPr="005A2A94">
        <w:rPr>
          <w:rFonts w:ascii="Times New Roman" w:eastAsia="Times New Roman" w:hAnsi="Times New Roman" w:cs="Times New Roman"/>
          <w:b/>
          <w:sz w:val="28"/>
          <w:szCs w:val="28"/>
          <w:lang w:eastAsia="ru-RU"/>
        </w:rPr>
        <w:t xml:space="preserve"> </w:t>
      </w:r>
    </w:p>
    <w:p w14:paraId="1135B4E4" w14:textId="77777777" w:rsidR="00B5243D" w:rsidRPr="005A2A94" w:rsidRDefault="00B5243D" w:rsidP="00297D90">
      <w:pPr>
        <w:shd w:val="clear" w:color="auto" w:fill="FFFFFF"/>
        <w:tabs>
          <w:tab w:val="left" w:pos="0"/>
          <w:tab w:val="left" w:pos="36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При выполнении внеаудиторной самостоятельной работы в виде реферата необходимо соблюдать следующие требования: на одной стороне листа белой бумаги формата А-4; размер шрифта-12; </w:t>
      </w:r>
      <w:r w:rsidRPr="005A2A94">
        <w:rPr>
          <w:rFonts w:ascii="Times New Roman" w:eastAsia="Times New Roman" w:hAnsi="Times New Roman" w:cs="Times New Roman"/>
          <w:sz w:val="28"/>
          <w:szCs w:val="28"/>
          <w:lang w:val="en-US" w:eastAsia="ru-RU"/>
        </w:rPr>
        <w:t>Times</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New</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Roman</w:t>
      </w:r>
      <w:r w:rsidRPr="005A2A94">
        <w:rPr>
          <w:rFonts w:ascii="Times New Roman" w:eastAsia="Times New Roman" w:hAnsi="Times New Roman" w:cs="Times New Roman"/>
          <w:sz w:val="28"/>
          <w:szCs w:val="28"/>
          <w:lang w:eastAsia="ru-RU"/>
        </w:rPr>
        <w:t xml:space="preserve">, цвет – черный; междустрочный интервал – одинарный; поля на странице – размер левого поля – </w:t>
      </w:r>
      <w:smartTag w:uri="urn:schemas-microsoft-com:office:smarttags" w:element="metricconverter">
        <w:smartTagPr>
          <w:attr w:name="ProductID" w:val="2 см"/>
        </w:smartTagPr>
        <w:r w:rsidRPr="005A2A94">
          <w:rPr>
            <w:rFonts w:ascii="Times New Roman" w:eastAsia="Times New Roman" w:hAnsi="Times New Roman" w:cs="Times New Roman"/>
            <w:sz w:val="28"/>
            <w:szCs w:val="28"/>
            <w:lang w:eastAsia="ru-RU"/>
          </w:rPr>
          <w:t>2 см</w:t>
        </w:r>
      </w:smartTag>
      <w:r w:rsidRPr="005A2A94">
        <w:rPr>
          <w:rFonts w:ascii="Times New Roman" w:eastAsia="Times New Roman" w:hAnsi="Times New Roman" w:cs="Times New Roman"/>
          <w:sz w:val="28"/>
          <w:szCs w:val="28"/>
          <w:lang w:eastAsia="ru-RU"/>
        </w:rPr>
        <w:t xml:space="preserve">, правого - </w:t>
      </w:r>
      <w:smartTag w:uri="urn:schemas-microsoft-com:office:smarttags" w:element="metricconverter">
        <w:smartTagPr>
          <w:attr w:name="ProductID" w:val="1 см"/>
        </w:smartTagPr>
        <w:r w:rsidRPr="005A2A94">
          <w:rPr>
            <w:rFonts w:ascii="Times New Roman" w:eastAsia="Times New Roman" w:hAnsi="Times New Roman" w:cs="Times New Roman"/>
            <w:sz w:val="28"/>
            <w:szCs w:val="28"/>
            <w:lang w:eastAsia="ru-RU"/>
          </w:rPr>
          <w:t>1 см</w:t>
        </w:r>
      </w:smartTag>
      <w:r w:rsidRPr="005A2A94">
        <w:rPr>
          <w:rFonts w:ascii="Times New Roman" w:eastAsia="Times New Roman" w:hAnsi="Times New Roman" w:cs="Times New Roman"/>
          <w:sz w:val="28"/>
          <w:szCs w:val="28"/>
          <w:lang w:eastAsia="ru-RU"/>
        </w:rPr>
        <w:t>, верхнего - 2 см, нижнего - 2 см; отформатировано по ширине листа; на первой странице необходимо изложить план (содержание) работы; в конце работы необходимо указать источники использованной  литературы; нумерация страниц текста</w:t>
      </w:r>
    </w:p>
    <w:p w14:paraId="54694C0B" w14:textId="77777777" w:rsidR="00B5243D" w:rsidRPr="005A2A94" w:rsidRDefault="00B5243D"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6972B32" w14:textId="77777777" w:rsidR="00B5243D" w:rsidRPr="005A2A94" w:rsidRDefault="00B5243D" w:rsidP="00297D90">
      <w:pPr>
        <w:numPr>
          <w:ilvl w:val="0"/>
          <w:numId w:val="17"/>
        </w:numPr>
        <w:shd w:val="clear" w:color="auto" w:fill="FFFFFF"/>
        <w:tabs>
          <w:tab w:val="left" w:pos="0"/>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законодательные и нормативно-методические документы и материалы;</w:t>
      </w:r>
    </w:p>
    <w:p w14:paraId="5060F7E7" w14:textId="77777777" w:rsidR="00B5243D" w:rsidRPr="005A2A94" w:rsidRDefault="00B5243D" w:rsidP="00297D90">
      <w:pPr>
        <w:numPr>
          <w:ilvl w:val="0"/>
          <w:numId w:val="17"/>
        </w:numPr>
        <w:shd w:val="clear" w:color="auto" w:fill="FFFFFF"/>
        <w:tabs>
          <w:tab w:val="left" w:pos="0"/>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специальная научная отечественная и зарубежная литература (монографии, учебники, научные статьи и т.п.);</w:t>
      </w:r>
    </w:p>
    <w:p w14:paraId="3313317C" w14:textId="77777777" w:rsidR="00B5243D" w:rsidRPr="005A2A94" w:rsidRDefault="00B5243D" w:rsidP="00297D90">
      <w:pPr>
        <w:numPr>
          <w:ilvl w:val="0"/>
          <w:numId w:val="17"/>
        </w:numPr>
        <w:shd w:val="clear" w:color="auto" w:fill="FFFFFF"/>
        <w:tabs>
          <w:tab w:val="left" w:pos="0"/>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статистические, инструктивные и отчетные материалы предприятий, организаций и учреждений.</w:t>
      </w:r>
    </w:p>
    <w:p w14:paraId="025E305A" w14:textId="77777777" w:rsidR="00B5243D" w:rsidRPr="005A2A94" w:rsidRDefault="00B5243D"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Включенная в список литература нумеруется сплошным порядком от первого до последнего названия.</w:t>
      </w:r>
    </w:p>
    <w:p w14:paraId="7271990D" w14:textId="77777777" w:rsidR="00B5243D" w:rsidRPr="005A2A94" w:rsidRDefault="00B5243D" w:rsidP="00297D90">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Cs/>
          <w:sz w:val="28"/>
          <w:szCs w:val="28"/>
          <w:lang w:eastAsia="ru-RU"/>
        </w:rPr>
      </w:pPr>
      <w:r w:rsidRPr="005A2A94">
        <w:rPr>
          <w:rFonts w:ascii="Times New Roman" w:eastAsia="Times New Roman" w:hAnsi="Times New Roman" w:cs="Times New Roman"/>
          <w:sz w:val="28"/>
          <w:szCs w:val="28"/>
          <w:lang w:eastAsia="ru-RU"/>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A2A94">
        <w:rPr>
          <w:rFonts w:ascii="Times New Roman" w:eastAsia="Times New Roman" w:hAnsi="Times New Roman" w:cs="Times New Roman"/>
          <w:iCs/>
          <w:sz w:val="28"/>
          <w:szCs w:val="28"/>
          <w:lang w:eastAsia="ru-RU"/>
        </w:rPr>
        <w:t>.</w:t>
      </w:r>
    </w:p>
    <w:p w14:paraId="0B0975F3" w14:textId="77777777" w:rsidR="00B5243D" w:rsidRPr="005A2A94" w:rsidRDefault="00B5243D"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Приложения следует оформлять как продолжение реферата на его последующих страницах.</w:t>
      </w:r>
    </w:p>
    <w:p w14:paraId="04FE96D1"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2ABE4CBB" w14:textId="0A174A61" w:rsidR="00B5243D" w:rsidRPr="005A2A94" w:rsidRDefault="00B5243D" w:rsidP="00297D90">
      <w:pPr>
        <w:spacing w:after="0" w:line="264" w:lineRule="auto"/>
        <w:ind w:firstLine="709"/>
        <w:jc w:val="both"/>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lang w:eastAsia="ru-RU"/>
        </w:rPr>
        <w:t>Рекомендуемые источники</w:t>
      </w:r>
    </w:p>
    <w:tbl>
      <w:tblPr>
        <w:tblW w:w="0" w:type="auto"/>
        <w:tblCellMar>
          <w:left w:w="0" w:type="dxa"/>
          <w:right w:w="0" w:type="dxa"/>
        </w:tblCellMar>
        <w:tblLook w:val="04A0" w:firstRow="1" w:lastRow="0" w:firstColumn="1" w:lastColumn="0" w:noHBand="0" w:noVBand="1"/>
      </w:tblPr>
      <w:tblGrid>
        <w:gridCol w:w="685"/>
        <w:gridCol w:w="1838"/>
        <w:gridCol w:w="4427"/>
        <w:gridCol w:w="2385"/>
      </w:tblGrid>
      <w:tr w:rsidR="00A54AAD" w:rsidRPr="00A54AAD" w14:paraId="2A70B5F0"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1F9ECED0"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УЧЕБНО-МЕТОДИЧЕСКОЕ И ИНФОРМАЦИОННОЕ ОБЕСПЕЧЕНИЕ ДИСЦИПЛИНЫ (МОДУЛЯ)</w:t>
            </w:r>
          </w:p>
        </w:tc>
      </w:tr>
      <w:tr w:rsidR="00A54AAD" w:rsidRPr="00A54AAD" w14:paraId="4DBE0A6A"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0090C1"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 xml:space="preserve"> Рекомендуемая литература</w:t>
            </w:r>
          </w:p>
        </w:tc>
      </w:tr>
      <w:tr w:rsidR="00A54AAD" w:rsidRPr="00A54AAD" w14:paraId="04F93A4B"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EA2573B"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Основная литература</w:t>
            </w:r>
          </w:p>
        </w:tc>
      </w:tr>
      <w:tr w:rsidR="00A54AAD" w:rsidRPr="00A54AAD" w14:paraId="49E04043"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3E0A23" w14:textId="77777777" w:rsidR="00A54AAD" w:rsidRPr="00A54AAD" w:rsidRDefault="00A54AAD" w:rsidP="003D1C4B">
            <w:pPr>
              <w:rPr>
                <w:sz w:val="28"/>
                <w:szCs w:val="28"/>
              </w:rPr>
            </w:pP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F17D814"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Авторы, составители</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C9384E"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Заглавие</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81D54B"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Издательство, год</w:t>
            </w:r>
          </w:p>
        </w:tc>
      </w:tr>
      <w:tr w:rsidR="00A54AAD" w:rsidRPr="00A54AAD" w14:paraId="123AC253"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0E3604"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lastRenderedPageBreak/>
              <w:t>Л1.1</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3B029C"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Пахомов, Ю.А.</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DFD545"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Основы научных исследований и испытаний тепловых двигателей: учебник для вузов</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3056D31"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 xml:space="preserve">М.: </w:t>
            </w:r>
            <w:proofErr w:type="spellStart"/>
            <w:r w:rsidRPr="00A54AAD">
              <w:rPr>
                <w:rFonts w:ascii="Times New Roman" w:hAnsi="Times New Roman" w:cs="Times New Roman"/>
                <w:color w:val="000000"/>
                <w:sz w:val="28"/>
                <w:szCs w:val="28"/>
              </w:rPr>
              <w:t>ТрансЛит</w:t>
            </w:r>
            <w:proofErr w:type="spellEnd"/>
            <w:r w:rsidRPr="00A54AAD">
              <w:rPr>
                <w:rFonts w:ascii="Times New Roman" w:hAnsi="Times New Roman" w:cs="Times New Roman"/>
                <w:color w:val="000000"/>
                <w:sz w:val="28"/>
                <w:szCs w:val="28"/>
              </w:rPr>
              <w:t>, 2014</w:t>
            </w:r>
          </w:p>
        </w:tc>
      </w:tr>
      <w:tr w:rsidR="00A54AAD" w:rsidRPr="00A54AAD" w14:paraId="4247D000"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3DB59A"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Л1.2</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16CD1C7" w14:textId="77777777" w:rsidR="00A54AAD" w:rsidRPr="00A54AAD" w:rsidRDefault="00A54AAD" w:rsidP="003D1C4B">
            <w:pPr>
              <w:spacing w:after="0" w:line="240" w:lineRule="auto"/>
              <w:rPr>
                <w:sz w:val="28"/>
                <w:szCs w:val="28"/>
              </w:rPr>
            </w:pPr>
            <w:proofErr w:type="spellStart"/>
            <w:r w:rsidRPr="00A54AAD">
              <w:rPr>
                <w:rFonts w:ascii="Times New Roman" w:hAnsi="Times New Roman" w:cs="Times New Roman"/>
                <w:color w:val="000000"/>
                <w:sz w:val="28"/>
                <w:szCs w:val="28"/>
              </w:rPr>
              <w:t>Лепявко</w:t>
            </w:r>
            <w:proofErr w:type="spellEnd"/>
            <w:r w:rsidRPr="00A54AAD">
              <w:rPr>
                <w:rFonts w:ascii="Times New Roman" w:hAnsi="Times New Roman" w:cs="Times New Roman"/>
                <w:color w:val="000000"/>
                <w:sz w:val="28"/>
                <w:szCs w:val="28"/>
              </w:rPr>
              <w:t xml:space="preserve"> А. П.</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6B88A72"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Средства измерений расхода жидкости и газа</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0A4185F"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Москва: АСМС, 2015</w:t>
            </w:r>
          </w:p>
        </w:tc>
      </w:tr>
      <w:tr w:rsidR="00A54AAD" w:rsidRPr="00A54AAD" w14:paraId="14C11D23"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036185"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Дополнительная литература</w:t>
            </w:r>
          </w:p>
        </w:tc>
      </w:tr>
      <w:tr w:rsidR="00A54AAD" w:rsidRPr="00A54AAD" w14:paraId="7CDABD18"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F8777D1" w14:textId="77777777" w:rsidR="00A54AAD" w:rsidRPr="00A54AAD" w:rsidRDefault="00A54AAD" w:rsidP="003D1C4B">
            <w:pPr>
              <w:rPr>
                <w:sz w:val="28"/>
                <w:szCs w:val="28"/>
              </w:rPr>
            </w:pP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B0C7E4B"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Авторы, составители</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55D644"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Заглавие</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09D26E"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Издательство, год</w:t>
            </w:r>
          </w:p>
        </w:tc>
      </w:tr>
      <w:tr w:rsidR="00A54AAD" w:rsidRPr="00A54AAD" w14:paraId="3E79EAE9"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E953ABA"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Л2.1</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DFAD8E5"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Иванова, Г.М., Кузнецов Н.Д.</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5FB59D"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Теплотехнические измерения и приборы: учебник для вузов</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C71B95"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М.: МЭИ, 2007</w:t>
            </w:r>
          </w:p>
        </w:tc>
      </w:tr>
      <w:tr w:rsidR="00A54AAD" w:rsidRPr="00A54AAD" w14:paraId="381D93F2"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635C6EE"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Методические разработки</w:t>
            </w:r>
          </w:p>
        </w:tc>
      </w:tr>
      <w:tr w:rsidR="00A54AAD" w:rsidRPr="00A54AAD" w14:paraId="2940AB49"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C16B93" w14:textId="77777777" w:rsidR="00A54AAD" w:rsidRPr="00A54AAD" w:rsidRDefault="00A54AAD" w:rsidP="003D1C4B">
            <w:pPr>
              <w:rPr>
                <w:sz w:val="28"/>
                <w:szCs w:val="28"/>
              </w:rPr>
            </w:pP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448DD3D"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Авторы, составители</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5C4A26"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Заглавие</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95573E"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Издательство, год</w:t>
            </w:r>
          </w:p>
        </w:tc>
      </w:tr>
      <w:tr w:rsidR="00A54AAD" w:rsidRPr="00A54AAD" w14:paraId="7DFD5F2C"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F7C71E"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Л3.1</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C9E9B32"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Покусаев М. Н., Глухов А. Н.</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BB4AA13"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 xml:space="preserve">Оценка амплитудно-частотных характеристик крутильных колебаний на испытательном стенде: Методические указания к выполнению лабораторной работы для </w:t>
            </w:r>
            <w:proofErr w:type="spellStart"/>
            <w:r w:rsidRPr="00A54AAD">
              <w:rPr>
                <w:rFonts w:ascii="Times New Roman" w:hAnsi="Times New Roman" w:cs="Times New Roman"/>
                <w:color w:val="000000"/>
                <w:sz w:val="28"/>
                <w:szCs w:val="28"/>
              </w:rPr>
              <w:t>студ.спец</w:t>
            </w:r>
            <w:proofErr w:type="spellEnd"/>
            <w:r w:rsidRPr="00A54AAD">
              <w:rPr>
                <w:rFonts w:ascii="Times New Roman" w:hAnsi="Times New Roman" w:cs="Times New Roman"/>
                <w:color w:val="000000"/>
                <w:sz w:val="28"/>
                <w:szCs w:val="28"/>
              </w:rPr>
              <w:t>. 240500, 552100, 140200</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CED7DBC"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2004</w:t>
            </w:r>
          </w:p>
        </w:tc>
      </w:tr>
      <w:tr w:rsidR="00A54AAD" w:rsidRPr="00A54AAD" w14:paraId="3FE09B6E"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C391EEE"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Л3.2</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648BB8"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Покусаев М. Н., Шевченко А. В.</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50E40A"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Измерение вредных выбросов и дымности: отработавших газов судовых дизелей. Методические указания к лабораторной работе по дисциплине: "Техническая эксплуатация судовых двигателей внутреннего сгорания" для студентов специальности 180103.65 "СЭУ", 180403.65 "Эксплуатация СЭУ".</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493771"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2010</w:t>
            </w:r>
          </w:p>
        </w:tc>
      </w:tr>
      <w:tr w:rsidR="00A54AAD" w:rsidRPr="00A54AAD" w14:paraId="618F9D9A"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B79956"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Л3.3</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8251EE"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Виноградов С. В., Фирсов К. С.</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8E018F"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 xml:space="preserve">Тестовое диагностирование ЦПГ четырехтактного дизеля </w:t>
            </w:r>
            <w:proofErr w:type="spellStart"/>
            <w:r w:rsidRPr="00A54AAD">
              <w:rPr>
                <w:rFonts w:ascii="Times New Roman" w:hAnsi="Times New Roman" w:cs="Times New Roman"/>
                <w:color w:val="000000"/>
                <w:sz w:val="28"/>
                <w:szCs w:val="28"/>
              </w:rPr>
              <w:t>пневмоиндикатором</w:t>
            </w:r>
            <w:proofErr w:type="spellEnd"/>
            <w:r w:rsidRPr="00A54AAD">
              <w:rPr>
                <w:rFonts w:ascii="Times New Roman" w:hAnsi="Times New Roman" w:cs="Times New Roman"/>
                <w:color w:val="000000"/>
                <w:sz w:val="28"/>
                <w:szCs w:val="28"/>
              </w:rPr>
              <w:t xml:space="preserve"> ПИ-2М: Методические указания к практическим и лабораторным занятиям по </w:t>
            </w:r>
            <w:proofErr w:type="spellStart"/>
            <w:proofErr w:type="gramStart"/>
            <w:r w:rsidRPr="00A54AAD">
              <w:rPr>
                <w:rFonts w:ascii="Times New Roman" w:hAnsi="Times New Roman" w:cs="Times New Roman"/>
                <w:color w:val="000000"/>
                <w:sz w:val="28"/>
                <w:szCs w:val="28"/>
              </w:rPr>
              <w:t>дисц.Техническая</w:t>
            </w:r>
            <w:proofErr w:type="spellEnd"/>
            <w:proofErr w:type="gramEnd"/>
            <w:r w:rsidRPr="00A54AAD">
              <w:rPr>
                <w:rFonts w:ascii="Times New Roman" w:hAnsi="Times New Roman" w:cs="Times New Roman"/>
                <w:color w:val="000000"/>
                <w:sz w:val="28"/>
                <w:szCs w:val="28"/>
              </w:rPr>
              <w:t xml:space="preserve"> диагностика, Теплотехнические измерения для </w:t>
            </w:r>
            <w:proofErr w:type="spellStart"/>
            <w:r w:rsidRPr="00A54AAD">
              <w:rPr>
                <w:rFonts w:ascii="Times New Roman" w:hAnsi="Times New Roman" w:cs="Times New Roman"/>
                <w:color w:val="000000"/>
                <w:sz w:val="28"/>
                <w:szCs w:val="28"/>
              </w:rPr>
              <w:t>студ.спец</w:t>
            </w:r>
            <w:proofErr w:type="spellEnd"/>
            <w:r w:rsidRPr="00A54AAD">
              <w:rPr>
                <w:rFonts w:ascii="Times New Roman" w:hAnsi="Times New Roman" w:cs="Times New Roman"/>
                <w:color w:val="000000"/>
                <w:sz w:val="28"/>
                <w:szCs w:val="28"/>
              </w:rPr>
              <w:t>. 240500, 552100</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DEAC96"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2004</w:t>
            </w:r>
          </w:p>
        </w:tc>
      </w:tr>
      <w:tr w:rsidR="00A54AAD" w:rsidRPr="00A54AAD" w14:paraId="04D5500A"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9E161A"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Л3.4</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4C2D8A3"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Кондратьев Н. Н., Кораблин А. В.</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FD9BFE"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Условные графические обозначения в схемах судовых систем и систем энергетических установок: Методическое пособие</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560A48"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2002</w:t>
            </w:r>
          </w:p>
        </w:tc>
      </w:tr>
      <w:tr w:rsidR="00834FED" w:rsidRPr="00A54AAD" w14:paraId="2E0E228C"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66C47FC" w14:textId="77777777" w:rsidR="00834FED" w:rsidRPr="00A54AAD" w:rsidRDefault="00834FED" w:rsidP="00834FED">
            <w:pPr>
              <w:spacing w:after="0" w:line="240" w:lineRule="auto"/>
              <w:jc w:val="center"/>
              <w:rPr>
                <w:sz w:val="28"/>
                <w:szCs w:val="28"/>
              </w:rPr>
            </w:pPr>
            <w:r w:rsidRPr="00A54AAD">
              <w:rPr>
                <w:rFonts w:ascii="Times New Roman" w:hAnsi="Times New Roman" w:cs="Times New Roman"/>
                <w:color w:val="000000"/>
                <w:sz w:val="28"/>
                <w:szCs w:val="28"/>
              </w:rPr>
              <w:lastRenderedPageBreak/>
              <w:t>Л3.5</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3123271" w14:textId="72095087" w:rsidR="00834FED" w:rsidRPr="00A54AAD" w:rsidRDefault="00834FED" w:rsidP="00834FED">
            <w:pPr>
              <w:spacing w:after="0" w:line="240" w:lineRule="auto"/>
              <w:rPr>
                <w:sz w:val="28"/>
                <w:szCs w:val="28"/>
              </w:rPr>
            </w:pPr>
            <w:r w:rsidRPr="00A54AAD">
              <w:rPr>
                <w:rFonts w:ascii="Times New Roman" w:hAnsi="Times New Roman" w:cs="Times New Roman"/>
                <w:color w:val="000000"/>
                <w:sz w:val="28"/>
                <w:szCs w:val="28"/>
              </w:rPr>
              <w:t xml:space="preserve">Сахно К.Н., Соколов П.В., </w:t>
            </w:r>
            <w:r>
              <w:rPr>
                <w:rFonts w:ascii="Times New Roman" w:hAnsi="Times New Roman" w:cs="Times New Roman"/>
                <w:color w:val="000000"/>
                <w:sz w:val="28"/>
                <w:szCs w:val="28"/>
              </w:rPr>
              <w:t>Т</w:t>
            </w:r>
            <w:r w:rsidRPr="00A54AAD">
              <w:rPr>
                <w:rFonts w:ascii="Times New Roman" w:hAnsi="Times New Roman" w:cs="Times New Roman"/>
                <w:color w:val="000000"/>
                <w:sz w:val="28"/>
                <w:szCs w:val="28"/>
              </w:rPr>
              <w:t>рифонов А.В.</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25CCC0" w14:textId="7E394268" w:rsidR="00834FED" w:rsidRPr="00A54AAD" w:rsidRDefault="00834FED" w:rsidP="00834FED">
            <w:pPr>
              <w:spacing w:after="0" w:line="240" w:lineRule="auto"/>
              <w:rPr>
                <w:sz w:val="28"/>
                <w:szCs w:val="28"/>
              </w:rPr>
            </w:pPr>
            <w:proofErr w:type="spellStart"/>
            <w:r w:rsidRPr="00A54AAD">
              <w:rPr>
                <w:rFonts w:ascii="Times New Roman" w:hAnsi="Times New Roman" w:cs="Times New Roman"/>
                <w:color w:val="000000"/>
                <w:sz w:val="28"/>
                <w:szCs w:val="28"/>
              </w:rPr>
              <w:t>Кавитационные</w:t>
            </w:r>
            <w:proofErr w:type="spellEnd"/>
            <w:r w:rsidRPr="00A54AAD">
              <w:rPr>
                <w:rFonts w:ascii="Times New Roman" w:hAnsi="Times New Roman" w:cs="Times New Roman"/>
                <w:color w:val="000000"/>
                <w:sz w:val="28"/>
                <w:szCs w:val="28"/>
              </w:rPr>
              <w:t xml:space="preserve"> испытания центробежного насоса. Методические ук</w:t>
            </w:r>
            <w:r>
              <w:rPr>
                <w:rFonts w:ascii="Times New Roman" w:hAnsi="Times New Roman" w:cs="Times New Roman"/>
                <w:color w:val="000000"/>
                <w:sz w:val="28"/>
                <w:szCs w:val="28"/>
              </w:rPr>
              <w:t>а</w:t>
            </w:r>
            <w:r w:rsidRPr="00A54AAD">
              <w:rPr>
                <w:rFonts w:ascii="Times New Roman" w:hAnsi="Times New Roman" w:cs="Times New Roman"/>
                <w:color w:val="000000"/>
                <w:sz w:val="28"/>
                <w:szCs w:val="28"/>
              </w:rPr>
              <w:t>зания к лабораторным занятиям по дисциплине "Эксплуатация судовых вспомогательных механизмов, систем и устройств" для студентов специальности "Эксплуатация судовых энергетических установок"</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2CC855" w14:textId="50507481" w:rsidR="00834FED" w:rsidRPr="00A54AAD" w:rsidRDefault="00834FED" w:rsidP="00834FED">
            <w:pPr>
              <w:spacing w:after="0" w:line="240" w:lineRule="auto"/>
              <w:rPr>
                <w:sz w:val="28"/>
                <w:szCs w:val="28"/>
              </w:rPr>
            </w:pPr>
            <w:r w:rsidRPr="00A54AAD">
              <w:rPr>
                <w:rFonts w:ascii="Times New Roman" w:hAnsi="Times New Roman" w:cs="Times New Roman"/>
                <w:color w:val="000000"/>
                <w:sz w:val="28"/>
                <w:szCs w:val="28"/>
              </w:rPr>
              <w:t>Астрахань: АГТУ, 2016</w:t>
            </w:r>
          </w:p>
        </w:tc>
      </w:tr>
    </w:tbl>
    <w:p w14:paraId="7A539BC0" w14:textId="77777777" w:rsidR="004E127B" w:rsidRPr="005A2A94" w:rsidRDefault="004E127B" w:rsidP="00297D90">
      <w:pPr>
        <w:spacing w:after="0" w:line="264" w:lineRule="auto"/>
        <w:ind w:firstLine="709"/>
        <w:jc w:val="center"/>
        <w:rPr>
          <w:rFonts w:ascii="Times New Roman" w:hAnsi="Times New Roman" w:cs="Times New Roman"/>
          <w:sz w:val="28"/>
          <w:szCs w:val="28"/>
        </w:rPr>
      </w:pPr>
    </w:p>
    <w:p w14:paraId="6B543B39" w14:textId="77777777" w:rsidR="005A6B48" w:rsidRPr="005A2A94" w:rsidRDefault="0006071D"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Cs/>
          <w:i/>
          <w:color w:val="000000"/>
          <w:sz w:val="28"/>
          <w:szCs w:val="28"/>
          <w:lang w:eastAsia="ru-RU"/>
        </w:rPr>
      </w:pPr>
      <w:r w:rsidRPr="005A2A94">
        <w:rPr>
          <w:rFonts w:ascii="Times New Roman" w:eastAsia="Times New Roman" w:hAnsi="Times New Roman" w:cs="Times New Roman"/>
          <w:b/>
          <w:sz w:val="28"/>
          <w:szCs w:val="28"/>
          <w:u w:val="single"/>
          <w:lang w:eastAsia="ru-RU"/>
        </w:rPr>
        <w:t>Тема</w:t>
      </w:r>
      <w:r w:rsidR="005A6B48">
        <w:rPr>
          <w:rFonts w:ascii="Times New Roman" w:eastAsia="Times New Roman" w:hAnsi="Times New Roman" w:cs="Times New Roman"/>
          <w:b/>
          <w:sz w:val="28"/>
          <w:szCs w:val="28"/>
          <w:u w:val="single"/>
          <w:lang w:eastAsia="ru-RU"/>
        </w:rPr>
        <w:t xml:space="preserve"> 3</w:t>
      </w:r>
      <w:r w:rsidRPr="005A2A94">
        <w:rPr>
          <w:rFonts w:ascii="Times New Roman" w:eastAsia="Times New Roman" w:hAnsi="Times New Roman" w:cs="Times New Roman"/>
          <w:b/>
          <w:sz w:val="28"/>
          <w:szCs w:val="28"/>
          <w:lang w:eastAsia="ru-RU"/>
        </w:rPr>
        <w:t xml:space="preserve">: </w:t>
      </w:r>
    </w:p>
    <w:p w14:paraId="7950EAEC" w14:textId="2FF6E96B" w:rsidR="0006071D" w:rsidRPr="00A54AAD" w:rsidRDefault="00A54AAD"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
          <w:bCs/>
          <w:i/>
          <w:color w:val="000000"/>
          <w:sz w:val="28"/>
          <w:szCs w:val="28"/>
          <w:lang w:eastAsia="ru-RU"/>
        </w:rPr>
      </w:pPr>
      <w:r w:rsidRPr="00A54AAD">
        <w:rPr>
          <w:rFonts w:ascii="Times New Roman" w:hAnsi="Times New Roman" w:cs="Times New Roman"/>
          <w:b/>
          <w:bCs/>
          <w:color w:val="000000"/>
          <w:sz w:val="28"/>
          <w:szCs w:val="28"/>
        </w:rPr>
        <w:t>Метрологические характеристики средств измерения.</w:t>
      </w:r>
    </w:p>
    <w:p w14:paraId="396AB382" w14:textId="2A160852"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4D755DA3" w14:textId="70B16C49" w:rsidR="0006071D" w:rsidRPr="005A2A94" w:rsidRDefault="00364C57"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color w:val="000000"/>
          <w:sz w:val="28"/>
          <w:szCs w:val="28"/>
          <w:u w:val="single"/>
          <w:lang w:eastAsia="ru-RU"/>
        </w:rPr>
        <w:t>Задание</w:t>
      </w:r>
      <w:r w:rsidRPr="005A2A94">
        <w:rPr>
          <w:rFonts w:ascii="Times New Roman" w:eastAsia="Times New Roman" w:hAnsi="Times New Roman" w:cs="Times New Roman"/>
          <w:b/>
          <w:color w:val="000000"/>
          <w:sz w:val="28"/>
          <w:szCs w:val="28"/>
          <w:lang w:eastAsia="ru-RU"/>
        </w:rPr>
        <w:t xml:space="preserve"> –</w:t>
      </w:r>
      <w:r w:rsidR="0006071D" w:rsidRPr="005A2A94">
        <w:rPr>
          <w:rFonts w:ascii="Times New Roman" w:eastAsia="Times New Roman" w:hAnsi="Times New Roman" w:cs="Times New Roman"/>
          <w:b/>
          <w:color w:val="000000"/>
          <w:sz w:val="28"/>
          <w:szCs w:val="28"/>
          <w:lang w:eastAsia="ru-RU"/>
        </w:rPr>
        <w:t xml:space="preserve"> </w:t>
      </w:r>
      <w:r w:rsidR="0006071D" w:rsidRPr="005A2A94">
        <w:rPr>
          <w:rFonts w:ascii="Times New Roman" w:eastAsia="Times New Roman" w:hAnsi="Times New Roman" w:cs="Times New Roman"/>
          <w:color w:val="000000"/>
          <w:sz w:val="28"/>
          <w:szCs w:val="28"/>
          <w:lang w:eastAsia="ru-RU"/>
        </w:rPr>
        <w:t xml:space="preserve">подготовить </w:t>
      </w:r>
      <w:r w:rsidR="0006071D" w:rsidRPr="005A2A94">
        <w:rPr>
          <w:rFonts w:ascii="Times New Roman" w:eastAsia="Times New Roman" w:hAnsi="Times New Roman" w:cs="Times New Roman"/>
          <w:b/>
          <w:color w:val="000000"/>
          <w:sz w:val="28"/>
          <w:szCs w:val="28"/>
          <w:lang w:eastAsia="ru-RU"/>
        </w:rPr>
        <w:t>информационное сообщение</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sz w:val="28"/>
          <w:szCs w:val="28"/>
          <w:lang w:eastAsia="ru-RU"/>
        </w:rPr>
        <w:t>(ПК-29)</w:t>
      </w:r>
    </w:p>
    <w:p w14:paraId="2A962722"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5D6812ED"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7CAAE430" w14:textId="77777777" w:rsidR="0006071D" w:rsidRPr="005A2A94" w:rsidRDefault="0006071D" w:rsidP="00297D90">
      <w:pPr>
        <w:shd w:val="clear" w:color="auto" w:fill="FFFFFF"/>
        <w:tabs>
          <w:tab w:val="left" w:pos="993"/>
        </w:tabs>
        <w:autoSpaceDN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Информационное сообщение выполняет следующие функции:</w:t>
      </w:r>
    </w:p>
    <w:p w14:paraId="4300FA53" w14:textId="77777777" w:rsidR="0006071D" w:rsidRPr="005A2A94" w:rsidRDefault="0006071D" w:rsidP="00297D90">
      <w:pPr>
        <w:numPr>
          <w:ilvl w:val="0"/>
          <w:numId w:val="19"/>
        </w:numPr>
        <w:shd w:val="clear" w:color="auto" w:fill="FFFFFF"/>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дает возможность установить основное содержание научной статьи, определить ее релевантность и решить, следует ли обращаться к полному тексту статьи;</w:t>
      </w:r>
    </w:p>
    <w:p w14:paraId="179029C8" w14:textId="77777777" w:rsidR="0006071D" w:rsidRPr="005A2A94" w:rsidRDefault="0006071D" w:rsidP="00297D90">
      <w:pPr>
        <w:numPr>
          <w:ilvl w:val="0"/>
          <w:numId w:val="19"/>
        </w:numPr>
        <w:shd w:val="clear" w:color="auto" w:fill="FFFFFF"/>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используется в информационных, в том числе автоматизированных системах для поиска информации.</w:t>
      </w:r>
    </w:p>
    <w:p w14:paraId="109F9927" w14:textId="4BA60856" w:rsidR="0006071D" w:rsidRPr="005A2A94" w:rsidRDefault="0006071D" w:rsidP="00297D90">
      <w:pPr>
        <w:shd w:val="clear" w:color="auto" w:fill="FFFFFF"/>
        <w:tabs>
          <w:tab w:val="left" w:pos="993"/>
        </w:tabs>
        <w:autoSpaceDN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Информационное сообщение должно включать характеристику основной темы, проблемы научной статьи, цели работы и ее результаты. В аннотации указывают, что нового несет в себе данная статья в сравнении с другими, родственными по тематике и целевому назначению.</w:t>
      </w:r>
      <w:r w:rsidR="003534F0" w:rsidRPr="005A2A94">
        <w:rPr>
          <w:rFonts w:ascii="Times New Roman" w:eastAsia="Times New Roman" w:hAnsi="Times New Roman" w:cs="Times New Roman"/>
          <w:color w:val="000000"/>
          <w:sz w:val="28"/>
          <w:szCs w:val="28"/>
          <w:lang w:eastAsia="ru-RU"/>
        </w:rPr>
        <w:t xml:space="preserve"> Необходимо указать основные компоненты разрабатываемой системы, разработать принципиальную схему карты смазки, обозначить достигаемые результаты, разрабатываемую систему исследовать в привязке с конкретным судном.</w:t>
      </w:r>
    </w:p>
    <w:p w14:paraId="55C3292F"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3B0FDCDF"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roofErr w:type="gramStart"/>
      <w:r w:rsidRPr="005A2A94">
        <w:rPr>
          <w:rFonts w:ascii="Times New Roman" w:eastAsia="Times New Roman" w:hAnsi="Times New Roman" w:cs="Times New Roman"/>
          <w:b/>
          <w:sz w:val="28"/>
          <w:szCs w:val="28"/>
          <w:u w:val="single"/>
          <w:lang w:eastAsia="ru-RU"/>
        </w:rPr>
        <w:t>Порядок  выполнения</w:t>
      </w:r>
      <w:proofErr w:type="gramEnd"/>
      <w:r w:rsidRPr="005A2A94">
        <w:rPr>
          <w:rFonts w:ascii="Times New Roman" w:eastAsia="Times New Roman" w:hAnsi="Times New Roman" w:cs="Times New Roman"/>
          <w:b/>
          <w:sz w:val="28"/>
          <w:szCs w:val="28"/>
          <w:u w:val="single"/>
          <w:lang w:eastAsia="ru-RU"/>
        </w:rPr>
        <w:t xml:space="preserve"> задания:</w:t>
      </w:r>
    </w:p>
    <w:p w14:paraId="3676EB68" w14:textId="77777777" w:rsidR="003534F0" w:rsidRPr="005A2A94" w:rsidRDefault="003534F0" w:rsidP="00297D90">
      <w:pPr>
        <w:widowControl w:val="0"/>
        <w:overflowPunct w:val="0"/>
        <w:autoSpaceDE w:val="0"/>
        <w:autoSpaceDN w:val="0"/>
        <w:adjustRightInd w:val="0"/>
        <w:spacing w:after="0" w:line="264" w:lineRule="auto"/>
        <w:ind w:firstLine="709"/>
        <w:jc w:val="both"/>
        <w:textAlignment w:val="baseline"/>
        <w:rPr>
          <w:rFonts w:ascii="Times New Roman" w:eastAsia="Calibri" w:hAnsi="Times New Roman" w:cs="Times New Roman"/>
          <w:i/>
          <w:iCs/>
          <w:sz w:val="28"/>
          <w:szCs w:val="28"/>
          <w:lang w:val="x-none" w:eastAsia="x-none"/>
        </w:rPr>
      </w:pPr>
    </w:p>
    <w:p w14:paraId="6A9926F5" w14:textId="3B9AA349" w:rsidR="0006071D" w:rsidRPr="005A2A94" w:rsidRDefault="0006071D" w:rsidP="00297D90">
      <w:pPr>
        <w:widowControl w:val="0"/>
        <w:overflowPunct w:val="0"/>
        <w:autoSpaceDE w:val="0"/>
        <w:autoSpaceDN w:val="0"/>
        <w:adjustRightInd w:val="0"/>
        <w:spacing w:after="0" w:line="264" w:lineRule="auto"/>
        <w:ind w:firstLine="709"/>
        <w:jc w:val="both"/>
        <w:textAlignment w:val="baseline"/>
        <w:rPr>
          <w:rFonts w:ascii="Times New Roman" w:eastAsia="Calibri" w:hAnsi="Times New Roman" w:cs="Times New Roman"/>
          <w:i/>
          <w:iCs/>
          <w:sz w:val="28"/>
          <w:szCs w:val="28"/>
          <w:lang w:val="x-none" w:eastAsia="x-none"/>
        </w:rPr>
      </w:pPr>
      <w:r w:rsidRPr="005A2A94">
        <w:rPr>
          <w:rFonts w:ascii="Times New Roman" w:eastAsia="Calibri" w:hAnsi="Times New Roman" w:cs="Times New Roman"/>
          <w:i/>
          <w:iCs/>
          <w:sz w:val="28"/>
          <w:szCs w:val="28"/>
          <w:lang w:val="x-none" w:eastAsia="x-none"/>
        </w:rPr>
        <w:t>При подготовке информационного сообщения необходимо:</w:t>
      </w:r>
    </w:p>
    <w:p w14:paraId="10787DF1"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собрать и изучить литературу по теме;</w:t>
      </w:r>
    </w:p>
    <w:p w14:paraId="79844078"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составить план или графическую структуру сообщения;</w:t>
      </w:r>
    </w:p>
    <w:p w14:paraId="61AA2517"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выделить основные понятия;</w:t>
      </w:r>
    </w:p>
    <w:p w14:paraId="575DD9F7"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ввести в текст дополнительные данные, характеризующие объект изучения;</w:t>
      </w:r>
    </w:p>
    <w:p w14:paraId="467FC72D"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оформить текст письменно (если требуется);</w:t>
      </w:r>
    </w:p>
    <w:p w14:paraId="2F08D926"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lastRenderedPageBreak/>
        <w:t xml:space="preserve">сдать на контроль преподавателю и озвучить в установленный срок. </w:t>
      </w:r>
    </w:p>
    <w:p w14:paraId="017F4B71"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0B7DF037"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Форма контроля</w:t>
      </w:r>
      <w:r w:rsidRPr="005A2A94">
        <w:rPr>
          <w:rFonts w:ascii="Times New Roman" w:eastAsia="Times New Roman" w:hAnsi="Times New Roman" w:cs="Times New Roman"/>
          <w:b/>
          <w:sz w:val="28"/>
          <w:szCs w:val="28"/>
          <w:lang w:eastAsia="ru-RU"/>
        </w:rPr>
        <w:t xml:space="preserve"> </w:t>
      </w:r>
      <w:r w:rsidRPr="005A2A94">
        <w:rPr>
          <w:rFonts w:ascii="Times New Roman" w:eastAsia="Times New Roman" w:hAnsi="Times New Roman" w:cs="Times New Roman"/>
          <w:sz w:val="28"/>
          <w:szCs w:val="28"/>
          <w:lang w:eastAsia="ru-RU"/>
        </w:rPr>
        <w:t>– оценка подготовленной обучающимся информационного сообщения</w:t>
      </w:r>
    </w:p>
    <w:p w14:paraId="7975305D"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1FCD68F2"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r w:rsidRPr="005A2A94">
        <w:rPr>
          <w:rFonts w:ascii="Times New Roman" w:eastAsia="Times New Roman" w:hAnsi="Times New Roman" w:cs="Times New Roman"/>
          <w:b/>
          <w:sz w:val="28"/>
          <w:szCs w:val="28"/>
          <w:u w:val="single"/>
          <w:lang w:eastAsia="ru-RU"/>
        </w:rPr>
        <w:t xml:space="preserve">Требования к оформлению задания: </w:t>
      </w:r>
    </w:p>
    <w:p w14:paraId="263FBF3E" w14:textId="431344E4" w:rsidR="0006071D" w:rsidRDefault="0006071D" w:rsidP="00297D90">
      <w:pPr>
        <w:shd w:val="clear" w:color="auto" w:fill="FFFFFF"/>
        <w:tabs>
          <w:tab w:val="left" w:pos="993"/>
        </w:tabs>
        <w:spacing w:after="0" w:line="264" w:lineRule="auto"/>
        <w:ind w:firstLine="709"/>
        <w:jc w:val="both"/>
        <w:rPr>
          <w:rFonts w:ascii="Times New Roman" w:eastAsia="Times New Roman" w:hAnsi="Times New Roman" w:cs="Times New Roman"/>
          <w:color w:val="333333"/>
          <w:sz w:val="28"/>
          <w:szCs w:val="28"/>
          <w:shd w:val="clear" w:color="auto" w:fill="FFFFFF"/>
          <w:lang w:eastAsia="ru-RU"/>
        </w:rPr>
      </w:pPr>
      <w:r w:rsidRPr="005A2A94">
        <w:rPr>
          <w:rFonts w:ascii="Times New Roman" w:eastAsia="Times New Roman" w:hAnsi="Times New Roman" w:cs="Times New Roman"/>
          <w:color w:val="333333"/>
          <w:sz w:val="28"/>
          <w:szCs w:val="28"/>
          <w:shd w:val="clear" w:color="auto" w:fill="FFFFFF"/>
          <w:lang w:eastAsia="ru-RU"/>
        </w:rPr>
        <w:t>И</w:t>
      </w:r>
      <w:r w:rsidRPr="005A2A94">
        <w:rPr>
          <w:rFonts w:ascii="Times New Roman" w:eastAsia="Times New Roman" w:hAnsi="Times New Roman" w:cs="Times New Roman"/>
          <w:color w:val="000000"/>
          <w:sz w:val="28"/>
          <w:szCs w:val="28"/>
          <w:lang w:eastAsia="ru-RU"/>
        </w:rPr>
        <w:t xml:space="preserve">нформационное сообщение </w:t>
      </w:r>
      <w:r w:rsidRPr="005A2A94">
        <w:rPr>
          <w:rFonts w:ascii="Times New Roman" w:eastAsia="Times New Roman" w:hAnsi="Times New Roman" w:cs="Times New Roman"/>
          <w:color w:val="333333"/>
          <w:sz w:val="28"/>
          <w:szCs w:val="28"/>
          <w:shd w:val="clear" w:color="auto" w:fill="FFFFFF"/>
          <w:lang w:eastAsia="ru-RU"/>
        </w:rPr>
        <w:t>должно иметь ограниченный объем (не более 3 страницы, формат страницы – А4, книжная ориентация, поля 2,0 см со всех сторон, </w:t>
      </w:r>
      <w:r w:rsidRPr="005A2A94">
        <w:rPr>
          <w:rFonts w:ascii="Times New Roman" w:eastAsia="Times New Roman" w:hAnsi="Times New Roman" w:cs="Times New Roman"/>
          <w:color w:val="333333"/>
          <w:sz w:val="28"/>
          <w:szCs w:val="28"/>
          <w:shd w:val="clear" w:color="auto" w:fill="FFFFFF"/>
          <w:lang w:val="en-US" w:eastAsia="ru-RU"/>
        </w:rPr>
        <w:t>Times New Roman</w:t>
      </w:r>
      <w:r w:rsidRPr="005A2A94">
        <w:rPr>
          <w:rFonts w:ascii="Times New Roman" w:eastAsia="Times New Roman" w:hAnsi="Times New Roman" w:cs="Times New Roman"/>
          <w:color w:val="333333"/>
          <w:sz w:val="28"/>
          <w:szCs w:val="28"/>
          <w:shd w:val="clear" w:color="auto" w:fill="FFFFFF"/>
          <w:lang w:eastAsia="ru-RU"/>
        </w:rPr>
        <w:t xml:space="preserve">, цвет - чёрный, размер шрифта -14; 1,5 интервал). </w:t>
      </w:r>
    </w:p>
    <w:p w14:paraId="5546CA33" w14:textId="77777777" w:rsidR="004E127B" w:rsidRPr="005A2A94" w:rsidRDefault="004E127B" w:rsidP="00297D90">
      <w:pPr>
        <w:shd w:val="clear" w:color="auto" w:fill="FFFFFF"/>
        <w:tabs>
          <w:tab w:val="left" w:pos="993"/>
        </w:tabs>
        <w:spacing w:after="0" w:line="264" w:lineRule="auto"/>
        <w:ind w:firstLine="709"/>
        <w:jc w:val="both"/>
        <w:rPr>
          <w:rFonts w:ascii="Times New Roman" w:eastAsia="Times New Roman" w:hAnsi="Times New Roman" w:cs="Times New Roman"/>
          <w:color w:val="333333"/>
          <w:sz w:val="28"/>
          <w:szCs w:val="28"/>
          <w:lang w:eastAsia="ru-RU"/>
        </w:rPr>
      </w:pPr>
    </w:p>
    <w:p w14:paraId="52B13C85" w14:textId="77777777" w:rsidR="003534F0" w:rsidRPr="005A2A94" w:rsidRDefault="003534F0" w:rsidP="00297D90">
      <w:pPr>
        <w:spacing w:after="0" w:line="264" w:lineRule="auto"/>
        <w:ind w:firstLine="709"/>
        <w:jc w:val="both"/>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lang w:eastAsia="ru-RU"/>
        </w:rPr>
        <w:t>Рекомендуемые источники</w:t>
      </w:r>
    </w:p>
    <w:tbl>
      <w:tblPr>
        <w:tblW w:w="0" w:type="auto"/>
        <w:tblCellMar>
          <w:left w:w="0" w:type="dxa"/>
          <w:right w:w="0" w:type="dxa"/>
        </w:tblCellMar>
        <w:tblLook w:val="04A0" w:firstRow="1" w:lastRow="0" w:firstColumn="1" w:lastColumn="0" w:noHBand="0" w:noVBand="1"/>
      </w:tblPr>
      <w:tblGrid>
        <w:gridCol w:w="685"/>
        <w:gridCol w:w="1838"/>
        <w:gridCol w:w="4427"/>
        <w:gridCol w:w="2385"/>
      </w:tblGrid>
      <w:tr w:rsidR="00A54AAD" w:rsidRPr="00A54AAD" w14:paraId="6DCC2158"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0C427D43"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УЧЕБНО-МЕТОДИЧЕСКОЕ И ИНФОРМАЦИОННОЕ ОБЕСПЕЧЕНИЕ ДИСЦИПЛИНЫ (МОДУЛЯ)</w:t>
            </w:r>
          </w:p>
        </w:tc>
      </w:tr>
      <w:tr w:rsidR="00A54AAD" w:rsidRPr="00A54AAD" w14:paraId="5CA22207"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281B0A"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 xml:space="preserve"> Рекомендуемая литература</w:t>
            </w:r>
          </w:p>
        </w:tc>
      </w:tr>
      <w:tr w:rsidR="00A54AAD" w:rsidRPr="00A54AAD" w14:paraId="4CA71648"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30046C0"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Основная литература</w:t>
            </w:r>
          </w:p>
        </w:tc>
      </w:tr>
      <w:tr w:rsidR="00A54AAD" w:rsidRPr="00A54AAD" w14:paraId="63F6BEF1"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0E9C87" w14:textId="77777777" w:rsidR="00A54AAD" w:rsidRPr="00A54AAD" w:rsidRDefault="00A54AAD" w:rsidP="003D1C4B">
            <w:pPr>
              <w:rPr>
                <w:sz w:val="28"/>
                <w:szCs w:val="28"/>
              </w:rPr>
            </w:pP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97AEBF"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Авторы, составители</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17CF13"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Заглавие</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6FBEC8"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Издательство, год</w:t>
            </w:r>
          </w:p>
        </w:tc>
      </w:tr>
      <w:tr w:rsidR="00A54AAD" w:rsidRPr="00A54AAD" w14:paraId="24FA877C"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081DEA"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Л1.1</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703EE0"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Пахомов, Ю.А.</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28D8F0"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Основы научных исследований и испытаний тепловых двигателей: учебник для вузов</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117468D"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 xml:space="preserve">М.: </w:t>
            </w:r>
            <w:proofErr w:type="spellStart"/>
            <w:r w:rsidRPr="00A54AAD">
              <w:rPr>
                <w:rFonts w:ascii="Times New Roman" w:hAnsi="Times New Roman" w:cs="Times New Roman"/>
                <w:color w:val="000000"/>
                <w:sz w:val="28"/>
                <w:szCs w:val="28"/>
              </w:rPr>
              <w:t>ТрансЛит</w:t>
            </w:r>
            <w:proofErr w:type="spellEnd"/>
            <w:r w:rsidRPr="00A54AAD">
              <w:rPr>
                <w:rFonts w:ascii="Times New Roman" w:hAnsi="Times New Roman" w:cs="Times New Roman"/>
                <w:color w:val="000000"/>
                <w:sz w:val="28"/>
                <w:szCs w:val="28"/>
              </w:rPr>
              <w:t>, 2014</w:t>
            </w:r>
          </w:p>
        </w:tc>
      </w:tr>
      <w:tr w:rsidR="00A54AAD" w:rsidRPr="00A54AAD" w14:paraId="5005EC33"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A2C680E"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Л1.2</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4A0A9EA" w14:textId="77777777" w:rsidR="00A54AAD" w:rsidRPr="00A54AAD" w:rsidRDefault="00A54AAD" w:rsidP="003D1C4B">
            <w:pPr>
              <w:spacing w:after="0" w:line="240" w:lineRule="auto"/>
              <w:rPr>
                <w:sz w:val="28"/>
                <w:szCs w:val="28"/>
              </w:rPr>
            </w:pPr>
            <w:proofErr w:type="spellStart"/>
            <w:r w:rsidRPr="00A54AAD">
              <w:rPr>
                <w:rFonts w:ascii="Times New Roman" w:hAnsi="Times New Roman" w:cs="Times New Roman"/>
                <w:color w:val="000000"/>
                <w:sz w:val="28"/>
                <w:szCs w:val="28"/>
              </w:rPr>
              <w:t>Лепявко</w:t>
            </w:r>
            <w:proofErr w:type="spellEnd"/>
            <w:r w:rsidRPr="00A54AAD">
              <w:rPr>
                <w:rFonts w:ascii="Times New Roman" w:hAnsi="Times New Roman" w:cs="Times New Roman"/>
                <w:color w:val="000000"/>
                <w:sz w:val="28"/>
                <w:szCs w:val="28"/>
              </w:rPr>
              <w:t xml:space="preserve"> А. П.</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A36521"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Средства измерений расхода жидкости и газа</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6B64C7"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Москва: АСМС, 2015</w:t>
            </w:r>
          </w:p>
        </w:tc>
      </w:tr>
      <w:tr w:rsidR="00A54AAD" w:rsidRPr="00A54AAD" w14:paraId="46D7BAA7"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E434C6D"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Дополнительная литература</w:t>
            </w:r>
          </w:p>
        </w:tc>
      </w:tr>
      <w:tr w:rsidR="00A54AAD" w:rsidRPr="00A54AAD" w14:paraId="492F00A6"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207654" w14:textId="77777777" w:rsidR="00A54AAD" w:rsidRPr="00A54AAD" w:rsidRDefault="00A54AAD" w:rsidP="003D1C4B">
            <w:pPr>
              <w:rPr>
                <w:sz w:val="28"/>
                <w:szCs w:val="28"/>
              </w:rPr>
            </w:pP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68504E"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Авторы, составители</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DD875E"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Заглавие</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9F027B"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Издательство, год</w:t>
            </w:r>
          </w:p>
        </w:tc>
      </w:tr>
      <w:tr w:rsidR="00A54AAD" w:rsidRPr="00A54AAD" w14:paraId="4ED32A66"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38C396"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Л2.1</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B41ED2"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Иванова, Г.М., Кузнецов Н.Д.</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0F2327"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Теплотехнические измерения и приборы: учебник для вузов</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C43FDF"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М.: МЭИ, 2007</w:t>
            </w:r>
          </w:p>
        </w:tc>
      </w:tr>
      <w:tr w:rsidR="00A54AAD" w:rsidRPr="00A54AAD" w14:paraId="410AD952"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60E6379"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Методические разработки</w:t>
            </w:r>
          </w:p>
        </w:tc>
      </w:tr>
      <w:tr w:rsidR="00A54AAD" w:rsidRPr="00A54AAD" w14:paraId="49A3AFC0"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3FF9C0" w14:textId="77777777" w:rsidR="00A54AAD" w:rsidRPr="00A54AAD" w:rsidRDefault="00A54AAD" w:rsidP="003D1C4B">
            <w:pPr>
              <w:rPr>
                <w:sz w:val="28"/>
                <w:szCs w:val="28"/>
              </w:rPr>
            </w:pP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5D2839"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Авторы, составители</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5DCD4A4"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Заглавие</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3D691CA"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Издательство, год</w:t>
            </w:r>
          </w:p>
        </w:tc>
      </w:tr>
      <w:tr w:rsidR="00A54AAD" w:rsidRPr="00A54AAD" w14:paraId="23EC9154"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9A2986"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Л3.1</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37CC2D"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Покусаев М. Н., Глухов А. Н.</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7A0B3A9"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 xml:space="preserve">Оценка амплитудно-частотных характеристик крутильных колебаний на испытательном стенде: Методические указания к выполнению лабораторной работы для </w:t>
            </w:r>
            <w:proofErr w:type="spellStart"/>
            <w:r w:rsidRPr="00A54AAD">
              <w:rPr>
                <w:rFonts w:ascii="Times New Roman" w:hAnsi="Times New Roman" w:cs="Times New Roman"/>
                <w:color w:val="000000"/>
                <w:sz w:val="28"/>
                <w:szCs w:val="28"/>
              </w:rPr>
              <w:t>студ.спец</w:t>
            </w:r>
            <w:proofErr w:type="spellEnd"/>
            <w:r w:rsidRPr="00A54AAD">
              <w:rPr>
                <w:rFonts w:ascii="Times New Roman" w:hAnsi="Times New Roman" w:cs="Times New Roman"/>
                <w:color w:val="000000"/>
                <w:sz w:val="28"/>
                <w:szCs w:val="28"/>
              </w:rPr>
              <w:t>. 240500, 552100, 140200</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194804"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2004</w:t>
            </w:r>
          </w:p>
        </w:tc>
      </w:tr>
      <w:tr w:rsidR="00A54AAD" w:rsidRPr="00A54AAD" w14:paraId="5C4C0AE1"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900F1E"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Л3.2</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A0D64D"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Покусаев М. Н., Шевченко А. В.</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F4A3119"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 xml:space="preserve">Измерение вредных выбросов и дымности: отработавших газов судовых дизелей. Методические указания к лабораторной работе по </w:t>
            </w:r>
            <w:r w:rsidRPr="00A54AAD">
              <w:rPr>
                <w:rFonts w:ascii="Times New Roman" w:hAnsi="Times New Roman" w:cs="Times New Roman"/>
                <w:color w:val="000000"/>
                <w:sz w:val="28"/>
                <w:szCs w:val="28"/>
              </w:rPr>
              <w:lastRenderedPageBreak/>
              <w:t>дисциплине: "Техническая эксплуатация судовых двигателей внутреннего сгорания" для студентов специальности 180103.65 "СЭУ", 180403.65 "Эксплуатация СЭУ".</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4A5FDA"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lastRenderedPageBreak/>
              <w:t>Астрахань: АГТУ, 2010</w:t>
            </w:r>
          </w:p>
        </w:tc>
      </w:tr>
      <w:tr w:rsidR="00A54AAD" w:rsidRPr="00A54AAD" w14:paraId="123B398C"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4A4E06"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Л3.3</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9A038C8"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Виноградов С. В., Фирсов К. С.</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AF538F"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 xml:space="preserve">Тестовое диагностирование ЦПГ четырехтактного дизеля </w:t>
            </w:r>
            <w:proofErr w:type="spellStart"/>
            <w:r w:rsidRPr="00A54AAD">
              <w:rPr>
                <w:rFonts w:ascii="Times New Roman" w:hAnsi="Times New Roman" w:cs="Times New Roman"/>
                <w:color w:val="000000"/>
                <w:sz w:val="28"/>
                <w:szCs w:val="28"/>
              </w:rPr>
              <w:t>пневмоиндикатором</w:t>
            </w:r>
            <w:proofErr w:type="spellEnd"/>
            <w:r w:rsidRPr="00A54AAD">
              <w:rPr>
                <w:rFonts w:ascii="Times New Roman" w:hAnsi="Times New Roman" w:cs="Times New Roman"/>
                <w:color w:val="000000"/>
                <w:sz w:val="28"/>
                <w:szCs w:val="28"/>
              </w:rPr>
              <w:t xml:space="preserve"> ПИ-2М: Методические указания к практическим и лабораторным занятиям по </w:t>
            </w:r>
            <w:proofErr w:type="spellStart"/>
            <w:proofErr w:type="gramStart"/>
            <w:r w:rsidRPr="00A54AAD">
              <w:rPr>
                <w:rFonts w:ascii="Times New Roman" w:hAnsi="Times New Roman" w:cs="Times New Roman"/>
                <w:color w:val="000000"/>
                <w:sz w:val="28"/>
                <w:szCs w:val="28"/>
              </w:rPr>
              <w:t>дисц.Техническая</w:t>
            </w:r>
            <w:proofErr w:type="spellEnd"/>
            <w:proofErr w:type="gramEnd"/>
            <w:r w:rsidRPr="00A54AAD">
              <w:rPr>
                <w:rFonts w:ascii="Times New Roman" w:hAnsi="Times New Roman" w:cs="Times New Roman"/>
                <w:color w:val="000000"/>
                <w:sz w:val="28"/>
                <w:szCs w:val="28"/>
              </w:rPr>
              <w:t xml:space="preserve"> диагностика, Теплотехнические измерения для </w:t>
            </w:r>
            <w:proofErr w:type="spellStart"/>
            <w:r w:rsidRPr="00A54AAD">
              <w:rPr>
                <w:rFonts w:ascii="Times New Roman" w:hAnsi="Times New Roman" w:cs="Times New Roman"/>
                <w:color w:val="000000"/>
                <w:sz w:val="28"/>
                <w:szCs w:val="28"/>
              </w:rPr>
              <w:t>студ.спец</w:t>
            </w:r>
            <w:proofErr w:type="spellEnd"/>
            <w:r w:rsidRPr="00A54AAD">
              <w:rPr>
                <w:rFonts w:ascii="Times New Roman" w:hAnsi="Times New Roman" w:cs="Times New Roman"/>
                <w:color w:val="000000"/>
                <w:sz w:val="28"/>
                <w:szCs w:val="28"/>
              </w:rPr>
              <w:t>. 240500, 552100</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255503"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2004</w:t>
            </w:r>
          </w:p>
        </w:tc>
      </w:tr>
      <w:tr w:rsidR="00A54AAD" w:rsidRPr="00A54AAD" w14:paraId="3CD07394"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1B613E"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Л3.4</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66E2F8A"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Кондратьев Н. Н., Кораблин А. В.</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227475"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Условные графические обозначения в схемах судовых систем и систем энергетических установок: Методическое пособие</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DA969A"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2002</w:t>
            </w:r>
          </w:p>
        </w:tc>
      </w:tr>
      <w:tr w:rsidR="00834FED" w:rsidRPr="00A54AAD" w14:paraId="6EA0886E"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EEC23E" w14:textId="77777777" w:rsidR="00834FED" w:rsidRPr="00A54AAD" w:rsidRDefault="00834FED" w:rsidP="00834FED">
            <w:pPr>
              <w:spacing w:after="0" w:line="240" w:lineRule="auto"/>
              <w:jc w:val="center"/>
              <w:rPr>
                <w:sz w:val="28"/>
                <w:szCs w:val="28"/>
              </w:rPr>
            </w:pPr>
            <w:r w:rsidRPr="00A54AAD">
              <w:rPr>
                <w:rFonts w:ascii="Times New Roman" w:hAnsi="Times New Roman" w:cs="Times New Roman"/>
                <w:color w:val="000000"/>
                <w:sz w:val="28"/>
                <w:szCs w:val="28"/>
              </w:rPr>
              <w:t>Л3.5</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9E9752" w14:textId="5643761B" w:rsidR="00834FED" w:rsidRPr="00A54AAD" w:rsidRDefault="00834FED" w:rsidP="00834FED">
            <w:pPr>
              <w:spacing w:after="0" w:line="240" w:lineRule="auto"/>
              <w:rPr>
                <w:sz w:val="28"/>
                <w:szCs w:val="28"/>
              </w:rPr>
            </w:pPr>
            <w:r w:rsidRPr="00A54AAD">
              <w:rPr>
                <w:rFonts w:ascii="Times New Roman" w:hAnsi="Times New Roman" w:cs="Times New Roman"/>
                <w:color w:val="000000"/>
                <w:sz w:val="28"/>
                <w:szCs w:val="28"/>
              </w:rPr>
              <w:t xml:space="preserve">Сахно К.Н., Соколов П.В., </w:t>
            </w:r>
            <w:r>
              <w:rPr>
                <w:rFonts w:ascii="Times New Roman" w:hAnsi="Times New Roman" w:cs="Times New Roman"/>
                <w:color w:val="000000"/>
                <w:sz w:val="28"/>
                <w:szCs w:val="28"/>
              </w:rPr>
              <w:t>Т</w:t>
            </w:r>
            <w:r w:rsidRPr="00A54AAD">
              <w:rPr>
                <w:rFonts w:ascii="Times New Roman" w:hAnsi="Times New Roman" w:cs="Times New Roman"/>
                <w:color w:val="000000"/>
                <w:sz w:val="28"/>
                <w:szCs w:val="28"/>
              </w:rPr>
              <w:t>рифонов А.В.</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1FF39C" w14:textId="084DA719" w:rsidR="00834FED" w:rsidRPr="00A54AAD" w:rsidRDefault="00834FED" w:rsidP="00834FED">
            <w:pPr>
              <w:spacing w:after="0" w:line="240" w:lineRule="auto"/>
              <w:rPr>
                <w:sz w:val="28"/>
                <w:szCs w:val="28"/>
              </w:rPr>
            </w:pPr>
            <w:proofErr w:type="spellStart"/>
            <w:r w:rsidRPr="00A54AAD">
              <w:rPr>
                <w:rFonts w:ascii="Times New Roman" w:hAnsi="Times New Roman" w:cs="Times New Roman"/>
                <w:color w:val="000000"/>
                <w:sz w:val="28"/>
                <w:szCs w:val="28"/>
              </w:rPr>
              <w:t>Кавитационные</w:t>
            </w:r>
            <w:proofErr w:type="spellEnd"/>
            <w:r w:rsidRPr="00A54AAD">
              <w:rPr>
                <w:rFonts w:ascii="Times New Roman" w:hAnsi="Times New Roman" w:cs="Times New Roman"/>
                <w:color w:val="000000"/>
                <w:sz w:val="28"/>
                <w:szCs w:val="28"/>
              </w:rPr>
              <w:t xml:space="preserve"> испытания центробежного насоса. Методические ук</w:t>
            </w:r>
            <w:r>
              <w:rPr>
                <w:rFonts w:ascii="Times New Roman" w:hAnsi="Times New Roman" w:cs="Times New Roman"/>
                <w:color w:val="000000"/>
                <w:sz w:val="28"/>
                <w:szCs w:val="28"/>
              </w:rPr>
              <w:t>а</w:t>
            </w:r>
            <w:r w:rsidRPr="00A54AAD">
              <w:rPr>
                <w:rFonts w:ascii="Times New Roman" w:hAnsi="Times New Roman" w:cs="Times New Roman"/>
                <w:color w:val="000000"/>
                <w:sz w:val="28"/>
                <w:szCs w:val="28"/>
              </w:rPr>
              <w:t>зания к лабораторным занятиям по дисциплине "Эксплуатация судовых вспомогательных механизмов, систем и устройств" для студентов специальности "Эксплуатация судовых энергетических установок"</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D1AB2D" w14:textId="5264D2F7" w:rsidR="00834FED" w:rsidRPr="00A54AAD" w:rsidRDefault="00834FED" w:rsidP="00834FED">
            <w:pPr>
              <w:spacing w:after="0" w:line="240" w:lineRule="auto"/>
              <w:rPr>
                <w:sz w:val="28"/>
                <w:szCs w:val="28"/>
              </w:rPr>
            </w:pPr>
            <w:r w:rsidRPr="00A54AAD">
              <w:rPr>
                <w:rFonts w:ascii="Times New Roman" w:hAnsi="Times New Roman" w:cs="Times New Roman"/>
                <w:color w:val="000000"/>
                <w:sz w:val="28"/>
                <w:szCs w:val="28"/>
              </w:rPr>
              <w:t>Астрахань: АГТУ, 2016</w:t>
            </w:r>
          </w:p>
        </w:tc>
      </w:tr>
    </w:tbl>
    <w:p w14:paraId="61B8781B" w14:textId="77777777" w:rsidR="003534F0" w:rsidRPr="005A2A94" w:rsidRDefault="003534F0" w:rsidP="00297D90">
      <w:pPr>
        <w:spacing w:after="0" w:line="264" w:lineRule="auto"/>
        <w:ind w:firstLine="709"/>
        <w:jc w:val="both"/>
        <w:rPr>
          <w:rFonts w:ascii="Times New Roman" w:hAnsi="Times New Roman" w:cs="Times New Roman"/>
          <w:sz w:val="28"/>
          <w:szCs w:val="28"/>
        </w:rPr>
      </w:pPr>
    </w:p>
    <w:p w14:paraId="1E20E310" w14:textId="77777777" w:rsidR="005A6B48" w:rsidRPr="005A2A94" w:rsidRDefault="00364C57"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Cs/>
          <w:iCs/>
          <w:color w:val="000000"/>
          <w:sz w:val="28"/>
          <w:szCs w:val="28"/>
          <w:lang w:eastAsia="ru-RU"/>
        </w:rPr>
      </w:pPr>
      <w:r w:rsidRPr="005A2A94">
        <w:rPr>
          <w:rFonts w:ascii="Times New Roman" w:eastAsia="Times New Roman" w:hAnsi="Times New Roman" w:cs="Times New Roman"/>
          <w:b/>
          <w:sz w:val="28"/>
          <w:szCs w:val="28"/>
          <w:u w:val="single"/>
          <w:lang w:eastAsia="ru-RU"/>
        </w:rPr>
        <w:t>Тема</w:t>
      </w:r>
      <w:r w:rsidR="005A6B48">
        <w:rPr>
          <w:rFonts w:ascii="Times New Roman" w:eastAsia="Times New Roman" w:hAnsi="Times New Roman" w:cs="Times New Roman"/>
          <w:b/>
          <w:sz w:val="28"/>
          <w:szCs w:val="28"/>
          <w:u w:val="single"/>
          <w:lang w:eastAsia="ru-RU"/>
        </w:rPr>
        <w:t xml:space="preserve"> 4</w:t>
      </w:r>
      <w:r>
        <w:rPr>
          <w:rFonts w:ascii="Times New Roman" w:eastAsia="Times New Roman" w:hAnsi="Times New Roman" w:cs="Times New Roman"/>
          <w:b/>
          <w:sz w:val="28"/>
          <w:szCs w:val="28"/>
          <w:u w:val="single"/>
          <w:lang w:eastAsia="ru-RU"/>
        </w:rPr>
        <w:t>:</w:t>
      </w:r>
      <w:r w:rsidRPr="005A2A94">
        <w:rPr>
          <w:rFonts w:ascii="Times New Roman" w:eastAsia="Times New Roman" w:hAnsi="Times New Roman" w:cs="Times New Roman"/>
          <w:b/>
          <w:sz w:val="28"/>
          <w:szCs w:val="28"/>
          <w:lang w:eastAsia="ru-RU"/>
        </w:rPr>
        <w:t xml:space="preserve"> </w:t>
      </w:r>
    </w:p>
    <w:p w14:paraId="4E699527" w14:textId="0F57AD52" w:rsidR="008C3CF9" w:rsidRPr="00A54AAD" w:rsidRDefault="00A54AAD"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
          <w:bCs/>
          <w:iCs/>
          <w:color w:val="000000"/>
          <w:sz w:val="28"/>
          <w:szCs w:val="28"/>
          <w:lang w:eastAsia="ru-RU"/>
        </w:rPr>
      </w:pPr>
      <w:r w:rsidRPr="00A54AAD">
        <w:rPr>
          <w:rFonts w:ascii="Times New Roman" w:hAnsi="Times New Roman" w:cs="Times New Roman"/>
          <w:b/>
          <w:bCs/>
          <w:color w:val="000000"/>
          <w:sz w:val="28"/>
          <w:szCs w:val="28"/>
        </w:rPr>
        <w:t>Приборы для измерения частоты вращения валов.</w:t>
      </w:r>
    </w:p>
    <w:p w14:paraId="438BCBF7"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651C918E" w14:textId="0BAE6BE6"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r w:rsidRPr="005A2A94">
        <w:rPr>
          <w:rFonts w:ascii="Times New Roman" w:eastAsia="Times New Roman" w:hAnsi="Times New Roman" w:cs="Times New Roman"/>
          <w:b/>
          <w:color w:val="000000"/>
          <w:sz w:val="28"/>
          <w:szCs w:val="28"/>
          <w:u w:val="single"/>
          <w:lang w:eastAsia="ru-RU"/>
        </w:rPr>
        <w:t>Задание</w:t>
      </w:r>
      <w:r w:rsidRPr="005A2A94">
        <w:rPr>
          <w:rFonts w:ascii="Times New Roman" w:eastAsia="Times New Roman" w:hAnsi="Times New Roman" w:cs="Times New Roman"/>
          <w:b/>
          <w:color w:val="000000"/>
          <w:sz w:val="28"/>
          <w:szCs w:val="28"/>
          <w:lang w:eastAsia="ru-RU"/>
        </w:rPr>
        <w:t xml:space="preserve"> – </w:t>
      </w:r>
      <w:r w:rsidRPr="005A2A94">
        <w:rPr>
          <w:rFonts w:ascii="Times New Roman" w:eastAsia="Times New Roman" w:hAnsi="Times New Roman" w:cs="Times New Roman"/>
          <w:color w:val="000000"/>
          <w:sz w:val="28"/>
          <w:szCs w:val="28"/>
          <w:lang w:eastAsia="ru-RU"/>
        </w:rPr>
        <w:t xml:space="preserve">подготовить </w:t>
      </w:r>
      <w:r w:rsidRPr="005A2A94">
        <w:rPr>
          <w:rFonts w:ascii="Times New Roman" w:eastAsia="Times New Roman" w:hAnsi="Times New Roman" w:cs="Times New Roman"/>
          <w:b/>
          <w:color w:val="000000"/>
          <w:sz w:val="28"/>
          <w:szCs w:val="28"/>
          <w:lang w:eastAsia="ru-RU"/>
        </w:rPr>
        <w:t>ответы на контрольные вопросы к практической работе</w:t>
      </w:r>
    </w:p>
    <w:p w14:paraId="3D6DFC65"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0A9CA78F" w14:textId="6C558D70"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Контрольные вопросы к практической работе:</w:t>
      </w:r>
    </w:p>
    <w:p w14:paraId="36D4E1DB" w14:textId="1974DA86"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 xml:space="preserve">Практическая работа № 1 </w:t>
      </w:r>
    </w:p>
    <w:p w14:paraId="53D60934" w14:textId="5BE1C938" w:rsidR="008C3CF9" w:rsidRDefault="008D03B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8D03BC">
        <w:rPr>
          <w:rFonts w:ascii="Times New Roman" w:eastAsia="Times New Roman" w:hAnsi="Times New Roman" w:cs="Times New Roman"/>
          <w:color w:val="000000"/>
          <w:sz w:val="28"/>
          <w:szCs w:val="28"/>
          <w:lang w:eastAsia="ru-RU"/>
        </w:rPr>
        <w:t>Причины и механизмы развития повреждений подшипников скольжения ДВС.</w:t>
      </w:r>
    </w:p>
    <w:p w14:paraId="7FF15816" w14:textId="77777777" w:rsidR="008D03BC" w:rsidRPr="005A2A94" w:rsidRDefault="008D03B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p>
    <w:p w14:paraId="2F5A6C57" w14:textId="53185BEA" w:rsidR="00BD5ADD" w:rsidRPr="005A2A94" w:rsidRDefault="00BD5AD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Вопросы:</w:t>
      </w:r>
    </w:p>
    <w:p w14:paraId="53D355C8" w14:textId="77777777" w:rsidR="00834FED" w:rsidRPr="00834FED" w:rsidRDefault="00834FED" w:rsidP="00834FED">
      <w:pPr>
        <w:numPr>
          <w:ilvl w:val="0"/>
          <w:numId w:val="39"/>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834FED">
        <w:rPr>
          <w:rFonts w:ascii="Times New Roman" w:eastAsia="Times New Roman" w:hAnsi="Times New Roman" w:cs="Times New Roman"/>
          <w:sz w:val="28"/>
          <w:szCs w:val="28"/>
          <w:lang w:eastAsia="ru-RU"/>
        </w:rPr>
        <w:lastRenderedPageBreak/>
        <w:t>Классификация приборов для измерения частоты вращения (тахометров) по принципу действия и типу контакта с объектом измерения.</w:t>
      </w:r>
    </w:p>
    <w:p w14:paraId="6D8EC780" w14:textId="77777777" w:rsidR="00834FED" w:rsidRPr="00834FED" w:rsidRDefault="00834FED" w:rsidP="00834FED">
      <w:pPr>
        <w:numPr>
          <w:ilvl w:val="0"/>
          <w:numId w:val="39"/>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834FED">
        <w:rPr>
          <w:rFonts w:ascii="Times New Roman" w:eastAsia="Times New Roman" w:hAnsi="Times New Roman" w:cs="Times New Roman"/>
          <w:sz w:val="28"/>
          <w:szCs w:val="28"/>
          <w:lang w:eastAsia="ru-RU"/>
        </w:rPr>
        <w:t>Принцип действия, устройство и область применения механического (центробежного) и магнитного тахометра.</w:t>
      </w:r>
    </w:p>
    <w:p w14:paraId="19885E48" w14:textId="77777777" w:rsidR="00834FED" w:rsidRPr="00834FED" w:rsidRDefault="00834FED" w:rsidP="00834FED">
      <w:pPr>
        <w:numPr>
          <w:ilvl w:val="0"/>
          <w:numId w:val="39"/>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834FED">
        <w:rPr>
          <w:rFonts w:ascii="Times New Roman" w:eastAsia="Times New Roman" w:hAnsi="Times New Roman" w:cs="Times New Roman"/>
          <w:sz w:val="28"/>
          <w:szCs w:val="28"/>
          <w:lang w:eastAsia="ru-RU"/>
        </w:rPr>
        <w:t>Принцип измерения частоты вращения стробоскопическим методом. Достоинства и недостатки данного метода.</w:t>
      </w:r>
    </w:p>
    <w:p w14:paraId="1F95AF79" w14:textId="77777777" w:rsidR="00834FED" w:rsidRPr="00834FED" w:rsidRDefault="00834FED" w:rsidP="00834FED">
      <w:pPr>
        <w:numPr>
          <w:ilvl w:val="0"/>
          <w:numId w:val="39"/>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834FED">
        <w:rPr>
          <w:rFonts w:ascii="Times New Roman" w:eastAsia="Times New Roman" w:hAnsi="Times New Roman" w:cs="Times New Roman"/>
          <w:sz w:val="28"/>
          <w:szCs w:val="28"/>
          <w:lang w:eastAsia="ru-RU"/>
        </w:rPr>
        <w:t>Устройство, принцип работы и основные характеристики тахогенератора (постоянного и переменного тока) как датчика скорости.</w:t>
      </w:r>
    </w:p>
    <w:p w14:paraId="4C797B17" w14:textId="77777777" w:rsidR="00834FED" w:rsidRPr="00834FED" w:rsidRDefault="00834FED" w:rsidP="00834FED">
      <w:pPr>
        <w:numPr>
          <w:ilvl w:val="0"/>
          <w:numId w:val="39"/>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834FED">
        <w:rPr>
          <w:rFonts w:ascii="Times New Roman" w:eastAsia="Times New Roman" w:hAnsi="Times New Roman" w:cs="Times New Roman"/>
          <w:sz w:val="28"/>
          <w:szCs w:val="28"/>
          <w:lang w:eastAsia="ru-RU"/>
        </w:rPr>
        <w:t>Современные цифровые фото- и лазерные тахометры: принцип действия, преимущества и особенности применения.</w:t>
      </w:r>
    </w:p>
    <w:p w14:paraId="7B932A70" w14:textId="77777777" w:rsidR="00BD5ADD" w:rsidRPr="005A2A94" w:rsidRDefault="00BD5AD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p>
    <w:p w14:paraId="67D2013B"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7E861AEF" w14:textId="1CD183B1"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sz w:val="28"/>
          <w:szCs w:val="28"/>
          <w:lang w:eastAsia="ru-RU"/>
        </w:rPr>
        <w:t xml:space="preserve">Подготовить </w:t>
      </w:r>
      <w:r w:rsidRPr="005A2A94">
        <w:rPr>
          <w:rFonts w:ascii="Times New Roman" w:eastAsia="Times New Roman" w:hAnsi="Times New Roman" w:cs="Times New Roman"/>
          <w:color w:val="000000"/>
          <w:sz w:val="28"/>
          <w:szCs w:val="28"/>
          <w:lang w:eastAsia="ru-RU"/>
        </w:rPr>
        <w:t>ответы на контрольные вопросы к практической работе</w:t>
      </w:r>
    </w:p>
    <w:p w14:paraId="4308052E"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25BB970B"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roofErr w:type="gramStart"/>
      <w:r w:rsidRPr="005A2A94">
        <w:rPr>
          <w:rFonts w:ascii="Times New Roman" w:eastAsia="Times New Roman" w:hAnsi="Times New Roman" w:cs="Times New Roman"/>
          <w:b/>
          <w:sz w:val="28"/>
          <w:szCs w:val="28"/>
          <w:u w:val="single"/>
          <w:lang w:eastAsia="ru-RU"/>
        </w:rPr>
        <w:t>Порядок  выполнения</w:t>
      </w:r>
      <w:proofErr w:type="gramEnd"/>
      <w:r w:rsidRPr="005A2A94">
        <w:rPr>
          <w:rFonts w:ascii="Times New Roman" w:eastAsia="Times New Roman" w:hAnsi="Times New Roman" w:cs="Times New Roman"/>
          <w:b/>
          <w:sz w:val="28"/>
          <w:szCs w:val="28"/>
          <w:u w:val="single"/>
          <w:lang w:eastAsia="ru-RU"/>
        </w:rPr>
        <w:t xml:space="preserve"> задания:</w:t>
      </w:r>
      <w:r w:rsidRPr="005A2A94">
        <w:rPr>
          <w:rFonts w:ascii="Times New Roman" w:eastAsia="Times New Roman" w:hAnsi="Times New Roman" w:cs="Times New Roman"/>
          <w:b/>
          <w:sz w:val="28"/>
          <w:szCs w:val="28"/>
          <w:lang w:eastAsia="ru-RU"/>
        </w:rPr>
        <w:t xml:space="preserve"> </w:t>
      </w:r>
    </w:p>
    <w:p w14:paraId="289E58F7" w14:textId="7ED8A710"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Необходимо заранее изучить методические рекомендации по проведению практической работы. Обратить внимание на цель занятия, на основные вопросы для подготовки к занятию, на контрольные вопросы самопроверки после практической работы, на содержание темы занятия. </w:t>
      </w:r>
    </w:p>
    <w:p w14:paraId="5DC7B8A5"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520385A1" w14:textId="03552BC0"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Форма контроля</w:t>
      </w:r>
      <w:r w:rsidRPr="005A2A94">
        <w:rPr>
          <w:rFonts w:ascii="Times New Roman" w:eastAsia="Times New Roman" w:hAnsi="Times New Roman" w:cs="Times New Roman"/>
          <w:b/>
          <w:sz w:val="28"/>
          <w:szCs w:val="28"/>
          <w:lang w:eastAsia="ru-RU"/>
        </w:rPr>
        <w:t xml:space="preserve"> </w:t>
      </w:r>
      <w:r w:rsidRPr="005A2A94">
        <w:rPr>
          <w:rFonts w:ascii="Times New Roman" w:eastAsia="Times New Roman" w:hAnsi="Times New Roman" w:cs="Times New Roman"/>
          <w:sz w:val="28"/>
          <w:szCs w:val="28"/>
          <w:lang w:eastAsia="ru-RU"/>
        </w:rPr>
        <w:t>– отчет по практической работе</w:t>
      </w:r>
      <w:r w:rsidRPr="005A2A94">
        <w:rPr>
          <w:rFonts w:ascii="Times New Roman" w:eastAsia="Times New Roman" w:hAnsi="Times New Roman" w:cs="Times New Roman"/>
          <w:b/>
          <w:sz w:val="28"/>
          <w:szCs w:val="28"/>
          <w:lang w:eastAsia="ru-RU"/>
        </w:rPr>
        <w:t xml:space="preserve"> </w:t>
      </w:r>
    </w:p>
    <w:p w14:paraId="6C2A5CB5"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3033892F"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r w:rsidRPr="005A2A94">
        <w:rPr>
          <w:rFonts w:ascii="Times New Roman" w:eastAsia="Times New Roman" w:hAnsi="Times New Roman" w:cs="Times New Roman"/>
          <w:b/>
          <w:sz w:val="28"/>
          <w:szCs w:val="28"/>
          <w:u w:val="single"/>
          <w:lang w:eastAsia="ru-RU"/>
        </w:rPr>
        <w:t xml:space="preserve">Требования к оформлению задания: </w:t>
      </w:r>
    </w:p>
    <w:p w14:paraId="4422AC9C" w14:textId="355B3381"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sz w:val="28"/>
          <w:szCs w:val="28"/>
          <w:lang w:eastAsia="ru-RU"/>
        </w:rPr>
        <w:t>Составить конспект по практической работе, включив в него тему (название) работы, краткое изложение теоретической части, указать расчетные формулы (</w:t>
      </w:r>
      <w:r w:rsidRPr="005A2A94">
        <w:rPr>
          <w:rFonts w:ascii="Times New Roman" w:eastAsia="Times New Roman" w:hAnsi="Times New Roman" w:cs="Times New Roman"/>
          <w:i/>
          <w:sz w:val="28"/>
          <w:szCs w:val="28"/>
          <w:lang w:eastAsia="ru-RU"/>
        </w:rPr>
        <w:t>при наличии</w:t>
      </w:r>
      <w:r w:rsidRPr="005A2A94">
        <w:rPr>
          <w:rFonts w:ascii="Times New Roman" w:eastAsia="Times New Roman" w:hAnsi="Times New Roman" w:cs="Times New Roman"/>
          <w:sz w:val="28"/>
          <w:szCs w:val="28"/>
          <w:lang w:eastAsia="ru-RU"/>
        </w:rPr>
        <w:t>), схематичные рисунки (</w:t>
      </w:r>
      <w:r w:rsidRPr="005A2A94">
        <w:rPr>
          <w:rFonts w:ascii="Times New Roman" w:eastAsia="Times New Roman" w:hAnsi="Times New Roman" w:cs="Times New Roman"/>
          <w:i/>
          <w:sz w:val="28"/>
          <w:szCs w:val="28"/>
          <w:lang w:eastAsia="ru-RU"/>
        </w:rPr>
        <w:t>при наличии</w:t>
      </w:r>
      <w:r w:rsidRPr="005A2A94">
        <w:rPr>
          <w:rFonts w:ascii="Times New Roman" w:eastAsia="Times New Roman" w:hAnsi="Times New Roman" w:cs="Times New Roman"/>
          <w:sz w:val="28"/>
          <w:szCs w:val="28"/>
          <w:lang w:eastAsia="ru-RU"/>
        </w:rPr>
        <w:t>), указать ход выполнения работы, представить письменные ответы по поставленные вопросы.</w:t>
      </w:r>
    </w:p>
    <w:p w14:paraId="0144C307"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tbl>
      <w:tblPr>
        <w:tblW w:w="0" w:type="auto"/>
        <w:tblCellMar>
          <w:left w:w="0" w:type="dxa"/>
          <w:right w:w="0" w:type="dxa"/>
        </w:tblCellMar>
        <w:tblLook w:val="04A0" w:firstRow="1" w:lastRow="0" w:firstColumn="1" w:lastColumn="0" w:noHBand="0" w:noVBand="1"/>
      </w:tblPr>
      <w:tblGrid>
        <w:gridCol w:w="685"/>
        <w:gridCol w:w="1838"/>
        <w:gridCol w:w="4427"/>
        <w:gridCol w:w="2385"/>
      </w:tblGrid>
      <w:tr w:rsidR="00A54AAD" w:rsidRPr="00A54AAD" w14:paraId="7E00E80C" w14:textId="77777777" w:rsidTr="003D1C4B">
        <w:tc>
          <w:tcPr>
            <w:tcW w:w="10788" w:type="dxa"/>
            <w:gridSpan w:val="4"/>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08FD71BC"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УЧЕБНО-МЕТОДИЧЕСКОЕ И ИНФОРМАЦИОННОЕ ОБЕСПЕЧЕНИЕ ДИСЦИПЛИНЫ (МОДУЛЯ)</w:t>
            </w:r>
          </w:p>
        </w:tc>
      </w:tr>
      <w:tr w:rsidR="00A54AAD" w:rsidRPr="00A54AAD" w14:paraId="55C2934C" w14:textId="77777777" w:rsidTr="003D1C4B">
        <w:tc>
          <w:tcPr>
            <w:tcW w:w="10788"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3D321C1"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 xml:space="preserve"> Рекомендуемая литература</w:t>
            </w:r>
          </w:p>
        </w:tc>
      </w:tr>
      <w:tr w:rsidR="00A54AAD" w:rsidRPr="00A54AAD" w14:paraId="36CAAFFE" w14:textId="77777777" w:rsidTr="003D1C4B">
        <w:tc>
          <w:tcPr>
            <w:tcW w:w="10788"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499AE91"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Основная литература</w:t>
            </w:r>
          </w:p>
        </w:tc>
      </w:tr>
      <w:tr w:rsidR="00A54AAD" w:rsidRPr="00A54AAD" w14:paraId="1021DC55" w14:textId="77777777" w:rsidTr="003D1C4B">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8CE6969" w14:textId="77777777" w:rsidR="00A54AAD" w:rsidRPr="00A54AAD" w:rsidRDefault="00A54AAD" w:rsidP="003D1C4B">
            <w:pPr>
              <w:rPr>
                <w:sz w:val="28"/>
                <w:szCs w:val="28"/>
              </w:rPr>
            </w:pP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AE9538"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Авторы, составители</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9F6866"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Заглавие</w:t>
            </w:r>
          </w:p>
        </w:tc>
        <w:tc>
          <w:tcPr>
            <w:tcW w:w="270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74EFD7"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Издательство, год</w:t>
            </w:r>
          </w:p>
        </w:tc>
      </w:tr>
      <w:tr w:rsidR="00A54AAD" w:rsidRPr="00A54AAD" w14:paraId="15F76696" w14:textId="77777777" w:rsidTr="003D1C4B">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E0E5874"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Л1.1</w:t>
            </w: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7646776"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Пахомов, Ю.А.</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E1BD29"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Основы научных исследований и испытаний тепловых двигателей: учебник для вузов</w:t>
            </w:r>
          </w:p>
        </w:tc>
        <w:tc>
          <w:tcPr>
            <w:tcW w:w="270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C229693"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 xml:space="preserve">М.: </w:t>
            </w:r>
            <w:proofErr w:type="spellStart"/>
            <w:r w:rsidRPr="00A54AAD">
              <w:rPr>
                <w:rFonts w:ascii="Times New Roman" w:hAnsi="Times New Roman" w:cs="Times New Roman"/>
                <w:color w:val="000000"/>
                <w:sz w:val="28"/>
                <w:szCs w:val="28"/>
              </w:rPr>
              <w:t>ТрансЛит</w:t>
            </w:r>
            <w:proofErr w:type="spellEnd"/>
            <w:r w:rsidRPr="00A54AAD">
              <w:rPr>
                <w:rFonts w:ascii="Times New Roman" w:hAnsi="Times New Roman" w:cs="Times New Roman"/>
                <w:color w:val="000000"/>
                <w:sz w:val="28"/>
                <w:szCs w:val="28"/>
              </w:rPr>
              <w:t>, 2014</w:t>
            </w:r>
          </w:p>
        </w:tc>
      </w:tr>
      <w:tr w:rsidR="00A54AAD" w:rsidRPr="00A54AAD" w14:paraId="0E9A463D" w14:textId="77777777" w:rsidTr="003D1C4B">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F275285"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Л1.2</w:t>
            </w: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95A3D7" w14:textId="77777777" w:rsidR="00A54AAD" w:rsidRPr="00A54AAD" w:rsidRDefault="00A54AAD" w:rsidP="003D1C4B">
            <w:pPr>
              <w:spacing w:after="0" w:line="240" w:lineRule="auto"/>
              <w:rPr>
                <w:sz w:val="28"/>
                <w:szCs w:val="28"/>
              </w:rPr>
            </w:pPr>
            <w:proofErr w:type="spellStart"/>
            <w:r w:rsidRPr="00A54AAD">
              <w:rPr>
                <w:rFonts w:ascii="Times New Roman" w:hAnsi="Times New Roman" w:cs="Times New Roman"/>
                <w:color w:val="000000"/>
                <w:sz w:val="28"/>
                <w:szCs w:val="28"/>
              </w:rPr>
              <w:t>Лепявко</w:t>
            </w:r>
            <w:proofErr w:type="spellEnd"/>
            <w:r w:rsidRPr="00A54AAD">
              <w:rPr>
                <w:rFonts w:ascii="Times New Roman" w:hAnsi="Times New Roman" w:cs="Times New Roman"/>
                <w:color w:val="000000"/>
                <w:sz w:val="28"/>
                <w:szCs w:val="28"/>
              </w:rPr>
              <w:t xml:space="preserve"> А. П.</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BB3BAF"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Средства измерений расхода жидкости и газа</w:t>
            </w:r>
          </w:p>
        </w:tc>
        <w:tc>
          <w:tcPr>
            <w:tcW w:w="270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ED7479"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Москва: АСМС, 2015</w:t>
            </w:r>
          </w:p>
        </w:tc>
      </w:tr>
      <w:tr w:rsidR="00A54AAD" w:rsidRPr="00A54AAD" w14:paraId="469F51F5" w14:textId="77777777" w:rsidTr="003D1C4B">
        <w:tc>
          <w:tcPr>
            <w:tcW w:w="10788"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F854470"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lastRenderedPageBreak/>
              <w:t>Дополнительная литература</w:t>
            </w:r>
          </w:p>
        </w:tc>
      </w:tr>
      <w:tr w:rsidR="00A54AAD" w:rsidRPr="00A54AAD" w14:paraId="18CE42B2" w14:textId="77777777" w:rsidTr="003D1C4B">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917F29A" w14:textId="77777777" w:rsidR="00A54AAD" w:rsidRPr="00A54AAD" w:rsidRDefault="00A54AAD" w:rsidP="003D1C4B">
            <w:pPr>
              <w:rPr>
                <w:sz w:val="28"/>
                <w:szCs w:val="28"/>
              </w:rPr>
            </w:pP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6C2EC8A"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Авторы, составители</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EF947DF"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Заглавие</w:t>
            </w:r>
          </w:p>
        </w:tc>
        <w:tc>
          <w:tcPr>
            <w:tcW w:w="270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46F268"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Издательство, год</w:t>
            </w:r>
          </w:p>
        </w:tc>
      </w:tr>
      <w:tr w:rsidR="00A54AAD" w:rsidRPr="00A54AAD" w14:paraId="1D0BB7D6" w14:textId="77777777" w:rsidTr="003D1C4B">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E16202"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Л2.1</w:t>
            </w: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079BB2C"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Иванова, Г.М., Кузнецов Н.Д.</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90E55A8"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Теплотехнические измерения и приборы: учебник для вузов</w:t>
            </w:r>
          </w:p>
        </w:tc>
        <w:tc>
          <w:tcPr>
            <w:tcW w:w="270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F90397"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М.: МЭИ, 2007</w:t>
            </w:r>
          </w:p>
        </w:tc>
      </w:tr>
      <w:tr w:rsidR="00A54AAD" w:rsidRPr="00A54AAD" w14:paraId="1E48E5FB" w14:textId="77777777" w:rsidTr="003D1C4B">
        <w:tc>
          <w:tcPr>
            <w:tcW w:w="10788"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984982"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Методические разработки</w:t>
            </w:r>
          </w:p>
        </w:tc>
      </w:tr>
      <w:tr w:rsidR="00A54AAD" w:rsidRPr="00A54AAD" w14:paraId="6706C0CF" w14:textId="77777777" w:rsidTr="003D1C4B">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DAB9B48" w14:textId="77777777" w:rsidR="00A54AAD" w:rsidRPr="00A54AAD" w:rsidRDefault="00A54AAD" w:rsidP="003D1C4B">
            <w:pPr>
              <w:rPr>
                <w:sz w:val="28"/>
                <w:szCs w:val="28"/>
              </w:rPr>
            </w:pP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7115D6"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Авторы, составители</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5F962B"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Заглавие</w:t>
            </w:r>
          </w:p>
        </w:tc>
        <w:tc>
          <w:tcPr>
            <w:tcW w:w="270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10F153"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Издательство, год</w:t>
            </w:r>
          </w:p>
        </w:tc>
      </w:tr>
      <w:tr w:rsidR="00A54AAD" w:rsidRPr="00A54AAD" w14:paraId="2CFA29EC" w14:textId="77777777" w:rsidTr="003D1C4B">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1FC63B"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Л3.1</w:t>
            </w: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0470AB"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Покусаев М. Н., Глухов А. Н.</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C63228A"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 xml:space="preserve">Оценка амплитудно-частотных характеристик крутильных колебаний на испытательном стенде: Методические указания к выполнению лабораторной работы для </w:t>
            </w:r>
            <w:proofErr w:type="spellStart"/>
            <w:r w:rsidRPr="00A54AAD">
              <w:rPr>
                <w:rFonts w:ascii="Times New Roman" w:hAnsi="Times New Roman" w:cs="Times New Roman"/>
                <w:color w:val="000000"/>
                <w:sz w:val="28"/>
                <w:szCs w:val="28"/>
              </w:rPr>
              <w:t>студ.спец</w:t>
            </w:r>
            <w:proofErr w:type="spellEnd"/>
            <w:r w:rsidRPr="00A54AAD">
              <w:rPr>
                <w:rFonts w:ascii="Times New Roman" w:hAnsi="Times New Roman" w:cs="Times New Roman"/>
                <w:color w:val="000000"/>
                <w:sz w:val="28"/>
                <w:szCs w:val="28"/>
              </w:rPr>
              <w:t>. 240500, 552100, 140200</w:t>
            </w:r>
          </w:p>
        </w:tc>
        <w:tc>
          <w:tcPr>
            <w:tcW w:w="270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3100D9"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2004</w:t>
            </w:r>
          </w:p>
        </w:tc>
      </w:tr>
      <w:tr w:rsidR="00A54AAD" w:rsidRPr="00A54AAD" w14:paraId="3EE01A5B" w14:textId="77777777" w:rsidTr="003D1C4B">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4271935"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Л3.2</w:t>
            </w: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AFEC1E6"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Покусаев М. Н., Шевченко А. В.</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A615E82"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Измерение вредных выбросов и дымности: отработавших газов судовых дизелей. Методические указания к лабораторной работе по дисциплине: "Техническая эксплуатация судовых двигателей внутреннего сгорания" для студентов специальности 180103.65 "СЭУ", 180403.65 "Эксплуатация СЭУ".</w:t>
            </w:r>
          </w:p>
        </w:tc>
        <w:tc>
          <w:tcPr>
            <w:tcW w:w="270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7385C7"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2010</w:t>
            </w:r>
          </w:p>
        </w:tc>
      </w:tr>
      <w:tr w:rsidR="00A54AAD" w:rsidRPr="00A54AAD" w14:paraId="0B8432FF" w14:textId="77777777" w:rsidTr="003D1C4B">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5FE096"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Л3.3</w:t>
            </w: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37B7EE"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Виноградов С. В., Фирсов К. С.</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F97EC58"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 xml:space="preserve">Тестовое диагностирование ЦПГ четырехтактного дизеля </w:t>
            </w:r>
            <w:proofErr w:type="spellStart"/>
            <w:r w:rsidRPr="00A54AAD">
              <w:rPr>
                <w:rFonts w:ascii="Times New Roman" w:hAnsi="Times New Roman" w:cs="Times New Roman"/>
                <w:color w:val="000000"/>
                <w:sz w:val="28"/>
                <w:szCs w:val="28"/>
              </w:rPr>
              <w:t>пневмоиндикатором</w:t>
            </w:r>
            <w:proofErr w:type="spellEnd"/>
            <w:r w:rsidRPr="00A54AAD">
              <w:rPr>
                <w:rFonts w:ascii="Times New Roman" w:hAnsi="Times New Roman" w:cs="Times New Roman"/>
                <w:color w:val="000000"/>
                <w:sz w:val="28"/>
                <w:szCs w:val="28"/>
              </w:rPr>
              <w:t xml:space="preserve"> ПИ-2М: Методические указания к практическим и лабораторным занятиям по </w:t>
            </w:r>
            <w:proofErr w:type="spellStart"/>
            <w:proofErr w:type="gramStart"/>
            <w:r w:rsidRPr="00A54AAD">
              <w:rPr>
                <w:rFonts w:ascii="Times New Roman" w:hAnsi="Times New Roman" w:cs="Times New Roman"/>
                <w:color w:val="000000"/>
                <w:sz w:val="28"/>
                <w:szCs w:val="28"/>
              </w:rPr>
              <w:t>дисц.Техническая</w:t>
            </w:r>
            <w:proofErr w:type="spellEnd"/>
            <w:proofErr w:type="gramEnd"/>
            <w:r w:rsidRPr="00A54AAD">
              <w:rPr>
                <w:rFonts w:ascii="Times New Roman" w:hAnsi="Times New Roman" w:cs="Times New Roman"/>
                <w:color w:val="000000"/>
                <w:sz w:val="28"/>
                <w:szCs w:val="28"/>
              </w:rPr>
              <w:t xml:space="preserve"> диагностика, Теплотехнические измерения для </w:t>
            </w:r>
            <w:proofErr w:type="spellStart"/>
            <w:r w:rsidRPr="00A54AAD">
              <w:rPr>
                <w:rFonts w:ascii="Times New Roman" w:hAnsi="Times New Roman" w:cs="Times New Roman"/>
                <w:color w:val="000000"/>
                <w:sz w:val="28"/>
                <w:szCs w:val="28"/>
              </w:rPr>
              <w:t>студ.спец</w:t>
            </w:r>
            <w:proofErr w:type="spellEnd"/>
            <w:r w:rsidRPr="00A54AAD">
              <w:rPr>
                <w:rFonts w:ascii="Times New Roman" w:hAnsi="Times New Roman" w:cs="Times New Roman"/>
                <w:color w:val="000000"/>
                <w:sz w:val="28"/>
                <w:szCs w:val="28"/>
              </w:rPr>
              <w:t>. 240500, 552100</w:t>
            </w:r>
          </w:p>
        </w:tc>
        <w:tc>
          <w:tcPr>
            <w:tcW w:w="270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52BF5E"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2004</w:t>
            </w:r>
          </w:p>
        </w:tc>
      </w:tr>
      <w:tr w:rsidR="00A54AAD" w:rsidRPr="00A54AAD" w14:paraId="1635DC0D" w14:textId="77777777" w:rsidTr="003D1C4B">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9A51CCD"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Л3.4</w:t>
            </w: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E4EDF34"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Кондратьев Н. Н., Кораблин А. В.</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D5BBF6"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Условные графические обозначения в схемах судовых систем и систем энергетических установок: Методическое пособие</w:t>
            </w:r>
          </w:p>
        </w:tc>
        <w:tc>
          <w:tcPr>
            <w:tcW w:w="270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989FC3"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2002</w:t>
            </w:r>
          </w:p>
        </w:tc>
      </w:tr>
      <w:tr w:rsidR="00A54AAD" w:rsidRPr="00A54AAD" w14:paraId="6A59A602" w14:textId="77777777" w:rsidTr="003D1C4B">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479AE4"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Л3.5</w:t>
            </w: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50DF132" w14:textId="211F2CDC"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 xml:space="preserve">Сахно К.Н., Соколов П.В., </w:t>
            </w:r>
            <w:r w:rsidR="00834FED">
              <w:rPr>
                <w:rFonts w:ascii="Times New Roman" w:hAnsi="Times New Roman" w:cs="Times New Roman"/>
                <w:color w:val="000000"/>
                <w:sz w:val="28"/>
                <w:szCs w:val="28"/>
              </w:rPr>
              <w:t>Т</w:t>
            </w:r>
            <w:r w:rsidRPr="00A54AAD">
              <w:rPr>
                <w:rFonts w:ascii="Times New Roman" w:hAnsi="Times New Roman" w:cs="Times New Roman"/>
                <w:color w:val="000000"/>
                <w:sz w:val="28"/>
                <w:szCs w:val="28"/>
              </w:rPr>
              <w:t>рифонов А.В.</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EAF93C" w14:textId="1F43AC1B" w:rsidR="00A54AAD" w:rsidRPr="00A54AAD" w:rsidRDefault="00A54AAD" w:rsidP="003D1C4B">
            <w:pPr>
              <w:spacing w:after="0" w:line="240" w:lineRule="auto"/>
              <w:rPr>
                <w:sz w:val="28"/>
                <w:szCs w:val="28"/>
              </w:rPr>
            </w:pPr>
            <w:proofErr w:type="spellStart"/>
            <w:r w:rsidRPr="00A54AAD">
              <w:rPr>
                <w:rFonts w:ascii="Times New Roman" w:hAnsi="Times New Roman" w:cs="Times New Roman"/>
                <w:color w:val="000000"/>
                <w:sz w:val="28"/>
                <w:szCs w:val="28"/>
              </w:rPr>
              <w:t>Кавитационные</w:t>
            </w:r>
            <w:proofErr w:type="spellEnd"/>
            <w:r w:rsidRPr="00A54AAD">
              <w:rPr>
                <w:rFonts w:ascii="Times New Roman" w:hAnsi="Times New Roman" w:cs="Times New Roman"/>
                <w:color w:val="000000"/>
                <w:sz w:val="28"/>
                <w:szCs w:val="28"/>
              </w:rPr>
              <w:t xml:space="preserve"> испытания центробежного насоса. Методические ук</w:t>
            </w:r>
            <w:r w:rsidR="00834FED">
              <w:rPr>
                <w:rFonts w:ascii="Times New Roman" w:hAnsi="Times New Roman" w:cs="Times New Roman"/>
                <w:color w:val="000000"/>
                <w:sz w:val="28"/>
                <w:szCs w:val="28"/>
              </w:rPr>
              <w:t>а</w:t>
            </w:r>
            <w:r w:rsidRPr="00A54AAD">
              <w:rPr>
                <w:rFonts w:ascii="Times New Roman" w:hAnsi="Times New Roman" w:cs="Times New Roman"/>
                <w:color w:val="000000"/>
                <w:sz w:val="28"/>
                <w:szCs w:val="28"/>
              </w:rPr>
              <w:t xml:space="preserve">зания к лабораторным занятиям по дисциплине "Эксплуатация </w:t>
            </w:r>
            <w:r w:rsidRPr="00A54AAD">
              <w:rPr>
                <w:rFonts w:ascii="Times New Roman" w:hAnsi="Times New Roman" w:cs="Times New Roman"/>
                <w:color w:val="000000"/>
                <w:sz w:val="28"/>
                <w:szCs w:val="28"/>
              </w:rPr>
              <w:lastRenderedPageBreak/>
              <w:t>судовых вспомогательных механизмов, систем и устройств" для студентов специальности "Эксплуатация судовых энергетических установок"</w:t>
            </w:r>
          </w:p>
        </w:tc>
        <w:tc>
          <w:tcPr>
            <w:tcW w:w="270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684630"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lastRenderedPageBreak/>
              <w:t>Астрахань: АГТУ, 2016</w:t>
            </w:r>
          </w:p>
        </w:tc>
      </w:tr>
    </w:tbl>
    <w:p w14:paraId="282C4B1C" w14:textId="77777777" w:rsidR="00BA43DB" w:rsidRPr="005A2A94" w:rsidRDefault="00BA43DB" w:rsidP="00297D90">
      <w:pPr>
        <w:spacing w:after="0" w:line="264" w:lineRule="auto"/>
        <w:ind w:firstLine="709"/>
        <w:jc w:val="both"/>
        <w:rPr>
          <w:rFonts w:ascii="Times New Roman" w:hAnsi="Times New Roman" w:cs="Times New Roman"/>
          <w:sz w:val="28"/>
          <w:szCs w:val="28"/>
        </w:rPr>
      </w:pPr>
    </w:p>
    <w:p w14:paraId="16748A2A" w14:textId="77777777" w:rsidR="005A6B48" w:rsidRPr="005A2A94" w:rsidRDefault="00921D5C"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Тема</w:t>
      </w:r>
      <w:r w:rsidR="005A6B48">
        <w:rPr>
          <w:rFonts w:ascii="Times New Roman" w:eastAsia="Times New Roman" w:hAnsi="Times New Roman" w:cs="Times New Roman"/>
          <w:b/>
          <w:sz w:val="28"/>
          <w:szCs w:val="28"/>
          <w:u w:val="single"/>
          <w:lang w:eastAsia="ru-RU"/>
        </w:rPr>
        <w:t xml:space="preserve"> 5</w:t>
      </w:r>
      <w:r w:rsidR="004E127B">
        <w:rPr>
          <w:rFonts w:ascii="Times New Roman" w:eastAsia="Times New Roman" w:hAnsi="Times New Roman" w:cs="Times New Roman"/>
          <w:b/>
          <w:sz w:val="28"/>
          <w:szCs w:val="28"/>
          <w:u w:val="single"/>
          <w:lang w:eastAsia="ru-RU"/>
        </w:rPr>
        <w:t>:</w:t>
      </w:r>
      <w:r w:rsidRPr="005A2A94">
        <w:rPr>
          <w:rFonts w:ascii="Times New Roman" w:eastAsia="Times New Roman" w:hAnsi="Times New Roman" w:cs="Times New Roman"/>
          <w:b/>
          <w:sz w:val="28"/>
          <w:szCs w:val="28"/>
          <w:lang w:eastAsia="ru-RU"/>
        </w:rPr>
        <w:t xml:space="preserve">  </w:t>
      </w:r>
    </w:p>
    <w:p w14:paraId="1DBD68D5" w14:textId="47A16A37" w:rsidR="00921D5C" w:rsidRPr="005A2A94" w:rsidRDefault="00921D5C"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p>
    <w:p w14:paraId="066B7432" w14:textId="1D844831" w:rsidR="00921D5C" w:rsidRDefault="00A54AAD" w:rsidP="00A54AAD">
      <w:pPr>
        <w:overflowPunct w:val="0"/>
        <w:autoSpaceDE w:val="0"/>
        <w:autoSpaceDN w:val="0"/>
        <w:adjustRightInd w:val="0"/>
        <w:spacing w:after="0" w:line="264" w:lineRule="auto"/>
        <w:ind w:firstLine="709"/>
        <w:jc w:val="center"/>
        <w:textAlignment w:val="baseline"/>
        <w:rPr>
          <w:rFonts w:ascii="Times New Roman" w:hAnsi="Times New Roman" w:cs="Times New Roman"/>
          <w:b/>
          <w:bCs/>
          <w:color w:val="000000"/>
          <w:sz w:val="28"/>
          <w:szCs w:val="28"/>
        </w:rPr>
      </w:pPr>
      <w:r w:rsidRPr="00A54AAD">
        <w:rPr>
          <w:rFonts w:ascii="Times New Roman" w:hAnsi="Times New Roman" w:cs="Times New Roman"/>
          <w:b/>
          <w:bCs/>
          <w:color w:val="000000"/>
          <w:sz w:val="28"/>
          <w:szCs w:val="28"/>
        </w:rPr>
        <w:t>Измерение количества и расхода жидкостей, газа, пара и тепла. Измерение расхода по перепаду давления в сужающихся устройствах. Методика использования сужающихся устройств.</w:t>
      </w:r>
    </w:p>
    <w:p w14:paraId="7939BA22" w14:textId="77777777" w:rsidR="00A54AAD" w:rsidRPr="00A54AAD" w:rsidRDefault="00A54AAD" w:rsidP="00A54AAD">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
          <w:bCs/>
          <w:color w:val="000000"/>
          <w:sz w:val="28"/>
          <w:szCs w:val="28"/>
          <w:lang w:eastAsia="ru-RU"/>
        </w:rPr>
      </w:pPr>
    </w:p>
    <w:p w14:paraId="63555A35" w14:textId="58E55354"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b/>
          <w:color w:val="000000"/>
          <w:sz w:val="28"/>
          <w:szCs w:val="28"/>
          <w:u w:val="single"/>
          <w:lang w:eastAsia="ru-RU"/>
        </w:rPr>
        <w:t>Задание</w:t>
      </w:r>
      <w:r w:rsidRPr="005A2A94">
        <w:rPr>
          <w:rFonts w:ascii="Times New Roman" w:eastAsia="Times New Roman" w:hAnsi="Times New Roman" w:cs="Times New Roman"/>
          <w:b/>
          <w:color w:val="000000"/>
          <w:sz w:val="28"/>
          <w:szCs w:val="28"/>
          <w:lang w:eastAsia="ru-RU"/>
        </w:rPr>
        <w:t xml:space="preserve"> – </w:t>
      </w:r>
      <w:r w:rsidRPr="005A2A94">
        <w:rPr>
          <w:rFonts w:ascii="Times New Roman" w:eastAsia="Times New Roman" w:hAnsi="Times New Roman" w:cs="Times New Roman"/>
          <w:color w:val="000000"/>
          <w:sz w:val="28"/>
          <w:szCs w:val="28"/>
          <w:lang w:eastAsia="ru-RU"/>
        </w:rPr>
        <w:t xml:space="preserve">подготовка по теме </w:t>
      </w:r>
      <w:r w:rsidRPr="005A2A94">
        <w:rPr>
          <w:rFonts w:ascii="Times New Roman" w:eastAsia="Times New Roman" w:hAnsi="Times New Roman" w:cs="Times New Roman"/>
          <w:b/>
          <w:color w:val="000000"/>
          <w:sz w:val="28"/>
          <w:szCs w:val="28"/>
          <w:lang w:eastAsia="ru-RU"/>
        </w:rPr>
        <w:t>коллоквиума</w:t>
      </w:r>
      <w:r w:rsidRPr="005A2A94">
        <w:rPr>
          <w:rFonts w:ascii="Times New Roman" w:eastAsia="Times New Roman" w:hAnsi="Times New Roman" w:cs="Times New Roman"/>
          <w:color w:val="000000"/>
          <w:sz w:val="28"/>
          <w:szCs w:val="28"/>
          <w:lang w:eastAsia="ru-RU"/>
        </w:rPr>
        <w:t>, в т.ч. подготовка ответов на вопросы для обсуждения на коллоквиуме</w:t>
      </w:r>
    </w:p>
    <w:p w14:paraId="226F0A43" w14:textId="77777777" w:rsidR="00206B39" w:rsidRPr="005A2A94" w:rsidRDefault="00206B3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5C729E5C"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Проблемы, выносимые на коллоквиум:</w:t>
      </w:r>
    </w:p>
    <w:p w14:paraId="6C3F0A5A" w14:textId="77777777" w:rsidR="00834FED" w:rsidRPr="00834FED" w:rsidRDefault="00834FED" w:rsidP="00834FED">
      <w:pPr>
        <w:numPr>
          <w:ilvl w:val="0"/>
          <w:numId w:val="40"/>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834FED">
        <w:rPr>
          <w:rFonts w:ascii="Times New Roman" w:eastAsia="Times New Roman" w:hAnsi="Times New Roman" w:cs="Times New Roman"/>
          <w:sz w:val="28"/>
          <w:szCs w:val="28"/>
          <w:lang w:eastAsia="ru-RU"/>
        </w:rPr>
        <w:t>Погрешности измерения расхода методом переменного перепада давления из-за изменения физических свойств среды (плотности, вязкости).</w:t>
      </w:r>
    </w:p>
    <w:p w14:paraId="497D0785" w14:textId="77777777" w:rsidR="00834FED" w:rsidRPr="00834FED" w:rsidRDefault="00834FED" w:rsidP="00834FED">
      <w:pPr>
        <w:numPr>
          <w:ilvl w:val="0"/>
          <w:numId w:val="40"/>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834FED">
        <w:rPr>
          <w:rFonts w:ascii="Times New Roman" w:eastAsia="Times New Roman" w:hAnsi="Times New Roman" w:cs="Times New Roman"/>
          <w:sz w:val="28"/>
          <w:szCs w:val="28"/>
          <w:lang w:eastAsia="ru-RU"/>
        </w:rPr>
        <w:t>Ограничения и методические ошибки при установке сужающих устройств в неидеальных условиях (недостаточные прямые участки, шероховатость труб).</w:t>
      </w:r>
    </w:p>
    <w:p w14:paraId="5C9657A6" w14:textId="77777777" w:rsidR="00834FED" w:rsidRPr="00834FED" w:rsidRDefault="00834FED" w:rsidP="00834FED">
      <w:pPr>
        <w:numPr>
          <w:ilvl w:val="0"/>
          <w:numId w:val="40"/>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834FED">
        <w:rPr>
          <w:rFonts w:ascii="Times New Roman" w:eastAsia="Times New Roman" w:hAnsi="Times New Roman" w:cs="Times New Roman"/>
          <w:sz w:val="28"/>
          <w:szCs w:val="28"/>
          <w:lang w:eastAsia="ru-RU"/>
        </w:rPr>
        <w:t>Выбор типа сужающего устройства (диафрагма, сопло, труба Вентури) для различных сред и диапазонов расхода с учётом потерь давления.</w:t>
      </w:r>
    </w:p>
    <w:p w14:paraId="0EAD6F72" w14:textId="77777777" w:rsidR="00834FED" w:rsidRPr="00834FED" w:rsidRDefault="00834FED" w:rsidP="00834FED">
      <w:pPr>
        <w:numPr>
          <w:ilvl w:val="0"/>
          <w:numId w:val="40"/>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834FED">
        <w:rPr>
          <w:rFonts w:ascii="Times New Roman" w:eastAsia="Times New Roman" w:hAnsi="Times New Roman" w:cs="Times New Roman"/>
          <w:sz w:val="28"/>
          <w:szCs w:val="28"/>
          <w:lang w:eastAsia="ru-RU"/>
        </w:rPr>
        <w:t>Особенности измерения расхода сжимаемых сред (газа, пара) и необходимость введения поправочных коэффициентов на расширение.</w:t>
      </w:r>
    </w:p>
    <w:p w14:paraId="2E9930B9" w14:textId="77777777" w:rsidR="00834FED" w:rsidRPr="00834FED" w:rsidRDefault="00834FED" w:rsidP="00834FED">
      <w:pPr>
        <w:numPr>
          <w:ilvl w:val="0"/>
          <w:numId w:val="40"/>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834FED">
        <w:rPr>
          <w:rFonts w:ascii="Times New Roman" w:eastAsia="Times New Roman" w:hAnsi="Times New Roman" w:cs="Times New Roman"/>
          <w:sz w:val="28"/>
          <w:szCs w:val="28"/>
          <w:lang w:eastAsia="ru-RU"/>
        </w:rPr>
        <w:t>Проблемы интеграции расходомеров с сужающими устройствами в системы коммерческого и технологического учёта тепловой энергии.</w:t>
      </w:r>
    </w:p>
    <w:p w14:paraId="7D3D6322"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5CFBD4D1" w14:textId="4DB03DBD"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r w:rsidRPr="005A2A94">
        <w:rPr>
          <w:rFonts w:ascii="Times New Roman" w:eastAsia="Times New Roman" w:hAnsi="Times New Roman" w:cs="Times New Roman"/>
          <w:b/>
          <w:color w:val="000000"/>
          <w:sz w:val="28"/>
          <w:szCs w:val="28"/>
          <w:lang w:eastAsia="ru-RU"/>
        </w:rPr>
        <w:t>Контрольные вопросы к защите</w:t>
      </w:r>
    </w:p>
    <w:p w14:paraId="120861D2" w14:textId="77777777" w:rsidR="00697299" w:rsidRPr="00697299" w:rsidRDefault="00697299" w:rsidP="00697299">
      <w:pPr>
        <w:numPr>
          <w:ilvl w:val="0"/>
          <w:numId w:val="41"/>
        </w:numPr>
        <w:overflowPunct w:val="0"/>
        <w:autoSpaceDE w:val="0"/>
        <w:autoSpaceDN w:val="0"/>
        <w:adjustRightInd w:val="0"/>
        <w:spacing w:after="0" w:line="264" w:lineRule="auto"/>
        <w:jc w:val="both"/>
        <w:textAlignment w:val="baseline"/>
        <w:rPr>
          <w:rFonts w:ascii="Times New Roman" w:eastAsia="Times New Roman" w:hAnsi="Times New Roman" w:cs="Times New Roman"/>
          <w:bCs/>
          <w:color w:val="000000"/>
          <w:sz w:val="28"/>
          <w:szCs w:val="28"/>
          <w:lang w:eastAsia="ru-RU"/>
        </w:rPr>
      </w:pPr>
      <w:r w:rsidRPr="00697299">
        <w:rPr>
          <w:rFonts w:ascii="Times New Roman" w:eastAsia="Times New Roman" w:hAnsi="Times New Roman" w:cs="Times New Roman"/>
          <w:bCs/>
          <w:color w:val="000000"/>
          <w:sz w:val="28"/>
          <w:szCs w:val="28"/>
          <w:lang w:eastAsia="ru-RU"/>
        </w:rPr>
        <w:t>Сформулируйте сущность метода измерения расхода по перепаду давления в сужающем устройстве на основе уравнения Бернулли.</w:t>
      </w:r>
    </w:p>
    <w:p w14:paraId="669D7F2B" w14:textId="77777777" w:rsidR="00697299" w:rsidRPr="00697299" w:rsidRDefault="00697299" w:rsidP="00697299">
      <w:pPr>
        <w:numPr>
          <w:ilvl w:val="0"/>
          <w:numId w:val="41"/>
        </w:numPr>
        <w:overflowPunct w:val="0"/>
        <w:autoSpaceDE w:val="0"/>
        <w:autoSpaceDN w:val="0"/>
        <w:adjustRightInd w:val="0"/>
        <w:spacing w:after="0" w:line="264" w:lineRule="auto"/>
        <w:jc w:val="both"/>
        <w:textAlignment w:val="baseline"/>
        <w:rPr>
          <w:rFonts w:ascii="Times New Roman" w:eastAsia="Times New Roman" w:hAnsi="Times New Roman" w:cs="Times New Roman"/>
          <w:bCs/>
          <w:color w:val="000000"/>
          <w:sz w:val="28"/>
          <w:szCs w:val="28"/>
          <w:lang w:eastAsia="ru-RU"/>
        </w:rPr>
      </w:pPr>
      <w:r w:rsidRPr="00697299">
        <w:rPr>
          <w:rFonts w:ascii="Times New Roman" w:eastAsia="Times New Roman" w:hAnsi="Times New Roman" w:cs="Times New Roman"/>
          <w:bCs/>
          <w:color w:val="000000"/>
          <w:sz w:val="28"/>
          <w:szCs w:val="28"/>
          <w:lang w:eastAsia="ru-RU"/>
        </w:rPr>
        <w:t>Назовите основные типы стандартных сужающих устройств (диафрагма, сопло, труба Вентури) и дайте сравнительную характеристику их достоинств и недостатков.</w:t>
      </w:r>
    </w:p>
    <w:p w14:paraId="43247235" w14:textId="77777777" w:rsidR="00697299" w:rsidRPr="00697299" w:rsidRDefault="00697299" w:rsidP="00697299">
      <w:pPr>
        <w:numPr>
          <w:ilvl w:val="0"/>
          <w:numId w:val="41"/>
        </w:numPr>
        <w:overflowPunct w:val="0"/>
        <w:autoSpaceDE w:val="0"/>
        <w:autoSpaceDN w:val="0"/>
        <w:adjustRightInd w:val="0"/>
        <w:spacing w:after="0" w:line="264" w:lineRule="auto"/>
        <w:jc w:val="both"/>
        <w:textAlignment w:val="baseline"/>
        <w:rPr>
          <w:rFonts w:ascii="Times New Roman" w:eastAsia="Times New Roman" w:hAnsi="Times New Roman" w:cs="Times New Roman"/>
          <w:bCs/>
          <w:color w:val="000000"/>
          <w:sz w:val="28"/>
          <w:szCs w:val="28"/>
          <w:lang w:eastAsia="ru-RU"/>
        </w:rPr>
      </w:pPr>
      <w:r w:rsidRPr="00697299">
        <w:rPr>
          <w:rFonts w:ascii="Times New Roman" w:eastAsia="Times New Roman" w:hAnsi="Times New Roman" w:cs="Times New Roman"/>
          <w:bCs/>
          <w:color w:val="000000"/>
          <w:sz w:val="28"/>
          <w:szCs w:val="28"/>
          <w:lang w:eastAsia="ru-RU"/>
        </w:rPr>
        <w:t>Каковы обязательные требования к условиям установки сужающего устройства на трубопроводе (прямые участки, состояние труб) и к свойствам измеряемой среды?</w:t>
      </w:r>
    </w:p>
    <w:p w14:paraId="683E3012" w14:textId="77777777" w:rsidR="00697299" w:rsidRPr="00697299" w:rsidRDefault="00697299" w:rsidP="00697299">
      <w:pPr>
        <w:numPr>
          <w:ilvl w:val="0"/>
          <w:numId w:val="41"/>
        </w:numPr>
        <w:overflowPunct w:val="0"/>
        <w:autoSpaceDE w:val="0"/>
        <w:autoSpaceDN w:val="0"/>
        <w:adjustRightInd w:val="0"/>
        <w:spacing w:after="0" w:line="264" w:lineRule="auto"/>
        <w:jc w:val="both"/>
        <w:textAlignment w:val="baseline"/>
        <w:rPr>
          <w:rFonts w:ascii="Times New Roman" w:eastAsia="Times New Roman" w:hAnsi="Times New Roman" w:cs="Times New Roman"/>
          <w:bCs/>
          <w:color w:val="000000"/>
          <w:sz w:val="28"/>
          <w:szCs w:val="28"/>
          <w:lang w:eastAsia="ru-RU"/>
        </w:rPr>
      </w:pPr>
      <w:r w:rsidRPr="00697299">
        <w:rPr>
          <w:rFonts w:ascii="Times New Roman" w:eastAsia="Times New Roman" w:hAnsi="Times New Roman" w:cs="Times New Roman"/>
          <w:bCs/>
          <w:color w:val="000000"/>
          <w:sz w:val="28"/>
          <w:szCs w:val="28"/>
          <w:lang w:eastAsia="ru-RU"/>
        </w:rPr>
        <w:lastRenderedPageBreak/>
        <w:t>В чём заключаются основные особенности и дополнительные расчёты при измерении расхода сжимаемых сред (газа и пара) по сравнению с жидкостями?</w:t>
      </w:r>
    </w:p>
    <w:p w14:paraId="34C7140E" w14:textId="77777777" w:rsidR="00697299" w:rsidRPr="00697299" w:rsidRDefault="00697299" w:rsidP="00697299">
      <w:pPr>
        <w:numPr>
          <w:ilvl w:val="0"/>
          <w:numId w:val="41"/>
        </w:numPr>
        <w:overflowPunct w:val="0"/>
        <w:autoSpaceDE w:val="0"/>
        <w:autoSpaceDN w:val="0"/>
        <w:adjustRightInd w:val="0"/>
        <w:spacing w:after="0" w:line="264" w:lineRule="auto"/>
        <w:jc w:val="both"/>
        <w:textAlignment w:val="baseline"/>
        <w:rPr>
          <w:rFonts w:ascii="Times New Roman" w:eastAsia="Times New Roman" w:hAnsi="Times New Roman" w:cs="Times New Roman"/>
          <w:bCs/>
          <w:color w:val="000000"/>
          <w:sz w:val="28"/>
          <w:szCs w:val="28"/>
          <w:lang w:eastAsia="ru-RU"/>
        </w:rPr>
      </w:pPr>
      <w:r w:rsidRPr="00697299">
        <w:rPr>
          <w:rFonts w:ascii="Times New Roman" w:eastAsia="Times New Roman" w:hAnsi="Times New Roman" w:cs="Times New Roman"/>
          <w:bCs/>
          <w:color w:val="000000"/>
          <w:sz w:val="28"/>
          <w:szCs w:val="28"/>
          <w:lang w:eastAsia="ru-RU"/>
        </w:rPr>
        <w:t>Опишите состав и принцип работы типового теплосчётчика, в котором расходомер с сужающим устройством является первичным преобразователем.</w:t>
      </w:r>
    </w:p>
    <w:p w14:paraId="23AB767A"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Cs/>
          <w:color w:val="000000"/>
          <w:sz w:val="28"/>
          <w:szCs w:val="28"/>
          <w:lang w:eastAsia="ru-RU"/>
        </w:rPr>
      </w:pPr>
    </w:p>
    <w:p w14:paraId="7657407C"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0C51C5D1" w14:textId="5CDDB14C"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shd w:val="clear" w:color="auto" w:fill="FFFFFF"/>
          <w:lang w:eastAsia="ru-RU"/>
        </w:rPr>
      </w:pPr>
      <w:r w:rsidRPr="005A2A94">
        <w:rPr>
          <w:rFonts w:ascii="Times New Roman" w:eastAsia="Times New Roman" w:hAnsi="Times New Roman" w:cs="Times New Roman"/>
          <w:color w:val="000000"/>
          <w:sz w:val="28"/>
          <w:szCs w:val="28"/>
          <w:shd w:val="clear" w:color="auto" w:fill="FFFFFF"/>
          <w:lang w:eastAsia="ru-RU"/>
        </w:rPr>
        <w:t>Необходимо заранее ознакомиться с темами коллоквиума, вопросами, которые будут обсуждаться на нем. Затем подбирается литература по этой тематике, ищутся ответы на вопросы. Необходимо пользоваться такими основными источниками информации как: ученики библиотеки университета, ЭБС университета. Можно обращаться к научным работам и трудам известных ученых. Работая с литературой по заданной теме, необходимо уметь выделять главные моменты в материале, для чего провести конспектирование материала и подготовить эсс</w:t>
      </w:r>
      <w:r w:rsidR="00206B39" w:rsidRPr="005A2A94">
        <w:rPr>
          <w:rFonts w:ascii="Times New Roman" w:eastAsia="Times New Roman" w:hAnsi="Times New Roman" w:cs="Times New Roman"/>
          <w:color w:val="000000"/>
          <w:sz w:val="28"/>
          <w:szCs w:val="28"/>
          <w:shd w:val="clear" w:color="auto" w:fill="FFFFFF"/>
          <w:lang w:eastAsia="ru-RU"/>
        </w:rPr>
        <w:t>е</w:t>
      </w:r>
      <w:r w:rsidRPr="005A2A94">
        <w:rPr>
          <w:rFonts w:ascii="Times New Roman" w:eastAsia="Times New Roman" w:hAnsi="Times New Roman" w:cs="Times New Roman"/>
          <w:color w:val="000000"/>
          <w:sz w:val="28"/>
          <w:szCs w:val="28"/>
          <w:shd w:val="clear" w:color="auto" w:fill="FFFFFF"/>
          <w:lang w:eastAsia="ru-RU"/>
        </w:rPr>
        <w:t xml:space="preserve">.  </w:t>
      </w:r>
    </w:p>
    <w:p w14:paraId="381EA4A4"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0A9EE685"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roofErr w:type="gramStart"/>
      <w:r w:rsidRPr="005A2A94">
        <w:rPr>
          <w:rFonts w:ascii="Times New Roman" w:eastAsia="Times New Roman" w:hAnsi="Times New Roman" w:cs="Times New Roman"/>
          <w:b/>
          <w:sz w:val="28"/>
          <w:szCs w:val="28"/>
          <w:u w:val="single"/>
          <w:lang w:eastAsia="ru-RU"/>
        </w:rPr>
        <w:t>Порядок  выполнения</w:t>
      </w:r>
      <w:proofErr w:type="gramEnd"/>
      <w:r w:rsidRPr="005A2A94">
        <w:rPr>
          <w:rFonts w:ascii="Times New Roman" w:eastAsia="Times New Roman" w:hAnsi="Times New Roman" w:cs="Times New Roman"/>
          <w:b/>
          <w:sz w:val="28"/>
          <w:szCs w:val="28"/>
          <w:u w:val="single"/>
          <w:lang w:eastAsia="ru-RU"/>
        </w:rPr>
        <w:t xml:space="preserve"> задания: </w:t>
      </w:r>
    </w:p>
    <w:p w14:paraId="0CFE45F9" w14:textId="77777777" w:rsidR="00921D5C" w:rsidRPr="005A2A94" w:rsidRDefault="00921D5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color w:val="000000"/>
          <w:sz w:val="28"/>
          <w:szCs w:val="28"/>
          <w:lang w:eastAsia="ru-RU"/>
        </w:rPr>
        <w:t>1. Ознакомиться с темами коллоквиума.</w:t>
      </w:r>
    </w:p>
    <w:p w14:paraId="11CF2A24" w14:textId="77777777" w:rsidR="00921D5C" w:rsidRPr="005A2A94" w:rsidRDefault="00921D5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color w:val="000000"/>
          <w:sz w:val="28"/>
          <w:szCs w:val="28"/>
          <w:lang w:eastAsia="ru-RU"/>
        </w:rPr>
        <w:t>2. Изучить рекомендованную литературу и провести конспектирование важнейших источников.</w:t>
      </w:r>
    </w:p>
    <w:p w14:paraId="539061E5" w14:textId="77777777" w:rsidR="00921D5C" w:rsidRPr="005A2A94" w:rsidRDefault="00921D5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color w:val="000000"/>
          <w:sz w:val="28"/>
          <w:szCs w:val="28"/>
          <w:lang w:eastAsia="ru-RU"/>
        </w:rPr>
        <w:t>3. Подготовить специальные эссе на контрольные вопросы коллоквиума.</w:t>
      </w:r>
    </w:p>
    <w:p w14:paraId="65087E95"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11ED05A7"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 xml:space="preserve">Форма </w:t>
      </w:r>
      <w:proofErr w:type="gramStart"/>
      <w:r w:rsidRPr="005A2A94">
        <w:rPr>
          <w:rFonts w:ascii="Times New Roman" w:eastAsia="Times New Roman" w:hAnsi="Times New Roman" w:cs="Times New Roman"/>
          <w:b/>
          <w:sz w:val="28"/>
          <w:szCs w:val="28"/>
          <w:u w:val="single"/>
          <w:lang w:eastAsia="ru-RU"/>
        </w:rPr>
        <w:t>контроля</w:t>
      </w:r>
      <w:r w:rsidRPr="005A2A94">
        <w:rPr>
          <w:rFonts w:ascii="Times New Roman" w:eastAsia="Times New Roman" w:hAnsi="Times New Roman" w:cs="Times New Roman"/>
          <w:b/>
          <w:sz w:val="28"/>
          <w:szCs w:val="28"/>
          <w:lang w:eastAsia="ru-RU"/>
        </w:rPr>
        <w:t xml:space="preserve">  </w:t>
      </w:r>
      <w:r w:rsidRPr="005A2A94">
        <w:rPr>
          <w:rFonts w:ascii="Times New Roman" w:eastAsia="Times New Roman" w:hAnsi="Times New Roman" w:cs="Times New Roman"/>
          <w:sz w:val="28"/>
          <w:szCs w:val="28"/>
          <w:lang w:eastAsia="ru-RU"/>
        </w:rPr>
        <w:t>-</w:t>
      </w:r>
      <w:proofErr w:type="gramEnd"/>
      <w:r w:rsidRPr="005A2A94">
        <w:rPr>
          <w:rFonts w:ascii="Times New Roman" w:eastAsia="Times New Roman" w:hAnsi="Times New Roman" w:cs="Times New Roman"/>
          <w:sz w:val="28"/>
          <w:szCs w:val="28"/>
          <w:lang w:eastAsia="ru-RU"/>
        </w:rPr>
        <w:t xml:space="preserve"> качество ответов обучающихся на вопросы по теме, обсуждаемой на коллоквиуме </w:t>
      </w:r>
    </w:p>
    <w:p w14:paraId="4CFEA43F"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5FEFD0CA"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Требования к оформлению задания:</w:t>
      </w:r>
      <w:r w:rsidRPr="005A2A94">
        <w:rPr>
          <w:rFonts w:ascii="Times New Roman" w:eastAsia="Times New Roman" w:hAnsi="Times New Roman" w:cs="Times New Roman"/>
          <w:b/>
          <w:sz w:val="28"/>
          <w:szCs w:val="28"/>
          <w:lang w:eastAsia="ru-RU"/>
        </w:rPr>
        <w:t xml:space="preserve"> </w:t>
      </w:r>
    </w:p>
    <w:p w14:paraId="0E29AF4D"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shd w:val="clear" w:color="auto" w:fill="FFFFFF"/>
          <w:lang w:eastAsia="ru-RU"/>
        </w:rPr>
      </w:pPr>
      <w:r w:rsidRPr="005A2A94">
        <w:rPr>
          <w:rFonts w:ascii="Times New Roman" w:eastAsia="Times New Roman" w:hAnsi="Times New Roman" w:cs="Times New Roman"/>
          <w:color w:val="000000"/>
          <w:sz w:val="28"/>
          <w:szCs w:val="28"/>
          <w:shd w:val="clear" w:color="auto" w:fill="FFFFFF"/>
          <w:lang w:eastAsia="ru-RU"/>
        </w:rPr>
        <w:t xml:space="preserve">Оформление работы над источниками по заданной теме проводить в </w:t>
      </w:r>
      <w:proofErr w:type="gramStart"/>
      <w:r w:rsidRPr="005A2A94">
        <w:rPr>
          <w:rFonts w:ascii="Times New Roman" w:eastAsia="Times New Roman" w:hAnsi="Times New Roman" w:cs="Times New Roman"/>
          <w:color w:val="000000"/>
          <w:sz w:val="28"/>
          <w:szCs w:val="28"/>
          <w:shd w:val="clear" w:color="auto" w:fill="FFFFFF"/>
          <w:lang w:eastAsia="ru-RU"/>
        </w:rPr>
        <w:t>письменной  форме</w:t>
      </w:r>
      <w:proofErr w:type="gramEnd"/>
      <w:r w:rsidRPr="005A2A94">
        <w:rPr>
          <w:rFonts w:ascii="Times New Roman" w:eastAsia="Times New Roman" w:hAnsi="Times New Roman" w:cs="Times New Roman"/>
          <w:color w:val="000000"/>
          <w:sz w:val="28"/>
          <w:szCs w:val="28"/>
          <w:shd w:val="clear" w:color="auto" w:fill="FFFFFF"/>
          <w:lang w:eastAsia="ru-RU"/>
        </w:rPr>
        <w:t>.</w:t>
      </w:r>
    </w:p>
    <w:tbl>
      <w:tblPr>
        <w:tblW w:w="0" w:type="auto"/>
        <w:tblCellMar>
          <w:left w:w="0" w:type="dxa"/>
          <w:right w:w="0" w:type="dxa"/>
        </w:tblCellMar>
        <w:tblLook w:val="04A0" w:firstRow="1" w:lastRow="0" w:firstColumn="1" w:lastColumn="0" w:noHBand="0" w:noVBand="1"/>
      </w:tblPr>
      <w:tblGrid>
        <w:gridCol w:w="685"/>
        <w:gridCol w:w="1838"/>
        <w:gridCol w:w="4427"/>
        <w:gridCol w:w="2385"/>
      </w:tblGrid>
      <w:tr w:rsidR="00A54AAD" w:rsidRPr="00A54AAD" w14:paraId="38C9B3D3"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553DA402"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УЧЕБНО-МЕТОДИЧЕСКОЕ И ИНФОРМАЦИОННОЕ ОБЕСПЕЧЕНИЕ ДИСЦИПЛИНЫ (МОДУЛЯ)</w:t>
            </w:r>
          </w:p>
        </w:tc>
      </w:tr>
      <w:tr w:rsidR="00A54AAD" w:rsidRPr="00A54AAD" w14:paraId="1D62DB90"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0469FD"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 xml:space="preserve"> Рекомендуемая литература</w:t>
            </w:r>
          </w:p>
        </w:tc>
      </w:tr>
      <w:tr w:rsidR="00A54AAD" w:rsidRPr="00A54AAD" w14:paraId="052A3EDF"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8DF62E"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Основная литература</w:t>
            </w:r>
          </w:p>
        </w:tc>
      </w:tr>
      <w:tr w:rsidR="00A54AAD" w:rsidRPr="00A54AAD" w14:paraId="54BA7A0F"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BAA3BD" w14:textId="77777777" w:rsidR="00A54AAD" w:rsidRPr="00A54AAD" w:rsidRDefault="00A54AAD" w:rsidP="003D1C4B">
            <w:pPr>
              <w:rPr>
                <w:sz w:val="28"/>
                <w:szCs w:val="28"/>
              </w:rPr>
            </w:pP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3286260"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Авторы, составители</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F52D91C"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Заглавие</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85FF804"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Издательство, год</w:t>
            </w:r>
          </w:p>
        </w:tc>
      </w:tr>
      <w:tr w:rsidR="00A54AAD" w:rsidRPr="00A54AAD" w14:paraId="7873E0F4"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0E96BAB"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Л1.1</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D426E8"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Пахомов, Ю.А.</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6E57D6E"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Основы научных исследований и испытаний тепловых двигателей: учебник для вузов</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09B50E"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 xml:space="preserve">М.: </w:t>
            </w:r>
            <w:proofErr w:type="spellStart"/>
            <w:r w:rsidRPr="00A54AAD">
              <w:rPr>
                <w:rFonts w:ascii="Times New Roman" w:hAnsi="Times New Roman" w:cs="Times New Roman"/>
                <w:color w:val="000000"/>
                <w:sz w:val="28"/>
                <w:szCs w:val="28"/>
              </w:rPr>
              <w:t>ТрансЛит</w:t>
            </w:r>
            <w:proofErr w:type="spellEnd"/>
            <w:r w:rsidRPr="00A54AAD">
              <w:rPr>
                <w:rFonts w:ascii="Times New Roman" w:hAnsi="Times New Roman" w:cs="Times New Roman"/>
                <w:color w:val="000000"/>
                <w:sz w:val="28"/>
                <w:szCs w:val="28"/>
              </w:rPr>
              <w:t>, 2014</w:t>
            </w:r>
          </w:p>
        </w:tc>
      </w:tr>
      <w:tr w:rsidR="00A54AAD" w:rsidRPr="00A54AAD" w14:paraId="4C10F663"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089EF0C"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Л1.2</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6A46352" w14:textId="77777777" w:rsidR="00A54AAD" w:rsidRPr="00A54AAD" w:rsidRDefault="00A54AAD" w:rsidP="003D1C4B">
            <w:pPr>
              <w:spacing w:after="0" w:line="240" w:lineRule="auto"/>
              <w:rPr>
                <w:sz w:val="28"/>
                <w:szCs w:val="28"/>
              </w:rPr>
            </w:pPr>
            <w:proofErr w:type="spellStart"/>
            <w:r w:rsidRPr="00A54AAD">
              <w:rPr>
                <w:rFonts w:ascii="Times New Roman" w:hAnsi="Times New Roman" w:cs="Times New Roman"/>
                <w:color w:val="000000"/>
                <w:sz w:val="28"/>
                <w:szCs w:val="28"/>
              </w:rPr>
              <w:t>Лепявко</w:t>
            </w:r>
            <w:proofErr w:type="spellEnd"/>
            <w:r w:rsidRPr="00A54AAD">
              <w:rPr>
                <w:rFonts w:ascii="Times New Roman" w:hAnsi="Times New Roman" w:cs="Times New Roman"/>
                <w:color w:val="000000"/>
                <w:sz w:val="28"/>
                <w:szCs w:val="28"/>
              </w:rPr>
              <w:t xml:space="preserve"> А. П.</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8310F7"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Средства измерений расхода жидкости и газа</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2E94D8"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Москва: АСМС, 2015</w:t>
            </w:r>
          </w:p>
        </w:tc>
      </w:tr>
      <w:tr w:rsidR="00A54AAD" w:rsidRPr="00A54AAD" w14:paraId="5BA74C8A"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C91E97"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Дополнительная литература</w:t>
            </w:r>
          </w:p>
        </w:tc>
      </w:tr>
      <w:tr w:rsidR="00A54AAD" w:rsidRPr="00A54AAD" w14:paraId="79DAE41C"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C302120" w14:textId="77777777" w:rsidR="00A54AAD" w:rsidRPr="00A54AAD" w:rsidRDefault="00A54AAD" w:rsidP="003D1C4B">
            <w:pPr>
              <w:rPr>
                <w:sz w:val="28"/>
                <w:szCs w:val="28"/>
              </w:rPr>
            </w:pP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D739E0C"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Авторы, составители</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82E888"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Заглавие</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1F8FC1"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Издательство, год</w:t>
            </w:r>
          </w:p>
        </w:tc>
      </w:tr>
      <w:tr w:rsidR="00A54AAD" w:rsidRPr="00A54AAD" w14:paraId="66881093"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6DEFE5"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Л2.1</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99096B"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Иванова, Г.М., Кузнецов Н.Д.</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30B36EB"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Теплотехнические измерения и приборы: учебник для вузов</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46C889"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М.: МЭИ, 2007</w:t>
            </w:r>
          </w:p>
        </w:tc>
      </w:tr>
      <w:tr w:rsidR="00A54AAD" w:rsidRPr="00A54AAD" w14:paraId="0CB4BC31"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F0CB52"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Методические разработки</w:t>
            </w:r>
          </w:p>
        </w:tc>
      </w:tr>
      <w:tr w:rsidR="00A54AAD" w:rsidRPr="00A54AAD" w14:paraId="4CC1ED0D"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A46E82" w14:textId="77777777" w:rsidR="00A54AAD" w:rsidRPr="00A54AAD" w:rsidRDefault="00A54AAD" w:rsidP="003D1C4B">
            <w:pPr>
              <w:rPr>
                <w:sz w:val="28"/>
                <w:szCs w:val="28"/>
              </w:rPr>
            </w:pP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B302860"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Авторы, составители</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189B8BA"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Заглавие</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8086D8"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Издательство, год</w:t>
            </w:r>
          </w:p>
        </w:tc>
      </w:tr>
      <w:tr w:rsidR="00A54AAD" w:rsidRPr="00A54AAD" w14:paraId="5EA5B5B9"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AFEABB"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Л3.1</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CCEE0F"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Покусаев М. Н., Глухов А. Н.</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D5A565"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 xml:space="preserve">Оценка амплитудно-частотных характеристик крутильных колебаний на испытательном стенде: Методические указания к выполнению лабораторной работы для </w:t>
            </w:r>
            <w:proofErr w:type="spellStart"/>
            <w:r w:rsidRPr="00A54AAD">
              <w:rPr>
                <w:rFonts w:ascii="Times New Roman" w:hAnsi="Times New Roman" w:cs="Times New Roman"/>
                <w:color w:val="000000"/>
                <w:sz w:val="28"/>
                <w:szCs w:val="28"/>
              </w:rPr>
              <w:t>студ.спец</w:t>
            </w:r>
            <w:proofErr w:type="spellEnd"/>
            <w:r w:rsidRPr="00A54AAD">
              <w:rPr>
                <w:rFonts w:ascii="Times New Roman" w:hAnsi="Times New Roman" w:cs="Times New Roman"/>
                <w:color w:val="000000"/>
                <w:sz w:val="28"/>
                <w:szCs w:val="28"/>
              </w:rPr>
              <w:t>. 240500, 552100, 140200</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C36D566"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2004</w:t>
            </w:r>
          </w:p>
        </w:tc>
      </w:tr>
      <w:tr w:rsidR="00A54AAD" w:rsidRPr="00A54AAD" w14:paraId="5F402671"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6395AF1"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Л3.2</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629622"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Покусаев М. Н., Шевченко А. В.</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26743D"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Измерение вредных выбросов и дымности: отработавших газов судовых дизелей. Методические указания к лабораторной работе по дисциплине: "Техническая эксплуатация судовых двигателей внутреннего сгорания" для студентов специальности 180103.65 "СЭУ", 180403.65 "Эксплуатация СЭУ".</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446127E"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2010</w:t>
            </w:r>
          </w:p>
        </w:tc>
      </w:tr>
      <w:tr w:rsidR="00A54AAD" w:rsidRPr="00A54AAD" w14:paraId="4684FA46"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0F9F82"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Л3.3</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670BA0"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Виноградов С. В., Фирсов К. С.</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35EB51"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 xml:space="preserve">Тестовое диагностирование ЦПГ четырехтактного дизеля </w:t>
            </w:r>
            <w:proofErr w:type="spellStart"/>
            <w:r w:rsidRPr="00A54AAD">
              <w:rPr>
                <w:rFonts w:ascii="Times New Roman" w:hAnsi="Times New Roman" w:cs="Times New Roman"/>
                <w:color w:val="000000"/>
                <w:sz w:val="28"/>
                <w:szCs w:val="28"/>
              </w:rPr>
              <w:t>пневмоиндикатором</w:t>
            </w:r>
            <w:proofErr w:type="spellEnd"/>
            <w:r w:rsidRPr="00A54AAD">
              <w:rPr>
                <w:rFonts w:ascii="Times New Roman" w:hAnsi="Times New Roman" w:cs="Times New Roman"/>
                <w:color w:val="000000"/>
                <w:sz w:val="28"/>
                <w:szCs w:val="28"/>
              </w:rPr>
              <w:t xml:space="preserve"> ПИ-2М: Методические указания к практическим и лабораторным занятиям по </w:t>
            </w:r>
            <w:proofErr w:type="spellStart"/>
            <w:proofErr w:type="gramStart"/>
            <w:r w:rsidRPr="00A54AAD">
              <w:rPr>
                <w:rFonts w:ascii="Times New Roman" w:hAnsi="Times New Roman" w:cs="Times New Roman"/>
                <w:color w:val="000000"/>
                <w:sz w:val="28"/>
                <w:szCs w:val="28"/>
              </w:rPr>
              <w:t>дисц.Техническая</w:t>
            </w:r>
            <w:proofErr w:type="spellEnd"/>
            <w:proofErr w:type="gramEnd"/>
            <w:r w:rsidRPr="00A54AAD">
              <w:rPr>
                <w:rFonts w:ascii="Times New Roman" w:hAnsi="Times New Roman" w:cs="Times New Roman"/>
                <w:color w:val="000000"/>
                <w:sz w:val="28"/>
                <w:szCs w:val="28"/>
              </w:rPr>
              <w:t xml:space="preserve"> диагностика, Теплотехнические измерения для </w:t>
            </w:r>
            <w:proofErr w:type="spellStart"/>
            <w:r w:rsidRPr="00A54AAD">
              <w:rPr>
                <w:rFonts w:ascii="Times New Roman" w:hAnsi="Times New Roman" w:cs="Times New Roman"/>
                <w:color w:val="000000"/>
                <w:sz w:val="28"/>
                <w:szCs w:val="28"/>
              </w:rPr>
              <w:t>студ.спец</w:t>
            </w:r>
            <w:proofErr w:type="spellEnd"/>
            <w:r w:rsidRPr="00A54AAD">
              <w:rPr>
                <w:rFonts w:ascii="Times New Roman" w:hAnsi="Times New Roman" w:cs="Times New Roman"/>
                <w:color w:val="000000"/>
                <w:sz w:val="28"/>
                <w:szCs w:val="28"/>
              </w:rPr>
              <w:t>. 240500, 552100</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91555F"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2004</w:t>
            </w:r>
          </w:p>
        </w:tc>
      </w:tr>
      <w:tr w:rsidR="00A54AAD" w:rsidRPr="00A54AAD" w14:paraId="4CDE1C8C"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822452"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Л3.4</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9B85645"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Кондратьев Н. Н., Кораблин А. В.</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FD29844"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Условные графические обозначения в схемах судовых систем и систем энергетических установок: Методическое пособие</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2844A4"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2002</w:t>
            </w:r>
          </w:p>
        </w:tc>
      </w:tr>
      <w:tr w:rsidR="00834FED" w:rsidRPr="00A54AAD" w14:paraId="274E7C25"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FF9FFF2" w14:textId="77777777" w:rsidR="00834FED" w:rsidRPr="00A54AAD" w:rsidRDefault="00834FED" w:rsidP="00834FED">
            <w:pPr>
              <w:spacing w:after="0" w:line="240" w:lineRule="auto"/>
              <w:jc w:val="center"/>
              <w:rPr>
                <w:sz w:val="28"/>
                <w:szCs w:val="28"/>
              </w:rPr>
            </w:pPr>
            <w:r w:rsidRPr="00A54AAD">
              <w:rPr>
                <w:rFonts w:ascii="Times New Roman" w:hAnsi="Times New Roman" w:cs="Times New Roman"/>
                <w:color w:val="000000"/>
                <w:sz w:val="28"/>
                <w:szCs w:val="28"/>
              </w:rPr>
              <w:t>Л3.5</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DCE5FE" w14:textId="45E6C878" w:rsidR="00834FED" w:rsidRPr="00A54AAD" w:rsidRDefault="00834FED" w:rsidP="00834FED">
            <w:pPr>
              <w:spacing w:after="0" w:line="240" w:lineRule="auto"/>
              <w:rPr>
                <w:sz w:val="28"/>
                <w:szCs w:val="28"/>
              </w:rPr>
            </w:pPr>
            <w:r w:rsidRPr="00A54AAD">
              <w:rPr>
                <w:rFonts w:ascii="Times New Roman" w:hAnsi="Times New Roman" w:cs="Times New Roman"/>
                <w:color w:val="000000"/>
                <w:sz w:val="28"/>
                <w:szCs w:val="28"/>
              </w:rPr>
              <w:t xml:space="preserve">Сахно К.Н., Соколов П.В., </w:t>
            </w:r>
            <w:r>
              <w:rPr>
                <w:rFonts w:ascii="Times New Roman" w:hAnsi="Times New Roman" w:cs="Times New Roman"/>
                <w:color w:val="000000"/>
                <w:sz w:val="28"/>
                <w:szCs w:val="28"/>
              </w:rPr>
              <w:t>Т</w:t>
            </w:r>
            <w:r w:rsidRPr="00A54AAD">
              <w:rPr>
                <w:rFonts w:ascii="Times New Roman" w:hAnsi="Times New Roman" w:cs="Times New Roman"/>
                <w:color w:val="000000"/>
                <w:sz w:val="28"/>
                <w:szCs w:val="28"/>
              </w:rPr>
              <w:t>рифонов А.В.</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701D83" w14:textId="06F783E9" w:rsidR="00834FED" w:rsidRPr="00A54AAD" w:rsidRDefault="00834FED" w:rsidP="00834FED">
            <w:pPr>
              <w:spacing w:after="0" w:line="240" w:lineRule="auto"/>
              <w:rPr>
                <w:sz w:val="28"/>
                <w:szCs w:val="28"/>
              </w:rPr>
            </w:pPr>
            <w:proofErr w:type="spellStart"/>
            <w:r w:rsidRPr="00A54AAD">
              <w:rPr>
                <w:rFonts w:ascii="Times New Roman" w:hAnsi="Times New Roman" w:cs="Times New Roman"/>
                <w:color w:val="000000"/>
                <w:sz w:val="28"/>
                <w:szCs w:val="28"/>
              </w:rPr>
              <w:t>Кавитационные</w:t>
            </w:r>
            <w:proofErr w:type="spellEnd"/>
            <w:r w:rsidRPr="00A54AAD">
              <w:rPr>
                <w:rFonts w:ascii="Times New Roman" w:hAnsi="Times New Roman" w:cs="Times New Roman"/>
                <w:color w:val="000000"/>
                <w:sz w:val="28"/>
                <w:szCs w:val="28"/>
              </w:rPr>
              <w:t xml:space="preserve"> испытания центробежного насоса. Методические ук</w:t>
            </w:r>
            <w:r>
              <w:rPr>
                <w:rFonts w:ascii="Times New Roman" w:hAnsi="Times New Roman" w:cs="Times New Roman"/>
                <w:color w:val="000000"/>
                <w:sz w:val="28"/>
                <w:szCs w:val="28"/>
              </w:rPr>
              <w:t>а</w:t>
            </w:r>
            <w:r w:rsidRPr="00A54AAD">
              <w:rPr>
                <w:rFonts w:ascii="Times New Roman" w:hAnsi="Times New Roman" w:cs="Times New Roman"/>
                <w:color w:val="000000"/>
                <w:sz w:val="28"/>
                <w:szCs w:val="28"/>
              </w:rPr>
              <w:t xml:space="preserve">зания к лабораторным занятиям по дисциплине "Эксплуатация судовых вспомогательных </w:t>
            </w:r>
            <w:r w:rsidRPr="00A54AAD">
              <w:rPr>
                <w:rFonts w:ascii="Times New Roman" w:hAnsi="Times New Roman" w:cs="Times New Roman"/>
                <w:color w:val="000000"/>
                <w:sz w:val="28"/>
                <w:szCs w:val="28"/>
              </w:rPr>
              <w:lastRenderedPageBreak/>
              <w:t>механизмов, систем и устройств" для студентов специальности "Эксплуатация судовых энергетических установок"</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28F511" w14:textId="7EB92E1A" w:rsidR="00834FED" w:rsidRPr="00A54AAD" w:rsidRDefault="00834FED" w:rsidP="00834FED">
            <w:pPr>
              <w:spacing w:after="0" w:line="240" w:lineRule="auto"/>
              <w:rPr>
                <w:sz w:val="28"/>
                <w:szCs w:val="28"/>
              </w:rPr>
            </w:pPr>
            <w:r w:rsidRPr="00A54AAD">
              <w:rPr>
                <w:rFonts w:ascii="Times New Roman" w:hAnsi="Times New Roman" w:cs="Times New Roman"/>
                <w:color w:val="000000"/>
                <w:sz w:val="28"/>
                <w:szCs w:val="28"/>
              </w:rPr>
              <w:lastRenderedPageBreak/>
              <w:t>Астрахань: АГТУ, 2016</w:t>
            </w:r>
          </w:p>
        </w:tc>
      </w:tr>
    </w:tbl>
    <w:p w14:paraId="74C11AAE" w14:textId="77777777" w:rsidR="00364C57" w:rsidRPr="005A2A94" w:rsidRDefault="00364C57"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440BA37A" w14:textId="64920ED9" w:rsidR="005A6B48" w:rsidRPr="005A2A94" w:rsidRDefault="00364C57"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Тема</w:t>
      </w:r>
      <w:r w:rsidR="005A6B48">
        <w:rPr>
          <w:rFonts w:ascii="Times New Roman" w:eastAsia="Times New Roman" w:hAnsi="Times New Roman" w:cs="Times New Roman"/>
          <w:b/>
          <w:sz w:val="28"/>
          <w:szCs w:val="28"/>
          <w:u w:val="single"/>
          <w:lang w:eastAsia="ru-RU"/>
        </w:rPr>
        <w:t xml:space="preserve"> 6</w:t>
      </w:r>
      <w:r>
        <w:rPr>
          <w:rFonts w:ascii="Times New Roman" w:eastAsia="Times New Roman" w:hAnsi="Times New Roman" w:cs="Times New Roman"/>
          <w:b/>
          <w:sz w:val="28"/>
          <w:szCs w:val="28"/>
          <w:u w:val="single"/>
          <w:lang w:eastAsia="ru-RU"/>
        </w:rPr>
        <w:t>:</w:t>
      </w:r>
      <w:r w:rsidRPr="005A2A94">
        <w:rPr>
          <w:rFonts w:ascii="Times New Roman" w:eastAsia="Times New Roman" w:hAnsi="Times New Roman" w:cs="Times New Roman"/>
          <w:b/>
          <w:sz w:val="28"/>
          <w:szCs w:val="28"/>
          <w:lang w:eastAsia="ru-RU"/>
        </w:rPr>
        <w:t xml:space="preserve"> </w:t>
      </w:r>
    </w:p>
    <w:p w14:paraId="0E54B93F" w14:textId="78C3AF0B" w:rsidR="00C655AF" w:rsidRPr="00A54AAD" w:rsidRDefault="00A54AAD" w:rsidP="00A54AAD">
      <w:pPr>
        <w:overflowPunct w:val="0"/>
        <w:autoSpaceDE w:val="0"/>
        <w:autoSpaceDN w:val="0"/>
        <w:adjustRightInd w:val="0"/>
        <w:spacing w:after="0" w:line="264" w:lineRule="auto"/>
        <w:ind w:firstLine="709"/>
        <w:jc w:val="center"/>
        <w:textAlignment w:val="baseline"/>
        <w:rPr>
          <w:rFonts w:ascii="Times New Roman" w:hAnsi="Times New Roman" w:cs="Times New Roman"/>
          <w:b/>
          <w:bCs/>
          <w:color w:val="000000"/>
          <w:sz w:val="28"/>
          <w:szCs w:val="28"/>
        </w:rPr>
      </w:pPr>
      <w:r w:rsidRPr="00A54AAD">
        <w:rPr>
          <w:rFonts w:ascii="Times New Roman" w:hAnsi="Times New Roman" w:cs="Times New Roman"/>
          <w:b/>
          <w:bCs/>
          <w:color w:val="000000"/>
          <w:sz w:val="28"/>
          <w:szCs w:val="28"/>
        </w:rPr>
        <w:t>Эксплуатация анализаторов состава жидкостей и их вспомогательных устройств. Системы централизованного контроля.</w:t>
      </w:r>
    </w:p>
    <w:p w14:paraId="7560FC9A" w14:textId="77777777" w:rsidR="00A54AAD" w:rsidRPr="005A2A94" w:rsidRDefault="00A54AAD" w:rsidP="00A54AAD">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
          <w:sz w:val="28"/>
          <w:szCs w:val="28"/>
          <w:lang w:eastAsia="ru-RU"/>
        </w:rPr>
      </w:pPr>
    </w:p>
    <w:p w14:paraId="6353638D" w14:textId="3CCBDE2E"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Задание</w:t>
      </w:r>
      <w:r w:rsidRPr="005A2A94">
        <w:rPr>
          <w:rFonts w:ascii="Times New Roman" w:eastAsia="Times New Roman" w:hAnsi="Times New Roman" w:cs="Times New Roman"/>
          <w:b/>
          <w:sz w:val="28"/>
          <w:szCs w:val="28"/>
          <w:lang w:eastAsia="ru-RU"/>
        </w:rPr>
        <w:t xml:space="preserve"> - </w:t>
      </w:r>
      <w:r w:rsidRPr="005A2A94">
        <w:rPr>
          <w:rFonts w:ascii="Times New Roman" w:eastAsia="Times New Roman" w:hAnsi="Times New Roman" w:cs="Times New Roman"/>
          <w:sz w:val="28"/>
          <w:szCs w:val="28"/>
          <w:lang w:eastAsia="ru-RU"/>
        </w:rPr>
        <w:t xml:space="preserve">составить </w:t>
      </w:r>
      <w:r w:rsidRPr="005A2A94">
        <w:rPr>
          <w:rFonts w:ascii="Times New Roman" w:eastAsia="Times New Roman" w:hAnsi="Times New Roman" w:cs="Times New Roman"/>
          <w:b/>
          <w:sz w:val="28"/>
          <w:szCs w:val="28"/>
          <w:lang w:eastAsia="ru-RU"/>
        </w:rPr>
        <w:t>конспект</w:t>
      </w:r>
      <w:r w:rsidRPr="005A2A94">
        <w:rPr>
          <w:rFonts w:ascii="Times New Roman" w:eastAsia="Times New Roman" w:hAnsi="Times New Roman" w:cs="Times New Roman"/>
          <w:sz w:val="28"/>
          <w:szCs w:val="28"/>
          <w:lang w:eastAsia="ru-RU"/>
        </w:rPr>
        <w:t xml:space="preserve"> на тему:</w:t>
      </w:r>
      <w:r w:rsidRPr="005A2A94">
        <w:rPr>
          <w:rFonts w:ascii="Times New Roman" w:eastAsia="Times New Roman" w:hAnsi="Times New Roman" w:cs="Times New Roman"/>
          <w:b/>
          <w:sz w:val="28"/>
          <w:szCs w:val="28"/>
          <w:lang w:eastAsia="ru-RU"/>
        </w:rPr>
        <w:t xml:space="preserve"> </w:t>
      </w:r>
    </w:p>
    <w:p w14:paraId="58136487" w14:textId="77777777" w:rsidR="00697299" w:rsidRPr="00697299" w:rsidRDefault="00697299" w:rsidP="00697299">
      <w:pPr>
        <w:pStyle w:val="ds-markdown-paragraph"/>
        <w:numPr>
          <w:ilvl w:val="0"/>
          <w:numId w:val="42"/>
        </w:numPr>
        <w:jc w:val="both"/>
        <w:rPr>
          <w:sz w:val="28"/>
          <w:szCs w:val="28"/>
        </w:rPr>
      </w:pPr>
      <w:r w:rsidRPr="00697299">
        <w:rPr>
          <w:sz w:val="28"/>
          <w:szCs w:val="28"/>
        </w:rPr>
        <w:t>Классификация и принцип действия основных типов анализаторов состава жидкостей: потенциометрические, кулонометрические, хроматографические.</w:t>
      </w:r>
    </w:p>
    <w:p w14:paraId="7B046150" w14:textId="77777777" w:rsidR="00697299" w:rsidRPr="00697299" w:rsidRDefault="00697299" w:rsidP="00697299">
      <w:pPr>
        <w:pStyle w:val="ds-markdown-paragraph"/>
        <w:numPr>
          <w:ilvl w:val="0"/>
          <w:numId w:val="42"/>
        </w:numPr>
        <w:jc w:val="both"/>
        <w:rPr>
          <w:sz w:val="28"/>
          <w:szCs w:val="28"/>
        </w:rPr>
      </w:pPr>
      <w:r w:rsidRPr="00697299">
        <w:rPr>
          <w:sz w:val="28"/>
          <w:szCs w:val="28"/>
        </w:rPr>
        <w:t>Эксплуатационные характеристики и требования к вспомогательным устройствам анализаторов: системы пробоподготовки, дозаторы, термостаты.</w:t>
      </w:r>
    </w:p>
    <w:p w14:paraId="721624D5" w14:textId="77777777" w:rsidR="00697299" w:rsidRPr="00697299" w:rsidRDefault="00697299" w:rsidP="00697299">
      <w:pPr>
        <w:pStyle w:val="ds-markdown-paragraph"/>
        <w:numPr>
          <w:ilvl w:val="0"/>
          <w:numId w:val="42"/>
        </w:numPr>
        <w:jc w:val="both"/>
        <w:rPr>
          <w:sz w:val="28"/>
          <w:szCs w:val="28"/>
        </w:rPr>
      </w:pPr>
      <w:r w:rsidRPr="00697299">
        <w:rPr>
          <w:sz w:val="28"/>
          <w:szCs w:val="28"/>
        </w:rPr>
        <w:t>Метрологическое обеспечение эксплуатации: поверка, калибровка и диагностика неисправностей анализаторов состава.</w:t>
      </w:r>
    </w:p>
    <w:p w14:paraId="568FF970" w14:textId="77777777" w:rsidR="00697299" w:rsidRPr="00697299" w:rsidRDefault="00697299" w:rsidP="00697299">
      <w:pPr>
        <w:pStyle w:val="ds-markdown-paragraph"/>
        <w:numPr>
          <w:ilvl w:val="0"/>
          <w:numId w:val="42"/>
        </w:numPr>
        <w:jc w:val="both"/>
        <w:rPr>
          <w:sz w:val="28"/>
          <w:szCs w:val="28"/>
        </w:rPr>
      </w:pPr>
      <w:r w:rsidRPr="00697299">
        <w:rPr>
          <w:sz w:val="28"/>
          <w:szCs w:val="28"/>
        </w:rPr>
        <w:t>Принципы построения и архитектура систем централизованного контроля технологических параметров.</w:t>
      </w:r>
    </w:p>
    <w:p w14:paraId="6C61137A" w14:textId="77777777" w:rsidR="00697299" w:rsidRPr="00697299" w:rsidRDefault="00697299" w:rsidP="00697299">
      <w:pPr>
        <w:pStyle w:val="ds-markdown-paragraph"/>
        <w:numPr>
          <w:ilvl w:val="0"/>
          <w:numId w:val="42"/>
        </w:numPr>
        <w:jc w:val="both"/>
        <w:rPr>
          <w:sz w:val="28"/>
          <w:szCs w:val="28"/>
        </w:rPr>
      </w:pPr>
      <w:r w:rsidRPr="00697299">
        <w:rPr>
          <w:sz w:val="28"/>
          <w:szCs w:val="28"/>
        </w:rPr>
        <w:t>Функциональная и информационная интеграция анализаторов состава жидкостей в системы централизованного технологического контроля.</w:t>
      </w:r>
    </w:p>
    <w:p w14:paraId="1A299467" w14:textId="77777777" w:rsidR="00A861A1" w:rsidRPr="005A2A94" w:rsidRDefault="00A861A1" w:rsidP="00297D90">
      <w:pPr>
        <w:tabs>
          <w:tab w:val="left" w:pos="567"/>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p>
    <w:p w14:paraId="57AF8761" w14:textId="070D0947" w:rsidR="00C655AF" w:rsidRPr="005A2A94" w:rsidRDefault="00C655AF" w:rsidP="00297D90">
      <w:pPr>
        <w:tabs>
          <w:tab w:val="left" w:pos="567"/>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sz w:val="28"/>
          <w:szCs w:val="28"/>
          <w:lang w:eastAsia="ru-RU"/>
        </w:rPr>
      </w:pPr>
      <w:r w:rsidRPr="005A2A94">
        <w:rPr>
          <w:rFonts w:ascii="Times New Roman" w:eastAsia="Times New Roman" w:hAnsi="Times New Roman" w:cs="Times New Roman"/>
          <w:i/>
          <w:sz w:val="28"/>
          <w:szCs w:val="28"/>
          <w:lang w:eastAsia="ru-RU"/>
        </w:rPr>
        <w:t xml:space="preserve">План: </w:t>
      </w:r>
    </w:p>
    <w:p w14:paraId="03E96756"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sz w:val="28"/>
          <w:szCs w:val="28"/>
          <w:lang w:eastAsia="ru-RU"/>
        </w:rPr>
      </w:pPr>
      <w:r w:rsidRPr="005A2A94">
        <w:rPr>
          <w:rFonts w:ascii="Times New Roman" w:eastAsia="Times New Roman" w:hAnsi="Times New Roman" w:cs="Times New Roman"/>
          <w:i/>
          <w:sz w:val="28"/>
          <w:szCs w:val="28"/>
          <w:lang w:eastAsia="ru-RU"/>
        </w:rPr>
        <w:t xml:space="preserve">1.Введение </w:t>
      </w:r>
    </w:p>
    <w:p w14:paraId="2C2E1294"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sz w:val="28"/>
          <w:szCs w:val="28"/>
          <w:lang w:eastAsia="ru-RU"/>
        </w:rPr>
      </w:pPr>
      <w:r w:rsidRPr="005A2A94">
        <w:rPr>
          <w:rFonts w:ascii="Times New Roman" w:eastAsia="Times New Roman" w:hAnsi="Times New Roman" w:cs="Times New Roman"/>
          <w:i/>
          <w:sz w:val="28"/>
          <w:szCs w:val="28"/>
          <w:lang w:eastAsia="ru-RU"/>
        </w:rPr>
        <w:t>2.Обзор основной литературы по теме конспекта</w:t>
      </w:r>
    </w:p>
    <w:p w14:paraId="7E8B846A"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sz w:val="28"/>
          <w:szCs w:val="28"/>
          <w:lang w:eastAsia="ru-RU"/>
        </w:rPr>
      </w:pPr>
      <w:r w:rsidRPr="005A2A94">
        <w:rPr>
          <w:rFonts w:ascii="Times New Roman" w:eastAsia="Times New Roman" w:hAnsi="Times New Roman" w:cs="Times New Roman"/>
          <w:i/>
          <w:sz w:val="28"/>
          <w:szCs w:val="28"/>
          <w:lang w:eastAsia="ru-RU"/>
        </w:rPr>
        <w:t>3.Заключение</w:t>
      </w:r>
    </w:p>
    <w:p w14:paraId="4963CFBE" w14:textId="74D6FCB5" w:rsidR="00C655AF"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sz w:val="28"/>
          <w:szCs w:val="28"/>
          <w:lang w:eastAsia="ru-RU"/>
        </w:rPr>
      </w:pPr>
    </w:p>
    <w:p w14:paraId="152581F8" w14:textId="5C027DF2" w:rsidR="00C655AF"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66A6A4DF" w14:textId="77777777" w:rsidR="00616733" w:rsidRPr="005A2A94" w:rsidRDefault="00616733"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p>
    <w:p w14:paraId="5AF7C7AE"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Определите цель составления конспекта. </w:t>
      </w:r>
    </w:p>
    <w:p w14:paraId="6EB44E14"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Сделайте библиографическое описание документа. </w:t>
      </w:r>
    </w:p>
    <w:p w14:paraId="16243660"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Осмыслите основное содержание текста, дважды прочитав его. </w:t>
      </w:r>
    </w:p>
    <w:p w14:paraId="0646C3F1"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Читая изучаемый материал в первый раз, подразделяйте его на основные смысловые части, выделяйте главные мысли, выводы. </w:t>
      </w:r>
    </w:p>
    <w:p w14:paraId="63D79777"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Для составления конспекта составьте план текста – основу конспекта, сформулируйте его пункты и определите, что именно следует включить в конспект для раскрытия каждого из них. </w:t>
      </w:r>
    </w:p>
    <w:p w14:paraId="60DAA2CB"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lastRenderedPageBreak/>
        <w:t xml:space="preserve">Наиболее существенные положения изучаемого материала (тезисы) последовательно и кратко </w:t>
      </w:r>
      <w:proofErr w:type="gramStart"/>
      <w:r w:rsidRPr="005A2A94">
        <w:rPr>
          <w:rFonts w:ascii="Times New Roman" w:eastAsia="Times New Roman" w:hAnsi="Times New Roman" w:cs="Times New Roman"/>
          <w:sz w:val="28"/>
          <w:szCs w:val="28"/>
          <w:lang w:eastAsia="ru-RU"/>
        </w:rPr>
        <w:t>изложите  своими</w:t>
      </w:r>
      <w:proofErr w:type="gramEnd"/>
      <w:r w:rsidRPr="005A2A94">
        <w:rPr>
          <w:rFonts w:ascii="Times New Roman" w:eastAsia="Times New Roman" w:hAnsi="Times New Roman" w:cs="Times New Roman"/>
          <w:sz w:val="28"/>
          <w:szCs w:val="28"/>
          <w:lang w:eastAsia="ru-RU"/>
        </w:rPr>
        <w:t xml:space="preserve"> словами или приводите в виде цитат, включая конкретные факты </w:t>
      </w:r>
      <w:proofErr w:type="gramStart"/>
      <w:r w:rsidRPr="005A2A94">
        <w:rPr>
          <w:rFonts w:ascii="Times New Roman" w:eastAsia="Times New Roman" w:hAnsi="Times New Roman" w:cs="Times New Roman"/>
          <w:sz w:val="28"/>
          <w:szCs w:val="28"/>
          <w:lang w:eastAsia="ru-RU"/>
        </w:rPr>
        <w:t>и  примеры</w:t>
      </w:r>
      <w:proofErr w:type="gramEnd"/>
      <w:r w:rsidRPr="005A2A94">
        <w:rPr>
          <w:rFonts w:ascii="Times New Roman" w:eastAsia="Times New Roman" w:hAnsi="Times New Roman" w:cs="Times New Roman"/>
          <w:sz w:val="28"/>
          <w:szCs w:val="28"/>
          <w:lang w:eastAsia="ru-RU"/>
        </w:rPr>
        <w:t>.</w:t>
      </w:r>
    </w:p>
    <w:p w14:paraId="3EA43B89"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r w:rsidRPr="005A2A94">
        <w:rPr>
          <w:rFonts w:ascii="Times New Roman" w:eastAsia="Times New Roman" w:hAnsi="Times New Roman" w:cs="Times New Roman"/>
          <w:b/>
          <w:color w:val="000000"/>
          <w:sz w:val="28"/>
          <w:szCs w:val="28"/>
          <w:u w:val="single"/>
          <w:lang w:eastAsia="ru-RU"/>
        </w:rPr>
        <w:t xml:space="preserve"> </w:t>
      </w:r>
    </w:p>
    <w:p w14:paraId="3D8CBEED"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roofErr w:type="gramStart"/>
      <w:r w:rsidRPr="005A2A94">
        <w:rPr>
          <w:rFonts w:ascii="Times New Roman" w:eastAsia="Times New Roman" w:hAnsi="Times New Roman" w:cs="Times New Roman"/>
          <w:b/>
          <w:sz w:val="28"/>
          <w:szCs w:val="28"/>
          <w:u w:val="single"/>
          <w:lang w:eastAsia="ru-RU"/>
        </w:rPr>
        <w:t>Порядок  выполнения</w:t>
      </w:r>
      <w:proofErr w:type="gramEnd"/>
      <w:r w:rsidRPr="005A2A94">
        <w:rPr>
          <w:rFonts w:ascii="Times New Roman" w:eastAsia="Times New Roman" w:hAnsi="Times New Roman" w:cs="Times New Roman"/>
          <w:b/>
          <w:sz w:val="28"/>
          <w:szCs w:val="28"/>
          <w:u w:val="single"/>
          <w:lang w:eastAsia="ru-RU"/>
        </w:rPr>
        <w:t xml:space="preserve"> задания</w:t>
      </w:r>
      <w:r w:rsidRPr="005A2A94">
        <w:rPr>
          <w:rFonts w:ascii="Times New Roman" w:eastAsia="Times New Roman" w:hAnsi="Times New Roman" w:cs="Times New Roman"/>
          <w:b/>
          <w:sz w:val="28"/>
          <w:szCs w:val="28"/>
          <w:lang w:eastAsia="ru-RU"/>
        </w:rPr>
        <w:t xml:space="preserve">: </w:t>
      </w:r>
    </w:p>
    <w:p w14:paraId="5B8560DD"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 Выбор темы конспекта.</w:t>
      </w:r>
    </w:p>
    <w:p w14:paraId="26E1E52A"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2. Подбор необходимого материала по теме конспекта.</w:t>
      </w:r>
    </w:p>
    <w:p w14:paraId="43213ECB"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3. Составление плана конспекта, распределение собранного материала в необходимой логической последовательности.</w:t>
      </w:r>
    </w:p>
    <w:p w14:paraId="6D72D6F9"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4. Композиционное оформление конспекта.</w:t>
      </w:r>
    </w:p>
    <w:p w14:paraId="69ADF781"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51FD032D"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sz w:val="28"/>
          <w:szCs w:val="28"/>
          <w:u w:val="single"/>
          <w:lang w:eastAsia="ru-RU"/>
        </w:rPr>
        <w:t>Форма контроля</w:t>
      </w:r>
      <w:r w:rsidRPr="005A2A94">
        <w:rPr>
          <w:rFonts w:ascii="Times New Roman" w:eastAsia="Times New Roman" w:hAnsi="Times New Roman" w:cs="Times New Roman"/>
          <w:i/>
          <w:sz w:val="28"/>
          <w:szCs w:val="28"/>
          <w:lang w:eastAsia="ru-RU"/>
        </w:rPr>
        <w:t xml:space="preserve"> – </w:t>
      </w:r>
      <w:r w:rsidRPr="005A2A94">
        <w:rPr>
          <w:rFonts w:ascii="Times New Roman" w:eastAsia="Times New Roman" w:hAnsi="Times New Roman" w:cs="Times New Roman"/>
          <w:sz w:val="28"/>
          <w:szCs w:val="28"/>
          <w:lang w:eastAsia="ru-RU"/>
        </w:rPr>
        <w:t>оценка подготовленного обучающимся конспекта и отчет, включающий:</w:t>
      </w:r>
    </w:p>
    <w:p w14:paraId="726FC417" w14:textId="77777777" w:rsidR="00C655AF" w:rsidRPr="005A2A94" w:rsidRDefault="00C655AF" w:rsidP="00297D90">
      <w:pPr>
        <w:numPr>
          <w:ilvl w:val="0"/>
          <w:numId w:val="24"/>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проверка конспектов;</w:t>
      </w:r>
    </w:p>
    <w:p w14:paraId="44C29207" w14:textId="77777777" w:rsidR="00C655AF" w:rsidRPr="005A2A94" w:rsidRDefault="00C655AF" w:rsidP="00297D90">
      <w:pPr>
        <w:numPr>
          <w:ilvl w:val="0"/>
          <w:numId w:val="24"/>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заслушивание и обсуждение вопросов в аудитории на семинарском занятии.</w:t>
      </w:r>
    </w:p>
    <w:p w14:paraId="7768F121" w14:textId="77777777" w:rsidR="00C655AF" w:rsidRPr="005A2A94" w:rsidRDefault="00C655AF" w:rsidP="00297D90">
      <w:pPr>
        <w:tabs>
          <w:tab w:val="left" w:pos="993"/>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0FF76FFC" w14:textId="77777777" w:rsidR="00C655AF" w:rsidRPr="005A2A94" w:rsidRDefault="00C655AF" w:rsidP="00297D90">
      <w:pPr>
        <w:tabs>
          <w:tab w:val="left" w:pos="99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u w:val="single"/>
          <w:lang w:eastAsia="x-none"/>
        </w:rPr>
      </w:pPr>
      <w:r w:rsidRPr="005A2A94">
        <w:rPr>
          <w:rFonts w:ascii="Times New Roman" w:eastAsia="Times New Roman" w:hAnsi="Times New Roman" w:cs="Times New Roman"/>
          <w:b/>
          <w:sz w:val="28"/>
          <w:szCs w:val="28"/>
          <w:u w:val="single"/>
          <w:lang w:eastAsia="ru-RU"/>
        </w:rPr>
        <w:t>Требования к оформлению задания:</w:t>
      </w:r>
    </w:p>
    <w:p w14:paraId="228FC6BA" w14:textId="77777777" w:rsidR="00C655AF" w:rsidRPr="005A2A94" w:rsidRDefault="00C655AF" w:rsidP="00297D90">
      <w:pPr>
        <w:numPr>
          <w:ilvl w:val="0"/>
          <w:numId w:val="26"/>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Конспектируя, оставить место (широкие поля) для дополнений, заметок, записи незнакомых терминов и имен, требующих разъяснений. </w:t>
      </w:r>
    </w:p>
    <w:p w14:paraId="00C79F8C" w14:textId="77777777" w:rsidR="00C655AF" w:rsidRPr="005A2A94" w:rsidRDefault="00C655AF" w:rsidP="00297D90">
      <w:pPr>
        <w:numPr>
          <w:ilvl w:val="0"/>
          <w:numId w:val="26"/>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Применять определенную систему подчеркивания, сокращений, условных обозначений. </w:t>
      </w:r>
    </w:p>
    <w:p w14:paraId="05406666" w14:textId="77777777" w:rsidR="00C655AF" w:rsidRPr="005A2A94" w:rsidRDefault="00C655AF" w:rsidP="00297D90">
      <w:pPr>
        <w:numPr>
          <w:ilvl w:val="0"/>
          <w:numId w:val="26"/>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Соблюдать правила цитирования - цитату заключать в кавычки, давать ссылку на источник с указанием страницы. </w:t>
      </w:r>
    </w:p>
    <w:p w14:paraId="12A514CD" w14:textId="77777777" w:rsidR="00C655AF" w:rsidRPr="005A2A94" w:rsidRDefault="00C655AF" w:rsidP="00297D90">
      <w:pPr>
        <w:tabs>
          <w:tab w:val="left" w:pos="993"/>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4. Оформить конспект, соблюдая следующие требования:</w:t>
      </w:r>
    </w:p>
    <w:p w14:paraId="621BAEDB"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Наличие титульного листа - обязательно</w:t>
      </w:r>
    </w:p>
    <w:p w14:paraId="5B0FF2D6"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Формат бумаги: А4.</w:t>
      </w:r>
    </w:p>
    <w:p w14:paraId="0DE3E1A6"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Ориентация: книжная.</w:t>
      </w:r>
    </w:p>
    <w:p w14:paraId="7A5451FA"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spacing w:val="-6"/>
          <w:sz w:val="28"/>
          <w:szCs w:val="28"/>
          <w:lang w:eastAsia="ru-RU"/>
        </w:rPr>
      </w:pPr>
      <w:r w:rsidRPr="005A2A94">
        <w:rPr>
          <w:rFonts w:ascii="Times New Roman" w:eastAsia="Times New Roman" w:hAnsi="Times New Roman" w:cs="Times New Roman"/>
          <w:spacing w:val="-6"/>
          <w:sz w:val="28"/>
          <w:szCs w:val="28"/>
          <w:lang w:eastAsia="ru-RU"/>
        </w:rPr>
        <w:t>Поля: верхнее – 2 см; нижнее – 2 см; слева – 3 см; справа 1,5 см. От края до колонтитула: верхнего – 1, 25 см, нижнего – 1, 25 см.</w:t>
      </w:r>
    </w:p>
    <w:p w14:paraId="0FD9D843"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Гарнитура шрифта: </w:t>
      </w:r>
      <w:r w:rsidRPr="005A2A94">
        <w:rPr>
          <w:rFonts w:ascii="Times New Roman" w:eastAsia="Times New Roman" w:hAnsi="Times New Roman" w:cs="Times New Roman"/>
          <w:sz w:val="28"/>
          <w:szCs w:val="28"/>
          <w:lang w:val="en-US" w:eastAsia="ru-RU"/>
        </w:rPr>
        <w:t>Times</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New</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Roman</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Cyr</w:t>
      </w:r>
      <w:r w:rsidRPr="005A2A94">
        <w:rPr>
          <w:rFonts w:ascii="Times New Roman" w:eastAsia="Times New Roman" w:hAnsi="Times New Roman" w:cs="Times New Roman"/>
          <w:sz w:val="28"/>
          <w:szCs w:val="28"/>
          <w:lang w:eastAsia="ru-RU"/>
        </w:rPr>
        <w:t>.</w:t>
      </w:r>
    </w:p>
    <w:p w14:paraId="334A404F"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bCs/>
          <w:sz w:val="28"/>
          <w:szCs w:val="28"/>
          <w:lang w:eastAsia="ru-RU"/>
        </w:rPr>
      </w:pPr>
      <w:r w:rsidRPr="005A2A94">
        <w:rPr>
          <w:rFonts w:ascii="Times New Roman" w:eastAsia="Times New Roman" w:hAnsi="Times New Roman" w:cs="Times New Roman"/>
          <w:bCs/>
          <w:sz w:val="28"/>
          <w:szCs w:val="28"/>
          <w:lang w:eastAsia="ru-RU"/>
        </w:rPr>
        <w:t>Отступ первой строки: 1,25 см</w:t>
      </w:r>
    </w:p>
    <w:p w14:paraId="6F4503A9" w14:textId="4A1AB8E3" w:rsidR="00C655AF" w:rsidRPr="00BA43DB" w:rsidRDefault="00C655AF" w:rsidP="00297D90">
      <w:pPr>
        <w:tabs>
          <w:tab w:val="left" w:pos="851"/>
        </w:tabs>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bCs/>
          <w:sz w:val="28"/>
          <w:szCs w:val="28"/>
          <w:lang w:eastAsia="ru-RU"/>
        </w:rPr>
        <w:t>Нумерация страниц:</w:t>
      </w:r>
      <w:r w:rsidRPr="005A2A94">
        <w:rPr>
          <w:rFonts w:ascii="Times New Roman" w:eastAsia="Times New Roman" w:hAnsi="Times New Roman" w:cs="Times New Roman"/>
          <w:sz w:val="28"/>
          <w:szCs w:val="28"/>
          <w:lang w:eastAsia="ru-RU"/>
        </w:rPr>
        <w:t xml:space="preserve"> внизу, от центра, номер на первой странице (титульном листе) не ставится.</w:t>
      </w:r>
    </w:p>
    <w:p w14:paraId="43FF75D7" w14:textId="77777777" w:rsidR="00A54AAD" w:rsidRDefault="00A54AAD" w:rsidP="00DF6C91">
      <w:pPr>
        <w:spacing w:after="0" w:line="264" w:lineRule="auto"/>
        <w:ind w:firstLine="709"/>
        <w:jc w:val="both"/>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85"/>
        <w:gridCol w:w="1838"/>
        <w:gridCol w:w="4427"/>
        <w:gridCol w:w="2385"/>
      </w:tblGrid>
      <w:tr w:rsidR="00A54AAD" w:rsidRPr="00A54AAD" w14:paraId="26E32329"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5CC90574" w14:textId="40E8A346"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УЧЕБНО-МЕТОДИЧЕСКОЕ И ИНФОРМАЦИОННОЕ ОБЕСПЕЧЕНИЕ ДИСЦИПЛИНЫ (МОДУЛЯ)</w:t>
            </w:r>
          </w:p>
        </w:tc>
      </w:tr>
      <w:tr w:rsidR="00A54AAD" w:rsidRPr="00A54AAD" w14:paraId="165E7C96"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2C8A492" w14:textId="43D56BBE"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 xml:space="preserve"> Рекомендуемая литература</w:t>
            </w:r>
          </w:p>
        </w:tc>
      </w:tr>
      <w:tr w:rsidR="00A54AAD" w:rsidRPr="00A54AAD" w14:paraId="08C6C9B6"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DE5099" w14:textId="4122E80C"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Основная литература</w:t>
            </w:r>
          </w:p>
        </w:tc>
      </w:tr>
      <w:tr w:rsidR="00A54AAD" w:rsidRPr="00A54AAD" w14:paraId="19F2E01D"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351393" w14:textId="77777777" w:rsidR="00A54AAD" w:rsidRPr="00A54AAD" w:rsidRDefault="00A54AAD" w:rsidP="003D1C4B">
            <w:pPr>
              <w:rPr>
                <w:sz w:val="28"/>
                <w:szCs w:val="28"/>
              </w:rPr>
            </w:pP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3CBAAF"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Авторы, составители</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D27B9B"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Заглавие</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DCAD58"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Издательство, год</w:t>
            </w:r>
          </w:p>
        </w:tc>
      </w:tr>
      <w:tr w:rsidR="00A54AAD" w:rsidRPr="00A54AAD" w14:paraId="4B188A02"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8C7588"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Л1.1</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859056"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Пахомов, Ю.А.</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FF1A58"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Основы научных исследований и испытаний тепловых двигателей: учебник для вузов</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3A27969"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 xml:space="preserve">М.: </w:t>
            </w:r>
            <w:proofErr w:type="spellStart"/>
            <w:r w:rsidRPr="00A54AAD">
              <w:rPr>
                <w:rFonts w:ascii="Times New Roman" w:hAnsi="Times New Roman" w:cs="Times New Roman"/>
                <w:color w:val="000000"/>
                <w:sz w:val="28"/>
                <w:szCs w:val="28"/>
              </w:rPr>
              <w:t>ТрансЛит</w:t>
            </w:r>
            <w:proofErr w:type="spellEnd"/>
            <w:r w:rsidRPr="00A54AAD">
              <w:rPr>
                <w:rFonts w:ascii="Times New Roman" w:hAnsi="Times New Roman" w:cs="Times New Roman"/>
                <w:color w:val="000000"/>
                <w:sz w:val="28"/>
                <w:szCs w:val="28"/>
              </w:rPr>
              <w:t>, 2014</w:t>
            </w:r>
          </w:p>
        </w:tc>
      </w:tr>
      <w:tr w:rsidR="00A54AAD" w:rsidRPr="00A54AAD" w14:paraId="2F3F2A64"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77358E7"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Л1.2</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F265827" w14:textId="77777777" w:rsidR="00A54AAD" w:rsidRPr="00A54AAD" w:rsidRDefault="00A54AAD" w:rsidP="003D1C4B">
            <w:pPr>
              <w:spacing w:after="0" w:line="240" w:lineRule="auto"/>
              <w:rPr>
                <w:sz w:val="28"/>
                <w:szCs w:val="28"/>
              </w:rPr>
            </w:pPr>
            <w:proofErr w:type="spellStart"/>
            <w:r w:rsidRPr="00A54AAD">
              <w:rPr>
                <w:rFonts w:ascii="Times New Roman" w:hAnsi="Times New Roman" w:cs="Times New Roman"/>
                <w:color w:val="000000"/>
                <w:sz w:val="28"/>
                <w:szCs w:val="28"/>
              </w:rPr>
              <w:t>Лепявко</w:t>
            </w:r>
            <w:proofErr w:type="spellEnd"/>
            <w:r w:rsidRPr="00A54AAD">
              <w:rPr>
                <w:rFonts w:ascii="Times New Roman" w:hAnsi="Times New Roman" w:cs="Times New Roman"/>
                <w:color w:val="000000"/>
                <w:sz w:val="28"/>
                <w:szCs w:val="28"/>
              </w:rPr>
              <w:t xml:space="preserve"> А. П.</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10BFE3"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Средства измерений расхода жидкости и газа</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9E3AB5"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Москва: АСМС, 2015</w:t>
            </w:r>
          </w:p>
        </w:tc>
      </w:tr>
      <w:tr w:rsidR="00A54AAD" w:rsidRPr="00A54AAD" w14:paraId="235DA006"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54A02E4" w14:textId="5C25BA58"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Дополнительная литература</w:t>
            </w:r>
          </w:p>
        </w:tc>
      </w:tr>
      <w:tr w:rsidR="00A54AAD" w:rsidRPr="00A54AAD" w14:paraId="4B042894"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D0CCB0" w14:textId="77777777" w:rsidR="00A54AAD" w:rsidRPr="00A54AAD" w:rsidRDefault="00A54AAD" w:rsidP="003D1C4B">
            <w:pPr>
              <w:rPr>
                <w:sz w:val="28"/>
                <w:szCs w:val="28"/>
              </w:rPr>
            </w:pP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A4952DB"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Авторы, составители</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FC6A03"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Заглавие</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37BAF62"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Издательство, год</w:t>
            </w:r>
          </w:p>
        </w:tc>
      </w:tr>
      <w:tr w:rsidR="00A54AAD" w:rsidRPr="00A54AAD" w14:paraId="19DAE63A"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99597C5"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Л2.1</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EC50E1"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Иванова, Г.М., Кузнецов Н.Д.</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6E7D2BB"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Теплотехнические измерения и приборы: учебник для вузов</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68C27AD"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М.: МЭИ, 2007</w:t>
            </w:r>
          </w:p>
        </w:tc>
      </w:tr>
      <w:tr w:rsidR="00A54AAD" w:rsidRPr="00A54AAD" w14:paraId="2165F6CB" w14:textId="77777777" w:rsidTr="00834FED">
        <w:tc>
          <w:tcPr>
            <w:tcW w:w="933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BEF265" w14:textId="6B6C0E0A" w:rsidR="00A54AAD" w:rsidRPr="00A54AAD" w:rsidRDefault="00A54AAD" w:rsidP="003D1C4B">
            <w:pPr>
              <w:spacing w:after="0" w:line="240" w:lineRule="auto"/>
              <w:jc w:val="center"/>
              <w:rPr>
                <w:sz w:val="28"/>
                <w:szCs w:val="28"/>
              </w:rPr>
            </w:pPr>
            <w:r w:rsidRPr="00A54AAD">
              <w:rPr>
                <w:rFonts w:ascii="Times New Roman" w:hAnsi="Times New Roman" w:cs="Times New Roman"/>
                <w:b/>
                <w:color w:val="000000"/>
                <w:sz w:val="28"/>
                <w:szCs w:val="28"/>
              </w:rPr>
              <w:t>Методические разработки</w:t>
            </w:r>
          </w:p>
        </w:tc>
      </w:tr>
      <w:tr w:rsidR="00A54AAD" w:rsidRPr="00A54AAD" w14:paraId="351FD77B"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FB98503" w14:textId="77777777" w:rsidR="00A54AAD" w:rsidRPr="00A54AAD" w:rsidRDefault="00A54AAD" w:rsidP="003D1C4B">
            <w:pPr>
              <w:rPr>
                <w:sz w:val="28"/>
                <w:szCs w:val="28"/>
              </w:rPr>
            </w:pP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30B7ED"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Авторы, составители</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0CF842"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Заглавие</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79CCAE0"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Издательство, год</w:t>
            </w:r>
          </w:p>
        </w:tc>
      </w:tr>
      <w:tr w:rsidR="00A54AAD" w:rsidRPr="00A54AAD" w14:paraId="179D231C"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19A56F0"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Л3.1</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05F314"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Покусаев М. Н., Глухов А. Н.</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4B2174"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 xml:space="preserve">Оценка амплитудно-частотных характеристик крутильных колебаний на испытательном стенде: Методические указания к выполнению лабораторной работы для </w:t>
            </w:r>
            <w:proofErr w:type="spellStart"/>
            <w:r w:rsidRPr="00A54AAD">
              <w:rPr>
                <w:rFonts w:ascii="Times New Roman" w:hAnsi="Times New Roman" w:cs="Times New Roman"/>
                <w:color w:val="000000"/>
                <w:sz w:val="28"/>
                <w:szCs w:val="28"/>
              </w:rPr>
              <w:t>студ.спец</w:t>
            </w:r>
            <w:proofErr w:type="spellEnd"/>
            <w:r w:rsidRPr="00A54AAD">
              <w:rPr>
                <w:rFonts w:ascii="Times New Roman" w:hAnsi="Times New Roman" w:cs="Times New Roman"/>
                <w:color w:val="000000"/>
                <w:sz w:val="28"/>
                <w:szCs w:val="28"/>
              </w:rPr>
              <w:t>. 240500, 552100, 140200</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4F3B27"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2004</w:t>
            </w:r>
          </w:p>
        </w:tc>
      </w:tr>
      <w:tr w:rsidR="00A54AAD" w:rsidRPr="00A54AAD" w14:paraId="7E0EC588"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5897C8"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Л3.2</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BC38663"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Покусаев М. Н., Шевченко А. В.</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073652"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Измерение вредных выбросов и дымности: отработавших газов судовых дизелей. Методические указания к лабораторной работе по дисциплине: "Техническая эксплуатация судовых двигателей внутреннего сгорания" для студентов специальности 180103.65 "СЭУ", 180403.65 "Эксплуатация СЭУ".</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BBB4AB"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2010</w:t>
            </w:r>
          </w:p>
        </w:tc>
      </w:tr>
      <w:tr w:rsidR="00A54AAD" w:rsidRPr="00A54AAD" w14:paraId="1D1AE640"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BCE234"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t>Л3.3</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3E98AB"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Виноградов С. В., Фирсов К. С.</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739F4E"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 xml:space="preserve">Тестовое диагностирование ЦПГ четырехтактного дизеля </w:t>
            </w:r>
            <w:proofErr w:type="spellStart"/>
            <w:r w:rsidRPr="00A54AAD">
              <w:rPr>
                <w:rFonts w:ascii="Times New Roman" w:hAnsi="Times New Roman" w:cs="Times New Roman"/>
                <w:color w:val="000000"/>
                <w:sz w:val="28"/>
                <w:szCs w:val="28"/>
              </w:rPr>
              <w:t>пневмоиндикатором</w:t>
            </w:r>
            <w:proofErr w:type="spellEnd"/>
            <w:r w:rsidRPr="00A54AAD">
              <w:rPr>
                <w:rFonts w:ascii="Times New Roman" w:hAnsi="Times New Roman" w:cs="Times New Roman"/>
                <w:color w:val="000000"/>
                <w:sz w:val="28"/>
                <w:szCs w:val="28"/>
              </w:rPr>
              <w:t xml:space="preserve"> ПИ-2М: Методические указания к практическим и лабораторным занятиям по </w:t>
            </w:r>
            <w:proofErr w:type="spellStart"/>
            <w:proofErr w:type="gramStart"/>
            <w:r w:rsidRPr="00A54AAD">
              <w:rPr>
                <w:rFonts w:ascii="Times New Roman" w:hAnsi="Times New Roman" w:cs="Times New Roman"/>
                <w:color w:val="000000"/>
                <w:sz w:val="28"/>
                <w:szCs w:val="28"/>
              </w:rPr>
              <w:t>дисц.Техническая</w:t>
            </w:r>
            <w:proofErr w:type="spellEnd"/>
            <w:proofErr w:type="gramEnd"/>
            <w:r w:rsidRPr="00A54AAD">
              <w:rPr>
                <w:rFonts w:ascii="Times New Roman" w:hAnsi="Times New Roman" w:cs="Times New Roman"/>
                <w:color w:val="000000"/>
                <w:sz w:val="28"/>
                <w:szCs w:val="28"/>
              </w:rPr>
              <w:t xml:space="preserve"> диагностика, Теплотехнические измерения для </w:t>
            </w:r>
            <w:proofErr w:type="spellStart"/>
            <w:r w:rsidRPr="00A54AAD">
              <w:rPr>
                <w:rFonts w:ascii="Times New Roman" w:hAnsi="Times New Roman" w:cs="Times New Roman"/>
                <w:color w:val="000000"/>
                <w:sz w:val="28"/>
                <w:szCs w:val="28"/>
              </w:rPr>
              <w:t>студ.спец</w:t>
            </w:r>
            <w:proofErr w:type="spellEnd"/>
            <w:r w:rsidRPr="00A54AAD">
              <w:rPr>
                <w:rFonts w:ascii="Times New Roman" w:hAnsi="Times New Roman" w:cs="Times New Roman"/>
                <w:color w:val="000000"/>
                <w:sz w:val="28"/>
                <w:szCs w:val="28"/>
              </w:rPr>
              <w:t>. 240500, 552100</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B33C3D"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2004</w:t>
            </w:r>
          </w:p>
        </w:tc>
      </w:tr>
      <w:tr w:rsidR="00A54AAD" w:rsidRPr="00A54AAD" w14:paraId="66197EBB"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FFE2EB" w14:textId="77777777" w:rsidR="00A54AAD" w:rsidRPr="00A54AAD" w:rsidRDefault="00A54AAD" w:rsidP="003D1C4B">
            <w:pPr>
              <w:spacing w:after="0" w:line="240" w:lineRule="auto"/>
              <w:jc w:val="center"/>
              <w:rPr>
                <w:sz w:val="28"/>
                <w:szCs w:val="28"/>
              </w:rPr>
            </w:pPr>
            <w:r w:rsidRPr="00A54AAD">
              <w:rPr>
                <w:rFonts w:ascii="Times New Roman" w:hAnsi="Times New Roman" w:cs="Times New Roman"/>
                <w:color w:val="000000"/>
                <w:sz w:val="28"/>
                <w:szCs w:val="28"/>
              </w:rPr>
              <w:lastRenderedPageBreak/>
              <w:t>Л3.4</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B117A8"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Кондратьев Н. Н., Кораблин А. В.</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E54A0B"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Условные графические обозначения в схемах судовых систем и систем энергетических установок: Методическое пособие</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5662D0" w14:textId="77777777" w:rsidR="00A54AAD" w:rsidRPr="00A54AAD" w:rsidRDefault="00A54AAD" w:rsidP="003D1C4B">
            <w:pPr>
              <w:spacing w:after="0" w:line="240" w:lineRule="auto"/>
              <w:rPr>
                <w:sz w:val="28"/>
                <w:szCs w:val="28"/>
              </w:rPr>
            </w:pPr>
            <w:r w:rsidRPr="00A54AAD">
              <w:rPr>
                <w:rFonts w:ascii="Times New Roman" w:hAnsi="Times New Roman" w:cs="Times New Roman"/>
                <w:color w:val="000000"/>
                <w:sz w:val="28"/>
                <w:szCs w:val="28"/>
              </w:rPr>
              <w:t>Астрахань: АГТУ, 2002</w:t>
            </w:r>
          </w:p>
        </w:tc>
      </w:tr>
      <w:tr w:rsidR="00834FED" w:rsidRPr="00A54AAD" w14:paraId="5342A20B" w14:textId="77777777" w:rsidTr="00834FED">
        <w:tc>
          <w:tcPr>
            <w:tcW w:w="6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1FBC79" w14:textId="77777777" w:rsidR="00834FED" w:rsidRPr="00A54AAD" w:rsidRDefault="00834FED" w:rsidP="00834FED">
            <w:pPr>
              <w:spacing w:after="0" w:line="240" w:lineRule="auto"/>
              <w:jc w:val="center"/>
              <w:rPr>
                <w:sz w:val="28"/>
                <w:szCs w:val="28"/>
              </w:rPr>
            </w:pPr>
            <w:r w:rsidRPr="00A54AAD">
              <w:rPr>
                <w:rFonts w:ascii="Times New Roman" w:hAnsi="Times New Roman" w:cs="Times New Roman"/>
                <w:color w:val="000000"/>
                <w:sz w:val="28"/>
                <w:szCs w:val="28"/>
              </w:rPr>
              <w:t>Л3.5</w:t>
            </w:r>
          </w:p>
        </w:tc>
        <w:tc>
          <w:tcPr>
            <w:tcW w:w="18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8E676B" w14:textId="54762AA6" w:rsidR="00834FED" w:rsidRPr="00A54AAD" w:rsidRDefault="00834FED" w:rsidP="00834FED">
            <w:pPr>
              <w:spacing w:after="0" w:line="240" w:lineRule="auto"/>
              <w:rPr>
                <w:sz w:val="28"/>
                <w:szCs w:val="28"/>
              </w:rPr>
            </w:pPr>
            <w:r w:rsidRPr="00A54AAD">
              <w:rPr>
                <w:rFonts w:ascii="Times New Roman" w:hAnsi="Times New Roman" w:cs="Times New Roman"/>
                <w:color w:val="000000"/>
                <w:sz w:val="28"/>
                <w:szCs w:val="28"/>
              </w:rPr>
              <w:t xml:space="preserve">Сахно К.Н., Соколов П.В., </w:t>
            </w:r>
            <w:r>
              <w:rPr>
                <w:rFonts w:ascii="Times New Roman" w:hAnsi="Times New Roman" w:cs="Times New Roman"/>
                <w:color w:val="000000"/>
                <w:sz w:val="28"/>
                <w:szCs w:val="28"/>
              </w:rPr>
              <w:t>Т</w:t>
            </w:r>
            <w:r w:rsidRPr="00A54AAD">
              <w:rPr>
                <w:rFonts w:ascii="Times New Roman" w:hAnsi="Times New Roman" w:cs="Times New Roman"/>
                <w:color w:val="000000"/>
                <w:sz w:val="28"/>
                <w:szCs w:val="28"/>
              </w:rPr>
              <w:t>рифонов А.В.</w:t>
            </w:r>
          </w:p>
        </w:tc>
        <w:tc>
          <w:tcPr>
            <w:tcW w:w="442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1223847" w14:textId="744033B7" w:rsidR="00834FED" w:rsidRPr="00A54AAD" w:rsidRDefault="00834FED" w:rsidP="00834FED">
            <w:pPr>
              <w:spacing w:after="0" w:line="240" w:lineRule="auto"/>
              <w:rPr>
                <w:sz w:val="28"/>
                <w:szCs w:val="28"/>
              </w:rPr>
            </w:pPr>
            <w:proofErr w:type="spellStart"/>
            <w:r w:rsidRPr="00A54AAD">
              <w:rPr>
                <w:rFonts w:ascii="Times New Roman" w:hAnsi="Times New Roman" w:cs="Times New Roman"/>
                <w:color w:val="000000"/>
                <w:sz w:val="28"/>
                <w:szCs w:val="28"/>
              </w:rPr>
              <w:t>Кавитационные</w:t>
            </w:r>
            <w:proofErr w:type="spellEnd"/>
            <w:r w:rsidRPr="00A54AAD">
              <w:rPr>
                <w:rFonts w:ascii="Times New Roman" w:hAnsi="Times New Roman" w:cs="Times New Roman"/>
                <w:color w:val="000000"/>
                <w:sz w:val="28"/>
                <w:szCs w:val="28"/>
              </w:rPr>
              <w:t xml:space="preserve"> испытания центробежного насоса. Методические ук</w:t>
            </w:r>
            <w:r>
              <w:rPr>
                <w:rFonts w:ascii="Times New Roman" w:hAnsi="Times New Roman" w:cs="Times New Roman"/>
                <w:color w:val="000000"/>
                <w:sz w:val="28"/>
                <w:szCs w:val="28"/>
              </w:rPr>
              <w:t>а</w:t>
            </w:r>
            <w:r w:rsidRPr="00A54AAD">
              <w:rPr>
                <w:rFonts w:ascii="Times New Roman" w:hAnsi="Times New Roman" w:cs="Times New Roman"/>
                <w:color w:val="000000"/>
                <w:sz w:val="28"/>
                <w:szCs w:val="28"/>
              </w:rPr>
              <w:t>зания к лабораторным занятиям по дисциплине "Эксплуатация судовых вспомогательных механизмов, систем и устройств" для студентов специальности "Эксплуатация судовых энергетических установок"</w:t>
            </w:r>
          </w:p>
        </w:tc>
        <w:tc>
          <w:tcPr>
            <w:tcW w:w="2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D5F5C7" w14:textId="30C25FC6" w:rsidR="00834FED" w:rsidRPr="00A54AAD" w:rsidRDefault="00834FED" w:rsidP="00834FED">
            <w:pPr>
              <w:spacing w:after="0" w:line="240" w:lineRule="auto"/>
              <w:rPr>
                <w:sz w:val="28"/>
                <w:szCs w:val="28"/>
              </w:rPr>
            </w:pPr>
            <w:r w:rsidRPr="00A54AAD">
              <w:rPr>
                <w:rFonts w:ascii="Times New Roman" w:hAnsi="Times New Roman" w:cs="Times New Roman"/>
                <w:color w:val="000000"/>
                <w:sz w:val="28"/>
                <w:szCs w:val="28"/>
              </w:rPr>
              <w:t>Астрахань: АГТУ, 2016</w:t>
            </w:r>
          </w:p>
        </w:tc>
      </w:tr>
    </w:tbl>
    <w:p w14:paraId="71BF8E75" w14:textId="77777777" w:rsidR="00A54AAD" w:rsidRPr="005A2A94" w:rsidRDefault="00A54AAD" w:rsidP="00DF6C91">
      <w:pPr>
        <w:spacing w:after="0" w:line="264" w:lineRule="auto"/>
        <w:ind w:firstLine="709"/>
        <w:jc w:val="both"/>
        <w:rPr>
          <w:rFonts w:ascii="Times New Roman" w:hAnsi="Times New Roman" w:cs="Times New Roman"/>
          <w:sz w:val="28"/>
          <w:szCs w:val="28"/>
        </w:rPr>
      </w:pPr>
    </w:p>
    <w:sectPr w:rsidR="00A54AAD" w:rsidRPr="005A2A94" w:rsidSect="00C055EA">
      <w:footerReference w:type="default" r:id="rId11"/>
      <w:pgSz w:w="11906" w:h="16838" w:code="9"/>
      <w:pgMar w:top="1134" w:right="850" w:bottom="1134" w:left="1701"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3E010" w14:textId="77777777" w:rsidR="00311FA3" w:rsidRDefault="00311FA3" w:rsidP="00A005AB">
      <w:pPr>
        <w:spacing w:after="0" w:line="240" w:lineRule="auto"/>
      </w:pPr>
      <w:r>
        <w:separator/>
      </w:r>
    </w:p>
  </w:endnote>
  <w:endnote w:type="continuationSeparator" w:id="0">
    <w:p w14:paraId="39AE75ED" w14:textId="77777777" w:rsidR="00311FA3" w:rsidRDefault="00311FA3" w:rsidP="00A0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168374"/>
      <w:docPartObj>
        <w:docPartGallery w:val="Page Numbers (Bottom of Page)"/>
        <w:docPartUnique/>
      </w:docPartObj>
    </w:sdtPr>
    <w:sdtEndPr/>
    <w:sdtContent>
      <w:p w14:paraId="7A2750F0" w14:textId="39945F20" w:rsidR="00DF6C91" w:rsidRDefault="00DF6C91">
        <w:pPr>
          <w:pStyle w:val="a6"/>
          <w:jc w:val="center"/>
        </w:pPr>
        <w:r>
          <w:fldChar w:fldCharType="begin"/>
        </w:r>
        <w:r>
          <w:instrText>PAGE   \* MERGEFORMAT</w:instrText>
        </w:r>
        <w:r>
          <w:fldChar w:fldCharType="separate"/>
        </w:r>
        <w:r w:rsidR="008D03BC">
          <w:rPr>
            <w:noProof/>
          </w:rPr>
          <w:t>35</w:t>
        </w:r>
        <w:r>
          <w:fldChar w:fldCharType="end"/>
        </w:r>
      </w:p>
    </w:sdtContent>
  </w:sdt>
  <w:p w14:paraId="3C56EA44" w14:textId="77777777" w:rsidR="00DF6C91" w:rsidRDefault="00DF6C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E925E" w14:textId="77777777" w:rsidR="00311FA3" w:rsidRDefault="00311FA3" w:rsidP="00A005AB">
      <w:pPr>
        <w:spacing w:after="0" w:line="240" w:lineRule="auto"/>
      </w:pPr>
      <w:r>
        <w:separator/>
      </w:r>
    </w:p>
  </w:footnote>
  <w:footnote w:type="continuationSeparator" w:id="0">
    <w:p w14:paraId="1B5BE60E" w14:textId="77777777" w:rsidR="00311FA3" w:rsidRDefault="00311FA3" w:rsidP="00A00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pStyle w:val="a"/>
      <w:lvlText w:val=""/>
      <w:lvlJc w:val="left"/>
      <w:pPr>
        <w:tabs>
          <w:tab w:val="num" w:pos="1070"/>
        </w:tabs>
        <w:ind w:left="1070" w:hanging="360"/>
      </w:pPr>
      <w:rPr>
        <w:rFonts w:ascii="Symbol" w:hAnsi="Symbol"/>
      </w:rPr>
    </w:lvl>
  </w:abstractNum>
  <w:abstractNum w:abstractNumId="1"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 w15:restartNumberingAfterBreak="0">
    <w:nsid w:val="0E964E4F"/>
    <w:multiLevelType w:val="multilevel"/>
    <w:tmpl w:val="148A4F82"/>
    <w:lvl w:ilvl="0">
      <w:start w:val="1"/>
      <w:numFmt w:val="decimal"/>
      <w:pStyle w:val="ConsPlusNormal"/>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5" w15:restartNumberingAfterBreak="0">
    <w:nsid w:val="1414690B"/>
    <w:multiLevelType w:val="hybridMultilevel"/>
    <w:tmpl w:val="21A28B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63D5C01"/>
    <w:multiLevelType w:val="multilevel"/>
    <w:tmpl w:val="BA26F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657F3D"/>
    <w:multiLevelType w:val="hybridMultilevel"/>
    <w:tmpl w:val="2A3EED06"/>
    <w:lvl w:ilvl="0" w:tplc="29C25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861C6C"/>
    <w:multiLevelType w:val="multilevel"/>
    <w:tmpl w:val="3B8A9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8051337"/>
    <w:multiLevelType w:val="multilevel"/>
    <w:tmpl w:val="568EEAC2"/>
    <w:lvl w:ilvl="0">
      <w:start w:val="1"/>
      <w:numFmt w:val="decimal"/>
      <w:pStyle w:val="1"/>
      <w:lvlText w:val="%1."/>
      <w:lvlJc w:val="left"/>
      <w:pPr>
        <w:ind w:left="3338" w:hanging="360"/>
      </w:pPr>
      <w:rPr>
        <w:b/>
        <w:i w:val="0"/>
        <w:sz w:val="28"/>
        <w:szCs w:val="28"/>
      </w:rPr>
    </w:lvl>
    <w:lvl w:ilvl="1">
      <w:start w:val="1"/>
      <w:numFmt w:val="decimal"/>
      <w:pStyle w:val="2"/>
      <w:lvlText w:val="%1.%2."/>
      <w:lvlJc w:val="left"/>
      <w:pPr>
        <w:ind w:left="432" w:hanging="432"/>
      </w:pPr>
      <w:rPr>
        <w:b/>
        <w:i w:val="0"/>
        <w:color w:val="auto"/>
        <w:sz w:val="28"/>
        <w:szCs w:val="28"/>
      </w:rPr>
    </w:lvl>
    <w:lvl w:ilvl="2">
      <w:start w:val="1"/>
      <w:numFmt w:val="decimal"/>
      <w:lvlText w:val="%1.%2.%3."/>
      <w:lvlJc w:val="left"/>
      <w:pPr>
        <w:ind w:left="1639" w:hanging="504"/>
      </w:pPr>
      <w:rPr>
        <w:b w:val="0"/>
        <w:i w:val="0"/>
        <w:lang w:val="x-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1A0C1F"/>
    <w:multiLevelType w:val="hybridMultilevel"/>
    <w:tmpl w:val="58A291CE"/>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1" w15:restartNumberingAfterBreak="0">
    <w:nsid w:val="2C2414AA"/>
    <w:multiLevelType w:val="multilevel"/>
    <w:tmpl w:val="FC0C08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303C1E0A"/>
    <w:multiLevelType w:val="hybridMultilevel"/>
    <w:tmpl w:val="792E6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4D3A73"/>
    <w:multiLevelType w:val="hybridMultilevel"/>
    <w:tmpl w:val="F8A0AFCA"/>
    <w:lvl w:ilvl="0" w:tplc="82F8FFC4">
      <w:start w:val="1"/>
      <w:numFmt w:val="decimal"/>
      <w:lvlText w:val="%1."/>
      <w:lvlJc w:val="left"/>
      <w:pPr>
        <w:ind w:left="1393" w:hanging="514"/>
      </w:pPr>
      <w:rPr>
        <w:rFonts w:ascii="Times New Roman" w:eastAsia="Times New Roman" w:hAnsi="Times New Roman" w:cs="Times New Roman" w:hint="default"/>
        <w:spacing w:val="0"/>
        <w:w w:val="100"/>
        <w:sz w:val="28"/>
        <w:szCs w:val="28"/>
        <w:lang w:val="ru-RU" w:eastAsia="en-US" w:bidi="ar-SA"/>
      </w:rPr>
    </w:lvl>
    <w:lvl w:ilvl="1" w:tplc="BD9CB884">
      <w:start w:val="1"/>
      <w:numFmt w:val="decimal"/>
      <w:lvlText w:val="%2."/>
      <w:lvlJc w:val="left"/>
      <w:pPr>
        <w:ind w:left="1753" w:hanging="336"/>
      </w:pPr>
      <w:rPr>
        <w:rFonts w:ascii="Times New Roman" w:eastAsia="Times New Roman" w:hAnsi="Times New Roman" w:cs="Times New Roman" w:hint="default"/>
        <w:spacing w:val="0"/>
        <w:w w:val="100"/>
        <w:sz w:val="28"/>
        <w:szCs w:val="28"/>
        <w:lang w:val="ru-RU" w:eastAsia="en-US" w:bidi="ar-SA"/>
      </w:rPr>
    </w:lvl>
    <w:lvl w:ilvl="2" w:tplc="21EA890C">
      <w:numFmt w:val="bullet"/>
      <w:lvlText w:val="•"/>
      <w:lvlJc w:val="left"/>
      <w:pPr>
        <w:ind w:left="2694" w:hanging="336"/>
      </w:pPr>
      <w:rPr>
        <w:rFonts w:hint="default"/>
        <w:lang w:val="ru-RU" w:eastAsia="en-US" w:bidi="ar-SA"/>
      </w:rPr>
    </w:lvl>
    <w:lvl w:ilvl="3" w:tplc="3C4223AA">
      <w:numFmt w:val="bullet"/>
      <w:lvlText w:val="•"/>
      <w:lvlJc w:val="left"/>
      <w:pPr>
        <w:ind w:left="3628" w:hanging="336"/>
      </w:pPr>
      <w:rPr>
        <w:rFonts w:hint="default"/>
        <w:lang w:val="ru-RU" w:eastAsia="en-US" w:bidi="ar-SA"/>
      </w:rPr>
    </w:lvl>
    <w:lvl w:ilvl="4" w:tplc="77EC1852">
      <w:numFmt w:val="bullet"/>
      <w:lvlText w:val="•"/>
      <w:lvlJc w:val="left"/>
      <w:pPr>
        <w:ind w:left="4562" w:hanging="336"/>
      </w:pPr>
      <w:rPr>
        <w:rFonts w:hint="default"/>
        <w:lang w:val="ru-RU" w:eastAsia="en-US" w:bidi="ar-SA"/>
      </w:rPr>
    </w:lvl>
    <w:lvl w:ilvl="5" w:tplc="72442440">
      <w:numFmt w:val="bullet"/>
      <w:lvlText w:val="•"/>
      <w:lvlJc w:val="left"/>
      <w:pPr>
        <w:ind w:left="5497" w:hanging="336"/>
      </w:pPr>
      <w:rPr>
        <w:rFonts w:hint="default"/>
        <w:lang w:val="ru-RU" w:eastAsia="en-US" w:bidi="ar-SA"/>
      </w:rPr>
    </w:lvl>
    <w:lvl w:ilvl="6" w:tplc="F282F150">
      <w:numFmt w:val="bullet"/>
      <w:lvlText w:val="•"/>
      <w:lvlJc w:val="left"/>
      <w:pPr>
        <w:ind w:left="6431" w:hanging="336"/>
      </w:pPr>
      <w:rPr>
        <w:rFonts w:hint="default"/>
        <w:lang w:val="ru-RU" w:eastAsia="en-US" w:bidi="ar-SA"/>
      </w:rPr>
    </w:lvl>
    <w:lvl w:ilvl="7" w:tplc="216CB850">
      <w:numFmt w:val="bullet"/>
      <w:lvlText w:val="•"/>
      <w:lvlJc w:val="left"/>
      <w:pPr>
        <w:ind w:left="7365" w:hanging="336"/>
      </w:pPr>
      <w:rPr>
        <w:rFonts w:hint="default"/>
        <w:lang w:val="ru-RU" w:eastAsia="en-US" w:bidi="ar-SA"/>
      </w:rPr>
    </w:lvl>
    <w:lvl w:ilvl="8" w:tplc="6C14B2E6">
      <w:numFmt w:val="bullet"/>
      <w:lvlText w:val="•"/>
      <w:lvlJc w:val="left"/>
      <w:pPr>
        <w:ind w:left="8300" w:hanging="336"/>
      </w:pPr>
      <w:rPr>
        <w:rFonts w:hint="default"/>
        <w:lang w:val="ru-RU" w:eastAsia="en-US" w:bidi="ar-SA"/>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54D10"/>
    <w:multiLevelType w:val="multilevel"/>
    <w:tmpl w:val="4B8CD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1A1A9A"/>
    <w:multiLevelType w:val="hybridMultilevel"/>
    <w:tmpl w:val="D312CFE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862951"/>
    <w:multiLevelType w:val="hybridMultilevel"/>
    <w:tmpl w:val="9F48F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1547482"/>
    <w:multiLevelType w:val="hybridMultilevel"/>
    <w:tmpl w:val="04A69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433C1B"/>
    <w:multiLevelType w:val="multilevel"/>
    <w:tmpl w:val="2FD67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892B85"/>
    <w:multiLevelType w:val="multilevel"/>
    <w:tmpl w:val="A0C07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8006C1"/>
    <w:multiLevelType w:val="multilevel"/>
    <w:tmpl w:val="7C8A1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6CC465F"/>
    <w:multiLevelType w:val="hybridMultilevel"/>
    <w:tmpl w:val="C60EAC92"/>
    <w:lvl w:ilvl="0" w:tplc="ED3EE22C">
      <w:numFmt w:val="bullet"/>
      <w:lvlText w:val="•"/>
      <w:lvlJc w:val="left"/>
      <w:pPr>
        <w:ind w:left="312" w:hanging="372"/>
      </w:pPr>
      <w:rPr>
        <w:rFonts w:ascii="Times New Roman" w:eastAsia="Times New Roman" w:hAnsi="Times New Roman" w:cs="Times New Roman" w:hint="default"/>
        <w:w w:val="100"/>
        <w:sz w:val="28"/>
        <w:szCs w:val="28"/>
        <w:lang w:val="ru-RU" w:eastAsia="en-US" w:bidi="ar-SA"/>
      </w:rPr>
    </w:lvl>
    <w:lvl w:ilvl="1" w:tplc="3AB2312E">
      <w:numFmt w:val="bullet"/>
      <w:lvlText w:val="•"/>
      <w:lvlJc w:val="left"/>
      <w:pPr>
        <w:ind w:left="1304" w:hanging="372"/>
      </w:pPr>
      <w:rPr>
        <w:rFonts w:hint="default"/>
        <w:lang w:val="ru-RU" w:eastAsia="en-US" w:bidi="ar-SA"/>
      </w:rPr>
    </w:lvl>
    <w:lvl w:ilvl="2" w:tplc="3AA2BF20">
      <w:numFmt w:val="bullet"/>
      <w:lvlText w:val="•"/>
      <w:lvlJc w:val="left"/>
      <w:pPr>
        <w:ind w:left="2289" w:hanging="372"/>
      </w:pPr>
      <w:rPr>
        <w:rFonts w:hint="default"/>
        <w:lang w:val="ru-RU" w:eastAsia="en-US" w:bidi="ar-SA"/>
      </w:rPr>
    </w:lvl>
    <w:lvl w:ilvl="3" w:tplc="A8100C52">
      <w:numFmt w:val="bullet"/>
      <w:lvlText w:val="•"/>
      <w:lvlJc w:val="left"/>
      <w:pPr>
        <w:ind w:left="3274" w:hanging="372"/>
      </w:pPr>
      <w:rPr>
        <w:rFonts w:hint="default"/>
        <w:lang w:val="ru-RU" w:eastAsia="en-US" w:bidi="ar-SA"/>
      </w:rPr>
    </w:lvl>
    <w:lvl w:ilvl="4" w:tplc="F1CA7552">
      <w:numFmt w:val="bullet"/>
      <w:lvlText w:val="•"/>
      <w:lvlJc w:val="left"/>
      <w:pPr>
        <w:ind w:left="4259" w:hanging="372"/>
      </w:pPr>
      <w:rPr>
        <w:rFonts w:hint="default"/>
        <w:lang w:val="ru-RU" w:eastAsia="en-US" w:bidi="ar-SA"/>
      </w:rPr>
    </w:lvl>
    <w:lvl w:ilvl="5" w:tplc="6682F7D2">
      <w:numFmt w:val="bullet"/>
      <w:lvlText w:val="•"/>
      <w:lvlJc w:val="left"/>
      <w:pPr>
        <w:ind w:left="5244" w:hanging="372"/>
      </w:pPr>
      <w:rPr>
        <w:rFonts w:hint="default"/>
        <w:lang w:val="ru-RU" w:eastAsia="en-US" w:bidi="ar-SA"/>
      </w:rPr>
    </w:lvl>
    <w:lvl w:ilvl="6" w:tplc="BB8A43D4">
      <w:numFmt w:val="bullet"/>
      <w:lvlText w:val="•"/>
      <w:lvlJc w:val="left"/>
      <w:pPr>
        <w:ind w:left="6229" w:hanging="372"/>
      </w:pPr>
      <w:rPr>
        <w:rFonts w:hint="default"/>
        <w:lang w:val="ru-RU" w:eastAsia="en-US" w:bidi="ar-SA"/>
      </w:rPr>
    </w:lvl>
    <w:lvl w:ilvl="7" w:tplc="8AD819B4">
      <w:numFmt w:val="bullet"/>
      <w:lvlText w:val="•"/>
      <w:lvlJc w:val="left"/>
      <w:pPr>
        <w:ind w:left="7214" w:hanging="372"/>
      </w:pPr>
      <w:rPr>
        <w:rFonts w:hint="default"/>
        <w:lang w:val="ru-RU" w:eastAsia="en-US" w:bidi="ar-SA"/>
      </w:rPr>
    </w:lvl>
    <w:lvl w:ilvl="8" w:tplc="6F20B48E">
      <w:numFmt w:val="bullet"/>
      <w:lvlText w:val="•"/>
      <w:lvlJc w:val="left"/>
      <w:pPr>
        <w:ind w:left="8199" w:hanging="372"/>
      </w:pPr>
      <w:rPr>
        <w:rFonts w:hint="default"/>
        <w:lang w:val="ru-RU" w:eastAsia="en-US" w:bidi="ar-SA"/>
      </w:rPr>
    </w:lvl>
  </w:abstractNum>
  <w:abstractNum w:abstractNumId="24" w15:restartNumberingAfterBreak="0">
    <w:nsid w:val="46E33A54"/>
    <w:multiLevelType w:val="multilevel"/>
    <w:tmpl w:val="B8D44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943ABA"/>
    <w:multiLevelType w:val="hybridMultilevel"/>
    <w:tmpl w:val="4A1EC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A322EEA"/>
    <w:multiLevelType w:val="hybridMultilevel"/>
    <w:tmpl w:val="FF82B296"/>
    <w:lvl w:ilvl="0" w:tplc="D56AC3C4">
      <w:start w:val="1"/>
      <w:numFmt w:val="decimal"/>
      <w:lvlText w:val="%1."/>
      <w:lvlJc w:val="left"/>
      <w:pPr>
        <w:ind w:left="1239" w:hanging="360"/>
      </w:pPr>
      <w:rPr>
        <w:rFonts w:ascii="Times New Roman" w:eastAsia="Times New Roman" w:hAnsi="Times New Roman" w:cs="Times New Roman" w:hint="default"/>
        <w:spacing w:val="0"/>
        <w:w w:val="100"/>
        <w:sz w:val="28"/>
        <w:szCs w:val="28"/>
        <w:lang w:val="ru-RU" w:eastAsia="en-US" w:bidi="ar-SA"/>
      </w:rPr>
    </w:lvl>
    <w:lvl w:ilvl="1" w:tplc="D1BCC6F6">
      <w:numFmt w:val="bullet"/>
      <w:lvlText w:val="•"/>
      <w:lvlJc w:val="left"/>
      <w:pPr>
        <w:ind w:left="2132" w:hanging="360"/>
      </w:pPr>
      <w:rPr>
        <w:rFonts w:hint="default"/>
        <w:lang w:val="ru-RU" w:eastAsia="en-US" w:bidi="ar-SA"/>
      </w:rPr>
    </w:lvl>
    <w:lvl w:ilvl="2" w:tplc="40D6BC02">
      <w:numFmt w:val="bullet"/>
      <w:lvlText w:val="•"/>
      <w:lvlJc w:val="left"/>
      <w:pPr>
        <w:ind w:left="3025" w:hanging="360"/>
      </w:pPr>
      <w:rPr>
        <w:rFonts w:hint="default"/>
        <w:lang w:val="ru-RU" w:eastAsia="en-US" w:bidi="ar-SA"/>
      </w:rPr>
    </w:lvl>
    <w:lvl w:ilvl="3" w:tplc="26620410">
      <w:numFmt w:val="bullet"/>
      <w:lvlText w:val="•"/>
      <w:lvlJc w:val="left"/>
      <w:pPr>
        <w:ind w:left="3918" w:hanging="360"/>
      </w:pPr>
      <w:rPr>
        <w:rFonts w:hint="default"/>
        <w:lang w:val="ru-RU" w:eastAsia="en-US" w:bidi="ar-SA"/>
      </w:rPr>
    </w:lvl>
    <w:lvl w:ilvl="4" w:tplc="3C12E704">
      <w:numFmt w:val="bullet"/>
      <w:lvlText w:val="•"/>
      <w:lvlJc w:val="left"/>
      <w:pPr>
        <w:ind w:left="4811" w:hanging="360"/>
      </w:pPr>
      <w:rPr>
        <w:rFonts w:hint="default"/>
        <w:lang w:val="ru-RU" w:eastAsia="en-US" w:bidi="ar-SA"/>
      </w:rPr>
    </w:lvl>
    <w:lvl w:ilvl="5" w:tplc="FFE80118">
      <w:numFmt w:val="bullet"/>
      <w:lvlText w:val="•"/>
      <w:lvlJc w:val="left"/>
      <w:pPr>
        <w:ind w:left="5704" w:hanging="360"/>
      </w:pPr>
      <w:rPr>
        <w:rFonts w:hint="default"/>
        <w:lang w:val="ru-RU" w:eastAsia="en-US" w:bidi="ar-SA"/>
      </w:rPr>
    </w:lvl>
    <w:lvl w:ilvl="6" w:tplc="6BDEBD06">
      <w:numFmt w:val="bullet"/>
      <w:lvlText w:val="•"/>
      <w:lvlJc w:val="left"/>
      <w:pPr>
        <w:ind w:left="6597" w:hanging="360"/>
      </w:pPr>
      <w:rPr>
        <w:rFonts w:hint="default"/>
        <w:lang w:val="ru-RU" w:eastAsia="en-US" w:bidi="ar-SA"/>
      </w:rPr>
    </w:lvl>
    <w:lvl w:ilvl="7" w:tplc="1F0A223C">
      <w:numFmt w:val="bullet"/>
      <w:lvlText w:val="•"/>
      <w:lvlJc w:val="left"/>
      <w:pPr>
        <w:ind w:left="7490" w:hanging="360"/>
      </w:pPr>
      <w:rPr>
        <w:rFonts w:hint="default"/>
        <w:lang w:val="ru-RU" w:eastAsia="en-US" w:bidi="ar-SA"/>
      </w:rPr>
    </w:lvl>
    <w:lvl w:ilvl="8" w:tplc="CEA632EA">
      <w:numFmt w:val="bullet"/>
      <w:lvlText w:val="•"/>
      <w:lvlJc w:val="left"/>
      <w:pPr>
        <w:ind w:left="8383" w:hanging="360"/>
      </w:pPr>
      <w:rPr>
        <w:rFonts w:hint="default"/>
        <w:lang w:val="ru-RU" w:eastAsia="en-US" w:bidi="ar-SA"/>
      </w:rPr>
    </w:lvl>
  </w:abstractNum>
  <w:abstractNum w:abstractNumId="27" w15:restartNumberingAfterBreak="0">
    <w:nsid w:val="4ABC61E2"/>
    <w:multiLevelType w:val="multilevel"/>
    <w:tmpl w:val="E77873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B123F36"/>
    <w:multiLevelType w:val="hybridMultilevel"/>
    <w:tmpl w:val="B68A5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ED6A2F"/>
    <w:multiLevelType w:val="multilevel"/>
    <w:tmpl w:val="BAF85B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510A3B79"/>
    <w:multiLevelType w:val="hybridMultilevel"/>
    <w:tmpl w:val="8C8A1B2C"/>
    <w:lvl w:ilvl="0" w:tplc="04190001">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580327A8"/>
    <w:multiLevelType w:val="multilevel"/>
    <w:tmpl w:val="3BF0C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67241050"/>
    <w:multiLevelType w:val="multilevel"/>
    <w:tmpl w:val="11985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46B0557"/>
    <w:multiLevelType w:val="hybridMultilevel"/>
    <w:tmpl w:val="32AAF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88F5523"/>
    <w:multiLevelType w:val="multilevel"/>
    <w:tmpl w:val="BD561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9745FA"/>
    <w:multiLevelType w:val="multilevel"/>
    <w:tmpl w:val="A3B8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6170A4"/>
    <w:multiLevelType w:val="hybridMultilevel"/>
    <w:tmpl w:val="4086D6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286694164">
    <w:abstractNumId w:val="7"/>
  </w:num>
  <w:num w:numId="2" w16cid:durableId="21321284">
    <w:abstractNumId w:val="9"/>
  </w:num>
  <w:num w:numId="3" w16cid:durableId="1675258368">
    <w:abstractNumId w:val="4"/>
  </w:num>
  <w:num w:numId="4" w16cid:durableId="1219780121">
    <w:abstractNumId w:val="0"/>
  </w:num>
  <w:num w:numId="5" w16cid:durableId="722949188">
    <w:abstractNumId w:val="29"/>
  </w:num>
  <w:num w:numId="6" w16cid:durableId="823380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4538094">
    <w:abstractNumId w:val="11"/>
  </w:num>
  <w:num w:numId="8" w16cid:durableId="970018198">
    <w:abstractNumId w:val="16"/>
    <w:lvlOverride w:ilvl="0"/>
    <w:lvlOverride w:ilvl="1">
      <w:startOverride w:val="1"/>
    </w:lvlOverride>
    <w:lvlOverride w:ilvl="2"/>
    <w:lvlOverride w:ilvl="3"/>
    <w:lvlOverride w:ilvl="4"/>
    <w:lvlOverride w:ilvl="5"/>
    <w:lvlOverride w:ilvl="6"/>
    <w:lvlOverride w:ilvl="7"/>
    <w:lvlOverride w:ilvl="8"/>
  </w:num>
  <w:num w:numId="9" w16cid:durableId="2053453069">
    <w:abstractNumId w:val="28"/>
  </w:num>
  <w:num w:numId="10" w16cid:durableId="510334998">
    <w:abstractNumId w:val="35"/>
  </w:num>
  <w:num w:numId="11" w16cid:durableId="1440030424">
    <w:abstractNumId w:val="34"/>
  </w:num>
  <w:num w:numId="12" w16cid:durableId="189883610">
    <w:abstractNumId w:val="22"/>
  </w:num>
  <w:num w:numId="13" w16cid:durableId="2070495811">
    <w:abstractNumId w:val="3"/>
  </w:num>
  <w:num w:numId="14" w16cid:durableId="453791702">
    <w:abstractNumId w:val="2"/>
  </w:num>
  <w:num w:numId="15" w16cid:durableId="1731422053">
    <w:abstractNumId w:val="14"/>
  </w:num>
  <w:num w:numId="16" w16cid:durableId="1352336936">
    <w:abstractNumId w:val="1"/>
  </w:num>
  <w:num w:numId="17" w16cid:durableId="19616258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765865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85599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6907894">
    <w:abstractNumId w:val="39"/>
  </w:num>
  <w:num w:numId="21" w16cid:durableId="1494759115">
    <w:abstractNumId w:val="23"/>
  </w:num>
  <w:num w:numId="22" w16cid:durableId="39332234">
    <w:abstractNumId w:val="13"/>
  </w:num>
  <w:num w:numId="23" w16cid:durableId="1450120624">
    <w:abstractNumId w:val="26"/>
  </w:num>
  <w:num w:numId="24" w16cid:durableId="753480553">
    <w:abstractNumId w:val="12"/>
  </w:num>
  <w:num w:numId="25" w16cid:durableId="14779162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71470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7835189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91364407">
    <w:abstractNumId w:val="10"/>
  </w:num>
  <w:num w:numId="29" w16cid:durableId="1407337548">
    <w:abstractNumId w:val="25"/>
  </w:num>
  <w:num w:numId="30" w16cid:durableId="1209027359">
    <w:abstractNumId w:val="5"/>
  </w:num>
  <w:num w:numId="31" w16cid:durableId="2038235239">
    <w:abstractNumId w:val="18"/>
  </w:num>
  <w:num w:numId="32" w16cid:durableId="1461143081">
    <w:abstractNumId w:val="17"/>
  </w:num>
  <w:num w:numId="33" w16cid:durableId="155263692">
    <w:abstractNumId w:val="36"/>
  </w:num>
  <w:num w:numId="34" w16cid:durableId="2141025597">
    <w:abstractNumId w:val="37"/>
  </w:num>
  <w:num w:numId="35" w16cid:durableId="1068845153">
    <w:abstractNumId w:val="24"/>
  </w:num>
  <w:num w:numId="36" w16cid:durableId="1222592876">
    <w:abstractNumId w:val="6"/>
  </w:num>
  <w:num w:numId="37" w16cid:durableId="1047951779">
    <w:abstractNumId w:val="20"/>
  </w:num>
  <w:num w:numId="38" w16cid:durableId="1012218554">
    <w:abstractNumId w:val="15"/>
  </w:num>
  <w:num w:numId="39" w16cid:durableId="2119904507">
    <w:abstractNumId w:val="31"/>
  </w:num>
  <w:num w:numId="40" w16cid:durableId="923222406">
    <w:abstractNumId w:val="21"/>
  </w:num>
  <w:num w:numId="41" w16cid:durableId="963845848">
    <w:abstractNumId w:val="19"/>
  </w:num>
  <w:num w:numId="42" w16cid:durableId="575632867">
    <w:abstractNumId w:val="3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E90"/>
    <w:rsid w:val="00040E19"/>
    <w:rsid w:val="00042AA9"/>
    <w:rsid w:val="0006071D"/>
    <w:rsid w:val="0006108D"/>
    <w:rsid w:val="000B7ADB"/>
    <w:rsid w:val="001028E6"/>
    <w:rsid w:val="001130AC"/>
    <w:rsid w:val="0018322B"/>
    <w:rsid w:val="00194B8C"/>
    <w:rsid w:val="001A7A6B"/>
    <w:rsid w:val="001B4DB8"/>
    <w:rsid w:val="001E483B"/>
    <w:rsid w:val="00206B39"/>
    <w:rsid w:val="00297D90"/>
    <w:rsid w:val="00311FA3"/>
    <w:rsid w:val="003534F0"/>
    <w:rsid w:val="00355973"/>
    <w:rsid w:val="00364C57"/>
    <w:rsid w:val="00373E17"/>
    <w:rsid w:val="003760C1"/>
    <w:rsid w:val="003B55C6"/>
    <w:rsid w:val="0042099E"/>
    <w:rsid w:val="00425D5C"/>
    <w:rsid w:val="004D1127"/>
    <w:rsid w:val="004E127B"/>
    <w:rsid w:val="005962FB"/>
    <w:rsid w:val="005A2A94"/>
    <w:rsid w:val="005A6B48"/>
    <w:rsid w:val="006033B9"/>
    <w:rsid w:val="00616733"/>
    <w:rsid w:val="00661586"/>
    <w:rsid w:val="00697299"/>
    <w:rsid w:val="00705B23"/>
    <w:rsid w:val="0079249C"/>
    <w:rsid w:val="007A56D5"/>
    <w:rsid w:val="00834FED"/>
    <w:rsid w:val="00842EEA"/>
    <w:rsid w:val="008C3CF9"/>
    <w:rsid w:val="008D03BC"/>
    <w:rsid w:val="009034FD"/>
    <w:rsid w:val="00921D5C"/>
    <w:rsid w:val="00933F01"/>
    <w:rsid w:val="009808E0"/>
    <w:rsid w:val="009A5C13"/>
    <w:rsid w:val="009E584F"/>
    <w:rsid w:val="00A005AB"/>
    <w:rsid w:val="00A54AAD"/>
    <w:rsid w:val="00A77F47"/>
    <w:rsid w:val="00A861A1"/>
    <w:rsid w:val="00A86631"/>
    <w:rsid w:val="00B5243D"/>
    <w:rsid w:val="00BA43DB"/>
    <w:rsid w:val="00BD5ADD"/>
    <w:rsid w:val="00BE3BC6"/>
    <w:rsid w:val="00BE4486"/>
    <w:rsid w:val="00BF1650"/>
    <w:rsid w:val="00C055EA"/>
    <w:rsid w:val="00C12A40"/>
    <w:rsid w:val="00C655AF"/>
    <w:rsid w:val="00D019BE"/>
    <w:rsid w:val="00D80FA7"/>
    <w:rsid w:val="00D826A8"/>
    <w:rsid w:val="00DA3E04"/>
    <w:rsid w:val="00DC1709"/>
    <w:rsid w:val="00DF6C91"/>
    <w:rsid w:val="00E16E90"/>
    <w:rsid w:val="00EB1B5F"/>
    <w:rsid w:val="00EC5933"/>
    <w:rsid w:val="00F52AC3"/>
    <w:rsid w:val="00F66A9B"/>
    <w:rsid w:val="00F844C6"/>
    <w:rsid w:val="00F94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A102600"/>
  <w15:chartTrackingRefBased/>
  <w15:docId w15:val="{469E5FB5-5D2A-41D0-8284-44F469058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005AB"/>
  </w:style>
  <w:style w:type="paragraph" w:styleId="1">
    <w:name w:val="heading 1"/>
    <w:basedOn w:val="a0"/>
    <w:next w:val="2"/>
    <w:link w:val="10"/>
    <w:qFormat/>
    <w:rsid w:val="00194B8C"/>
    <w:pPr>
      <w:numPr>
        <w:numId w:val="2"/>
      </w:numPr>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4"/>
      <w:szCs w:val="24"/>
      <w:lang w:val="x-none" w:eastAsia="x-none"/>
    </w:rPr>
  </w:style>
  <w:style w:type="paragraph" w:styleId="2">
    <w:name w:val="heading 2"/>
    <w:basedOn w:val="1"/>
    <w:next w:val="3"/>
    <w:link w:val="20"/>
    <w:qFormat/>
    <w:rsid w:val="00194B8C"/>
    <w:pPr>
      <w:numPr>
        <w:ilvl w:val="1"/>
      </w:numPr>
      <w:tabs>
        <w:tab w:val="left" w:pos="851"/>
      </w:tabs>
      <w:outlineLvl w:val="1"/>
    </w:pPr>
  </w:style>
  <w:style w:type="paragraph" w:styleId="3">
    <w:name w:val="heading 3"/>
    <w:basedOn w:val="a0"/>
    <w:next w:val="a0"/>
    <w:link w:val="30"/>
    <w:qFormat/>
    <w:rsid w:val="00194B8C"/>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lang w:val="x-none" w:eastAsia="x-none"/>
    </w:rPr>
  </w:style>
  <w:style w:type="paragraph" w:styleId="4">
    <w:name w:val="heading 4"/>
    <w:basedOn w:val="a0"/>
    <w:next w:val="a0"/>
    <w:link w:val="40"/>
    <w:qFormat/>
    <w:rsid w:val="00194B8C"/>
    <w:pPr>
      <w:keepNext/>
      <w:overflowPunct w:val="0"/>
      <w:autoSpaceDE w:val="0"/>
      <w:autoSpaceDN w:val="0"/>
      <w:adjustRightInd w:val="0"/>
      <w:spacing w:before="240" w:after="60" w:line="240" w:lineRule="auto"/>
      <w:textAlignment w:val="baseline"/>
      <w:outlineLvl w:val="3"/>
    </w:pPr>
    <w:rPr>
      <w:rFonts w:ascii="Times New Roman" w:eastAsia="Times New Roman" w:hAnsi="Times New Roman" w:cs="Times New Roman"/>
      <w:b/>
      <w:bCs/>
      <w:sz w:val="28"/>
      <w:szCs w:val="28"/>
      <w:lang w:val="x-none" w:eastAsia="ru-RU"/>
    </w:rPr>
  </w:style>
  <w:style w:type="paragraph" w:styleId="5">
    <w:name w:val="heading 5"/>
    <w:basedOn w:val="a0"/>
    <w:next w:val="a0"/>
    <w:link w:val="50"/>
    <w:qFormat/>
    <w:rsid w:val="00194B8C"/>
    <w:pPr>
      <w:overflowPunct w:val="0"/>
      <w:autoSpaceDE w:val="0"/>
      <w:autoSpaceDN w:val="0"/>
      <w:adjustRightInd w:val="0"/>
      <w:spacing w:before="240" w:after="60" w:line="240" w:lineRule="auto"/>
      <w:textAlignment w:val="baseline"/>
      <w:outlineLvl w:val="4"/>
    </w:pPr>
    <w:rPr>
      <w:rFonts w:ascii="Times New Roman" w:eastAsia="Times New Roman" w:hAnsi="Times New Roman" w:cs="Times New Roman"/>
      <w:b/>
      <w:bCs/>
      <w:i/>
      <w:iCs/>
      <w:sz w:val="26"/>
      <w:szCs w:val="26"/>
      <w:lang w:val="x-none" w:eastAsia="ru-RU"/>
    </w:rPr>
  </w:style>
  <w:style w:type="paragraph" w:styleId="6">
    <w:name w:val="heading 6"/>
    <w:basedOn w:val="a0"/>
    <w:next w:val="a0"/>
    <w:link w:val="60"/>
    <w:qFormat/>
    <w:rsid w:val="00194B8C"/>
    <w:pPr>
      <w:overflowPunct w:val="0"/>
      <w:autoSpaceDE w:val="0"/>
      <w:autoSpaceDN w:val="0"/>
      <w:adjustRightInd w:val="0"/>
      <w:spacing w:before="240" w:after="60" w:line="240" w:lineRule="auto"/>
      <w:textAlignment w:val="baseline"/>
      <w:outlineLvl w:val="5"/>
    </w:pPr>
    <w:rPr>
      <w:rFonts w:ascii="Times New Roman" w:eastAsia="Times New Roman" w:hAnsi="Times New Roman" w:cs="Times New Roman"/>
      <w:b/>
      <w:bCs/>
      <w:sz w:val="20"/>
      <w:szCs w:val="20"/>
      <w:lang w:val="x-none" w:eastAsia="ru-RU"/>
    </w:rPr>
  </w:style>
  <w:style w:type="paragraph" w:styleId="9">
    <w:name w:val="heading 9"/>
    <w:basedOn w:val="a0"/>
    <w:next w:val="a0"/>
    <w:link w:val="90"/>
    <w:uiPriority w:val="9"/>
    <w:semiHidden/>
    <w:unhideWhenUsed/>
    <w:qFormat/>
    <w:rsid w:val="00194B8C"/>
    <w:pPr>
      <w:overflowPunct w:val="0"/>
      <w:autoSpaceDE w:val="0"/>
      <w:autoSpaceDN w:val="0"/>
      <w:adjustRightInd w:val="0"/>
      <w:spacing w:before="240" w:after="60" w:line="240" w:lineRule="auto"/>
      <w:textAlignment w:val="baseline"/>
      <w:outlineLvl w:val="8"/>
    </w:pPr>
    <w:rPr>
      <w:rFonts w:ascii="Cambria" w:eastAsia="Times New Roman" w:hAnsi="Cambria" w:cs="Times New Roman"/>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A005AB"/>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A005AB"/>
  </w:style>
  <w:style w:type="paragraph" w:styleId="a6">
    <w:name w:val="footer"/>
    <w:basedOn w:val="a0"/>
    <w:link w:val="a7"/>
    <w:uiPriority w:val="99"/>
    <w:unhideWhenUsed/>
    <w:rsid w:val="00A005AB"/>
    <w:pPr>
      <w:tabs>
        <w:tab w:val="center" w:pos="4677"/>
        <w:tab w:val="right" w:pos="9355"/>
      </w:tabs>
      <w:spacing w:after="0" w:line="240" w:lineRule="auto"/>
    </w:pPr>
  </w:style>
  <w:style w:type="character" w:customStyle="1" w:styleId="a7">
    <w:name w:val="Нижний колонтитул Знак"/>
    <w:basedOn w:val="a1"/>
    <w:link w:val="a6"/>
    <w:uiPriority w:val="99"/>
    <w:rsid w:val="00A005AB"/>
  </w:style>
  <w:style w:type="paragraph" w:styleId="21">
    <w:name w:val="Body Text Indent 2"/>
    <w:basedOn w:val="a0"/>
    <w:link w:val="22"/>
    <w:uiPriority w:val="99"/>
    <w:semiHidden/>
    <w:unhideWhenUsed/>
    <w:rsid w:val="007A56D5"/>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2">
    <w:name w:val="Основной текст с отступом 2 Знак"/>
    <w:basedOn w:val="a1"/>
    <w:link w:val="21"/>
    <w:uiPriority w:val="99"/>
    <w:semiHidden/>
    <w:rsid w:val="007A56D5"/>
    <w:rPr>
      <w:rFonts w:ascii="Times New Roman" w:eastAsia="Times New Roman" w:hAnsi="Times New Roman" w:cs="Times New Roman"/>
      <w:sz w:val="20"/>
      <w:szCs w:val="20"/>
      <w:lang w:val="x-none" w:eastAsia="x-none"/>
    </w:rPr>
  </w:style>
  <w:style w:type="paragraph" w:styleId="a8">
    <w:name w:val="Body Text"/>
    <w:basedOn w:val="a0"/>
    <w:link w:val="a9"/>
    <w:unhideWhenUsed/>
    <w:rsid w:val="004D1127"/>
    <w:pPr>
      <w:spacing w:after="120"/>
    </w:pPr>
  </w:style>
  <w:style w:type="character" w:customStyle="1" w:styleId="a9">
    <w:name w:val="Основной текст Знак"/>
    <w:basedOn w:val="a1"/>
    <w:link w:val="a8"/>
    <w:rsid w:val="004D1127"/>
  </w:style>
  <w:style w:type="table" w:customStyle="1" w:styleId="TableNormal">
    <w:name w:val="Table Normal"/>
    <w:uiPriority w:val="2"/>
    <w:semiHidden/>
    <w:unhideWhenUsed/>
    <w:qFormat/>
    <w:rsid w:val="004D11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a">
    <w:name w:val="Table Grid"/>
    <w:basedOn w:val="a2"/>
    <w:uiPriority w:val="39"/>
    <w:rsid w:val="00EB1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0"/>
    <w:uiPriority w:val="99"/>
    <w:unhideWhenUsed/>
    <w:rsid w:val="00EB1B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1"/>
    <w:link w:val="1"/>
    <w:rsid w:val="00194B8C"/>
    <w:rPr>
      <w:rFonts w:ascii="Times New Roman" w:eastAsia="Times New Roman" w:hAnsi="Times New Roman" w:cs="Times New Roman"/>
      <w:b/>
      <w:sz w:val="24"/>
      <w:szCs w:val="24"/>
      <w:lang w:val="x-none" w:eastAsia="x-none"/>
    </w:rPr>
  </w:style>
  <w:style w:type="character" w:customStyle="1" w:styleId="20">
    <w:name w:val="Заголовок 2 Знак"/>
    <w:basedOn w:val="a1"/>
    <w:link w:val="2"/>
    <w:rsid w:val="00194B8C"/>
    <w:rPr>
      <w:rFonts w:ascii="Times New Roman" w:eastAsia="Times New Roman" w:hAnsi="Times New Roman" w:cs="Times New Roman"/>
      <w:b/>
      <w:sz w:val="24"/>
      <w:szCs w:val="24"/>
      <w:lang w:val="x-none" w:eastAsia="x-none"/>
    </w:rPr>
  </w:style>
  <w:style w:type="character" w:customStyle="1" w:styleId="30">
    <w:name w:val="Заголовок 3 Знак"/>
    <w:basedOn w:val="a1"/>
    <w:link w:val="3"/>
    <w:rsid w:val="00194B8C"/>
    <w:rPr>
      <w:rFonts w:ascii="Cambria" w:eastAsia="Times New Roman" w:hAnsi="Cambria" w:cs="Times New Roman"/>
      <w:b/>
      <w:bCs/>
      <w:sz w:val="26"/>
      <w:szCs w:val="26"/>
      <w:lang w:val="x-none" w:eastAsia="x-none"/>
    </w:rPr>
  </w:style>
  <w:style w:type="character" w:customStyle="1" w:styleId="40">
    <w:name w:val="Заголовок 4 Знак"/>
    <w:basedOn w:val="a1"/>
    <w:link w:val="4"/>
    <w:rsid w:val="00194B8C"/>
    <w:rPr>
      <w:rFonts w:ascii="Times New Roman" w:eastAsia="Times New Roman" w:hAnsi="Times New Roman" w:cs="Times New Roman"/>
      <w:b/>
      <w:bCs/>
      <w:sz w:val="28"/>
      <w:szCs w:val="28"/>
      <w:lang w:val="x-none" w:eastAsia="ru-RU"/>
    </w:rPr>
  </w:style>
  <w:style w:type="character" w:customStyle="1" w:styleId="50">
    <w:name w:val="Заголовок 5 Знак"/>
    <w:basedOn w:val="a1"/>
    <w:link w:val="5"/>
    <w:rsid w:val="00194B8C"/>
    <w:rPr>
      <w:rFonts w:ascii="Times New Roman" w:eastAsia="Times New Roman" w:hAnsi="Times New Roman" w:cs="Times New Roman"/>
      <w:b/>
      <w:bCs/>
      <w:i/>
      <w:iCs/>
      <w:sz w:val="26"/>
      <w:szCs w:val="26"/>
      <w:lang w:val="x-none" w:eastAsia="ru-RU"/>
    </w:rPr>
  </w:style>
  <w:style w:type="character" w:customStyle="1" w:styleId="60">
    <w:name w:val="Заголовок 6 Знак"/>
    <w:basedOn w:val="a1"/>
    <w:link w:val="6"/>
    <w:rsid w:val="00194B8C"/>
    <w:rPr>
      <w:rFonts w:ascii="Times New Roman" w:eastAsia="Times New Roman" w:hAnsi="Times New Roman" w:cs="Times New Roman"/>
      <w:b/>
      <w:bCs/>
      <w:sz w:val="20"/>
      <w:szCs w:val="20"/>
      <w:lang w:val="x-none" w:eastAsia="ru-RU"/>
    </w:rPr>
  </w:style>
  <w:style w:type="character" w:customStyle="1" w:styleId="90">
    <w:name w:val="Заголовок 9 Знак"/>
    <w:basedOn w:val="a1"/>
    <w:link w:val="9"/>
    <w:uiPriority w:val="9"/>
    <w:semiHidden/>
    <w:rsid w:val="00194B8C"/>
    <w:rPr>
      <w:rFonts w:ascii="Cambria" w:eastAsia="Times New Roman" w:hAnsi="Cambria" w:cs="Times New Roman"/>
      <w:lang w:val="x-none" w:eastAsia="x-none"/>
    </w:rPr>
  </w:style>
  <w:style w:type="numbering" w:customStyle="1" w:styleId="11">
    <w:name w:val="Нет списка1"/>
    <w:next w:val="a3"/>
    <w:semiHidden/>
    <w:unhideWhenUsed/>
    <w:rsid w:val="00194B8C"/>
  </w:style>
  <w:style w:type="character" w:styleId="ac">
    <w:name w:val="page number"/>
    <w:basedOn w:val="a1"/>
    <w:rsid w:val="00194B8C"/>
  </w:style>
  <w:style w:type="paragraph" w:customStyle="1" w:styleId="210">
    <w:name w:val="Основной текст 21"/>
    <w:basedOn w:val="a0"/>
    <w:rsid w:val="00194B8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d">
    <w:basedOn w:val="a0"/>
    <w:next w:val="ab"/>
    <w:link w:val="ae"/>
    <w:unhideWhenUsed/>
    <w:rsid w:val="00194B8C"/>
    <w:pPr>
      <w:spacing w:before="100" w:beforeAutospacing="1" w:after="100" w:afterAutospacing="1" w:line="240" w:lineRule="auto"/>
    </w:pPr>
    <w:rPr>
      <w:rFonts w:ascii="Arial" w:eastAsia="Times New Roman" w:hAnsi="Arial" w:cs="Times New Roman"/>
      <w:sz w:val="24"/>
      <w:szCs w:val="20"/>
      <w:lang w:val="x-none" w:eastAsia="x-none"/>
    </w:rPr>
  </w:style>
  <w:style w:type="character" w:customStyle="1" w:styleId="ae">
    <w:name w:val="Название Знак"/>
    <w:link w:val="ad"/>
    <w:rsid w:val="00194B8C"/>
    <w:rPr>
      <w:rFonts w:ascii="Arial" w:eastAsia="Times New Roman" w:hAnsi="Arial"/>
      <w:sz w:val="24"/>
      <w:lang w:val="x-none" w:eastAsia="x-none"/>
    </w:rPr>
  </w:style>
  <w:style w:type="paragraph" w:styleId="af">
    <w:name w:val="footnote text"/>
    <w:basedOn w:val="a0"/>
    <w:link w:val="af0"/>
    <w:uiPriority w:val="99"/>
    <w:rsid w:val="00194B8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0">
    <w:name w:val="Текст сноски Знак"/>
    <w:basedOn w:val="a1"/>
    <w:link w:val="af"/>
    <w:uiPriority w:val="99"/>
    <w:rsid w:val="00194B8C"/>
    <w:rPr>
      <w:rFonts w:ascii="Times New Roman" w:eastAsia="Times New Roman" w:hAnsi="Times New Roman" w:cs="Times New Roman"/>
      <w:sz w:val="20"/>
      <w:szCs w:val="20"/>
      <w:lang w:val="x-none" w:eastAsia="ru-RU"/>
    </w:rPr>
  </w:style>
  <w:style w:type="character" w:styleId="af1">
    <w:name w:val="footnote reference"/>
    <w:uiPriority w:val="99"/>
    <w:rsid w:val="00194B8C"/>
    <w:rPr>
      <w:vertAlign w:val="superscript"/>
    </w:rPr>
  </w:style>
  <w:style w:type="paragraph" w:styleId="af2">
    <w:name w:val="Balloon Text"/>
    <w:basedOn w:val="a0"/>
    <w:link w:val="af3"/>
    <w:rsid w:val="00194B8C"/>
    <w:pPr>
      <w:overflowPunct w:val="0"/>
      <w:autoSpaceDE w:val="0"/>
      <w:autoSpaceDN w:val="0"/>
      <w:adjustRightInd w:val="0"/>
      <w:spacing w:after="0" w:line="240" w:lineRule="auto"/>
      <w:textAlignment w:val="baseline"/>
    </w:pPr>
    <w:rPr>
      <w:rFonts w:ascii="Tahoma" w:eastAsia="Times New Roman" w:hAnsi="Tahoma" w:cs="Times New Roman"/>
      <w:sz w:val="16"/>
      <w:szCs w:val="16"/>
      <w:lang w:val="x-none" w:eastAsia="x-none"/>
    </w:rPr>
  </w:style>
  <w:style w:type="character" w:customStyle="1" w:styleId="af3">
    <w:name w:val="Текст выноски Знак"/>
    <w:basedOn w:val="a1"/>
    <w:link w:val="af2"/>
    <w:rsid w:val="00194B8C"/>
    <w:rPr>
      <w:rFonts w:ascii="Tahoma" w:eastAsia="Times New Roman" w:hAnsi="Tahoma" w:cs="Times New Roman"/>
      <w:sz w:val="16"/>
      <w:szCs w:val="16"/>
      <w:lang w:val="x-none" w:eastAsia="x-none"/>
    </w:rPr>
  </w:style>
  <w:style w:type="paragraph" w:styleId="12">
    <w:name w:val="toc 1"/>
    <w:basedOn w:val="a0"/>
    <w:next w:val="a0"/>
    <w:autoRedefine/>
    <w:uiPriority w:val="39"/>
    <w:rsid w:val="00194B8C"/>
    <w:pPr>
      <w:tabs>
        <w:tab w:val="right" w:leader="dot" w:pos="9629"/>
      </w:tabs>
      <w:overflowPunct w:val="0"/>
      <w:autoSpaceDE w:val="0"/>
      <w:autoSpaceDN w:val="0"/>
      <w:adjustRightInd w:val="0"/>
      <w:spacing w:after="0" w:line="276" w:lineRule="auto"/>
      <w:ind w:left="1974" w:hanging="1974"/>
      <w:textAlignment w:val="baseline"/>
    </w:pPr>
    <w:rPr>
      <w:rFonts w:ascii="Times New Roman" w:eastAsia="Times New Roman" w:hAnsi="Times New Roman" w:cs="Times New Roman"/>
      <w:sz w:val="20"/>
      <w:szCs w:val="20"/>
      <w:lang w:eastAsia="ru-RU"/>
    </w:rPr>
  </w:style>
  <w:style w:type="paragraph" w:styleId="23">
    <w:name w:val="toc 2"/>
    <w:basedOn w:val="a0"/>
    <w:next w:val="a0"/>
    <w:autoRedefine/>
    <w:uiPriority w:val="39"/>
    <w:rsid w:val="00194B8C"/>
    <w:pPr>
      <w:tabs>
        <w:tab w:val="left" w:pos="567"/>
        <w:tab w:val="right" w:leader="dot" w:pos="9629"/>
      </w:tabs>
      <w:overflowPunct w:val="0"/>
      <w:autoSpaceDE w:val="0"/>
      <w:autoSpaceDN w:val="0"/>
      <w:adjustRightInd w:val="0"/>
      <w:spacing w:after="0" w:line="240" w:lineRule="auto"/>
      <w:ind w:left="200"/>
      <w:textAlignment w:val="baseline"/>
    </w:pPr>
    <w:rPr>
      <w:rFonts w:ascii="Times New Roman" w:eastAsia="Times New Roman" w:hAnsi="Times New Roman" w:cs="Times New Roman"/>
      <w:sz w:val="20"/>
      <w:szCs w:val="20"/>
      <w:lang w:eastAsia="ru-RU"/>
    </w:rPr>
  </w:style>
  <w:style w:type="paragraph" w:styleId="31">
    <w:name w:val="toc 3"/>
    <w:basedOn w:val="a0"/>
    <w:next w:val="a0"/>
    <w:autoRedefine/>
    <w:uiPriority w:val="39"/>
    <w:rsid w:val="00194B8C"/>
    <w:pPr>
      <w:tabs>
        <w:tab w:val="left" w:pos="993"/>
        <w:tab w:val="right" w:leader="dot" w:pos="9629"/>
      </w:tabs>
      <w:overflowPunct w:val="0"/>
      <w:autoSpaceDE w:val="0"/>
      <w:autoSpaceDN w:val="0"/>
      <w:adjustRightInd w:val="0"/>
      <w:spacing w:after="0" w:line="276" w:lineRule="auto"/>
      <w:ind w:left="1022" w:hanging="622"/>
      <w:textAlignment w:val="baseline"/>
    </w:pPr>
    <w:rPr>
      <w:rFonts w:ascii="Times New Roman" w:eastAsia="Times New Roman" w:hAnsi="Times New Roman" w:cs="Times New Roman"/>
      <w:sz w:val="20"/>
      <w:szCs w:val="20"/>
      <w:lang w:eastAsia="ru-RU"/>
    </w:rPr>
  </w:style>
  <w:style w:type="character" w:styleId="af4">
    <w:name w:val="Hyperlink"/>
    <w:uiPriority w:val="99"/>
    <w:unhideWhenUsed/>
    <w:rsid w:val="00194B8C"/>
    <w:rPr>
      <w:color w:val="0000FF"/>
      <w:u w:val="single"/>
    </w:rPr>
  </w:style>
  <w:style w:type="character" w:styleId="af5">
    <w:name w:val="annotation reference"/>
    <w:rsid w:val="00194B8C"/>
    <w:rPr>
      <w:sz w:val="16"/>
      <w:szCs w:val="16"/>
    </w:rPr>
  </w:style>
  <w:style w:type="paragraph" w:styleId="af6">
    <w:name w:val="annotation text"/>
    <w:basedOn w:val="a0"/>
    <w:link w:val="af7"/>
    <w:rsid w:val="00194B8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7">
    <w:name w:val="Текст примечания Знак"/>
    <w:basedOn w:val="a1"/>
    <w:link w:val="af6"/>
    <w:rsid w:val="00194B8C"/>
    <w:rPr>
      <w:rFonts w:ascii="Times New Roman" w:eastAsia="Times New Roman" w:hAnsi="Times New Roman" w:cs="Times New Roman"/>
      <w:sz w:val="20"/>
      <w:szCs w:val="20"/>
      <w:lang w:val="x-none" w:eastAsia="ru-RU"/>
    </w:rPr>
  </w:style>
  <w:style w:type="paragraph" w:styleId="af8">
    <w:name w:val="annotation subject"/>
    <w:basedOn w:val="af6"/>
    <w:next w:val="af6"/>
    <w:link w:val="af9"/>
    <w:rsid w:val="00194B8C"/>
    <w:rPr>
      <w:b/>
      <w:bCs/>
      <w:lang w:eastAsia="x-none"/>
    </w:rPr>
  </w:style>
  <w:style w:type="character" w:customStyle="1" w:styleId="af9">
    <w:name w:val="Тема примечания Знак"/>
    <w:basedOn w:val="af7"/>
    <w:link w:val="af8"/>
    <w:rsid w:val="00194B8C"/>
    <w:rPr>
      <w:rFonts w:ascii="Times New Roman" w:eastAsia="Times New Roman" w:hAnsi="Times New Roman" w:cs="Times New Roman"/>
      <w:b/>
      <w:bCs/>
      <w:sz w:val="20"/>
      <w:szCs w:val="20"/>
      <w:lang w:val="x-none" w:eastAsia="x-none"/>
    </w:rPr>
  </w:style>
  <w:style w:type="paragraph" w:customStyle="1" w:styleId="0">
    <w:name w:val="Заголовок 0"/>
    <w:basedOn w:val="a0"/>
    <w:next w:val="1"/>
    <w:rsid w:val="00194B8C"/>
    <w:pPr>
      <w:spacing w:after="0" w:line="360" w:lineRule="auto"/>
      <w:jc w:val="center"/>
    </w:pPr>
    <w:rPr>
      <w:rFonts w:ascii="Times New Roman" w:eastAsia="Times New Roman" w:hAnsi="Times New Roman" w:cs="Times New Roman"/>
      <w:b/>
      <w:caps/>
      <w:sz w:val="24"/>
      <w:szCs w:val="28"/>
      <w:lang w:eastAsia="ru-RU"/>
    </w:rPr>
  </w:style>
  <w:style w:type="paragraph" w:customStyle="1" w:styleId="Default">
    <w:name w:val="Default"/>
    <w:rsid w:val="00194B8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a">
    <w:name w:val="Основной текст с отступом Знак"/>
    <w:link w:val="afb"/>
    <w:uiPriority w:val="99"/>
    <w:semiHidden/>
    <w:rsid w:val="00194B8C"/>
    <w:rPr>
      <w:rFonts w:ascii="Times New Roman" w:eastAsia="Times New Roman" w:hAnsi="Times New Roman"/>
    </w:rPr>
  </w:style>
  <w:style w:type="paragraph" w:styleId="afb">
    <w:name w:val="Body Text Indent"/>
    <w:basedOn w:val="a0"/>
    <w:link w:val="afa"/>
    <w:uiPriority w:val="99"/>
    <w:semiHidden/>
    <w:unhideWhenUsed/>
    <w:rsid w:val="00194B8C"/>
    <w:pPr>
      <w:overflowPunct w:val="0"/>
      <w:autoSpaceDE w:val="0"/>
      <w:autoSpaceDN w:val="0"/>
      <w:adjustRightInd w:val="0"/>
      <w:spacing w:after="120" w:line="240" w:lineRule="auto"/>
      <w:ind w:left="283"/>
      <w:textAlignment w:val="baseline"/>
    </w:pPr>
    <w:rPr>
      <w:rFonts w:ascii="Times New Roman" w:eastAsia="Times New Roman" w:hAnsi="Times New Roman"/>
    </w:rPr>
  </w:style>
  <w:style w:type="character" w:customStyle="1" w:styleId="13">
    <w:name w:val="Основной текст с отступом Знак1"/>
    <w:basedOn w:val="a1"/>
    <w:uiPriority w:val="99"/>
    <w:semiHidden/>
    <w:rsid w:val="00194B8C"/>
  </w:style>
  <w:style w:type="paragraph" w:customStyle="1" w:styleId="afc">
    <w:name w:val="Заголовок раздела положения"/>
    <w:basedOn w:val="a0"/>
    <w:rsid w:val="00194B8C"/>
    <w:pPr>
      <w:widowControl w:val="0"/>
      <w:shd w:val="clear" w:color="auto" w:fill="FFFFFF"/>
      <w:autoSpaceDE w:val="0"/>
      <w:autoSpaceDN w:val="0"/>
      <w:adjustRightInd w:val="0"/>
      <w:spacing w:before="475" w:after="0" w:line="360" w:lineRule="auto"/>
      <w:ind w:left="360" w:right="14" w:hanging="360"/>
      <w:jc w:val="center"/>
    </w:pPr>
    <w:rPr>
      <w:rFonts w:ascii="Times New Roman" w:eastAsia="Times New Roman" w:hAnsi="Times New Roman" w:cs="Times New Roman"/>
      <w:b/>
      <w:bCs/>
      <w:color w:val="000000"/>
      <w:spacing w:val="-4"/>
      <w:sz w:val="24"/>
      <w:szCs w:val="24"/>
      <w:lang w:eastAsia="ru-RU"/>
    </w:rPr>
  </w:style>
  <w:style w:type="paragraph" w:customStyle="1" w:styleId="ConsPlusNormal">
    <w:name w:val="ConsPlusNormal"/>
    <w:rsid w:val="00194B8C"/>
    <w:pPr>
      <w:widowControl w:val="0"/>
      <w:numPr>
        <w:numId w:val="3"/>
      </w:numPr>
      <w:autoSpaceDE w:val="0"/>
      <w:autoSpaceDN w:val="0"/>
      <w:adjustRightInd w:val="0"/>
      <w:spacing w:after="0" w:line="240" w:lineRule="auto"/>
      <w:ind w:left="0" w:firstLine="0"/>
    </w:pPr>
    <w:rPr>
      <w:rFonts w:ascii="Arial" w:eastAsia="Times New Roman" w:hAnsi="Arial" w:cs="Arial"/>
      <w:sz w:val="20"/>
      <w:szCs w:val="20"/>
      <w:lang w:eastAsia="ru-RU"/>
    </w:rPr>
  </w:style>
  <w:style w:type="paragraph" w:customStyle="1" w:styleId="14">
    <w:name w:val="Абзац списка1"/>
    <w:basedOn w:val="a0"/>
    <w:rsid w:val="00194B8C"/>
    <w:pPr>
      <w:spacing w:after="200" w:line="276" w:lineRule="auto"/>
      <w:ind w:left="720"/>
    </w:pPr>
    <w:rPr>
      <w:rFonts w:ascii="Calibri" w:eastAsia="Times New Roman" w:hAnsi="Calibri" w:cs="Times New Roman"/>
      <w:lang w:eastAsia="ru-RU"/>
    </w:rPr>
  </w:style>
  <w:style w:type="paragraph" w:styleId="afd">
    <w:name w:val="List Paragraph"/>
    <w:basedOn w:val="a0"/>
    <w:uiPriority w:val="34"/>
    <w:qFormat/>
    <w:rsid w:val="00194B8C"/>
    <w:pPr>
      <w:spacing w:after="200" w:line="276" w:lineRule="auto"/>
      <w:ind w:left="720"/>
      <w:contextualSpacing/>
    </w:pPr>
    <w:rPr>
      <w:rFonts w:ascii="Calibri" w:eastAsia="Times New Roman" w:hAnsi="Calibri" w:cs="Times New Roman"/>
      <w:lang w:eastAsia="ru-RU"/>
    </w:rPr>
  </w:style>
  <w:style w:type="paragraph" w:customStyle="1" w:styleId="Iauiue1">
    <w:name w:val="Iau?iue1"/>
    <w:rsid w:val="00194B8C"/>
    <w:pPr>
      <w:autoSpaceDE w:val="0"/>
      <w:autoSpaceDN w:val="0"/>
      <w:spacing w:after="0" w:line="240" w:lineRule="auto"/>
    </w:pPr>
    <w:rPr>
      <w:rFonts w:ascii="Times New Roman" w:eastAsia="Times New Roman" w:hAnsi="Times New Roman" w:cs="Times New Roman"/>
      <w:sz w:val="28"/>
      <w:szCs w:val="28"/>
      <w:lang w:eastAsia="ru-RU"/>
    </w:rPr>
  </w:style>
  <w:style w:type="character" w:customStyle="1" w:styleId="FontStyle22">
    <w:name w:val="Font Style22"/>
    <w:rsid w:val="00194B8C"/>
    <w:rPr>
      <w:rFonts w:ascii="Times New Roman" w:hAnsi="Times New Roman"/>
      <w:sz w:val="22"/>
    </w:rPr>
  </w:style>
  <w:style w:type="character" w:styleId="afe">
    <w:name w:val="Emphasis"/>
    <w:qFormat/>
    <w:rsid w:val="00194B8C"/>
    <w:rPr>
      <w:i/>
      <w:iCs/>
    </w:rPr>
  </w:style>
  <w:style w:type="paragraph" w:customStyle="1" w:styleId="a">
    <w:name w:val="список с точками"/>
    <w:basedOn w:val="a0"/>
    <w:uiPriority w:val="99"/>
    <w:rsid w:val="00194B8C"/>
    <w:pPr>
      <w:numPr>
        <w:numId w:val="4"/>
      </w:numPr>
      <w:tabs>
        <w:tab w:val="left" w:pos="4536"/>
      </w:tabs>
      <w:suppressAutoHyphens/>
      <w:spacing w:after="0" w:line="312" w:lineRule="auto"/>
      <w:jc w:val="both"/>
    </w:pPr>
    <w:rPr>
      <w:rFonts w:ascii="Times New Roman" w:eastAsia="Times New Roman" w:hAnsi="Times New Roman" w:cs="Times New Roman"/>
      <w:sz w:val="24"/>
      <w:szCs w:val="24"/>
      <w:lang w:eastAsia="ar-SA"/>
    </w:rPr>
  </w:style>
  <w:style w:type="table" w:customStyle="1" w:styleId="15">
    <w:name w:val="Сетка таблицы1"/>
    <w:basedOn w:val="a2"/>
    <w:next w:val="aa"/>
    <w:uiPriority w:val="59"/>
    <w:rsid w:val="00194B8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Основной текст (2) + Курсив"/>
    <w:rsid w:val="00194B8C"/>
    <w:rPr>
      <w:rFonts w:ascii="Times New Roman" w:eastAsia="Times New Roman" w:hAnsi="Times New Roman" w:cs="Times New Roman" w:hint="default"/>
      <w:i/>
      <w:iCs/>
      <w:color w:val="000000"/>
      <w:spacing w:val="0"/>
      <w:w w:val="100"/>
      <w:position w:val="0"/>
      <w:sz w:val="28"/>
      <w:szCs w:val="28"/>
      <w:shd w:val="clear" w:color="auto" w:fill="FFFFFF"/>
      <w:lang w:val="ru-RU" w:eastAsia="ru-RU" w:bidi="ru-RU"/>
    </w:rPr>
  </w:style>
  <w:style w:type="character" w:customStyle="1" w:styleId="FontStyle64">
    <w:name w:val="Font Style64"/>
    <w:uiPriority w:val="99"/>
    <w:rsid w:val="00194B8C"/>
    <w:rPr>
      <w:rFonts w:ascii="Times New Roman" w:hAnsi="Times New Roman" w:cs="Times New Roman" w:hint="default"/>
      <w:sz w:val="26"/>
      <w:szCs w:val="26"/>
    </w:rPr>
  </w:style>
  <w:style w:type="character" w:customStyle="1" w:styleId="25">
    <w:name w:val="Основной текст (2)_"/>
    <w:link w:val="26"/>
    <w:locked/>
    <w:rsid w:val="00194B8C"/>
    <w:rPr>
      <w:rFonts w:ascii="Times New Roman" w:hAnsi="Times New Roman"/>
      <w:sz w:val="28"/>
      <w:szCs w:val="28"/>
      <w:shd w:val="clear" w:color="auto" w:fill="FFFFFF"/>
    </w:rPr>
  </w:style>
  <w:style w:type="paragraph" w:customStyle="1" w:styleId="26">
    <w:name w:val="Основной текст (2)"/>
    <w:basedOn w:val="a0"/>
    <w:link w:val="25"/>
    <w:rsid w:val="00194B8C"/>
    <w:pPr>
      <w:widowControl w:val="0"/>
      <w:shd w:val="clear" w:color="auto" w:fill="FFFFFF"/>
      <w:spacing w:before="1020" w:after="0" w:line="322" w:lineRule="exact"/>
      <w:ind w:hanging="360"/>
      <w:jc w:val="right"/>
    </w:pPr>
    <w:rPr>
      <w:rFonts w:ascii="Times New Roman" w:hAnsi="Times New Roman"/>
      <w:sz w:val="28"/>
      <w:szCs w:val="28"/>
    </w:rPr>
  </w:style>
  <w:style w:type="character" w:customStyle="1" w:styleId="41">
    <w:name w:val="Основной текст (4)_"/>
    <w:link w:val="42"/>
    <w:locked/>
    <w:rsid w:val="00194B8C"/>
    <w:rPr>
      <w:rFonts w:ascii="Times New Roman" w:hAnsi="Times New Roman"/>
      <w:i/>
      <w:iCs/>
      <w:sz w:val="28"/>
      <w:szCs w:val="28"/>
      <w:shd w:val="clear" w:color="auto" w:fill="FFFFFF"/>
    </w:rPr>
  </w:style>
  <w:style w:type="paragraph" w:customStyle="1" w:styleId="42">
    <w:name w:val="Основной текст (4)"/>
    <w:basedOn w:val="a0"/>
    <w:link w:val="41"/>
    <w:rsid w:val="00194B8C"/>
    <w:pPr>
      <w:widowControl w:val="0"/>
      <w:shd w:val="clear" w:color="auto" w:fill="FFFFFF"/>
      <w:spacing w:after="0" w:line="322" w:lineRule="exact"/>
      <w:ind w:hanging="360"/>
      <w:jc w:val="both"/>
    </w:pPr>
    <w:rPr>
      <w:rFonts w:ascii="Times New Roman" w:hAnsi="Times New Roman"/>
      <w:i/>
      <w:iCs/>
      <w:sz w:val="28"/>
      <w:szCs w:val="28"/>
    </w:rPr>
  </w:style>
  <w:style w:type="character" w:customStyle="1" w:styleId="43">
    <w:name w:val="Основной текст (4) + Не курсив"/>
    <w:rsid w:val="00194B8C"/>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Style28">
    <w:name w:val="Style28"/>
    <w:basedOn w:val="a0"/>
    <w:uiPriority w:val="99"/>
    <w:rsid w:val="00194B8C"/>
    <w:pPr>
      <w:widowControl w:val="0"/>
      <w:autoSpaceDE w:val="0"/>
      <w:autoSpaceDN w:val="0"/>
      <w:adjustRightInd w:val="0"/>
      <w:spacing w:after="0" w:line="254" w:lineRule="exact"/>
      <w:ind w:hanging="350"/>
    </w:pPr>
    <w:rPr>
      <w:rFonts w:ascii="Times New Roman" w:eastAsia="Times New Roman" w:hAnsi="Times New Roman" w:cs="Times New Roman"/>
      <w:sz w:val="24"/>
      <w:szCs w:val="24"/>
      <w:lang w:eastAsia="ru-RU"/>
    </w:rPr>
  </w:style>
  <w:style w:type="paragraph" w:customStyle="1" w:styleId="Style33">
    <w:name w:val="Style33"/>
    <w:basedOn w:val="a0"/>
    <w:uiPriority w:val="99"/>
    <w:rsid w:val="00194B8C"/>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paragraph" w:customStyle="1" w:styleId="Style29">
    <w:name w:val="Style29"/>
    <w:basedOn w:val="a0"/>
    <w:rsid w:val="00194B8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6">
    <w:name w:val="Font Style66"/>
    <w:uiPriority w:val="99"/>
    <w:rsid w:val="00194B8C"/>
    <w:rPr>
      <w:rFonts w:ascii="Times New Roman" w:hAnsi="Times New Roman" w:cs="Times New Roman" w:hint="default"/>
      <w:sz w:val="20"/>
      <w:szCs w:val="20"/>
    </w:rPr>
  </w:style>
  <w:style w:type="character" w:customStyle="1" w:styleId="27">
    <w:name w:val="Заголовок №2_"/>
    <w:link w:val="28"/>
    <w:locked/>
    <w:rsid w:val="00194B8C"/>
    <w:rPr>
      <w:rFonts w:ascii="Times New Roman" w:hAnsi="Times New Roman"/>
      <w:b/>
      <w:bCs/>
      <w:sz w:val="28"/>
      <w:szCs w:val="28"/>
      <w:shd w:val="clear" w:color="auto" w:fill="FFFFFF"/>
    </w:rPr>
  </w:style>
  <w:style w:type="paragraph" w:customStyle="1" w:styleId="28">
    <w:name w:val="Заголовок №2"/>
    <w:basedOn w:val="a0"/>
    <w:link w:val="27"/>
    <w:rsid w:val="00194B8C"/>
    <w:pPr>
      <w:widowControl w:val="0"/>
      <w:shd w:val="clear" w:color="auto" w:fill="FFFFFF"/>
      <w:spacing w:after="300" w:line="0" w:lineRule="atLeast"/>
      <w:ind w:hanging="1000"/>
      <w:jc w:val="both"/>
      <w:outlineLvl w:val="1"/>
    </w:pPr>
    <w:rPr>
      <w:rFonts w:ascii="Times New Roman" w:hAnsi="Times New Roman"/>
      <w:b/>
      <w:bCs/>
      <w:sz w:val="28"/>
      <w:szCs w:val="28"/>
    </w:rPr>
  </w:style>
  <w:style w:type="character" w:customStyle="1" w:styleId="32">
    <w:name w:val="Основной текст (3)_"/>
    <w:link w:val="33"/>
    <w:locked/>
    <w:rsid w:val="00194B8C"/>
    <w:rPr>
      <w:rFonts w:ascii="Times New Roman" w:hAnsi="Times New Roman"/>
      <w:b/>
      <w:bCs/>
      <w:sz w:val="28"/>
      <w:szCs w:val="28"/>
      <w:shd w:val="clear" w:color="auto" w:fill="FFFFFF"/>
    </w:rPr>
  </w:style>
  <w:style w:type="paragraph" w:customStyle="1" w:styleId="33">
    <w:name w:val="Основной текст (3)"/>
    <w:basedOn w:val="a0"/>
    <w:link w:val="32"/>
    <w:rsid w:val="00194B8C"/>
    <w:pPr>
      <w:widowControl w:val="0"/>
      <w:shd w:val="clear" w:color="auto" w:fill="FFFFFF"/>
      <w:spacing w:after="720" w:line="322" w:lineRule="exact"/>
      <w:ind w:hanging="420"/>
      <w:jc w:val="both"/>
    </w:pPr>
    <w:rPr>
      <w:rFonts w:ascii="Times New Roman" w:hAnsi="Times New Roman"/>
      <w:b/>
      <w:bCs/>
      <w:sz w:val="28"/>
      <w:szCs w:val="28"/>
    </w:rPr>
  </w:style>
  <w:style w:type="character" w:customStyle="1" w:styleId="110">
    <w:name w:val="Основной текст (11)_"/>
    <w:link w:val="111"/>
    <w:locked/>
    <w:rsid w:val="00194B8C"/>
    <w:rPr>
      <w:rFonts w:ascii="Times New Roman" w:hAnsi="Times New Roman"/>
      <w:b/>
      <w:bCs/>
      <w:i/>
      <w:iCs/>
      <w:sz w:val="28"/>
      <w:szCs w:val="28"/>
      <w:shd w:val="clear" w:color="auto" w:fill="FFFFFF"/>
    </w:rPr>
  </w:style>
  <w:style w:type="paragraph" w:customStyle="1" w:styleId="111">
    <w:name w:val="Основной текст (11)"/>
    <w:basedOn w:val="a0"/>
    <w:link w:val="110"/>
    <w:rsid w:val="00194B8C"/>
    <w:pPr>
      <w:widowControl w:val="0"/>
      <w:shd w:val="clear" w:color="auto" w:fill="FFFFFF"/>
      <w:spacing w:after="0" w:line="480" w:lineRule="exact"/>
      <w:ind w:firstLine="601"/>
      <w:jc w:val="both"/>
    </w:pPr>
    <w:rPr>
      <w:rFonts w:ascii="Times New Roman" w:hAnsi="Times New Roman"/>
      <w:b/>
      <w:bCs/>
      <w:i/>
      <w:iCs/>
      <w:sz w:val="28"/>
      <w:szCs w:val="28"/>
    </w:rPr>
  </w:style>
  <w:style w:type="paragraph" w:customStyle="1" w:styleId="Style21">
    <w:name w:val="Style21"/>
    <w:basedOn w:val="a0"/>
    <w:rsid w:val="00194B8C"/>
    <w:pPr>
      <w:widowControl w:val="0"/>
      <w:autoSpaceDE w:val="0"/>
      <w:autoSpaceDN w:val="0"/>
      <w:adjustRightInd w:val="0"/>
      <w:spacing w:after="0" w:line="253" w:lineRule="exact"/>
      <w:ind w:hanging="178"/>
    </w:pPr>
    <w:rPr>
      <w:rFonts w:ascii="Times New Roman" w:eastAsia="Times New Roman" w:hAnsi="Times New Roman" w:cs="Times New Roman"/>
      <w:sz w:val="24"/>
      <w:szCs w:val="24"/>
      <w:lang w:eastAsia="ru-RU"/>
    </w:rPr>
  </w:style>
  <w:style w:type="paragraph" w:customStyle="1" w:styleId="211">
    <w:name w:val="Основной текст 21"/>
    <w:basedOn w:val="a0"/>
    <w:rsid w:val="00194B8C"/>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character" w:customStyle="1" w:styleId="29">
    <w:name w:val="Основной текст (2) + Полужирный"/>
    <w:aliases w:val="Курсив"/>
    <w:rsid w:val="00194B8C"/>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44">
    <w:name w:val="Заголовок №4"/>
    <w:rsid w:val="00194B8C"/>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7">
    <w:name w:val="Основной текст (7)_"/>
    <w:link w:val="70"/>
    <w:rsid w:val="00194B8C"/>
    <w:rPr>
      <w:rFonts w:ascii="Times New Roman" w:eastAsia="Times New Roman" w:hAnsi="Times New Roman"/>
      <w:shd w:val="clear" w:color="auto" w:fill="FFFFFF"/>
    </w:rPr>
  </w:style>
  <w:style w:type="paragraph" w:customStyle="1" w:styleId="70">
    <w:name w:val="Основной текст (7)"/>
    <w:basedOn w:val="a0"/>
    <w:link w:val="7"/>
    <w:rsid w:val="00194B8C"/>
    <w:pPr>
      <w:widowControl w:val="0"/>
      <w:shd w:val="clear" w:color="auto" w:fill="FFFFFF"/>
      <w:spacing w:before="240" w:after="0" w:line="413" w:lineRule="exact"/>
      <w:ind w:hanging="360"/>
      <w:jc w:val="both"/>
    </w:pPr>
    <w:rPr>
      <w:rFonts w:ascii="Times New Roman" w:eastAsia="Times New Roman" w:hAnsi="Times New Roman"/>
    </w:rPr>
  </w:style>
  <w:style w:type="paragraph" w:customStyle="1" w:styleId="Style12">
    <w:name w:val="Style12"/>
    <w:basedOn w:val="a0"/>
    <w:uiPriority w:val="99"/>
    <w:rsid w:val="00194B8C"/>
    <w:pPr>
      <w:widowControl w:val="0"/>
      <w:autoSpaceDE w:val="0"/>
      <w:autoSpaceDN w:val="0"/>
      <w:adjustRightInd w:val="0"/>
      <w:spacing w:after="0" w:line="322" w:lineRule="exact"/>
      <w:ind w:firstLine="394"/>
      <w:jc w:val="both"/>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194B8C"/>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0">
    <w:name w:val="Style10"/>
    <w:basedOn w:val="a0"/>
    <w:uiPriority w:val="99"/>
    <w:rsid w:val="00194B8C"/>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Style16">
    <w:name w:val="Style16"/>
    <w:basedOn w:val="a0"/>
    <w:uiPriority w:val="99"/>
    <w:rsid w:val="00194B8C"/>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3">
    <w:name w:val="Style3"/>
    <w:basedOn w:val="a0"/>
    <w:uiPriority w:val="99"/>
    <w:rsid w:val="00194B8C"/>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194B8C"/>
    <w:rPr>
      <w:rFonts w:ascii="Times New Roman" w:hAnsi="Times New Roman" w:cs="Times New Roman"/>
      <w:b/>
      <w:bCs/>
      <w:sz w:val="20"/>
      <w:szCs w:val="20"/>
    </w:rPr>
  </w:style>
  <w:style w:type="paragraph" w:customStyle="1" w:styleId="212">
    <w:name w:val="Основной текст с отступом 21"/>
    <w:basedOn w:val="a0"/>
    <w:rsid w:val="00194B8C"/>
    <w:pPr>
      <w:suppressAutoHyphens/>
      <w:spacing w:after="0" w:line="240" w:lineRule="auto"/>
      <w:ind w:firstLine="567"/>
      <w:jc w:val="center"/>
    </w:pPr>
    <w:rPr>
      <w:rFonts w:ascii="Times New Roman" w:eastAsia="Times New Roman" w:hAnsi="Times New Roman" w:cs="Times New Roman"/>
      <w:b/>
      <w:bCs/>
      <w:sz w:val="28"/>
      <w:szCs w:val="28"/>
      <w:lang w:eastAsia="ar-SA"/>
    </w:rPr>
  </w:style>
  <w:style w:type="character" w:styleId="aff">
    <w:name w:val="Strong"/>
    <w:uiPriority w:val="22"/>
    <w:qFormat/>
    <w:rsid w:val="00194B8C"/>
    <w:rPr>
      <w:b/>
      <w:bCs/>
    </w:rPr>
  </w:style>
  <w:style w:type="paragraph" w:customStyle="1" w:styleId="2a">
    <w:name w:val="Абзац списка2"/>
    <w:basedOn w:val="a0"/>
    <w:rsid w:val="00194B8C"/>
    <w:pPr>
      <w:spacing w:after="200" w:line="276" w:lineRule="auto"/>
      <w:ind w:left="720"/>
    </w:pPr>
    <w:rPr>
      <w:rFonts w:ascii="Calibri" w:eastAsia="Times New Roman" w:hAnsi="Calibri" w:cs="Calibri"/>
    </w:rPr>
  </w:style>
  <w:style w:type="character" w:customStyle="1" w:styleId="googqs-tidbit1">
    <w:name w:val="goog_qs-tidbit1"/>
    <w:rsid w:val="00194B8C"/>
    <w:rPr>
      <w:rFonts w:cs="Times New Roman"/>
    </w:rPr>
  </w:style>
  <w:style w:type="paragraph" w:customStyle="1" w:styleId="aff0">
    <w:name w:val="Абзац"/>
    <w:basedOn w:val="a0"/>
    <w:rsid w:val="00194B8C"/>
    <w:pPr>
      <w:spacing w:after="0" w:line="312" w:lineRule="auto"/>
      <w:ind w:firstLine="567"/>
      <w:jc w:val="both"/>
    </w:pPr>
    <w:rPr>
      <w:rFonts w:ascii="Times New Roman" w:eastAsia="Times New Roman" w:hAnsi="Times New Roman" w:cs="Times New Roman"/>
      <w:spacing w:val="-4"/>
      <w:sz w:val="24"/>
      <w:szCs w:val="20"/>
      <w:lang w:eastAsia="ru-RU"/>
    </w:rPr>
  </w:style>
  <w:style w:type="character" w:customStyle="1" w:styleId="apple-converted-space">
    <w:name w:val="apple-converted-space"/>
    <w:basedOn w:val="a1"/>
    <w:rsid w:val="00194B8C"/>
  </w:style>
  <w:style w:type="character" w:customStyle="1" w:styleId="140">
    <w:name w:val="Стиль Основной текст с отступом + 14 пт Знак"/>
    <w:link w:val="141"/>
    <w:locked/>
    <w:rsid w:val="00194B8C"/>
    <w:rPr>
      <w:rFonts w:ascii="Times New Roman" w:eastAsia="Times New Roman" w:hAnsi="Times New Roman"/>
      <w:sz w:val="28"/>
    </w:rPr>
  </w:style>
  <w:style w:type="paragraph" w:customStyle="1" w:styleId="141">
    <w:name w:val="Стиль Основной текст с отступом + 14 пт"/>
    <w:basedOn w:val="afb"/>
    <w:link w:val="140"/>
    <w:rsid w:val="00194B8C"/>
    <w:pPr>
      <w:overflowPunct/>
      <w:autoSpaceDE/>
      <w:autoSpaceDN/>
      <w:adjustRightInd/>
      <w:spacing w:after="0"/>
      <w:ind w:left="0" w:firstLine="720"/>
      <w:jc w:val="both"/>
      <w:textAlignment w:val="auto"/>
    </w:pPr>
    <w:rPr>
      <w:sz w:val="28"/>
    </w:rPr>
  </w:style>
  <w:style w:type="paragraph" w:customStyle="1" w:styleId="34">
    <w:name w:val="Стиль3"/>
    <w:basedOn w:val="21"/>
    <w:rsid w:val="00194B8C"/>
    <w:pPr>
      <w:widowControl w:val="0"/>
      <w:tabs>
        <w:tab w:val="num" w:pos="1307"/>
      </w:tabs>
      <w:overflowPunct/>
      <w:autoSpaceDE/>
      <w:autoSpaceDN/>
      <w:spacing w:after="0" w:line="240" w:lineRule="auto"/>
      <w:ind w:left="1080"/>
      <w:jc w:val="both"/>
      <w:textAlignment w:val="auto"/>
    </w:pPr>
    <w:rPr>
      <w:sz w:val="24"/>
      <w:lang w:val="ru-RU" w:eastAsia="ru-RU"/>
    </w:rPr>
  </w:style>
  <w:style w:type="paragraph" w:customStyle="1" w:styleId="c4">
    <w:name w:val="c4"/>
    <w:basedOn w:val="a0"/>
    <w:rsid w:val="00194B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b">
    <w:name w:val="Обычный2"/>
    <w:rsid w:val="00194B8C"/>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f3f3f3f3f3f3f3f3f3f3f3f3f2">
    <w:name w:val="О3fс3fн3fо3fв3fн3fо3fй3f т3fе3fк3fс3fт3f 2"/>
    <w:basedOn w:val="a0"/>
    <w:rsid w:val="00194B8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f1">
    <w:name w:val="Plain Text"/>
    <w:basedOn w:val="a0"/>
    <w:link w:val="aff2"/>
    <w:rsid w:val="00194B8C"/>
    <w:pPr>
      <w:spacing w:after="0" w:line="240" w:lineRule="auto"/>
    </w:pPr>
    <w:rPr>
      <w:rFonts w:ascii="Courier New" w:eastAsia="Times New Roman" w:hAnsi="Courier New" w:cs="Times New Roman"/>
      <w:sz w:val="20"/>
      <w:szCs w:val="20"/>
      <w:lang w:val="x-none" w:eastAsia="x-none"/>
    </w:rPr>
  </w:style>
  <w:style w:type="character" w:customStyle="1" w:styleId="aff2">
    <w:name w:val="Текст Знак"/>
    <w:basedOn w:val="a1"/>
    <w:link w:val="aff1"/>
    <w:rsid w:val="00194B8C"/>
    <w:rPr>
      <w:rFonts w:ascii="Courier New" w:eastAsia="Times New Roman" w:hAnsi="Courier New" w:cs="Times New Roman"/>
      <w:sz w:val="20"/>
      <w:szCs w:val="20"/>
      <w:lang w:val="x-none" w:eastAsia="x-none"/>
    </w:rPr>
  </w:style>
  <w:style w:type="paragraph" w:styleId="aff3">
    <w:name w:val="Block Text"/>
    <w:basedOn w:val="a0"/>
    <w:rsid w:val="00194B8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aff4">
    <w:name w:val="Текст требований"/>
    <w:basedOn w:val="a0"/>
    <w:uiPriority w:val="99"/>
    <w:semiHidden/>
    <w:rsid w:val="00194B8C"/>
    <w:pPr>
      <w:tabs>
        <w:tab w:val="left" w:pos="851"/>
      </w:tabs>
      <w:spacing w:after="0" w:line="240" w:lineRule="auto"/>
      <w:ind w:firstLine="567"/>
      <w:jc w:val="both"/>
    </w:pPr>
    <w:rPr>
      <w:rFonts w:ascii="Times New Roman" w:eastAsia="Times New Roman" w:hAnsi="Times New Roman" w:cs="Times New Roman"/>
      <w:sz w:val="20"/>
      <w:szCs w:val="24"/>
      <w:lang w:eastAsia="ru-RU"/>
    </w:rPr>
  </w:style>
  <w:style w:type="paragraph" w:customStyle="1" w:styleId="ms-rteelement-p">
    <w:name w:val="ms-rteelement-p"/>
    <w:basedOn w:val="a0"/>
    <w:rsid w:val="00194B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5">
    <w:name w:val="Title"/>
    <w:basedOn w:val="a0"/>
    <w:next w:val="a0"/>
    <w:link w:val="aff6"/>
    <w:uiPriority w:val="10"/>
    <w:qFormat/>
    <w:rsid w:val="00194B8C"/>
    <w:pPr>
      <w:overflowPunct w:val="0"/>
      <w:autoSpaceDE w:val="0"/>
      <w:autoSpaceDN w:val="0"/>
      <w:adjustRightInd w:val="0"/>
      <w:spacing w:after="0" w:line="240" w:lineRule="auto"/>
      <w:contextualSpacing/>
      <w:textAlignment w:val="baseline"/>
    </w:pPr>
    <w:rPr>
      <w:rFonts w:asciiTheme="majorHAnsi" w:eastAsiaTheme="majorEastAsia" w:hAnsiTheme="majorHAnsi" w:cstheme="majorBidi"/>
      <w:spacing w:val="-10"/>
      <w:kern w:val="28"/>
      <w:sz w:val="56"/>
      <w:szCs w:val="56"/>
      <w:lang w:eastAsia="ru-RU"/>
    </w:rPr>
  </w:style>
  <w:style w:type="character" w:customStyle="1" w:styleId="aff6">
    <w:name w:val="Заголовок Знак"/>
    <w:basedOn w:val="a1"/>
    <w:link w:val="aff5"/>
    <w:uiPriority w:val="10"/>
    <w:rsid w:val="00194B8C"/>
    <w:rPr>
      <w:rFonts w:asciiTheme="majorHAnsi" w:eastAsiaTheme="majorEastAsia" w:hAnsiTheme="majorHAnsi" w:cstheme="majorBidi"/>
      <w:spacing w:val="-10"/>
      <w:kern w:val="28"/>
      <w:sz w:val="56"/>
      <w:szCs w:val="56"/>
      <w:lang w:eastAsia="ru-RU"/>
    </w:rPr>
  </w:style>
  <w:style w:type="paragraph" w:customStyle="1" w:styleId="ds-markdown-paragraph">
    <w:name w:val="ds-markdown-paragraph"/>
    <w:basedOn w:val="a0"/>
    <w:rsid w:val="005A6B4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1268">
      <w:bodyDiv w:val="1"/>
      <w:marLeft w:val="0"/>
      <w:marRight w:val="0"/>
      <w:marTop w:val="0"/>
      <w:marBottom w:val="0"/>
      <w:divBdr>
        <w:top w:val="none" w:sz="0" w:space="0" w:color="auto"/>
        <w:left w:val="none" w:sz="0" w:space="0" w:color="auto"/>
        <w:bottom w:val="none" w:sz="0" w:space="0" w:color="auto"/>
        <w:right w:val="none" w:sz="0" w:space="0" w:color="auto"/>
      </w:divBdr>
      <w:divsChild>
        <w:div w:id="203255482">
          <w:marLeft w:val="0"/>
          <w:marRight w:val="0"/>
          <w:marTop w:val="0"/>
          <w:marBottom w:val="0"/>
          <w:divBdr>
            <w:top w:val="none" w:sz="0" w:space="0" w:color="auto"/>
            <w:left w:val="none" w:sz="0" w:space="0" w:color="auto"/>
            <w:bottom w:val="none" w:sz="0" w:space="0" w:color="auto"/>
            <w:right w:val="none" w:sz="0" w:space="0" w:color="auto"/>
          </w:divBdr>
          <w:divsChild>
            <w:div w:id="191037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3712">
      <w:bodyDiv w:val="1"/>
      <w:marLeft w:val="0"/>
      <w:marRight w:val="0"/>
      <w:marTop w:val="0"/>
      <w:marBottom w:val="0"/>
      <w:divBdr>
        <w:top w:val="none" w:sz="0" w:space="0" w:color="auto"/>
        <w:left w:val="none" w:sz="0" w:space="0" w:color="auto"/>
        <w:bottom w:val="none" w:sz="0" w:space="0" w:color="auto"/>
        <w:right w:val="none" w:sz="0" w:space="0" w:color="auto"/>
      </w:divBdr>
      <w:divsChild>
        <w:div w:id="1838113599">
          <w:marLeft w:val="0"/>
          <w:marRight w:val="0"/>
          <w:marTop w:val="0"/>
          <w:marBottom w:val="0"/>
          <w:divBdr>
            <w:top w:val="none" w:sz="0" w:space="0" w:color="auto"/>
            <w:left w:val="none" w:sz="0" w:space="0" w:color="auto"/>
            <w:bottom w:val="none" w:sz="0" w:space="0" w:color="auto"/>
            <w:right w:val="none" w:sz="0" w:space="0" w:color="auto"/>
          </w:divBdr>
          <w:divsChild>
            <w:div w:id="48563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371014">
      <w:bodyDiv w:val="1"/>
      <w:marLeft w:val="0"/>
      <w:marRight w:val="0"/>
      <w:marTop w:val="0"/>
      <w:marBottom w:val="0"/>
      <w:divBdr>
        <w:top w:val="none" w:sz="0" w:space="0" w:color="auto"/>
        <w:left w:val="none" w:sz="0" w:space="0" w:color="auto"/>
        <w:bottom w:val="none" w:sz="0" w:space="0" w:color="auto"/>
        <w:right w:val="none" w:sz="0" w:space="0" w:color="auto"/>
      </w:divBdr>
      <w:divsChild>
        <w:div w:id="254288983">
          <w:marLeft w:val="0"/>
          <w:marRight w:val="0"/>
          <w:marTop w:val="0"/>
          <w:marBottom w:val="0"/>
          <w:divBdr>
            <w:top w:val="none" w:sz="0" w:space="0" w:color="auto"/>
            <w:left w:val="none" w:sz="0" w:space="0" w:color="auto"/>
            <w:bottom w:val="none" w:sz="0" w:space="0" w:color="auto"/>
            <w:right w:val="none" w:sz="0" w:space="0" w:color="auto"/>
          </w:divBdr>
          <w:divsChild>
            <w:div w:id="153446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50937">
      <w:bodyDiv w:val="1"/>
      <w:marLeft w:val="0"/>
      <w:marRight w:val="0"/>
      <w:marTop w:val="0"/>
      <w:marBottom w:val="0"/>
      <w:divBdr>
        <w:top w:val="none" w:sz="0" w:space="0" w:color="auto"/>
        <w:left w:val="none" w:sz="0" w:space="0" w:color="auto"/>
        <w:bottom w:val="none" w:sz="0" w:space="0" w:color="auto"/>
        <w:right w:val="none" w:sz="0" w:space="0" w:color="auto"/>
      </w:divBdr>
      <w:divsChild>
        <w:div w:id="740103205">
          <w:marLeft w:val="0"/>
          <w:marRight w:val="0"/>
          <w:marTop w:val="0"/>
          <w:marBottom w:val="0"/>
          <w:divBdr>
            <w:top w:val="none" w:sz="0" w:space="0" w:color="auto"/>
            <w:left w:val="none" w:sz="0" w:space="0" w:color="auto"/>
            <w:bottom w:val="none" w:sz="0" w:space="0" w:color="auto"/>
            <w:right w:val="none" w:sz="0" w:space="0" w:color="auto"/>
          </w:divBdr>
          <w:divsChild>
            <w:div w:id="196892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16713">
      <w:bodyDiv w:val="1"/>
      <w:marLeft w:val="0"/>
      <w:marRight w:val="0"/>
      <w:marTop w:val="0"/>
      <w:marBottom w:val="0"/>
      <w:divBdr>
        <w:top w:val="none" w:sz="0" w:space="0" w:color="auto"/>
        <w:left w:val="none" w:sz="0" w:space="0" w:color="auto"/>
        <w:bottom w:val="none" w:sz="0" w:space="0" w:color="auto"/>
        <w:right w:val="none" w:sz="0" w:space="0" w:color="auto"/>
      </w:divBdr>
      <w:divsChild>
        <w:div w:id="671177574">
          <w:marLeft w:val="0"/>
          <w:marRight w:val="0"/>
          <w:marTop w:val="0"/>
          <w:marBottom w:val="0"/>
          <w:divBdr>
            <w:top w:val="none" w:sz="0" w:space="0" w:color="auto"/>
            <w:left w:val="none" w:sz="0" w:space="0" w:color="auto"/>
            <w:bottom w:val="none" w:sz="0" w:space="0" w:color="auto"/>
            <w:right w:val="none" w:sz="0" w:space="0" w:color="auto"/>
          </w:divBdr>
          <w:divsChild>
            <w:div w:id="2189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F0533-E389-43E7-94F3-7ECB002E5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45</Pages>
  <Words>11214</Words>
  <Characters>63921</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Адель Ибадуллаев</dc:creator>
  <cp:keywords/>
  <dc:description/>
  <cp:lastModifiedBy>Алексей Трифонов</cp:lastModifiedBy>
  <cp:revision>31</cp:revision>
  <cp:lastPrinted>2022-03-21T12:14:00Z</cp:lastPrinted>
  <dcterms:created xsi:type="dcterms:W3CDTF">2022-03-19T15:03:00Z</dcterms:created>
  <dcterms:modified xsi:type="dcterms:W3CDTF">2025-12-03T16:47:00Z</dcterms:modified>
</cp:coreProperties>
</file>