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871DE" w14:textId="77777777" w:rsidR="00374F56" w:rsidRPr="00D537FB" w:rsidRDefault="00374F56" w:rsidP="00374F56">
      <w:pPr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D537FB">
        <w:rPr>
          <w:rFonts w:ascii="Times New Roman" w:eastAsia="Times New Roman" w:hAnsi="Times New Roman" w:cs="Times New Roman"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1349377C" wp14:editId="7AE2531B">
            <wp:simplePos x="0" y="0"/>
            <wp:positionH relativeFrom="column">
              <wp:posOffset>46990</wp:posOffset>
            </wp:positionH>
            <wp:positionV relativeFrom="paragraph">
              <wp:posOffset>-129540</wp:posOffset>
            </wp:positionV>
            <wp:extent cx="1054800" cy="1011600"/>
            <wp:effectExtent l="0" t="0" r="0" b="0"/>
            <wp:wrapNone/>
            <wp:docPr id="3" name="Рисунок 3" descr="C:\Users\User\Desktop\лого АГТУ для документов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ого АГТУ для документов 202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800" cy="101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37F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Федеральное агентство по рыболовству</w:t>
      </w:r>
    </w:p>
    <w:p w14:paraId="7F051036" w14:textId="77777777" w:rsidR="00374F56" w:rsidRPr="00D537FB" w:rsidRDefault="00374F56" w:rsidP="00374F56">
      <w:pPr>
        <w:spacing w:after="0" w:line="240" w:lineRule="auto"/>
        <w:ind w:firstLine="1276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537FB">
        <w:rPr>
          <w:rFonts w:ascii="Times New Roman" w:eastAsia="Times New Roman" w:hAnsi="Times New Roman" w:cs="Times New Roman"/>
          <w:b/>
          <w:i/>
          <w:sz w:val="24"/>
          <w:szCs w:val="24"/>
        </w:rPr>
        <w:t>Федеральное государственное бюджетное образовательное</w:t>
      </w:r>
    </w:p>
    <w:p w14:paraId="004BDB29" w14:textId="77777777" w:rsidR="00374F56" w:rsidRPr="00D537FB" w:rsidRDefault="00374F56" w:rsidP="00374F56">
      <w:pPr>
        <w:spacing w:after="0" w:line="240" w:lineRule="auto"/>
        <w:ind w:firstLine="1276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537FB">
        <w:rPr>
          <w:rFonts w:ascii="Times New Roman" w:eastAsia="Times New Roman" w:hAnsi="Times New Roman" w:cs="Times New Roman"/>
          <w:b/>
          <w:i/>
          <w:sz w:val="24"/>
          <w:szCs w:val="24"/>
        </w:rPr>
        <w:t>учреждение высшего образования</w:t>
      </w:r>
    </w:p>
    <w:p w14:paraId="79236AF7" w14:textId="77777777" w:rsidR="00374F56" w:rsidRPr="00D537FB" w:rsidRDefault="00374F56" w:rsidP="00374F56">
      <w:pPr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537FB">
        <w:rPr>
          <w:rFonts w:ascii="Times New Roman" w:eastAsia="Times New Roman" w:hAnsi="Times New Roman" w:cs="Times New Roman"/>
          <w:b/>
          <w:i/>
          <w:sz w:val="24"/>
          <w:szCs w:val="24"/>
        </w:rPr>
        <w:t>«Астраханский государственный технический университет»</w:t>
      </w:r>
    </w:p>
    <w:p w14:paraId="5ECB72FA" w14:textId="77777777" w:rsidR="00374F56" w:rsidRPr="00D537FB" w:rsidRDefault="00374F56" w:rsidP="00374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2"/>
          <w:szCs w:val="12"/>
        </w:rPr>
      </w:pPr>
      <w:r w:rsidRPr="00D537FB">
        <w:rPr>
          <w:rFonts w:ascii="Times New Roman" w:eastAsia="Times New Roman" w:hAnsi="Times New Roman" w:cs="Times New Roman"/>
          <w:b/>
          <w:bCs/>
          <w:sz w:val="12"/>
          <w:szCs w:val="12"/>
        </w:rPr>
        <w:tab/>
      </w:r>
      <w:r w:rsidRPr="00D537FB">
        <w:rPr>
          <w:rFonts w:ascii="Times New Roman" w:eastAsia="Times New Roman" w:hAnsi="Times New Roman" w:cs="Times New Roman"/>
          <w:b/>
          <w:bCs/>
          <w:sz w:val="12"/>
          <w:szCs w:val="12"/>
        </w:rPr>
        <w:tab/>
        <w:t>Система менеджмента качества в области образования, воспитания, науки и инноваций сертифицирована</w:t>
      </w:r>
    </w:p>
    <w:p w14:paraId="3E06C29A" w14:textId="77777777" w:rsidR="00374F56" w:rsidRPr="00D537FB" w:rsidRDefault="00374F56" w:rsidP="00374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4"/>
        </w:rPr>
      </w:pPr>
      <w:r w:rsidRPr="00D537FB">
        <w:rPr>
          <w:rFonts w:ascii="Times New Roman" w:eastAsia="Times New Roman" w:hAnsi="Times New Roman" w:cs="Times New Roman"/>
          <w:b/>
          <w:bCs/>
          <w:sz w:val="12"/>
          <w:szCs w:val="12"/>
        </w:rPr>
        <w:tab/>
      </w:r>
      <w:r w:rsidRPr="00D537FB">
        <w:rPr>
          <w:rFonts w:ascii="Times New Roman" w:eastAsia="Times New Roman" w:hAnsi="Times New Roman" w:cs="Times New Roman"/>
          <w:b/>
          <w:bCs/>
          <w:sz w:val="12"/>
          <w:szCs w:val="12"/>
        </w:rPr>
        <w:tab/>
        <w:t>ООО «ДКС РУС» по международному стандарту ISO 9001:2015</w:t>
      </w:r>
    </w:p>
    <w:p w14:paraId="2464695C" w14:textId="77777777" w:rsidR="00374F56" w:rsidRPr="00D537FB" w:rsidRDefault="00374F56" w:rsidP="00374F56">
      <w:pPr>
        <w:spacing w:after="0" w:line="240" w:lineRule="auto"/>
        <w:ind w:right="113"/>
        <w:rPr>
          <w:rFonts w:ascii="Times New Roman" w:eastAsia="Times New Roman" w:hAnsi="Times New Roman" w:cs="Times New Roman"/>
          <w:sz w:val="24"/>
          <w:szCs w:val="24"/>
        </w:rPr>
      </w:pPr>
    </w:p>
    <w:p w14:paraId="3B2AB8FA" w14:textId="77777777" w:rsidR="00374F56" w:rsidRPr="00BC4EBE" w:rsidRDefault="00374F56" w:rsidP="00374F56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</w:p>
    <w:p w14:paraId="71071E64" w14:textId="77777777" w:rsidR="00374F56" w:rsidRPr="00BC4EBE" w:rsidRDefault="00374F56" w:rsidP="00374F5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925DEC9" w14:textId="77777777" w:rsidR="00374F56" w:rsidRPr="004B5777" w:rsidRDefault="00374F56" w:rsidP="00374F56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7CE0939E" w14:textId="77777777" w:rsidR="00374F56" w:rsidRPr="004B5777" w:rsidRDefault="00374F56" w:rsidP="00374F56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B577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Институт морских технологий, энергетики и транспорта</w:t>
      </w:r>
    </w:p>
    <w:p w14:paraId="4E8C02FE" w14:textId="77777777" w:rsidR="00374F56" w:rsidRPr="004B5777" w:rsidRDefault="00374F56" w:rsidP="00374F56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B577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Кафедра «Эксплуатация водного транспорта </w:t>
      </w:r>
    </w:p>
    <w:p w14:paraId="6C5BA802" w14:textId="77777777" w:rsidR="00374F56" w:rsidRPr="004B5777" w:rsidRDefault="00374F56" w:rsidP="00374F56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B577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 промышленное рыболовство»</w:t>
      </w:r>
    </w:p>
    <w:p w14:paraId="7269BE14" w14:textId="5671E447" w:rsidR="00A94D85" w:rsidRP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</w:p>
    <w:p w14:paraId="5DAE02EB" w14:textId="77777777" w:rsidR="00A94D85" w:rsidRP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</w:p>
    <w:p w14:paraId="77B2E2BC" w14:textId="77777777" w:rsidR="00A94D85" w:rsidRP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</w:p>
    <w:p w14:paraId="24B13FAF" w14:textId="72EE0109" w:rsid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</w:p>
    <w:p w14:paraId="3443D6AF" w14:textId="79254D05" w:rsid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</w:p>
    <w:p w14:paraId="2708ADDB" w14:textId="77777777" w:rsid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</w:p>
    <w:p w14:paraId="0DD49C03" w14:textId="77777777" w:rsid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</w:p>
    <w:p w14:paraId="72AAC29E" w14:textId="77777777" w:rsid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</w:p>
    <w:p w14:paraId="33B2BB93" w14:textId="684EECE3" w:rsidR="00A94D85" w:rsidRPr="00A94D85" w:rsidRDefault="00A94D85" w:rsidP="0062662E">
      <w:pPr>
        <w:widowControl w:val="0"/>
        <w:tabs>
          <w:tab w:val="left" w:leader="underscore" w:pos="9072"/>
        </w:tabs>
        <w:suppressAutoHyphens/>
        <w:autoSpaceDE w:val="0"/>
        <w:autoSpaceDN w:val="0"/>
        <w:contextualSpacing/>
        <w:jc w:val="center"/>
        <w:textAlignment w:val="baseline"/>
        <w:rPr>
          <w:rFonts w:ascii="Times New Roman" w:hAnsi="Times New Roman"/>
          <w:b/>
          <w:caps/>
          <w:sz w:val="28"/>
          <w:szCs w:val="32"/>
        </w:rPr>
      </w:pPr>
      <w:r w:rsidRPr="00A94D85">
        <w:rPr>
          <w:rFonts w:ascii="Times New Roman" w:hAnsi="Times New Roman"/>
          <w:b/>
          <w:caps/>
          <w:sz w:val="28"/>
          <w:szCs w:val="32"/>
        </w:rPr>
        <w:t>Методические указания по выполнению практических занятий (</w:t>
      </w:r>
      <w:r w:rsidR="008655BE" w:rsidRPr="008655BE">
        <w:rPr>
          <w:rFonts w:ascii="Times New Roman" w:hAnsi="Times New Roman"/>
          <w:b/>
          <w:caps/>
          <w:sz w:val="28"/>
          <w:szCs w:val="32"/>
        </w:rPr>
        <w:t xml:space="preserve">ДЛЯ </w:t>
      </w:r>
      <w:r w:rsidR="000325AA">
        <w:rPr>
          <w:rFonts w:ascii="Times New Roman" w:hAnsi="Times New Roman"/>
          <w:b/>
          <w:caps/>
          <w:sz w:val="28"/>
          <w:szCs w:val="32"/>
        </w:rPr>
        <w:t>Преподавателей</w:t>
      </w:r>
      <w:r w:rsidRPr="00A94D85">
        <w:rPr>
          <w:rFonts w:ascii="Times New Roman" w:hAnsi="Times New Roman"/>
          <w:b/>
          <w:caps/>
          <w:sz w:val="28"/>
          <w:szCs w:val="32"/>
        </w:rPr>
        <w:t>)</w:t>
      </w:r>
    </w:p>
    <w:p w14:paraId="6AD2CFB7" w14:textId="77777777" w:rsidR="00A94D85" w:rsidRPr="00087D6E" w:rsidRDefault="00A94D85" w:rsidP="0062662E">
      <w:pPr>
        <w:widowControl w:val="0"/>
        <w:tabs>
          <w:tab w:val="left" w:leader="underscore" w:pos="9072"/>
        </w:tabs>
        <w:suppressAutoHyphens/>
        <w:autoSpaceDE w:val="0"/>
        <w:autoSpaceDN w:val="0"/>
        <w:contextualSpacing/>
        <w:jc w:val="center"/>
        <w:textAlignment w:val="baseline"/>
        <w:rPr>
          <w:rFonts w:ascii="Times New Roman" w:hAnsi="Times New Roman"/>
          <w:b/>
          <w:caps/>
          <w:sz w:val="44"/>
          <w:szCs w:val="32"/>
        </w:rPr>
      </w:pPr>
      <w:r w:rsidRPr="00087D6E">
        <w:rPr>
          <w:rFonts w:ascii="Times New Roman" w:hAnsi="Times New Roman"/>
          <w:b/>
          <w:caps/>
          <w:sz w:val="44"/>
          <w:szCs w:val="32"/>
        </w:rPr>
        <w:t xml:space="preserve"> </w:t>
      </w:r>
    </w:p>
    <w:p w14:paraId="34778D1A" w14:textId="0BA3B7ED" w:rsidR="00A94D85" w:rsidRPr="00A94D85" w:rsidRDefault="00A94D85" w:rsidP="0062662E">
      <w:pPr>
        <w:widowControl w:val="0"/>
        <w:tabs>
          <w:tab w:val="left" w:leader="underscore" w:pos="9072"/>
        </w:tabs>
        <w:suppressAutoHyphens/>
        <w:autoSpaceDE w:val="0"/>
        <w:autoSpaceDN w:val="0"/>
        <w:spacing w:after="0"/>
        <w:contextualSpacing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 w:rsidRPr="00A94D85">
        <w:rPr>
          <w:rFonts w:ascii="Times New Roman" w:hAnsi="Times New Roman"/>
          <w:b/>
          <w:sz w:val="28"/>
          <w:szCs w:val="28"/>
        </w:rPr>
        <w:t>по дисциплине</w:t>
      </w:r>
    </w:p>
    <w:p w14:paraId="696CEE64" w14:textId="47681DB0" w:rsidR="00A94D85" w:rsidRPr="00A94D85" w:rsidRDefault="00A94D85" w:rsidP="0062662E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A94D85">
        <w:rPr>
          <w:rFonts w:ascii="Times New Roman" w:hAnsi="Times New Roman"/>
          <w:b/>
          <w:sz w:val="28"/>
          <w:szCs w:val="28"/>
        </w:rPr>
        <w:t>«</w:t>
      </w:r>
      <w:r w:rsidR="007471B7">
        <w:rPr>
          <w:rFonts w:ascii="Times New Roman" w:eastAsia="Times New Roman" w:hAnsi="Times New Roman" w:cs="Times New Roman"/>
          <w:b/>
          <w:sz w:val="28"/>
          <w:szCs w:val="28"/>
        </w:rPr>
        <w:t>Измерение параметров рабочих процессов в судовых энергетических установках и контрольно-измерительные приборы</w:t>
      </w:r>
      <w:r w:rsidRPr="00A94D85">
        <w:rPr>
          <w:rFonts w:ascii="Times New Roman" w:hAnsi="Times New Roman"/>
          <w:b/>
          <w:sz w:val="28"/>
          <w:szCs w:val="28"/>
        </w:rPr>
        <w:t>»</w:t>
      </w:r>
    </w:p>
    <w:p w14:paraId="1D3FCEB2" w14:textId="74094B35" w:rsidR="00A94D85" w:rsidRDefault="00A94D85" w:rsidP="0062662E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</w:p>
    <w:p w14:paraId="239729A4" w14:textId="77777777" w:rsidR="00A94D85" w:rsidRPr="00A94D85" w:rsidRDefault="00A94D85" w:rsidP="0062662E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</w:p>
    <w:p w14:paraId="33E950F7" w14:textId="77777777" w:rsidR="00A94D85" w:rsidRPr="00A94D85" w:rsidRDefault="00A94D85" w:rsidP="006266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94D85">
        <w:rPr>
          <w:rFonts w:ascii="Times New Roman" w:eastAsia="Times New Roman" w:hAnsi="Times New Roman" w:cs="Times New Roman"/>
          <w:sz w:val="24"/>
          <w:szCs w:val="24"/>
        </w:rPr>
        <w:t>Специальность</w:t>
      </w:r>
    </w:p>
    <w:p w14:paraId="18D3E674" w14:textId="77777777" w:rsidR="00A94D85" w:rsidRPr="00A94D85" w:rsidRDefault="00A94D85" w:rsidP="006266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94D8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26.05.06 Эксплуатация судовых энергетических установок</w:t>
      </w:r>
    </w:p>
    <w:p w14:paraId="143CB800" w14:textId="77777777" w:rsidR="00A94D85" w:rsidRPr="00A94D85" w:rsidRDefault="00A94D85" w:rsidP="006266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86B92E4" w14:textId="77777777" w:rsidR="00A94D85" w:rsidRPr="00A94D85" w:rsidRDefault="00A94D85" w:rsidP="006266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94D85">
        <w:rPr>
          <w:rFonts w:ascii="Times New Roman" w:eastAsia="Times New Roman" w:hAnsi="Times New Roman" w:cs="Times New Roman"/>
          <w:sz w:val="24"/>
          <w:szCs w:val="24"/>
        </w:rPr>
        <w:t>Специализация</w:t>
      </w:r>
    </w:p>
    <w:p w14:paraId="51EF2C30" w14:textId="77777777" w:rsidR="00A94D85" w:rsidRPr="00A94D85" w:rsidRDefault="00A94D85" w:rsidP="006266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A94D8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Эксплуатация судовых дизельных энергетических установок</w:t>
      </w:r>
    </w:p>
    <w:p w14:paraId="5F7F14E9" w14:textId="77777777" w:rsidR="00A94D85" w:rsidRPr="00A94D85" w:rsidRDefault="00A94D85" w:rsidP="006266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95228EE" w14:textId="76A75345" w:rsidR="00A94D85" w:rsidRPr="00A94D85" w:rsidRDefault="00374F56" w:rsidP="006266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Квалификация </w:t>
      </w:r>
      <w:r w:rsidR="00A94D85" w:rsidRPr="00A94D85">
        <w:rPr>
          <w:rFonts w:ascii="Times New Roman" w:eastAsia="Times New Roman" w:hAnsi="Times New Roman" w:cs="Times New Roman"/>
          <w:sz w:val="24"/>
          <w:szCs w:val="24"/>
        </w:rPr>
        <w:t>выпускника</w:t>
      </w:r>
    </w:p>
    <w:p w14:paraId="4FF8F6B8" w14:textId="77777777" w:rsidR="00A94D85" w:rsidRPr="00A94D85" w:rsidRDefault="00A94D85" w:rsidP="006266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A94D8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Инженер-механик</w:t>
      </w:r>
    </w:p>
    <w:p w14:paraId="1D1DDCE5" w14:textId="77777777" w:rsidR="00A94D85" w:rsidRPr="00A94D85" w:rsidRDefault="00A94D85" w:rsidP="006266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8D65349" w14:textId="77777777" w:rsidR="00517563" w:rsidRPr="00517563" w:rsidRDefault="00517563" w:rsidP="0051756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517563">
        <w:rPr>
          <w:rFonts w:ascii="Times New Roman" w:eastAsia="Times New Roman" w:hAnsi="Times New Roman" w:cs="Times New Roman"/>
          <w:bCs/>
          <w:iCs/>
          <w:sz w:val="24"/>
          <w:szCs w:val="24"/>
        </w:rPr>
        <w:t>Форма обучения</w:t>
      </w:r>
    </w:p>
    <w:p w14:paraId="11C80A4B" w14:textId="0AB8F95F" w:rsidR="00A94D85" w:rsidRPr="00394BE6" w:rsidRDefault="00E6137E" w:rsidP="0051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394BE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Очная</w:t>
      </w:r>
    </w:p>
    <w:p w14:paraId="1A35516E" w14:textId="3071C6BA" w:rsidR="00A94D85" w:rsidRP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7E1AAC9" w14:textId="476192FF" w:rsidR="00A94D85" w:rsidRP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5512066" w14:textId="22D3BDD1" w:rsid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025AFAD" w14:textId="30D154E4" w:rsid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9B28EE2" w14:textId="02206F10" w:rsid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1516F10" w14:textId="1C1E7FC6" w:rsid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C16C79F" w14:textId="30F4DFA7" w:rsid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D34C8AF" w14:textId="2D03B233" w:rsid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1D81317" w14:textId="5961148C" w:rsid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C5E2BBB" w14:textId="77777777" w:rsidR="00A94D85" w:rsidRP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89CE9FE" w14:textId="5BED3672" w:rsidR="008A26C4" w:rsidRPr="00517563" w:rsidRDefault="00A94D85" w:rsidP="00A94D85">
      <w:pPr>
        <w:jc w:val="center"/>
        <w:rPr>
          <w:rFonts w:ascii="Times New Roman" w:hAnsi="Times New Roman"/>
          <w:b/>
          <w:sz w:val="24"/>
          <w:szCs w:val="24"/>
        </w:rPr>
      </w:pPr>
      <w:r w:rsidRPr="00517563">
        <w:rPr>
          <w:rFonts w:ascii="Times New Roman" w:eastAsia="Times New Roman" w:hAnsi="Times New Roman" w:cs="Times New Roman"/>
          <w:b/>
          <w:sz w:val="24"/>
          <w:szCs w:val="24"/>
        </w:rPr>
        <w:t>Астрахань</w:t>
      </w:r>
      <w:r w:rsidR="00517563" w:rsidRPr="00517563">
        <w:rPr>
          <w:rFonts w:ascii="Times New Roman" w:eastAsia="Times New Roman" w:hAnsi="Times New Roman" w:cs="Times New Roman"/>
          <w:b/>
          <w:sz w:val="24"/>
          <w:szCs w:val="24"/>
        </w:rPr>
        <w:t xml:space="preserve"> 2025 г.</w:t>
      </w:r>
    </w:p>
    <w:p w14:paraId="43D727A0" w14:textId="77777777" w:rsidR="00517563" w:rsidRPr="003E01FE" w:rsidRDefault="00517563" w:rsidP="0051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Составитель</w:t>
      </w:r>
      <w:r w:rsidRPr="003E01FE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301802B6" w14:textId="77777777" w:rsidR="00517563" w:rsidRPr="00BC4EBE" w:rsidRDefault="00517563" w:rsidP="0051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BBBDD37" w14:textId="77777777" w:rsidR="002A62C1" w:rsidRDefault="002A62C1" w:rsidP="002A62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Трифонов А.В., к.т.н., доцент кафедры «Эксплуатация водного транспорта и промышленное рыболовство». </w:t>
      </w:r>
    </w:p>
    <w:p w14:paraId="66F1C657" w14:textId="77777777" w:rsidR="00517563" w:rsidRPr="00BC4EBE" w:rsidRDefault="00517563" w:rsidP="0051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452D890" w14:textId="77777777" w:rsidR="00517563" w:rsidRPr="003E01FE" w:rsidRDefault="00517563" w:rsidP="0051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E01F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Рецензент: </w:t>
      </w:r>
    </w:p>
    <w:p w14:paraId="594AE7CC" w14:textId="77777777" w:rsidR="00517563" w:rsidRDefault="00517563" w:rsidP="0051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9AB74FF" w14:textId="77777777" w:rsidR="00517563" w:rsidRPr="00BC4EBE" w:rsidRDefault="00517563" w:rsidP="0051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C4EBE">
        <w:rPr>
          <w:rFonts w:ascii="Times New Roman" w:eastAsia="Times New Roman" w:hAnsi="Times New Roman" w:cs="Times New Roman"/>
          <w:sz w:val="28"/>
          <w:szCs w:val="28"/>
        </w:rPr>
        <w:t>Сибряев</w:t>
      </w:r>
      <w:proofErr w:type="spellEnd"/>
      <w:r w:rsidRPr="00BC4EBE">
        <w:rPr>
          <w:rFonts w:ascii="Times New Roman" w:eastAsia="Times New Roman" w:hAnsi="Times New Roman" w:cs="Times New Roman"/>
          <w:sz w:val="28"/>
          <w:szCs w:val="28"/>
        </w:rPr>
        <w:t xml:space="preserve"> К.О.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C4EBE">
        <w:rPr>
          <w:rFonts w:ascii="Times New Roman" w:eastAsia="Times New Roman" w:hAnsi="Times New Roman" w:cs="Times New Roman"/>
          <w:sz w:val="28"/>
          <w:szCs w:val="28"/>
        </w:rPr>
        <w:t xml:space="preserve"> к.т.н., доцент</w:t>
      </w:r>
      <w:r>
        <w:rPr>
          <w:rFonts w:ascii="Times New Roman" w:eastAsia="Times New Roman" w:hAnsi="Times New Roman" w:cs="Times New Roman"/>
          <w:sz w:val="28"/>
          <w:szCs w:val="28"/>
        </w:rPr>
        <w:t>, зам. зав.</w:t>
      </w:r>
      <w:r w:rsidRPr="00BC4EBE">
        <w:rPr>
          <w:rFonts w:ascii="Times New Roman" w:eastAsia="Times New Roman" w:hAnsi="Times New Roman" w:cs="Times New Roman"/>
          <w:sz w:val="28"/>
          <w:szCs w:val="28"/>
        </w:rPr>
        <w:t xml:space="preserve"> кафедры «Эксплуатация водного транспорта</w:t>
      </w:r>
      <w:r w:rsidRPr="000C1B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 промышленное рыболовство</w:t>
      </w:r>
      <w:r w:rsidRPr="00BC4EBE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1B42617" w14:textId="77777777" w:rsidR="00517563" w:rsidRPr="00BC4EBE" w:rsidRDefault="00517563" w:rsidP="0051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72616D2" w14:textId="77777777" w:rsidR="00517563" w:rsidRDefault="00517563" w:rsidP="00517563"/>
    <w:p w14:paraId="3B4667A8" w14:textId="77777777" w:rsidR="00517563" w:rsidRDefault="00517563" w:rsidP="00517563"/>
    <w:p w14:paraId="17036B0E" w14:textId="77777777" w:rsidR="00517563" w:rsidRDefault="00517563" w:rsidP="00517563"/>
    <w:p w14:paraId="792EB573" w14:textId="77777777" w:rsidR="00517563" w:rsidRDefault="00517563" w:rsidP="0051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FF3F3EB" w14:textId="20E4A6BB" w:rsidR="00517563" w:rsidRPr="00BC4EBE" w:rsidRDefault="00517563" w:rsidP="0051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="000E06D4">
        <w:rPr>
          <w:rFonts w:ascii="Times New Roman" w:eastAsia="Times New Roman" w:hAnsi="Times New Roman" w:cs="Times New Roman"/>
          <w:sz w:val="28"/>
          <w:szCs w:val="28"/>
        </w:rPr>
        <w:t xml:space="preserve">етодические указания </w:t>
      </w:r>
      <w:r w:rsidR="00304DC9" w:rsidRPr="00304DC9">
        <w:rPr>
          <w:rFonts w:ascii="Times New Roman" w:eastAsia="Times New Roman" w:hAnsi="Times New Roman" w:cs="Times New Roman"/>
          <w:sz w:val="28"/>
          <w:szCs w:val="28"/>
        </w:rPr>
        <w:t>по выполнению практических занятий (для преподавателей)</w:t>
      </w:r>
      <w:r w:rsidR="00304D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дисциплине «</w:t>
      </w:r>
      <w:r w:rsidR="007471B7" w:rsidRPr="007471B7">
        <w:rPr>
          <w:rFonts w:ascii="Times New Roman" w:eastAsia="Times New Roman" w:hAnsi="Times New Roman" w:cs="Times New Roman"/>
          <w:b/>
          <w:bCs/>
          <w:sz w:val="28"/>
          <w:szCs w:val="28"/>
        </w:rPr>
        <w:t>Измерение параметров рабочих процессов в судовых энергетических установках и контрольно-измерительные приборы</w:t>
      </w:r>
      <w:r>
        <w:rPr>
          <w:rFonts w:ascii="Times New Roman" w:eastAsia="Times New Roman" w:hAnsi="Times New Roman" w:cs="Times New Roman"/>
          <w:sz w:val="28"/>
          <w:szCs w:val="28"/>
        </w:rPr>
        <w:t>» утверждены</w:t>
      </w:r>
      <w:r w:rsidRPr="00BC4EBE">
        <w:rPr>
          <w:rFonts w:ascii="Times New Roman" w:eastAsia="Times New Roman" w:hAnsi="Times New Roman" w:cs="Times New Roman"/>
          <w:sz w:val="28"/>
          <w:szCs w:val="28"/>
        </w:rPr>
        <w:t xml:space="preserve"> на заседании кафедры «Эксплуатация водного транспорта</w:t>
      </w:r>
      <w:r w:rsidRPr="000C1B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 промышленное рыболовство</w:t>
      </w:r>
      <w:r w:rsidRPr="00BC4EBE">
        <w:rPr>
          <w:rFonts w:ascii="Times New Roman" w:eastAsia="Times New Roman" w:hAnsi="Times New Roman" w:cs="Times New Roman"/>
          <w:sz w:val="28"/>
          <w:szCs w:val="28"/>
        </w:rPr>
        <w:t xml:space="preserve">», протокол </w:t>
      </w:r>
      <w:r w:rsidRPr="0048764A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10-25</w:t>
      </w:r>
      <w:r w:rsidRPr="0048764A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29.08.2025.</w:t>
      </w:r>
    </w:p>
    <w:p w14:paraId="1CE12AA8" w14:textId="77777777" w:rsidR="00517563" w:rsidRDefault="00517563" w:rsidP="00517563"/>
    <w:p w14:paraId="052E2FEC" w14:textId="77777777" w:rsidR="00517563" w:rsidRDefault="00517563" w:rsidP="00517563"/>
    <w:p w14:paraId="57F12FBF" w14:textId="77777777" w:rsidR="00517563" w:rsidRDefault="00517563" w:rsidP="00517563"/>
    <w:p w14:paraId="5AC1A95F" w14:textId="77777777" w:rsidR="00517563" w:rsidRDefault="00517563" w:rsidP="00517563"/>
    <w:p w14:paraId="528B8C6F" w14:textId="77777777" w:rsidR="00517563" w:rsidRDefault="00517563" w:rsidP="00517563"/>
    <w:p w14:paraId="6F09C8E1" w14:textId="77777777" w:rsidR="00C34F03" w:rsidRDefault="00C34F03" w:rsidP="00517563"/>
    <w:p w14:paraId="07DAA733" w14:textId="77777777" w:rsidR="00C34F03" w:rsidRDefault="00C34F03" w:rsidP="00517563"/>
    <w:p w14:paraId="4E975FE1" w14:textId="77777777" w:rsidR="00517563" w:rsidRDefault="00517563" w:rsidP="00517563"/>
    <w:p w14:paraId="2046279D" w14:textId="77777777" w:rsidR="00517563" w:rsidRDefault="00517563" w:rsidP="00517563"/>
    <w:p w14:paraId="1255094F" w14:textId="77777777" w:rsidR="00517563" w:rsidRDefault="00517563" w:rsidP="00517563"/>
    <w:p w14:paraId="6352D5FE" w14:textId="77777777" w:rsidR="00517563" w:rsidRDefault="00517563" w:rsidP="00517563"/>
    <w:p w14:paraId="7BE8573F" w14:textId="77777777" w:rsidR="00517563" w:rsidRDefault="00517563" w:rsidP="00517563"/>
    <w:p w14:paraId="65FF38B2" w14:textId="54D985AB" w:rsidR="00517563" w:rsidRDefault="00517563" w:rsidP="00517563"/>
    <w:p w14:paraId="37E9CA10" w14:textId="77777777" w:rsidR="002A62C1" w:rsidRDefault="002A62C1" w:rsidP="00517563"/>
    <w:p w14:paraId="0B2EFF66" w14:textId="101DC748" w:rsidR="00517563" w:rsidRDefault="00517563" w:rsidP="00517563">
      <w:pPr>
        <w:pStyle w:val="23"/>
        <w:rPr>
          <w:rFonts w:ascii="Times New Roman" w:hAnsi="Times New Roman"/>
          <w:bCs/>
          <w:sz w:val="24"/>
          <w:szCs w:val="24"/>
        </w:rPr>
      </w:pPr>
      <w:r w:rsidRPr="00517563">
        <w:rPr>
          <w:rFonts w:ascii="Times New Roman" w:hAnsi="Times New Roman"/>
          <w:b/>
          <w:sz w:val="24"/>
          <w:szCs w:val="24"/>
        </w:rPr>
        <w:t xml:space="preserve">© </w:t>
      </w:r>
      <w:r w:rsidRPr="00517563">
        <w:rPr>
          <w:rFonts w:ascii="Times New Roman" w:hAnsi="Times New Roman"/>
          <w:bCs/>
          <w:sz w:val="24"/>
          <w:szCs w:val="24"/>
        </w:rPr>
        <w:t>Астраханский государственный технический университет</w:t>
      </w:r>
      <w:r w:rsidR="00F60215">
        <w:rPr>
          <w:rFonts w:ascii="Times New Roman" w:hAnsi="Times New Roman"/>
          <w:bCs/>
          <w:sz w:val="24"/>
          <w:szCs w:val="24"/>
        </w:rPr>
        <w:t xml:space="preserve"> </w:t>
      </w:r>
    </w:p>
    <w:p w14:paraId="090B8804" w14:textId="77777777" w:rsidR="00886538" w:rsidRPr="00517563" w:rsidRDefault="00886538" w:rsidP="00517563">
      <w:pPr>
        <w:pStyle w:val="23"/>
        <w:rPr>
          <w:rFonts w:ascii="Times New Roman" w:hAnsi="Times New Roman"/>
          <w:bCs/>
          <w:sz w:val="24"/>
          <w:szCs w:val="24"/>
        </w:rPr>
      </w:pPr>
    </w:p>
    <w:p w14:paraId="79839F37" w14:textId="651C6C6E" w:rsidR="00E750A8" w:rsidRPr="008716BF" w:rsidRDefault="00E750A8" w:rsidP="00AD00D5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и последовательность изложения учебного материала</w:t>
      </w:r>
    </w:p>
    <w:p w14:paraId="257D928D" w14:textId="77777777" w:rsidR="001D117B" w:rsidRDefault="001D117B" w:rsidP="00AD00D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en-US"/>
        </w:rPr>
      </w:pPr>
    </w:p>
    <w:p w14:paraId="498004A1" w14:textId="247E89EA" w:rsidR="00E750A8" w:rsidRPr="008716BF" w:rsidRDefault="00E750A8" w:rsidP="00AD00D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en-US"/>
        </w:rPr>
      </w:pPr>
      <w:r w:rsidRPr="008716BF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en-US"/>
        </w:rPr>
        <w:t>Формируемая сфера компетентности</w:t>
      </w:r>
    </w:p>
    <w:p w14:paraId="64DCB4B3" w14:textId="77777777" w:rsidR="00E871D7" w:rsidRPr="005962FB" w:rsidRDefault="00E871D7" w:rsidP="00E871D7">
      <w:pPr>
        <w:widowControl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62FB">
        <w:rPr>
          <w:rFonts w:ascii="Times New Roman" w:eastAsia="Times New Roman" w:hAnsi="Times New Roman" w:cs="Times New Roman"/>
          <w:sz w:val="28"/>
          <w:szCs w:val="28"/>
        </w:rPr>
        <w:t>ПК-6: способен осуществлять подготовку, эксплуатацию, обнаружение неисправностей и меры, необходимые для предотвращения причинения повреждений следующим механизмам и системам управления: 1. главный двигатель и связанные с ним вспомогательные механизмы; 2. паровой котел и связанные с ним вспомогательные механизмы и паровые системы; 3. вспомогательные первичные двигатели и связанные с ними системы; 4. другие вспомогательные механизмы, включая системы охлаждения, кондиционирования воздуха и вентиляции</w:t>
      </w:r>
    </w:p>
    <w:p w14:paraId="020D33C9" w14:textId="77777777" w:rsidR="00E871D7" w:rsidRPr="005962FB" w:rsidRDefault="00E871D7" w:rsidP="00E871D7">
      <w:pPr>
        <w:widowControl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62FB">
        <w:rPr>
          <w:rFonts w:ascii="Times New Roman" w:eastAsia="Times New Roman" w:hAnsi="Times New Roman" w:cs="Times New Roman"/>
          <w:sz w:val="28"/>
          <w:szCs w:val="28"/>
        </w:rPr>
        <w:t>ПК-8: способен осуществлять эксплуатацию электрооборудования, электронной аппаратуры и систем управления на основе знаний их базовой конфигурации, характеристик, принципов работы и правил использования по назначению</w:t>
      </w:r>
    </w:p>
    <w:p w14:paraId="4F886A0E" w14:textId="77777777" w:rsidR="00E871D7" w:rsidRPr="005962FB" w:rsidRDefault="00E871D7" w:rsidP="00E871D7">
      <w:pPr>
        <w:widowControl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62FB">
        <w:rPr>
          <w:rFonts w:ascii="Times New Roman" w:eastAsia="Times New Roman" w:hAnsi="Times New Roman" w:cs="Times New Roman"/>
          <w:sz w:val="28"/>
          <w:szCs w:val="28"/>
        </w:rPr>
        <w:t>ПК-42: способен выполнить техническое обслуживание и ремонт электрического и электронного оборудования: электрических систем, распределительных щитов, электромоторов, генераторов, а также электросистем и оборудования постоянного тока</w:t>
      </w:r>
    </w:p>
    <w:p w14:paraId="3F59723B" w14:textId="77777777" w:rsidR="00E871D7" w:rsidRPr="005962FB" w:rsidRDefault="00E871D7" w:rsidP="00E871D7">
      <w:pPr>
        <w:widowControl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62FB">
        <w:rPr>
          <w:rFonts w:ascii="Times New Roman" w:eastAsia="Times New Roman" w:hAnsi="Times New Roman" w:cs="Times New Roman"/>
          <w:sz w:val="28"/>
          <w:szCs w:val="28"/>
        </w:rPr>
        <w:t>ПК-43: способен обнаруживать неисправности в электроцепях, устанавливать места неисправностей и меры по предотвращению повреждений</w:t>
      </w:r>
    </w:p>
    <w:p w14:paraId="6580156D" w14:textId="77777777" w:rsidR="00E871D7" w:rsidRPr="005962FB" w:rsidRDefault="00E871D7" w:rsidP="00E871D7">
      <w:pPr>
        <w:widowControl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62FB">
        <w:rPr>
          <w:rFonts w:ascii="Times New Roman" w:eastAsia="Times New Roman" w:hAnsi="Times New Roman" w:cs="Times New Roman"/>
          <w:sz w:val="28"/>
          <w:szCs w:val="28"/>
        </w:rPr>
        <w:t>ПК-44: способен выполнять рабочие испытания следующего оборудования и его конфигурации: систем слежения, устройств автоматического управления, защитных устройств</w:t>
      </w:r>
    </w:p>
    <w:p w14:paraId="7DC2E82F" w14:textId="77777777" w:rsidR="00E871D7" w:rsidRPr="005962FB" w:rsidRDefault="00E871D7" w:rsidP="00E871D7">
      <w:pPr>
        <w:widowControl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62FB">
        <w:rPr>
          <w:rFonts w:ascii="Times New Roman" w:eastAsia="Times New Roman" w:hAnsi="Times New Roman" w:cs="Times New Roman"/>
          <w:sz w:val="28"/>
          <w:szCs w:val="28"/>
        </w:rPr>
        <w:t>ПК-45: способен читать электрические и простые электронные схемы</w:t>
      </w:r>
    </w:p>
    <w:p w14:paraId="3952615D" w14:textId="4BDBC31F" w:rsidR="00E871D7" w:rsidRPr="005A2A94" w:rsidRDefault="00E871D7" w:rsidP="00E871D7">
      <w:pPr>
        <w:widowControl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5962FB">
        <w:rPr>
          <w:rFonts w:ascii="Times New Roman" w:eastAsia="Times New Roman" w:hAnsi="Times New Roman" w:cs="Times New Roman"/>
          <w:sz w:val="28"/>
          <w:szCs w:val="28"/>
        </w:rPr>
        <w:t>ПК-46: способен выполнять диагностирование судового механического и электрического оборудования</w:t>
      </w:r>
    </w:p>
    <w:p w14:paraId="2804D94B" w14:textId="77777777" w:rsidR="0072674F" w:rsidRPr="00537073" w:rsidRDefault="0072674F" w:rsidP="00AD00D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</w:p>
    <w:p w14:paraId="4E36D04B" w14:textId="78EA4185" w:rsidR="009F6EA3" w:rsidRDefault="009F6EA3" w:rsidP="00AD00D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 w:rsidRPr="008716BF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Практическое занятие № 1</w:t>
      </w:r>
    </w:p>
    <w:p w14:paraId="123CBF8E" w14:textId="77777777" w:rsidR="007471B7" w:rsidRDefault="007471B7" w:rsidP="00AD00D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</w:pPr>
      <w:r w:rsidRPr="007471B7"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  <w:t xml:space="preserve">Метрологические характеристики средств измерения. Оценка погрешности при измерении. </w:t>
      </w:r>
    </w:p>
    <w:p w14:paraId="2D783C52" w14:textId="77777777" w:rsidR="007471B7" w:rsidRDefault="007471B7" w:rsidP="00AD00D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</w:pPr>
    </w:p>
    <w:p w14:paraId="27E1B4A6" w14:textId="3F8D5EBD" w:rsidR="009F6EA3" w:rsidRDefault="0025404D" w:rsidP="00AD00D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Продолжительность 2 часа</w:t>
      </w:r>
    </w:p>
    <w:p w14:paraId="59973E39" w14:textId="77777777" w:rsidR="007E2629" w:rsidRPr="008716BF" w:rsidRDefault="007E2629" w:rsidP="00AD00D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</w:p>
    <w:p w14:paraId="18DC1142" w14:textId="55347655" w:rsidR="009F6EA3" w:rsidRPr="008716BF" w:rsidRDefault="009F6EA3" w:rsidP="00AD00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>Цель упражнения</w:t>
      </w:r>
      <w:proofErr w:type="gramStart"/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: </w:t>
      </w:r>
      <w:r w:rsidR="00537073" w:rsidRPr="00537073">
        <w:rPr>
          <w:rFonts w:ascii="Times New Roman" w:hAnsi="Times New Roman" w:cs="Times New Roman"/>
          <w:color w:val="000000"/>
          <w:sz w:val="28"/>
          <w:szCs w:val="28"/>
        </w:rPr>
        <w:t>Сформировать</w:t>
      </w:r>
      <w:proofErr w:type="gramEnd"/>
      <w:r w:rsidR="00537073" w:rsidRPr="00537073">
        <w:rPr>
          <w:rFonts w:ascii="Times New Roman" w:hAnsi="Times New Roman" w:cs="Times New Roman"/>
          <w:color w:val="000000"/>
          <w:sz w:val="28"/>
          <w:szCs w:val="28"/>
        </w:rPr>
        <w:t xml:space="preserve"> у обучающихся целостное представление </w:t>
      </w:r>
      <w:r w:rsidR="007471B7">
        <w:rPr>
          <w:rFonts w:ascii="Times New Roman" w:hAnsi="Times New Roman" w:cs="Times New Roman"/>
          <w:color w:val="000000"/>
          <w:sz w:val="28"/>
          <w:szCs w:val="28"/>
        </w:rPr>
        <w:t>по теме практического занятия.</w:t>
      </w:r>
    </w:p>
    <w:p w14:paraId="7EA7901A" w14:textId="77777777" w:rsidR="00AD00D5" w:rsidRDefault="00AD00D5" w:rsidP="00AD00D5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D8ED95B" w14:textId="5CBDF687" w:rsidR="009F6EA3" w:rsidRPr="008716BF" w:rsidRDefault="009F6EA3" w:rsidP="00AD00D5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>Основные задачи:</w:t>
      </w:r>
    </w:p>
    <w:p w14:paraId="58B45343" w14:textId="3C3C348F" w:rsidR="00537073" w:rsidRDefault="007471B7" w:rsidP="00AD00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1B7">
        <w:rPr>
          <w:rFonts w:ascii="Times New Roman" w:hAnsi="Times New Roman" w:cs="Times New Roman"/>
          <w:sz w:val="28"/>
          <w:szCs w:val="28"/>
        </w:rPr>
        <w:t xml:space="preserve">Сформировать понимание метрологических характеристик (класс точности, предел допускаемой погрешности, вариация показаний и др.) средств измерений. Освоить методы оценки погрешности результатов измерений (прямые, косвенные, </w:t>
      </w:r>
      <w:r w:rsidRPr="007471B7">
        <w:rPr>
          <w:rFonts w:ascii="Times New Roman" w:hAnsi="Times New Roman" w:cs="Times New Roman"/>
          <w:sz w:val="28"/>
          <w:szCs w:val="28"/>
        </w:rPr>
        <w:lastRenderedPageBreak/>
        <w:t>суммирование погрешностей) для корректной интерпретации данных и обеспечения единства измерений.</w:t>
      </w:r>
    </w:p>
    <w:p w14:paraId="52A933B1" w14:textId="77777777" w:rsidR="007471B7" w:rsidRPr="007471B7" w:rsidRDefault="007471B7" w:rsidP="00AD00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B8155A" w14:textId="4BE75371" w:rsidR="009F6EA3" w:rsidRPr="008716BF" w:rsidRDefault="009F6EA3" w:rsidP="00AD00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Применяемое оборудование</w:t>
      </w:r>
      <w:r w:rsidR="007B6363">
        <w:rPr>
          <w:rFonts w:ascii="Times New Roman" w:hAnsi="Times New Roman" w:cs="Times New Roman"/>
          <w:sz w:val="28"/>
          <w:szCs w:val="28"/>
        </w:rPr>
        <w:t>:</w:t>
      </w:r>
    </w:p>
    <w:p w14:paraId="1226A2A2" w14:textId="6DAE82FA" w:rsidR="008D7CB3" w:rsidRPr="008716BF" w:rsidRDefault="007B6363" w:rsidP="00AD00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="008D7CB3" w:rsidRPr="008716BF">
        <w:rPr>
          <w:rFonts w:ascii="Times New Roman" w:hAnsi="Times New Roman" w:cs="Times New Roman"/>
          <w:sz w:val="28"/>
          <w:szCs w:val="28"/>
        </w:rPr>
        <w:t>кран, компьютер, проектор</w:t>
      </w:r>
    </w:p>
    <w:p w14:paraId="7C8D00FB" w14:textId="77777777" w:rsidR="00AD00D5" w:rsidRDefault="00AD00D5" w:rsidP="00AD00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0016DEC" w14:textId="6FBB392A" w:rsidR="009F6EA3" w:rsidRPr="008716BF" w:rsidRDefault="009F6EA3" w:rsidP="00AD00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Ход выполнения занятия.</w:t>
      </w:r>
      <w:r w:rsidRPr="008716B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E2D765" w14:textId="42320408" w:rsidR="009F6EA3" w:rsidRPr="008716BF" w:rsidRDefault="009F6EA3" w:rsidP="00AD00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 xml:space="preserve">После изучения соответствующего раздела рабочей программы студент получает методическое пособие для выполнения практической работы, в котором указано конкретное задание. </w:t>
      </w:r>
      <w:r w:rsidR="00F0149C" w:rsidRPr="00F0149C">
        <w:rPr>
          <w:rFonts w:ascii="Times New Roman" w:hAnsi="Times New Roman" w:cs="Times New Roman"/>
          <w:sz w:val="28"/>
          <w:szCs w:val="28"/>
        </w:rPr>
        <w:t>Обучающийся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самостоятельно выполняет практическое задание в соответствии с порядковым номером в методическом пособии. После выполнения всех пунктов, </w:t>
      </w:r>
      <w:r w:rsidR="00F0149C">
        <w:rPr>
          <w:rFonts w:ascii="Times New Roman" w:hAnsi="Times New Roman" w:cs="Times New Roman"/>
          <w:sz w:val="28"/>
          <w:szCs w:val="28"/>
        </w:rPr>
        <w:t>обучающемуся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задаются контрольные вопросы в устной форме, для оценки выполнения практической работы.</w:t>
      </w:r>
    </w:p>
    <w:p w14:paraId="766DFD74" w14:textId="77777777" w:rsidR="009F6EA3" w:rsidRPr="008716BF" w:rsidRDefault="009F6EA3" w:rsidP="00AD00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>Вывод: по завершении занятия преподаватель делает заключение.</w:t>
      </w:r>
    </w:p>
    <w:p w14:paraId="762E0B9C" w14:textId="77777777" w:rsidR="00AD00D5" w:rsidRDefault="00AD00D5" w:rsidP="00AD00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86493C8" w14:textId="2B83B11A" w:rsidR="009F6EA3" w:rsidRPr="008716BF" w:rsidRDefault="009F6EA3" w:rsidP="00AD00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Контрольные вопросы.</w:t>
      </w:r>
    </w:p>
    <w:p w14:paraId="758642EF" w14:textId="79478D3D" w:rsidR="009F6EA3" w:rsidRPr="008716BF" w:rsidRDefault="009F6EA3" w:rsidP="00AD00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 xml:space="preserve">После выполнения </w:t>
      </w:r>
      <w:proofErr w:type="gramStart"/>
      <w:r w:rsidRPr="008716BF">
        <w:rPr>
          <w:rFonts w:ascii="Times New Roman" w:hAnsi="Times New Roman" w:cs="Times New Roman"/>
          <w:sz w:val="28"/>
          <w:szCs w:val="28"/>
        </w:rPr>
        <w:t>всех пунктов</w:t>
      </w:r>
      <w:proofErr w:type="gramEnd"/>
      <w:r w:rsidRPr="008716BF">
        <w:rPr>
          <w:rFonts w:ascii="Times New Roman" w:hAnsi="Times New Roman" w:cs="Times New Roman"/>
          <w:sz w:val="28"/>
          <w:szCs w:val="28"/>
        </w:rPr>
        <w:t xml:space="preserve"> перечисленных практической работе, слушателю задаются </w:t>
      </w:r>
      <w:r w:rsidR="00896AB2">
        <w:rPr>
          <w:rFonts w:ascii="Times New Roman" w:hAnsi="Times New Roman" w:cs="Times New Roman"/>
          <w:sz w:val="28"/>
          <w:szCs w:val="28"/>
        </w:rPr>
        <w:t>3-5</w:t>
      </w:r>
      <w:r w:rsidRPr="008716BF">
        <w:rPr>
          <w:rFonts w:ascii="Times New Roman" w:hAnsi="Times New Roman" w:cs="Times New Roman"/>
          <w:sz w:val="28"/>
          <w:szCs w:val="28"/>
        </w:rPr>
        <w:t xml:space="preserve"> вопросов, представленных в задании.</w:t>
      </w:r>
    </w:p>
    <w:p w14:paraId="52E14C9F" w14:textId="77777777" w:rsidR="009E0CE8" w:rsidRDefault="009E0CE8" w:rsidP="00AD00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4599C3D" w14:textId="28454EB3" w:rsidR="00A50D17" w:rsidRPr="008716BF" w:rsidRDefault="00A50D17" w:rsidP="00AD00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Рекомендуемая литература.</w:t>
      </w:r>
    </w:p>
    <w:p w14:paraId="664F9285" w14:textId="77BC2A83" w:rsidR="00E871D7" w:rsidRPr="00A54AAD" w:rsidRDefault="00E871D7" w:rsidP="00E871D7">
      <w:pPr>
        <w:tabs>
          <w:tab w:val="left" w:pos="1838"/>
          <w:tab w:val="left" w:pos="6265"/>
        </w:tabs>
        <w:spacing w:after="0" w:line="240" w:lineRule="auto"/>
        <w:jc w:val="both"/>
        <w:rPr>
          <w:sz w:val="28"/>
          <w:szCs w:val="28"/>
        </w:rPr>
      </w:pPr>
      <w:bookmarkStart w:id="0" w:name="_Hlk214397154"/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A54AAD">
        <w:rPr>
          <w:rFonts w:ascii="Times New Roman" w:hAnsi="Times New Roman" w:cs="Times New Roman"/>
          <w:color w:val="000000"/>
          <w:sz w:val="28"/>
          <w:szCs w:val="28"/>
        </w:rPr>
        <w:t xml:space="preserve">Пахомов, </w:t>
      </w:r>
      <w:proofErr w:type="spellStart"/>
      <w:r w:rsidRPr="00A54AAD">
        <w:rPr>
          <w:rFonts w:ascii="Times New Roman" w:hAnsi="Times New Roman" w:cs="Times New Roman"/>
          <w:color w:val="000000"/>
          <w:sz w:val="28"/>
          <w:szCs w:val="28"/>
        </w:rPr>
        <w:t>Ю.А.Основы</w:t>
      </w:r>
      <w:proofErr w:type="spellEnd"/>
      <w:r w:rsidRPr="00A54AAD">
        <w:rPr>
          <w:rFonts w:ascii="Times New Roman" w:hAnsi="Times New Roman" w:cs="Times New Roman"/>
          <w:color w:val="000000"/>
          <w:sz w:val="28"/>
          <w:szCs w:val="28"/>
        </w:rPr>
        <w:t xml:space="preserve"> научных исследований и испытаний тепловых двигателей: учебник для вузов</w:t>
      </w:r>
      <w:r>
        <w:rPr>
          <w:sz w:val="28"/>
          <w:szCs w:val="28"/>
        </w:rPr>
        <w:t xml:space="preserve">. </w:t>
      </w:r>
      <w:r w:rsidRPr="00A54AAD">
        <w:rPr>
          <w:rFonts w:ascii="Times New Roman" w:hAnsi="Times New Roman" w:cs="Times New Roman"/>
          <w:color w:val="000000"/>
          <w:sz w:val="28"/>
          <w:szCs w:val="28"/>
        </w:rPr>
        <w:t xml:space="preserve">М.: </w:t>
      </w:r>
      <w:proofErr w:type="spellStart"/>
      <w:r w:rsidRPr="00A54AAD">
        <w:rPr>
          <w:rFonts w:ascii="Times New Roman" w:hAnsi="Times New Roman" w:cs="Times New Roman"/>
          <w:color w:val="000000"/>
          <w:sz w:val="28"/>
          <w:szCs w:val="28"/>
        </w:rPr>
        <w:t>ТрансЛит</w:t>
      </w:r>
      <w:proofErr w:type="spellEnd"/>
      <w:r w:rsidRPr="00A54AAD">
        <w:rPr>
          <w:rFonts w:ascii="Times New Roman" w:hAnsi="Times New Roman" w:cs="Times New Roman"/>
          <w:color w:val="000000"/>
          <w:sz w:val="28"/>
          <w:szCs w:val="28"/>
        </w:rPr>
        <w:t>, 2014</w:t>
      </w:r>
    </w:p>
    <w:p w14:paraId="15B4E318" w14:textId="10E03CFF" w:rsidR="00E871D7" w:rsidRPr="00A54AAD" w:rsidRDefault="00E871D7" w:rsidP="00E871D7">
      <w:pPr>
        <w:tabs>
          <w:tab w:val="left" w:pos="1838"/>
          <w:tab w:val="left" w:pos="6265"/>
        </w:tabs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proofErr w:type="spellStart"/>
      <w:r w:rsidRPr="00A54AAD">
        <w:rPr>
          <w:rFonts w:ascii="Times New Roman" w:hAnsi="Times New Roman" w:cs="Times New Roman"/>
          <w:color w:val="000000"/>
          <w:sz w:val="28"/>
          <w:szCs w:val="28"/>
        </w:rPr>
        <w:t>Лепявко</w:t>
      </w:r>
      <w:proofErr w:type="spellEnd"/>
      <w:r w:rsidRPr="00A54AAD">
        <w:rPr>
          <w:rFonts w:ascii="Times New Roman" w:hAnsi="Times New Roman" w:cs="Times New Roman"/>
          <w:color w:val="000000"/>
          <w:sz w:val="28"/>
          <w:szCs w:val="28"/>
        </w:rPr>
        <w:t xml:space="preserve"> А. П.</w:t>
      </w:r>
      <w:r>
        <w:rPr>
          <w:sz w:val="28"/>
          <w:szCs w:val="28"/>
        </w:rPr>
        <w:t xml:space="preserve"> </w:t>
      </w:r>
      <w:r w:rsidRPr="00A54AAD">
        <w:rPr>
          <w:rFonts w:ascii="Times New Roman" w:hAnsi="Times New Roman" w:cs="Times New Roman"/>
          <w:color w:val="000000"/>
          <w:sz w:val="28"/>
          <w:szCs w:val="28"/>
        </w:rPr>
        <w:t xml:space="preserve">Средства измерений расхода жидкости и </w:t>
      </w:r>
      <w:proofErr w:type="spellStart"/>
      <w:proofErr w:type="gramStart"/>
      <w:r w:rsidRPr="00A54AAD">
        <w:rPr>
          <w:rFonts w:ascii="Times New Roman" w:hAnsi="Times New Roman" w:cs="Times New Roman"/>
          <w:color w:val="000000"/>
          <w:sz w:val="28"/>
          <w:szCs w:val="28"/>
        </w:rPr>
        <w:t>газа</w:t>
      </w:r>
      <w:r>
        <w:rPr>
          <w:sz w:val="28"/>
          <w:szCs w:val="28"/>
        </w:rPr>
        <w:t>.</w:t>
      </w:r>
      <w:r w:rsidRPr="00A54AAD">
        <w:rPr>
          <w:rFonts w:ascii="Times New Roman" w:hAnsi="Times New Roman" w:cs="Times New Roman"/>
          <w:color w:val="000000"/>
          <w:sz w:val="28"/>
          <w:szCs w:val="28"/>
        </w:rPr>
        <w:t>Москва</w:t>
      </w:r>
      <w:proofErr w:type="spellEnd"/>
      <w:proofErr w:type="gramEnd"/>
      <w:r w:rsidRPr="00A54AAD">
        <w:rPr>
          <w:rFonts w:ascii="Times New Roman" w:hAnsi="Times New Roman" w:cs="Times New Roman"/>
          <w:color w:val="000000"/>
          <w:sz w:val="28"/>
          <w:szCs w:val="28"/>
        </w:rPr>
        <w:t>: АСМС, 2015</w:t>
      </w:r>
    </w:p>
    <w:p w14:paraId="073B6436" w14:textId="08B7E392" w:rsidR="00E871D7" w:rsidRPr="00A54AAD" w:rsidRDefault="00E871D7" w:rsidP="00E871D7">
      <w:pPr>
        <w:tabs>
          <w:tab w:val="left" w:pos="1838"/>
          <w:tab w:val="left" w:pos="6265"/>
        </w:tabs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Pr="00A54AAD">
        <w:rPr>
          <w:rFonts w:ascii="Times New Roman" w:hAnsi="Times New Roman" w:cs="Times New Roman"/>
          <w:color w:val="000000"/>
          <w:sz w:val="28"/>
          <w:szCs w:val="28"/>
        </w:rPr>
        <w:t>Иванова, Г.М., Кузнецов Н.Д.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54AAD">
        <w:rPr>
          <w:rFonts w:ascii="Times New Roman" w:hAnsi="Times New Roman" w:cs="Times New Roman"/>
          <w:color w:val="000000"/>
          <w:sz w:val="28"/>
          <w:szCs w:val="28"/>
        </w:rPr>
        <w:t>Теплотехнические измерения и приборы: учебник для вузов</w:t>
      </w:r>
      <w:r>
        <w:rPr>
          <w:sz w:val="28"/>
          <w:szCs w:val="28"/>
        </w:rPr>
        <w:t xml:space="preserve">. </w:t>
      </w:r>
      <w:r w:rsidRPr="00A54AAD">
        <w:rPr>
          <w:rFonts w:ascii="Times New Roman" w:hAnsi="Times New Roman" w:cs="Times New Roman"/>
          <w:color w:val="000000"/>
          <w:sz w:val="28"/>
          <w:szCs w:val="28"/>
        </w:rPr>
        <w:t>М.: МЭИ, 2007</w:t>
      </w:r>
    </w:p>
    <w:p w14:paraId="271F5944" w14:textId="77777777" w:rsidR="00E871D7" w:rsidRDefault="00E871D7" w:rsidP="0053707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14:paraId="4E504AF5" w14:textId="39EC02E7" w:rsidR="009F6EA3" w:rsidRDefault="00896AB2" w:rsidP="00AD00D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</w:t>
      </w:r>
      <w:r w:rsidRPr="008716BF">
        <w:rPr>
          <w:rFonts w:ascii="Times New Roman" w:hAnsi="Times New Roman" w:cs="Times New Roman"/>
          <w:b/>
          <w:sz w:val="28"/>
          <w:szCs w:val="28"/>
        </w:rPr>
        <w:t>для</w:t>
      </w:r>
      <w:r w:rsidR="009F6EA3" w:rsidRPr="008716BF">
        <w:rPr>
          <w:rFonts w:ascii="Times New Roman" w:hAnsi="Times New Roman" w:cs="Times New Roman"/>
          <w:b/>
          <w:sz w:val="28"/>
          <w:szCs w:val="28"/>
        </w:rPr>
        <w:t xml:space="preserve"> практической работы № 1</w:t>
      </w:r>
    </w:p>
    <w:p w14:paraId="2E382060" w14:textId="77777777" w:rsidR="00896AB2" w:rsidRPr="008716BF" w:rsidRDefault="00896AB2" w:rsidP="00AD00D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557FF4" w14:textId="77777777" w:rsidR="00E871D7" w:rsidRPr="00E871D7" w:rsidRDefault="00E871D7" w:rsidP="00E871D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71D7">
        <w:rPr>
          <w:rFonts w:ascii="Times New Roman" w:hAnsi="Times New Roman" w:cs="Times New Roman"/>
          <w:b/>
          <w:sz w:val="28"/>
          <w:szCs w:val="28"/>
        </w:rPr>
        <w:t>Задание 1 (Прямые измерения).</w:t>
      </w:r>
    </w:p>
    <w:p w14:paraId="101AA0BD" w14:textId="77777777" w:rsidR="00E871D7" w:rsidRPr="00E871D7" w:rsidRDefault="00E871D7" w:rsidP="00E871D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1D7">
        <w:rPr>
          <w:rFonts w:ascii="Times New Roman" w:hAnsi="Times New Roman" w:cs="Times New Roman"/>
          <w:sz w:val="28"/>
          <w:szCs w:val="28"/>
        </w:rPr>
        <w:t>При измерении напряжения вольтметром класса точности 1,0 с пределом шкалы 100 В получено значение 50 В. Оценить предельную абсолютную и относительную погрешность этого измерения. Учесть влияние основной погрешности прибора.</w:t>
      </w:r>
    </w:p>
    <w:p w14:paraId="6895381E" w14:textId="77777777" w:rsidR="00E871D7" w:rsidRPr="00E871D7" w:rsidRDefault="00E871D7" w:rsidP="00E871D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F96BF59" w14:textId="77777777" w:rsidR="00E871D7" w:rsidRPr="00E871D7" w:rsidRDefault="00E871D7" w:rsidP="00E871D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71D7">
        <w:rPr>
          <w:rFonts w:ascii="Times New Roman" w:hAnsi="Times New Roman" w:cs="Times New Roman"/>
          <w:b/>
          <w:sz w:val="28"/>
          <w:szCs w:val="28"/>
        </w:rPr>
        <w:t>Задание 2 (Косвенные измерения).</w:t>
      </w:r>
    </w:p>
    <w:p w14:paraId="5B922FFB" w14:textId="15379B1E" w:rsidR="00E23FB6" w:rsidRPr="00E871D7" w:rsidRDefault="00E871D7" w:rsidP="00E871D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1D7">
        <w:rPr>
          <w:rFonts w:ascii="Times New Roman" w:hAnsi="Times New Roman" w:cs="Times New Roman"/>
          <w:sz w:val="28"/>
          <w:szCs w:val="28"/>
        </w:rPr>
        <w:t>Мощность в цепи постоянного тока рассчитывается по формуле P = I²·R. Ток измерен амперметром (класс точности 0,5, предел 5 А, показание 2 А), сопротивление известно точно (R = 10 Ом). Оценить относительную и абсолютную погрешность определения мощности, считая погрешность измерения тока основной.</w:t>
      </w:r>
    </w:p>
    <w:p w14:paraId="5E84FBA0" w14:textId="44BE821B" w:rsidR="00794182" w:rsidRDefault="00794182" w:rsidP="00896A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3FB6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14:paraId="3D6FFE63" w14:textId="77777777" w:rsidR="00E871D7" w:rsidRPr="00E871D7" w:rsidRDefault="00E871D7" w:rsidP="00E871D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1D7">
        <w:rPr>
          <w:rFonts w:ascii="Times New Roman" w:hAnsi="Times New Roman" w:cs="Times New Roman"/>
          <w:sz w:val="28"/>
          <w:szCs w:val="28"/>
        </w:rPr>
        <w:t>1. Дайте определение понятию «основная погрешность средства измерения». От чего она зависит и как нормируется?</w:t>
      </w:r>
      <w:r w:rsidRPr="00E871D7">
        <w:rPr>
          <w:rFonts w:ascii="Times New Roman" w:hAnsi="Times New Roman" w:cs="Times New Roman"/>
          <w:sz w:val="28"/>
          <w:szCs w:val="28"/>
        </w:rPr>
        <w:br/>
      </w:r>
      <w:r w:rsidRPr="00E871D7">
        <w:rPr>
          <w:rFonts w:ascii="Times New Roman" w:hAnsi="Times New Roman" w:cs="Times New Roman"/>
          <w:sz w:val="28"/>
          <w:szCs w:val="28"/>
        </w:rPr>
        <w:lastRenderedPageBreak/>
        <w:t>2. Объясните различие между систематической и случайной составляющими погрешности измерения. Приведите примеры методов их уменьшения.</w:t>
      </w:r>
      <w:r w:rsidRPr="00E871D7">
        <w:rPr>
          <w:rFonts w:ascii="Times New Roman" w:hAnsi="Times New Roman" w:cs="Times New Roman"/>
          <w:sz w:val="28"/>
          <w:szCs w:val="28"/>
        </w:rPr>
        <w:br/>
        <w:t>3. Что характеризует «класс точности» средства измерения? Как с его помощью определить предельную абсолютную погрешность прибора в данной точке измерения?</w:t>
      </w:r>
      <w:r w:rsidRPr="00E871D7">
        <w:rPr>
          <w:rFonts w:ascii="Times New Roman" w:hAnsi="Times New Roman" w:cs="Times New Roman"/>
          <w:sz w:val="28"/>
          <w:szCs w:val="28"/>
        </w:rPr>
        <w:br/>
        <w:t>4. Опишите основные этапы оценки погрешности результата косвенного измерения на примере расчёта мощности (P = U·I) при известных погрешностях измерения напряжения и тока.</w:t>
      </w:r>
    </w:p>
    <w:p w14:paraId="67824456" w14:textId="77777777" w:rsidR="00141402" w:rsidRPr="00E23FB6" w:rsidRDefault="00141402" w:rsidP="00896A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E5CA9CC" w14:textId="4876EEFF" w:rsidR="00360C8A" w:rsidRDefault="00360C8A" w:rsidP="00360C8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 w:rsidRPr="008716BF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Практическое занятие № 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2</w:t>
      </w:r>
    </w:p>
    <w:p w14:paraId="33EAC57C" w14:textId="46CF6CFD" w:rsidR="00360C8A" w:rsidRDefault="00E871D7" w:rsidP="00360C8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 w:rsidRPr="00E871D7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Классификация и основные элементы измерительных приборов </w:t>
      </w:r>
      <w:r w:rsidR="0025404D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Продолжительность 2 часа</w:t>
      </w:r>
    </w:p>
    <w:p w14:paraId="50A6FFBC" w14:textId="77777777" w:rsidR="00360C8A" w:rsidRPr="008716BF" w:rsidRDefault="00360C8A" w:rsidP="00360C8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</w:p>
    <w:p w14:paraId="31ADB966" w14:textId="7C4FC4A6" w:rsidR="00360C8A" w:rsidRPr="008716BF" w:rsidRDefault="00360C8A" w:rsidP="00360C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Цель упражнения: </w:t>
      </w:r>
      <w:r w:rsidRPr="008716BF">
        <w:rPr>
          <w:rFonts w:ascii="Times New Roman" w:hAnsi="Times New Roman" w:cs="Times New Roman"/>
          <w:color w:val="000000"/>
          <w:sz w:val="28"/>
          <w:szCs w:val="28"/>
        </w:rPr>
        <w:t>наработка навыков использования изученного материала по теме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F4E49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8716B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0AE3952" w14:textId="77777777" w:rsidR="00360C8A" w:rsidRDefault="00360C8A" w:rsidP="00360C8A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6D9F2A0" w14:textId="77777777" w:rsidR="00360C8A" w:rsidRPr="008716BF" w:rsidRDefault="00360C8A" w:rsidP="00360C8A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>Основные задачи:</w:t>
      </w:r>
    </w:p>
    <w:p w14:paraId="469F5CEB" w14:textId="3622F3C9" w:rsidR="006F4E49" w:rsidRDefault="00014241" w:rsidP="00360C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14241">
        <w:rPr>
          <w:rFonts w:ascii="Times New Roman" w:hAnsi="Times New Roman" w:cs="Times New Roman"/>
          <w:bCs/>
          <w:color w:val="000000"/>
          <w:sz w:val="28"/>
          <w:szCs w:val="28"/>
        </w:rPr>
        <w:t>Сформировать понимание основных принципов классификации измерительных приборов (по назначению, виду измеряемой величины, методу измерений и т.д.) и изучить их типовые функциональные элементы (чувствительный элемент, преобразователь, отсчётное устройство), чтобы уметь анализировать устройство и принцип работы любого измерительного средства.</w:t>
      </w:r>
    </w:p>
    <w:p w14:paraId="380CC1FC" w14:textId="77777777" w:rsidR="00014241" w:rsidRDefault="00014241" w:rsidP="00360C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75CC8E2" w14:textId="3A115965" w:rsidR="00360C8A" w:rsidRPr="008716BF" w:rsidRDefault="00360C8A" w:rsidP="00360C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Применяемое оборудование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3D937E96" w14:textId="7659364A" w:rsidR="00360C8A" w:rsidRPr="008716BF" w:rsidRDefault="00360C8A" w:rsidP="00360C8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8716BF">
        <w:rPr>
          <w:rFonts w:ascii="Times New Roman" w:hAnsi="Times New Roman" w:cs="Times New Roman"/>
          <w:sz w:val="28"/>
          <w:szCs w:val="28"/>
        </w:rPr>
        <w:t>кран, компьютер, проектор</w:t>
      </w:r>
    </w:p>
    <w:p w14:paraId="5E6C1D54" w14:textId="77777777" w:rsidR="00360C8A" w:rsidRDefault="00360C8A" w:rsidP="00360C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4ADFB60" w14:textId="77777777" w:rsidR="00360C8A" w:rsidRPr="008716BF" w:rsidRDefault="00360C8A" w:rsidP="00360C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Ход выполнения занятия.</w:t>
      </w:r>
      <w:r w:rsidRPr="008716B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91863D" w14:textId="47258693" w:rsidR="00360C8A" w:rsidRPr="008716BF" w:rsidRDefault="00360C8A" w:rsidP="00360C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 xml:space="preserve">После изучения соответствующего раздела рабочей программы студент получает методическое пособие для выполнения практической работы, в котором указано конкретное задание. </w:t>
      </w:r>
      <w:r w:rsidR="005F5082">
        <w:rPr>
          <w:rFonts w:ascii="Times New Roman" w:hAnsi="Times New Roman" w:cs="Times New Roman"/>
          <w:sz w:val="28"/>
          <w:szCs w:val="28"/>
        </w:rPr>
        <w:t>Обучающийся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самостоятельно выполняет практическое задание в соответствии с порядковым номером в методическом пособии. После выполнения всех пунктов, </w:t>
      </w:r>
      <w:r w:rsidR="00452432">
        <w:rPr>
          <w:rFonts w:ascii="Times New Roman" w:hAnsi="Times New Roman" w:cs="Times New Roman"/>
          <w:sz w:val="28"/>
          <w:szCs w:val="28"/>
        </w:rPr>
        <w:t>обучающийся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задаются контрольные вопросы в устной форме, для оценки выполнения практической работы.</w:t>
      </w:r>
    </w:p>
    <w:p w14:paraId="56D7AF72" w14:textId="77777777" w:rsidR="00360C8A" w:rsidRPr="008716BF" w:rsidRDefault="00360C8A" w:rsidP="00360C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>Вывод: по завершении занятия преподаватель делает заключение.</w:t>
      </w:r>
    </w:p>
    <w:p w14:paraId="2B7287B9" w14:textId="77777777" w:rsidR="00360C8A" w:rsidRDefault="00360C8A" w:rsidP="00360C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3CD9FD8" w14:textId="77777777" w:rsidR="00360C8A" w:rsidRPr="008716BF" w:rsidRDefault="00360C8A" w:rsidP="00360C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Контрольные вопросы.</w:t>
      </w:r>
    </w:p>
    <w:p w14:paraId="56E857DD" w14:textId="696E679E" w:rsidR="009D3493" w:rsidRPr="008716BF" w:rsidRDefault="009D3493" w:rsidP="009D34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 xml:space="preserve">После выполнения </w:t>
      </w:r>
      <w:r w:rsidRPr="008716BF">
        <w:rPr>
          <w:rFonts w:ascii="Times New Roman" w:hAnsi="Times New Roman" w:cs="Times New Roman"/>
          <w:sz w:val="28"/>
          <w:szCs w:val="28"/>
        </w:rPr>
        <w:t>всех пунктов,</w:t>
      </w:r>
      <w:r w:rsidRPr="008716BF">
        <w:rPr>
          <w:rFonts w:ascii="Times New Roman" w:hAnsi="Times New Roman" w:cs="Times New Roman"/>
          <w:sz w:val="28"/>
          <w:szCs w:val="28"/>
        </w:rPr>
        <w:t xml:space="preserve"> перечисленных практической работе, слушателю задаются </w:t>
      </w:r>
      <w:r>
        <w:rPr>
          <w:rFonts w:ascii="Times New Roman" w:hAnsi="Times New Roman" w:cs="Times New Roman"/>
          <w:sz w:val="28"/>
          <w:szCs w:val="28"/>
        </w:rPr>
        <w:t>3-5</w:t>
      </w:r>
      <w:r w:rsidRPr="008716BF">
        <w:rPr>
          <w:rFonts w:ascii="Times New Roman" w:hAnsi="Times New Roman" w:cs="Times New Roman"/>
          <w:sz w:val="28"/>
          <w:szCs w:val="28"/>
        </w:rPr>
        <w:t xml:space="preserve"> вопросов, представленных в задании.</w:t>
      </w:r>
    </w:p>
    <w:p w14:paraId="5C5D5B59" w14:textId="77777777" w:rsidR="00360C8A" w:rsidRDefault="00360C8A" w:rsidP="00360C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4865BDF" w14:textId="77777777" w:rsidR="00360C8A" w:rsidRPr="008716BF" w:rsidRDefault="00360C8A" w:rsidP="00360C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Рекомендуемая литература.</w:t>
      </w:r>
    </w:p>
    <w:p w14:paraId="0E196E53" w14:textId="3372D3B7" w:rsidR="00E871D7" w:rsidRPr="00A54AAD" w:rsidRDefault="00E871D7" w:rsidP="00E871D7">
      <w:pPr>
        <w:tabs>
          <w:tab w:val="left" w:pos="1838"/>
          <w:tab w:val="left" w:pos="6265"/>
        </w:tabs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A54AAD">
        <w:rPr>
          <w:rFonts w:ascii="Times New Roman" w:hAnsi="Times New Roman" w:cs="Times New Roman"/>
          <w:color w:val="000000"/>
          <w:sz w:val="28"/>
          <w:szCs w:val="28"/>
        </w:rPr>
        <w:t>Пахомов, Ю.А.</w:t>
      </w:r>
      <w:r w:rsidR="00DA63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54AAD">
        <w:rPr>
          <w:rFonts w:ascii="Times New Roman" w:hAnsi="Times New Roman" w:cs="Times New Roman"/>
          <w:color w:val="000000"/>
          <w:sz w:val="28"/>
          <w:szCs w:val="28"/>
        </w:rPr>
        <w:t>Основы научных исследований и испытаний тепловых двигателей: учебник для вузов</w:t>
      </w:r>
      <w:r>
        <w:rPr>
          <w:sz w:val="28"/>
          <w:szCs w:val="28"/>
        </w:rPr>
        <w:t xml:space="preserve">. </w:t>
      </w:r>
      <w:r w:rsidRPr="00A54AAD">
        <w:rPr>
          <w:rFonts w:ascii="Times New Roman" w:hAnsi="Times New Roman" w:cs="Times New Roman"/>
          <w:color w:val="000000"/>
          <w:sz w:val="28"/>
          <w:szCs w:val="28"/>
        </w:rPr>
        <w:t xml:space="preserve">М.: </w:t>
      </w:r>
      <w:proofErr w:type="spellStart"/>
      <w:r w:rsidRPr="00A54AAD">
        <w:rPr>
          <w:rFonts w:ascii="Times New Roman" w:hAnsi="Times New Roman" w:cs="Times New Roman"/>
          <w:color w:val="000000"/>
          <w:sz w:val="28"/>
          <w:szCs w:val="28"/>
        </w:rPr>
        <w:t>ТрансЛит</w:t>
      </w:r>
      <w:proofErr w:type="spellEnd"/>
      <w:r w:rsidRPr="00A54AAD">
        <w:rPr>
          <w:rFonts w:ascii="Times New Roman" w:hAnsi="Times New Roman" w:cs="Times New Roman"/>
          <w:color w:val="000000"/>
          <w:sz w:val="28"/>
          <w:szCs w:val="28"/>
        </w:rPr>
        <w:t>, 2014</w:t>
      </w:r>
    </w:p>
    <w:p w14:paraId="00AA2339" w14:textId="0DEC0B1B" w:rsidR="00E871D7" w:rsidRPr="00A54AAD" w:rsidRDefault="00E871D7" w:rsidP="00E871D7">
      <w:pPr>
        <w:tabs>
          <w:tab w:val="left" w:pos="1838"/>
          <w:tab w:val="left" w:pos="6265"/>
        </w:tabs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proofErr w:type="spellStart"/>
      <w:r w:rsidRPr="00A54AAD">
        <w:rPr>
          <w:rFonts w:ascii="Times New Roman" w:hAnsi="Times New Roman" w:cs="Times New Roman"/>
          <w:color w:val="000000"/>
          <w:sz w:val="28"/>
          <w:szCs w:val="28"/>
        </w:rPr>
        <w:t>Лепявко</w:t>
      </w:r>
      <w:proofErr w:type="spellEnd"/>
      <w:r w:rsidRPr="00A54AAD">
        <w:rPr>
          <w:rFonts w:ascii="Times New Roman" w:hAnsi="Times New Roman" w:cs="Times New Roman"/>
          <w:color w:val="000000"/>
          <w:sz w:val="28"/>
          <w:szCs w:val="28"/>
        </w:rPr>
        <w:t xml:space="preserve"> А. П.</w:t>
      </w:r>
      <w:r>
        <w:rPr>
          <w:sz w:val="28"/>
          <w:szCs w:val="28"/>
        </w:rPr>
        <w:t xml:space="preserve"> </w:t>
      </w:r>
      <w:r w:rsidRPr="00A54AAD">
        <w:rPr>
          <w:rFonts w:ascii="Times New Roman" w:hAnsi="Times New Roman" w:cs="Times New Roman"/>
          <w:color w:val="000000"/>
          <w:sz w:val="28"/>
          <w:szCs w:val="28"/>
        </w:rPr>
        <w:t>Средства измерений расхода жидкости и газа</w:t>
      </w:r>
      <w:r>
        <w:rPr>
          <w:sz w:val="28"/>
          <w:szCs w:val="28"/>
        </w:rPr>
        <w:t>.</w:t>
      </w:r>
      <w:r w:rsidR="00DA63B9">
        <w:rPr>
          <w:sz w:val="28"/>
          <w:szCs w:val="28"/>
        </w:rPr>
        <w:t xml:space="preserve"> </w:t>
      </w:r>
      <w:r w:rsidRPr="00A54AAD">
        <w:rPr>
          <w:rFonts w:ascii="Times New Roman" w:hAnsi="Times New Roman" w:cs="Times New Roman"/>
          <w:color w:val="000000"/>
          <w:sz w:val="28"/>
          <w:szCs w:val="28"/>
        </w:rPr>
        <w:t>Москва: АСМС, 2015</w:t>
      </w:r>
    </w:p>
    <w:p w14:paraId="1A15F69C" w14:textId="77777777" w:rsidR="00E871D7" w:rsidRPr="00A54AAD" w:rsidRDefault="00E871D7" w:rsidP="00E871D7">
      <w:pPr>
        <w:tabs>
          <w:tab w:val="left" w:pos="1838"/>
          <w:tab w:val="left" w:pos="6265"/>
        </w:tabs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3. </w:t>
      </w:r>
      <w:r w:rsidRPr="00A54AAD">
        <w:rPr>
          <w:rFonts w:ascii="Times New Roman" w:hAnsi="Times New Roman" w:cs="Times New Roman"/>
          <w:color w:val="000000"/>
          <w:sz w:val="28"/>
          <w:szCs w:val="28"/>
        </w:rPr>
        <w:t>Иванова, Г.М., Кузнецов Н.Д.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54AAD">
        <w:rPr>
          <w:rFonts w:ascii="Times New Roman" w:hAnsi="Times New Roman" w:cs="Times New Roman"/>
          <w:color w:val="000000"/>
          <w:sz w:val="28"/>
          <w:szCs w:val="28"/>
        </w:rPr>
        <w:t>Теплотехнические измерения и приборы: учебник для вузов</w:t>
      </w:r>
      <w:r>
        <w:rPr>
          <w:sz w:val="28"/>
          <w:szCs w:val="28"/>
        </w:rPr>
        <w:t xml:space="preserve">. </w:t>
      </w:r>
      <w:r w:rsidRPr="00A54AAD">
        <w:rPr>
          <w:rFonts w:ascii="Times New Roman" w:hAnsi="Times New Roman" w:cs="Times New Roman"/>
          <w:color w:val="000000"/>
          <w:sz w:val="28"/>
          <w:szCs w:val="28"/>
        </w:rPr>
        <w:t>М.: МЭИ, 2007</w:t>
      </w:r>
    </w:p>
    <w:p w14:paraId="652BAFF0" w14:textId="77777777" w:rsidR="00537073" w:rsidRPr="008716BF" w:rsidRDefault="00537073" w:rsidP="0053707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0F1B9C8" w14:textId="77777777" w:rsidR="00360C8A" w:rsidRPr="008716BF" w:rsidRDefault="00360C8A" w:rsidP="00360C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70D898" w14:textId="0C725BD9" w:rsidR="00360C8A" w:rsidRDefault="00360C8A" w:rsidP="00360C8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</w:t>
      </w:r>
      <w:r w:rsidRPr="008716BF">
        <w:rPr>
          <w:rFonts w:ascii="Times New Roman" w:hAnsi="Times New Roman" w:cs="Times New Roman"/>
          <w:b/>
          <w:sz w:val="28"/>
          <w:szCs w:val="28"/>
        </w:rPr>
        <w:t>для практической работы №</w:t>
      </w:r>
      <w:r w:rsidR="00DE623D">
        <w:rPr>
          <w:rFonts w:ascii="Times New Roman" w:hAnsi="Times New Roman" w:cs="Times New Roman"/>
          <w:b/>
          <w:sz w:val="28"/>
          <w:szCs w:val="28"/>
        </w:rPr>
        <w:t>2</w:t>
      </w:r>
    </w:p>
    <w:p w14:paraId="35427463" w14:textId="3A03A8AE" w:rsidR="00014241" w:rsidRPr="00014241" w:rsidRDefault="00014241" w:rsidP="00014241">
      <w:pPr>
        <w:pStyle w:val="ds-markdown-paragraph"/>
        <w:rPr>
          <w:sz w:val="28"/>
          <w:szCs w:val="28"/>
        </w:rPr>
      </w:pPr>
      <w:r w:rsidRPr="00014241">
        <w:rPr>
          <w:rStyle w:val="aff5"/>
          <w:sz w:val="28"/>
          <w:szCs w:val="28"/>
        </w:rPr>
        <w:t>Задание 1.</w:t>
      </w:r>
      <w:r w:rsidRPr="00014241">
        <w:rPr>
          <w:sz w:val="28"/>
          <w:szCs w:val="28"/>
        </w:rPr>
        <w:br/>
        <w:t xml:space="preserve">Перед вами три прибора: механический стрелочный манометр для измерения давления в трубопроводе, цифровой пирометр (бесконтактный термометр) и штангенциркуль с </w:t>
      </w:r>
      <w:proofErr w:type="spellStart"/>
      <w:r w:rsidRPr="00014241">
        <w:rPr>
          <w:sz w:val="28"/>
          <w:szCs w:val="28"/>
        </w:rPr>
        <w:t>нониусной</w:t>
      </w:r>
      <w:proofErr w:type="spellEnd"/>
      <w:r w:rsidRPr="00014241">
        <w:rPr>
          <w:sz w:val="28"/>
          <w:szCs w:val="28"/>
        </w:rPr>
        <w:t xml:space="preserve"> шкалой.</w:t>
      </w:r>
    </w:p>
    <w:p w14:paraId="5177D1A1" w14:textId="77777777" w:rsidR="00014241" w:rsidRPr="00014241" w:rsidRDefault="00014241" w:rsidP="00014241">
      <w:pPr>
        <w:pStyle w:val="ds-markdown-paragraph"/>
        <w:numPr>
          <w:ilvl w:val="0"/>
          <w:numId w:val="69"/>
        </w:numPr>
        <w:rPr>
          <w:sz w:val="28"/>
          <w:szCs w:val="28"/>
        </w:rPr>
      </w:pPr>
      <w:r w:rsidRPr="00014241">
        <w:rPr>
          <w:sz w:val="28"/>
          <w:szCs w:val="28"/>
        </w:rPr>
        <w:t>Проведите классификацию каждого из этих приборов по следующим критериям:</w:t>
      </w:r>
    </w:p>
    <w:p w14:paraId="7CB1FB41" w14:textId="77777777" w:rsidR="00014241" w:rsidRPr="00014241" w:rsidRDefault="00014241" w:rsidP="00014241">
      <w:pPr>
        <w:pStyle w:val="ds-markdown-paragraph"/>
        <w:numPr>
          <w:ilvl w:val="1"/>
          <w:numId w:val="69"/>
        </w:numPr>
        <w:rPr>
          <w:sz w:val="28"/>
          <w:szCs w:val="28"/>
        </w:rPr>
      </w:pPr>
      <w:r w:rsidRPr="00014241">
        <w:rPr>
          <w:sz w:val="28"/>
          <w:szCs w:val="28"/>
        </w:rPr>
        <w:t>Роду измеряемой величины.</w:t>
      </w:r>
    </w:p>
    <w:p w14:paraId="5300F0C9" w14:textId="77777777" w:rsidR="00014241" w:rsidRPr="00014241" w:rsidRDefault="00014241" w:rsidP="00014241">
      <w:pPr>
        <w:pStyle w:val="ds-markdown-paragraph"/>
        <w:numPr>
          <w:ilvl w:val="1"/>
          <w:numId w:val="69"/>
        </w:numPr>
        <w:rPr>
          <w:sz w:val="28"/>
          <w:szCs w:val="28"/>
        </w:rPr>
      </w:pPr>
      <w:r w:rsidRPr="00014241">
        <w:rPr>
          <w:sz w:val="28"/>
          <w:szCs w:val="28"/>
        </w:rPr>
        <w:t>Способу индикации (показывающий/регистрирующий, аналоговый/цифровой).</w:t>
      </w:r>
    </w:p>
    <w:p w14:paraId="662238BE" w14:textId="77777777" w:rsidR="00014241" w:rsidRPr="00014241" w:rsidRDefault="00014241" w:rsidP="00014241">
      <w:pPr>
        <w:pStyle w:val="ds-markdown-paragraph"/>
        <w:numPr>
          <w:ilvl w:val="1"/>
          <w:numId w:val="69"/>
        </w:numPr>
        <w:rPr>
          <w:sz w:val="28"/>
          <w:szCs w:val="28"/>
        </w:rPr>
      </w:pPr>
      <w:r w:rsidRPr="00014241">
        <w:rPr>
          <w:sz w:val="28"/>
          <w:szCs w:val="28"/>
        </w:rPr>
        <w:t>Методу измерений (прямой оценки/сравнения).</w:t>
      </w:r>
    </w:p>
    <w:p w14:paraId="49E7B62D" w14:textId="77777777" w:rsidR="00014241" w:rsidRPr="00014241" w:rsidRDefault="00014241" w:rsidP="00014241">
      <w:pPr>
        <w:pStyle w:val="ds-markdown-paragraph"/>
        <w:numPr>
          <w:ilvl w:val="1"/>
          <w:numId w:val="69"/>
        </w:numPr>
        <w:rPr>
          <w:sz w:val="28"/>
          <w:szCs w:val="28"/>
        </w:rPr>
      </w:pPr>
      <w:r w:rsidRPr="00014241">
        <w:rPr>
          <w:sz w:val="28"/>
          <w:szCs w:val="28"/>
        </w:rPr>
        <w:t>Контактности (контактный/бесконтактный).</w:t>
      </w:r>
    </w:p>
    <w:p w14:paraId="5944BE6D" w14:textId="77777777" w:rsidR="00014241" w:rsidRPr="00014241" w:rsidRDefault="00014241" w:rsidP="00014241">
      <w:pPr>
        <w:pStyle w:val="ds-markdown-paragraph"/>
        <w:numPr>
          <w:ilvl w:val="0"/>
          <w:numId w:val="69"/>
        </w:numPr>
        <w:rPr>
          <w:sz w:val="28"/>
          <w:szCs w:val="28"/>
        </w:rPr>
      </w:pPr>
      <w:r w:rsidRPr="00014241">
        <w:rPr>
          <w:sz w:val="28"/>
          <w:szCs w:val="28"/>
        </w:rPr>
        <w:t>Для измерения температуры наружной поверхности работающего двигателя можно использовать как контактный термометр (например, с термопарой), так и пирометр. Какой прибор предпочтительнее и почему с точки зрения безопасности и удобства?</w:t>
      </w:r>
    </w:p>
    <w:p w14:paraId="3D4A52E2" w14:textId="0DC13F56" w:rsidR="00014241" w:rsidRPr="00014241" w:rsidRDefault="00014241" w:rsidP="00014241">
      <w:pPr>
        <w:pStyle w:val="ds-markdown-paragraph"/>
        <w:rPr>
          <w:sz w:val="28"/>
          <w:szCs w:val="28"/>
        </w:rPr>
      </w:pPr>
      <w:r w:rsidRPr="00014241">
        <w:rPr>
          <w:rStyle w:val="aff5"/>
          <w:sz w:val="28"/>
          <w:szCs w:val="28"/>
        </w:rPr>
        <w:t>Задание 2.</w:t>
      </w:r>
      <w:r w:rsidRPr="00014241">
        <w:rPr>
          <w:sz w:val="28"/>
          <w:szCs w:val="28"/>
        </w:rPr>
        <w:br/>
        <w:t>Изучите схематическое устройство типового деформационного манометра (прибора для измерения давления с помощью упругого чувствительного элемента — трубчатой пружины Бурдона).</w:t>
      </w:r>
    </w:p>
    <w:p w14:paraId="675A8888" w14:textId="77777777" w:rsidR="00014241" w:rsidRPr="00014241" w:rsidRDefault="00014241" w:rsidP="00014241">
      <w:pPr>
        <w:pStyle w:val="ds-markdown-paragraph"/>
        <w:numPr>
          <w:ilvl w:val="0"/>
          <w:numId w:val="70"/>
        </w:numPr>
        <w:rPr>
          <w:sz w:val="28"/>
          <w:szCs w:val="28"/>
        </w:rPr>
      </w:pPr>
      <w:r w:rsidRPr="00014241">
        <w:rPr>
          <w:sz w:val="28"/>
          <w:szCs w:val="28"/>
        </w:rPr>
        <w:t>Определите и подпишите на схеме или в описании его основные конструктивные элементы, соотнеся их с обобщённой структурной схемой измерительного прибора:</w:t>
      </w:r>
    </w:p>
    <w:p w14:paraId="1734C0D8" w14:textId="77777777" w:rsidR="00014241" w:rsidRPr="00014241" w:rsidRDefault="00014241" w:rsidP="00014241">
      <w:pPr>
        <w:pStyle w:val="ds-markdown-paragraph"/>
        <w:numPr>
          <w:ilvl w:val="1"/>
          <w:numId w:val="70"/>
        </w:numPr>
        <w:rPr>
          <w:sz w:val="28"/>
          <w:szCs w:val="28"/>
        </w:rPr>
      </w:pPr>
      <w:r w:rsidRPr="00014241">
        <w:rPr>
          <w:sz w:val="28"/>
          <w:szCs w:val="28"/>
        </w:rPr>
        <w:t>Чувствительный элемент (первичный преобразователь).</w:t>
      </w:r>
    </w:p>
    <w:p w14:paraId="5DD6E679" w14:textId="77777777" w:rsidR="00014241" w:rsidRPr="00014241" w:rsidRDefault="00014241" w:rsidP="00014241">
      <w:pPr>
        <w:pStyle w:val="ds-markdown-paragraph"/>
        <w:numPr>
          <w:ilvl w:val="1"/>
          <w:numId w:val="70"/>
        </w:numPr>
        <w:rPr>
          <w:sz w:val="28"/>
          <w:szCs w:val="28"/>
        </w:rPr>
      </w:pPr>
      <w:proofErr w:type="spellStart"/>
      <w:r w:rsidRPr="00014241">
        <w:rPr>
          <w:sz w:val="28"/>
          <w:szCs w:val="28"/>
        </w:rPr>
        <w:t>Передаточно</w:t>
      </w:r>
      <w:proofErr w:type="spellEnd"/>
      <w:r w:rsidRPr="00014241">
        <w:rPr>
          <w:sz w:val="28"/>
          <w:szCs w:val="28"/>
        </w:rPr>
        <w:t>-усилительный механизм.</w:t>
      </w:r>
    </w:p>
    <w:p w14:paraId="18549F27" w14:textId="77777777" w:rsidR="00014241" w:rsidRPr="00014241" w:rsidRDefault="00014241" w:rsidP="00014241">
      <w:pPr>
        <w:pStyle w:val="ds-markdown-paragraph"/>
        <w:numPr>
          <w:ilvl w:val="1"/>
          <w:numId w:val="70"/>
        </w:numPr>
        <w:rPr>
          <w:sz w:val="28"/>
          <w:szCs w:val="28"/>
        </w:rPr>
      </w:pPr>
      <w:r w:rsidRPr="00014241">
        <w:rPr>
          <w:sz w:val="28"/>
          <w:szCs w:val="28"/>
        </w:rPr>
        <w:t>Отсчётное устройство.</w:t>
      </w:r>
    </w:p>
    <w:p w14:paraId="016A63ED" w14:textId="77777777" w:rsidR="00014241" w:rsidRPr="00014241" w:rsidRDefault="00014241" w:rsidP="00014241">
      <w:pPr>
        <w:pStyle w:val="ds-markdown-paragraph"/>
        <w:numPr>
          <w:ilvl w:val="0"/>
          <w:numId w:val="70"/>
        </w:numPr>
        <w:rPr>
          <w:sz w:val="28"/>
          <w:szCs w:val="28"/>
        </w:rPr>
      </w:pPr>
      <w:r w:rsidRPr="00014241">
        <w:rPr>
          <w:sz w:val="28"/>
          <w:szCs w:val="28"/>
        </w:rPr>
        <w:t>Опишите (схематично) путь преобразования сигнала в этом приборе: от воздействия измеряемого давления до фиксации результата.</w:t>
      </w:r>
    </w:p>
    <w:p w14:paraId="69883CE2" w14:textId="77777777" w:rsidR="00014241" w:rsidRPr="00014241" w:rsidRDefault="00014241" w:rsidP="00014241">
      <w:pPr>
        <w:pStyle w:val="ds-markdown-paragraph"/>
        <w:numPr>
          <w:ilvl w:val="0"/>
          <w:numId w:val="70"/>
        </w:numPr>
        <w:rPr>
          <w:sz w:val="28"/>
          <w:szCs w:val="28"/>
        </w:rPr>
      </w:pPr>
      <w:r w:rsidRPr="00014241">
        <w:rPr>
          <w:sz w:val="28"/>
          <w:szCs w:val="28"/>
        </w:rPr>
        <w:t xml:space="preserve">К какому классу по </w:t>
      </w:r>
      <w:r w:rsidRPr="00014241">
        <w:rPr>
          <w:rStyle w:val="aff5"/>
          <w:sz w:val="28"/>
          <w:szCs w:val="28"/>
        </w:rPr>
        <w:t>всем</w:t>
      </w:r>
      <w:r w:rsidRPr="00014241">
        <w:rPr>
          <w:sz w:val="28"/>
          <w:szCs w:val="28"/>
        </w:rPr>
        <w:t xml:space="preserve"> критериям из Задания 1 относится данный манометр?</w:t>
      </w:r>
    </w:p>
    <w:p w14:paraId="23BD060F" w14:textId="7A241D7F" w:rsidR="00360C8A" w:rsidRDefault="00360C8A" w:rsidP="00141402">
      <w:pPr>
        <w:widowControl w:val="0"/>
        <w:autoSpaceDE w:val="0"/>
        <w:autoSpaceDN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59E3B74" w14:textId="77777777" w:rsidR="00360C8A" w:rsidRPr="00E23FB6" w:rsidRDefault="00360C8A" w:rsidP="00360C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3FB6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14:paraId="63B75CBC" w14:textId="77777777" w:rsidR="00014241" w:rsidRPr="00014241" w:rsidRDefault="00014241" w:rsidP="00014241">
      <w:pPr>
        <w:spacing w:after="0" w:line="264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4241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14241">
        <w:rPr>
          <w:rFonts w:ascii="Times New Roman" w:hAnsi="Times New Roman" w:cs="Times New Roman"/>
          <w:bCs/>
          <w:sz w:val="28"/>
          <w:szCs w:val="28"/>
        </w:rPr>
        <w:t xml:space="preserve"> Вам представлен лабораторный прибор — цифровой осциллограф. Проведите его классификацию по основным признакам: роду измеряемой величины, способу индикации (показывающий/регистрирующий, </w:t>
      </w:r>
      <w:r w:rsidRPr="00014241">
        <w:rPr>
          <w:rFonts w:ascii="Times New Roman" w:hAnsi="Times New Roman" w:cs="Times New Roman"/>
          <w:bCs/>
          <w:sz w:val="28"/>
          <w:szCs w:val="28"/>
        </w:rPr>
        <w:lastRenderedPageBreak/>
        <w:t>аналоговый/цифровой), методу измерений и принципу действия. Обоснуйте каждый пункт классификации.</w:t>
      </w:r>
    </w:p>
    <w:p w14:paraId="0C6D8A44" w14:textId="77777777" w:rsidR="00014241" w:rsidRPr="00014241" w:rsidRDefault="00014241" w:rsidP="00014241">
      <w:pPr>
        <w:spacing w:after="0" w:line="264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4241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14241">
        <w:rPr>
          <w:rFonts w:ascii="Times New Roman" w:hAnsi="Times New Roman" w:cs="Times New Roman"/>
          <w:bCs/>
          <w:sz w:val="28"/>
          <w:szCs w:val="28"/>
        </w:rPr>
        <w:t xml:space="preserve"> Используя структурную схему типового измерительного прибора прямого действия (измерительная цепь: воспринимающее устройство → промежуточный преобразователь → отсчётное устройство), объясните, какой элемент в конструкции механического манометра с трубкой Бурдона выполняет функцию промежуточного преобразователя. Что именно он преобразует и во что?</w:t>
      </w:r>
    </w:p>
    <w:p w14:paraId="615E10BE" w14:textId="77777777" w:rsidR="00014241" w:rsidRPr="00014241" w:rsidRDefault="00014241" w:rsidP="00014241">
      <w:pPr>
        <w:spacing w:after="0" w:line="264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4241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014241">
        <w:rPr>
          <w:rFonts w:ascii="Times New Roman" w:hAnsi="Times New Roman" w:cs="Times New Roman"/>
          <w:bCs/>
          <w:sz w:val="28"/>
          <w:szCs w:val="28"/>
        </w:rPr>
        <w:t xml:space="preserve"> Для стационарного контроля температуры жидкости в химическом реакторе может использоваться термометр сопротивления (термопреобразователь сопротивления) в защитной гильзе, подключенный к электронному вторичному прибору с цифровым дисплеем. Какой из этих элементов является первичным преобразователем (чувствительным элементом)? Предложите альтернативный тип прибора (бесконтактный) для оперативного контроля температуры </w:t>
      </w:r>
      <w:r w:rsidRPr="00014241">
        <w:rPr>
          <w:rFonts w:ascii="Times New Roman" w:hAnsi="Times New Roman" w:cs="Times New Roman"/>
          <w:bCs/>
          <w:i/>
          <w:iCs/>
          <w:sz w:val="28"/>
          <w:szCs w:val="28"/>
        </w:rPr>
        <w:t>наружной</w:t>
      </w:r>
      <w:r w:rsidRPr="00014241">
        <w:rPr>
          <w:rFonts w:ascii="Times New Roman" w:hAnsi="Times New Roman" w:cs="Times New Roman"/>
          <w:bCs/>
          <w:sz w:val="28"/>
          <w:szCs w:val="28"/>
        </w:rPr>
        <w:t xml:space="preserve"> поверхности этого же реактора и обоснуйте свой выбор.</w:t>
      </w:r>
    </w:p>
    <w:p w14:paraId="794CAC00" w14:textId="0D6F796F" w:rsidR="006F4E49" w:rsidRDefault="006F4E49" w:rsidP="00DE623D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FB3E77C" w14:textId="539A9601" w:rsidR="006F4E49" w:rsidRDefault="006F4E49" w:rsidP="006F4E4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 w:rsidRPr="008716BF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Практическое занятие № </w:t>
      </w:r>
      <w:r w:rsidR="006306B3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3</w:t>
      </w:r>
    </w:p>
    <w:p w14:paraId="7EC28139" w14:textId="77777777" w:rsidR="00014241" w:rsidRDefault="00014241" w:rsidP="006F4E4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 w:rsidRPr="00014241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Погрешность измерения. Случаи </w:t>
      </w:r>
      <w:proofErr w:type="spellStart"/>
      <w:proofErr w:type="gramStart"/>
      <w:r w:rsidRPr="00014241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погрешности.Оценка</w:t>
      </w:r>
      <w:proofErr w:type="spellEnd"/>
      <w:proofErr w:type="gramEnd"/>
      <w:r w:rsidRPr="00014241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 погрешности при измерении. </w:t>
      </w:r>
    </w:p>
    <w:p w14:paraId="63C484E5" w14:textId="42A63EC2" w:rsidR="006F4E49" w:rsidRDefault="0025404D" w:rsidP="006F4E4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Продолжительность </w:t>
      </w:r>
      <w:r w:rsidR="00302B58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2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 часа</w:t>
      </w:r>
    </w:p>
    <w:p w14:paraId="052B20FC" w14:textId="77777777" w:rsidR="006F4E49" w:rsidRPr="008716BF" w:rsidRDefault="006F4E49" w:rsidP="006F4E4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</w:p>
    <w:p w14:paraId="629D0437" w14:textId="0C783C3B" w:rsidR="006F4E49" w:rsidRPr="008716BF" w:rsidRDefault="006F4E49" w:rsidP="006F4E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Цель упражнения: </w:t>
      </w:r>
      <w:r w:rsidRPr="008716BF">
        <w:rPr>
          <w:rFonts w:ascii="Times New Roman" w:hAnsi="Times New Roman" w:cs="Times New Roman"/>
          <w:color w:val="000000"/>
          <w:sz w:val="28"/>
          <w:szCs w:val="28"/>
        </w:rPr>
        <w:t>наработка навыков использования изученного материала по теме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306B3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8716B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CB79350" w14:textId="77777777" w:rsidR="006F4E49" w:rsidRDefault="006F4E49" w:rsidP="006F4E49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99B3C07" w14:textId="77777777" w:rsidR="006F4E49" w:rsidRPr="008716BF" w:rsidRDefault="006F4E49" w:rsidP="006F4E49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>Основные задачи:</w:t>
      </w:r>
    </w:p>
    <w:p w14:paraId="04CD5922" w14:textId="4D989C38" w:rsidR="00AF617A" w:rsidRDefault="00014241" w:rsidP="006F4E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14241">
        <w:rPr>
          <w:rFonts w:ascii="Times New Roman" w:hAnsi="Times New Roman" w:cs="Times New Roman"/>
          <w:bCs/>
          <w:color w:val="000000"/>
          <w:sz w:val="28"/>
          <w:szCs w:val="28"/>
        </w:rPr>
        <w:t>Сформировать представление о погрешности как о мере точности измерения, изучить основные «случаи» (виды) погрешностей (систематические, случайные, промахи) и освоить базовые методы количественной оценки абсолютной и относительной погрешности результатов измерений для их корректной интерпретации.</w:t>
      </w:r>
    </w:p>
    <w:p w14:paraId="19CEE17E" w14:textId="77777777" w:rsidR="00014241" w:rsidRDefault="00014241" w:rsidP="006F4E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583140B" w14:textId="77777777" w:rsidR="006F4E49" w:rsidRPr="008716BF" w:rsidRDefault="006F4E49" w:rsidP="006F4E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Применяемое оборудование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00A4C111" w14:textId="54E11C2E" w:rsidR="006F4E49" w:rsidRPr="008716BF" w:rsidRDefault="006F4E49" w:rsidP="006F4E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8716BF">
        <w:rPr>
          <w:rFonts w:ascii="Times New Roman" w:hAnsi="Times New Roman" w:cs="Times New Roman"/>
          <w:sz w:val="28"/>
          <w:szCs w:val="28"/>
        </w:rPr>
        <w:t>кран, компьютер, проектор</w:t>
      </w:r>
    </w:p>
    <w:p w14:paraId="4B8F5F33" w14:textId="77777777" w:rsidR="006F4E49" w:rsidRDefault="006F4E49" w:rsidP="006F4E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643FFF1" w14:textId="77777777" w:rsidR="006F4E49" w:rsidRPr="008716BF" w:rsidRDefault="006F4E49" w:rsidP="006F4E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Ход выполнения занятия.</w:t>
      </w:r>
      <w:r w:rsidRPr="008716B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BEB2BF" w14:textId="77777777" w:rsidR="006F4E49" w:rsidRPr="008716BF" w:rsidRDefault="006F4E49" w:rsidP="006F4E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 xml:space="preserve">После изучения соответствующего раздела рабочей программы студент получает методическое пособие для выполнения практической работы, в котором указано конкретное задание. </w:t>
      </w:r>
      <w:r>
        <w:rPr>
          <w:rFonts w:ascii="Times New Roman" w:hAnsi="Times New Roman" w:cs="Times New Roman"/>
          <w:sz w:val="28"/>
          <w:szCs w:val="28"/>
        </w:rPr>
        <w:t>Обучающийся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самостоятельно выполняет практическое задание в соответствии с порядковым номером в методическом пособии. После выполнения всех пунктов, </w:t>
      </w:r>
      <w:r>
        <w:rPr>
          <w:rFonts w:ascii="Times New Roman" w:hAnsi="Times New Roman" w:cs="Times New Roman"/>
          <w:sz w:val="28"/>
          <w:szCs w:val="28"/>
        </w:rPr>
        <w:t>обучающийся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задаются контрольные вопросы в устной форме, для оценки выполнения практической работы.</w:t>
      </w:r>
    </w:p>
    <w:p w14:paraId="73DBF5F7" w14:textId="77777777" w:rsidR="006F4E49" w:rsidRPr="008716BF" w:rsidRDefault="006F4E49" w:rsidP="006F4E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>Вывод: по завершении занятия преподаватель делает заключение.</w:t>
      </w:r>
    </w:p>
    <w:p w14:paraId="587807DB" w14:textId="77777777" w:rsidR="006F4E49" w:rsidRDefault="006F4E49" w:rsidP="006F4E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FD2319B" w14:textId="77777777" w:rsidR="006F4E49" w:rsidRPr="008716BF" w:rsidRDefault="006F4E49" w:rsidP="006F4E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Контрольные вопросы.</w:t>
      </w:r>
    </w:p>
    <w:p w14:paraId="0DC5C102" w14:textId="77777777" w:rsidR="006F4E49" w:rsidRPr="008716BF" w:rsidRDefault="006F4E49" w:rsidP="006F4E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lastRenderedPageBreak/>
        <w:t xml:space="preserve">После выполнения </w:t>
      </w:r>
      <w:proofErr w:type="gramStart"/>
      <w:r w:rsidRPr="008716BF">
        <w:rPr>
          <w:rFonts w:ascii="Times New Roman" w:hAnsi="Times New Roman" w:cs="Times New Roman"/>
          <w:sz w:val="28"/>
          <w:szCs w:val="28"/>
        </w:rPr>
        <w:t>всех пунктов</w:t>
      </w:r>
      <w:proofErr w:type="gramEnd"/>
      <w:r w:rsidRPr="008716BF">
        <w:rPr>
          <w:rFonts w:ascii="Times New Roman" w:hAnsi="Times New Roman" w:cs="Times New Roman"/>
          <w:sz w:val="28"/>
          <w:szCs w:val="28"/>
        </w:rPr>
        <w:t xml:space="preserve"> перечисленных практической работе, слушателю задаются </w:t>
      </w:r>
      <w:r>
        <w:rPr>
          <w:rFonts w:ascii="Times New Roman" w:hAnsi="Times New Roman" w:cs="Times New Roman"/>
          <w:sz w:val="28"/>
          <w:szCs w:val="28"/>
        </w:rPr>
        <w:t>3-5</w:t>
      </w:r>
      <w:r w:rsidRPr="008716BF">
        <w:rPr>
          <w:rFonts w:ascii="Times New Roman" w:hAnsi="Times New Roman" w:cs="Times New Roman"/>
          <w:sz w:val="28"/>
          <w:szCs w:val="28"/>
        </w:rPr>
        <w:t xml:space="preserve"> вопросов, представленных в задании.</w:t>
      </w:r>
    </w:p>
    <w:p w14:paraId="768A17F4" w14:textId="77777777" w:rsidR="006F4E49" w:rsidRDefault="006F4E49" w:rsidP="006F4E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AC5EE9E" w14:textId="77777777" w:rsidR="006F4E49" w:rsidRPr="008716BF" w:rsidRDefault="006F4E49" w:rsidP="006F4E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Рекомендуемая литература.</w:t>
      </w:r>
    </w:p>
    <w:p w14:paraId="57A27B4A" w14:textId="77777777" w:rsidR="00E871D7" w:rsidRPr="00A54AAD" w:rsidRDefault="00E871D7" w:rsidP="00E871D7">
      <w:pPr>
        <w:tabs>
          <w:tab w:val="left" w:pos="1838"/>
          <w:tab w:val="left" w:pos="6265"/>
        </w:tabs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A54AAD">
        <w:rPr>
          <w:rFonts w:ascii="Times New Roman" w:hAnsi="Times New Roman" w:cs="Times New Roman"/>
          <w:color w:val="000000"/>
          <w:sz w:val="28"/>
          <w:szCs w:val="28"/>
        </w:rPr>
        <w:t xml:space="preserve">Пахомов, </w:t>
      </w:r>
      <w:proofErr w:type="spellStart"/>
      <w:r w:rsidRPr="00A54AAD">
        <w:rPr>
          <w:rFonts w:ascii="Times New Roman" w:hAnsi="Times New Roman" w:cs="Times New Roman"/>
          <w:color w:val="000000"/>
          <w:sz w:val="28"/>
          <w:szCs w:val="28"/>
        </w:rPr>
        <w:t>Ю.А.Основы</w:t>
      </w:r>
      <w:proofErr w:type="spellEnd"/>
      <w:r w:rsidRPr="00A54AAD">
        <w:rPr>
          <w:rFonts w:ascii="Times New Roman" w:hAnsi="Times New Roman" w:cs="Times New Roman"/>
          <w:color w:val="000000"/>
          <w:sz w:val="28"/>
          <w:szCs w:val="28"/>
        </w:rPr>
        <w:t xml:space="preserve"> научных исследований и испытаний тепловых двигателей: учебник для вузов</w:t>
      </w:r>
      <w:r>
        <w:rPr>
          <w:sz w:val="28"/>
          <w:szCs w:val="28"/>
        </w:rPr>
        <w:t xml:space="preserve">. </w:t>
      </w:r>
      <w:r w:rsidRPr="00A54AAD">
        <w:rPr>
          <w:rFonts w:ascii="Times New Roman" w:hAnsi="Times New Roman" w:cs="Times New Roman"/>
          <w:color w:val="000000"/>
          <w:sz w:val="28"/>
          <w:szCs w:val="28"/>
        </w:rPr>
        <w:t xml:space="preserve">М.: </w:t>
      </w:r>
      <w:proofErr w:type="spellStart"/>
      <w:r w:rsidRPr="00A54AAD">
        <w:rPr>
          <w:rFonts w:ascii="Times New Roman" w:hAnsi="Times New Roman" w:cs="Times New Roman"/>
          <w:color w:val="000000"/>
          <w:sz w:val="28"/>
          <w:szCs w:val="28"/>
        </w:rPr>
        <w:t>ТрансЛит</w:t>
      </w:r>
      <w:proofErr w:type="spellEnd"/>
      <w:r w:rsidRPr="00A54AAD">
        <w:rPr>
          <w:rFonts w:ascii="Times New Roman" w:hAnsi="Times New Roman" w:cs="Times New Roman"/>
          <w:color w:val="000000"/>
          <w:sz w:val="28"/>
          <w:szCs w:val="28"/>
        </w:rPr>
        <w:t>, 2014</w:t>
      </w:r>
    </w:p>
    <w:p w14:paraId="0F60A934" w14:textId="77777777" w:rsidR="00E871D7" w:rsidRPr="00A54AAD" w:rsidRDefault="00E871D7" w:rsidP="00E871D7">
      <w:pPr>
        <w:tabs>
          <w:tab w:val="left" w:pos="1838"/>
          <w:tab w:val="left" w:pos="6265"/>
        </w:tabs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proofErr w:type="spellStart"/>
      <w:r w:rsidRPr="00A54AAD">
        <w:rPr>
          <w:rFonts w:ascii="Times New Roman" w:hAnsi="Times New Roman" w:cs="Times New Roman"/>
          <w:color w:val="000000"/>
          <w:sz w:val="28"/>
          <w:szCs w:val="28"/>
        </w:rPr>
        <w:t>Лепявко</w:t>
      </w:r>
      <w:proofErr w:type="spellEnd"/>
      <w:r w:rsidRPr="00A54AAD">
        <w:rPr>
          <w:rFonts w:ascii="Times New Roman" w:hAnsi="Times New Roman" w:cs="Times New Roman"/>
          <w:color w:val="000000"/>
          <w:sz w:val="28"/>
          <w:szCs w:val="28"/>
        </w:rPr>
        <w:t xml:space="preserve"> А. П.</w:t>
      </w:r>
      <w:r>
        <w:rPr>
          <w:sz w:val="28"/>
          <w:szCs w:val="28"/>
        </w:rPr>
        <w:t xml:space="preserve"> </w:t>
      </w:r>
      <w:r w:rsidRPr="00A54AAD">
        <w:rPr>
          <w:rFonts w:ascii="Times New Roman" w:hAnsi="Times New Roman" w:cs="Times New Roman"/>
          <w:color w:val="000000"/>
          <w:sz w:val="28"/>
          <w:szCs w:val="28"/>
        </w:rPr>
        <w:t xml:space="preserve">Средства измерений расхода жидкости и </w:t>
      </w:r>
      <w:proofErr w:type="spellStart"/>
      <w:proofErr w:type="gramStart"/>
      <w:r w:rsidRPr="00A54AAD">
        <w:rPr>
          <w:rFonts w:ascii="Times New Roman" w:hAnsi="Times New Roman" w:cs="Times New Roman"/>
          <w:color w:val="000000"/>
          <w:sz w:val="28"/>
          <w:szCs w:val="28"/>
        </w:rPr>
        <w:t>газа</w:t>
      </w:r>
      <w:r>
        <w:rPr>
          <w:sz w:val="28"/>
          <w:szCs w:val="28"/>
        </w:rPr>
        <w:t>.</w:t>
      </w:r>
      <w:r w:rsidRPr="00A54AAD">
        <w:rPr>
          <w:rFonts w:ascii="Times New Roman" w:hAnsi="Times New Roman" w:cs="Times New Roman"/>
          <w:color w:val="000000"/>
          <w:sz w:val="28"/>
          <w:szCs w:val="28"/>
        </w:rPr>
        <w:t>Москва</w:t>
      </w:r>
      <w:proofErr w:type="spellEnd"/>
      <w:proofErr w:type="gramEnd"/>
      <w:r w:rsidRPr="00A54AAD">
        <w:rPr>
          <w:rFonts w:ascii="Times New Roman" w:hAnsi="Times New Roman" w:cs="Times New Roman"/>
          <w:color w:val="000000"/>
          <w:sz w:val="28"/>
          <w:szCs w:val="28"/>
        </w:rPr>
        <w:t>: АСМС, 2015</w:t>
      </w:r>
    </w:p>
    <w:p w14:paraId="0A47ED7C" w14:textId="77777777" w:rsidR="00E871D7" w:rsidRPr="00A54AAD" w:rsidRDefault="00E871D7" w:rsidP="00E871D7">
      <w:pPr>
        <w:tabs>
          <w:tab w:val="left" w:pos="1838"/>
          <w:tab w:val="left" w:pos="6265"/>
        </w:tabs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Pr="00A54AAD">
        <w:rPr>
          <w:rFonts w:ascii="Times New Roman" w:hAnsi="Times New Roman" w:cs="Times New Roman"/>
          <w:color w:val="000000"/>
          <w:sz w:val="28"/>
          <w:szCs w:val="28"/>
        </w:rPr>
        <w:t>Иванова, Г.М., Кузнецов Н.Д.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54AAD">
        <w:rPr>
          <w:rFonts w:ascii="Times New Roman" w:hAnsi="Times New Roman" w:cs="Times New Roman"/>
          <w:color w:val="000000"/>
          <w:sz w:val="28"/>
          <w:szCs w:val="28"/>
        </w:rPr>
        <w:t>Теплотехнические измерения и приборы: учебник для вузов</w:t>
      </w:r>
      <w:r>
        <w:rPr>
          <w:sz w:val="28"/>
          <w:szCs w:val="28"/>
        </w:rPr>
        <w:t xml:space="preserve">. </w:t>
      </w:r>
      <w:r w:rsidRPr="00A54AAD">
        <w:rPr>
          <w:rFonts w:ascii="Times New Roman" w:hAnsi="Times New Roman" w:cs="Times New Roman"/>
          <w:color w:val="000000"/>
          <w:sz w:val="28"/>
          <w:szCs w:val="28"/>
        </w:rPr>
        <w:t>М.: МЭИ, 2007</w:t>
      </w:r>
    </w:p>
    <w:p w14:paraId="20D81FAF" w14:textId="77777777" w:rsidR="00537073" w:rsidRPr="008716BF" w:rsidRDefault="00537073" w:rsidP="0053707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619782" w14:textId="77777777" w:rsidR="006F4E49" w:rsidRPr="008716BF" w:rsidRDefault="006F4E49" w:rsidP="006F4E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FE560F" w14:textId="10FD05AE" w:rsidR="006F4E49" w:rsidRDefault="006F4E49" w:rsidP="006F4E49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</w:t>
      </w:r>
      <w:r w:rsidRPr="008716BF">
        <w:rPr>
          <w:rFonts w:ascii="Times New Roman" w:hAnsi="Times New Roman" w:cs="Times New Roman"/>
          <w:b/>
          <w:sz w:val="28"/>
          <w:szCs w:val="28"/>
        </w:rPr>
        <w:t>для практической работы №</w:t>
      </w:r>
      <w:r w:rsidR="006306B3">
        <w:rPr>
          <w:rFonts w:ascii="Times New Roman" w:hAnsi="Times New Roman" w:cs="Times New Roman"/>
          <w:b/>
          <w:sz w:val="28"/>
          <w:szCs w:val="28"/>
        </w:rPr>
        <w:t>3</w:t>
      </w:r>
    </w:p>
    <w:p w14:paraId="4D382C6E" w14:textId="77777777" w:rsidR="006F4E49" w:rsidRPr="008716BF" w:rsidRDefault="006F4E49" w:rsidP="006F4E49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C19645" w14:textId="77777777" w:rsidR="00003147" w:rsidRPr="00003147" w:rsidRDefault="00003147" w:rsidP="000031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03147">
        <w:rPr>
          <w:rFonts w:ascii="Times New Roman" w:eastAsia="Times New Roman" w:hAnsi="Times New Roman" w:cs="Times New Roman"/>
          <w:sz w:val="28"/>
          <w:szCs w:val="28"/>
          <w:lang w:eastAsia="en-US"/>
        </w:rPr>
        <w:t>Задание 1.</w:t>
      </w:r>
    </w:p>
    <w:p w14:paraId="78076F36" w14:textId="0CF12FC0" w:rsidR="00003147" w:rsidRPr="00003147" w:rsidRDefault="00003147" w:rsidP="000031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03147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 многократном измерении напряжения одним и тем же вольтметром в одинаковых условиях получен ряд значений: 10.1 В, 10.0 В, 10.2 В, 10.1 В, 12.5 В, 10.1 В.</w:t>
      </w:r>
    </w:p>
    <w:p w14:paraId="50426FD7" w14:textId="77777777" w:rsidR="00003147" w:rsidRPr="00003147" w:rsidRDefault="00003147" w:rsidP="00003147">
      <w:pPr>
        <w:numPr>
          <w:ilvl w:val="0"/>
          <w:numId w:val="7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03147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Разделите возможные причины погрешностей в этом ряду на систематические, случайные и промахи. Обоснуйте.</w:t>
      </w:r>
    </w:p>
    <w:p w14:paraId="1FC96373" w14:textId="77777777" w:rsidR="00003147" w:rsidRPr="00003147" w:rsidRDefault="00003147" w:rsidP="00003147">
      <w:pPr>
        <w:numPr>
          <w:ilvl w:val="0"/>
          <w:numId w:val="7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03147">
        <w:rPr>
          <w:rFonts w:ascii="Times New Roman" w:eastAsia="Times New Roman" w:hAnsi="Times New Roman" w:cs="Times New Roman"/>
          <w:sz w:val="28"/>
          <w:szCs w:val="28"/>
          <w:lang w:eastAsia="en-US"/>
        </w:rPr>
        <w:t>Как следует поступить с результатом 12.5 В перед дальнейшей обработкой данных? Почему?</w:t>
      </w:r>
    </w:p>
    <w:p w14:paraId="1C4243FB" w14:textId="77777777" w:rsidR="00003147" w:rsidRPr="00003147" w:rsidRDefault="00003147" w:rsidP="000031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03147">
        <w:rPr>
          <w:rFonts w:ascii="Times New Roman" w:eastAsia="Times New Roman" w:hAnsi="Times New Roman" w:cs="Times New Roman"/>
          <w:sz w:val="28"/>
          <w:szCs w:val="28"/>
          <w:lang w:eastAsia="en-US"/>
        </w:rPr>
        <w:t>Задание 2.</w:t>
      </w:r>
    </w:p>
    <w:p w14:paraId="0BF8EC2D" w14:textId="7F73E5C2" w:rsidR="00003147" w:rsidRPr="00003147" w:rsidRDefault="00003147" w:rsidP="000031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03147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 измерения силы тока используется амперметр класса точности 2.5 с пределом шкалы 5 А. При измерении стрелка остановилась на значении 2 А.</w:t>
      </w:r>
    </w:p>
    <w:p w14:paraId="67893311" w14:textId="77777777" w:rsidR="00003147" w:rsidRPr="00003147" w:rsidRDefault="00003147" w:rsidP="00003147">
      <w:pPr>
        <w:numPr>
          <w:ilvl w:val="0"/>
          <w:numId w:val="7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03147">
        <w:rPr>
          <w:rFonts w:ascii="Times New Roman" w:eastAsia="Times New Roman" w:hAnsi="Times New Roman" w:cs="Times New Roman"/>
          <w:sz w:val="28"/>
          <w:szCs w:val="28"/>
          <w:lang w:eastAsia="en-US"/>
        </w:rPr>
        <w:t>Рассчитайте абсолютную предельную инструментальную погрешность этого измерения.</w:t>
      </w:r>
    </w:p>
    <w:p w14:paraId="15790046" w14:textId="77777777" w:rsidR="00003147" w:rsidRPr="00003147" w:rsidRDefault="00003147" w:rsidP="00003147">
      <w:pPr>
        <w:numPr>
          <w:ilvl w:val="0"/>
          <w:numId w:val="7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03147">
        <w:rPr>
          <w:rFonts w:ascii="Times New Roman" w:eastAsia="Times New Roman" w:hAnsi="Times New Roman" w:cs="Times New Roman"/>
          <w:sz w:val="28"/>
          <w:szCs w:val="28"/>
          <w:lang w:eastAsia="en-US"/>
        </w:rPr>
        <w:t>Рассчитайте относительную погрешность измерения в данной точке.</w:t>
      </w:r>
    </w:p>
    <w:p w14:paraId="737D412D" w14:textId="77777777" w:rsidR="006306B3" w:rsidRPr="00003147" w:rsidRDefault="006306B3" w:rsidP="006306B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FA0A653" w14:textId="391F59F8" w:rsidR="006F4E49" w:rsidRDefault="006F4E49" w:rsidP="00091BBF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23FB6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14:paraId="02CB5FD5" w14:textId="77777777" w:rsidR="006306B3" w:rsidRPr="00E23FB6" w:rsidRDefault="006306B3" w:rsidP="006F4E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8FB82AF" w14:textId="77777777" w:rsidR="00003147" w:rsidRPr="00003147" w:rsidRDefault="00003147" w:rsidP="0000314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03147">
        <w:rPr>
          <w:rFonts w:ascii="Times New Roman" w:hAnsi="Times New Roman" w:cs="Times New Roman"/>
          <w:bCs/>
          <w:sz w:val="28"/>
          <w:szCs w:val="28"/>
        </w:rPr>
        <w:t>1. Дайте определение систематической и случайной погрешности. Приведите конкретные примеры возникновения каждой из них в лабораторных измерениях и поясните, как можно выявить и устранить (или уменьшить) их влияние.</w:t>
      </w:r>
    </w:p>
    <w:p w14:paraId="13D16385" w14:textId="77777777" w:rsidR="00003147" w:rsidRPr="00003147" w:rsidRDefault="00003147" w:rsidP="0000314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2E3A707" w14:textId="77777777" w:rsidR="00003147" w:rsidRPr="00003147" w:rsidRDefault="00003147" w:rsidP="0000314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03147">
        <w:rPr>
          <w:rFonts w:ascii="Times New Roman" w:hAnsi="Times New Roman" w:cs="Times New Roman"/>
          <w:bCs/>
          <w:sz w:val="28"/>
          <w:szCs w:val="28"/>
        </w:rPr>
        <w:t>2. Объясните разницу между абсолютной и относительной погрешностью измерения. На примере измерения напряжения (например, U = 220 В ± 5 В) рассчитайте относительную погрешность и объясните, какой из этих двух видов погрешности лучше характеризует точность измерения и почему.</w:t>
      </w:r>
    </w:p>
    <w:p w14:paraId="528B9CD8" w14:textId="77777777" w:rsidR="00003147" w:rsidRPr="00003147" w:rsidRDefault="00003147" w:rsidP="0000314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52668A7" w14:textId="510CFA7C" w:rsidR="00AF617A" w:rsidRDefault="00003147" w:rsidP="0000314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03147">
        <w:rPr>
          <w:rFonts w:ascii="Times New Roman" w:hAnsi="Times New Roman" w:cs="Times New Roman"/>
          <w:bCs/>
          <w:sz w:val="28"/>
          <w:szCs w:val="28"/>
        </w:rPr>
        <w:t xml:space="preserve">3. Опишите основные этапы оценки полной погрешности результата измерения. Что включает в себя процедура обработки ряда многократных </w:t>
      </w:r>
      <w:r w:rsidRPr="00003147">
        <w:rPr>
          <w:rFonts w:ascii="Times New Roman" w:hAnsi="Times New Roman" w:cs="Times New Roman"/>
          <w:bCs/>
          <w:sz w:val="28"/>
          <w:szCs w:val="28"/>
        </w:rPr>
        <w:lastRenderedPageBreak/>
        <w:t>наблюдений одной и той же величины для оценки случайной составляющей погрешности?</w:t>
      </w:r>
    </w:p>
    <w:p w14:paraId="60DD9189" w14:textId="77777777" w:rsidR="00003147" w:rsidRDefault="00003147" w:rsidP="000031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</w:p>
    <w:p w14:paraId="36DC29D0" w14:textId="6CBF3A9A" w:rsidR="00091BBF" w:rsidRDefault="00091BBF" w:rsidP="00091BB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 w:rsidRPr="008716BF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Практическое занятие № 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4</w:t>
      </w:r>
    </w:p>
    <w:p w14:paraId="305039E2" w14:textId="77777777" w:rsidR="00003147" w:rsidRDefault="00003147" w:rsidP="00091B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003147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Термометры расширения. Принцип действия, пределы измерения, погрешности термометров расширения. </w:t>
      </w:r>
    </w:p>
    <w:p w14:paraId="373CD8B8" w14:textId="10C963A7" w:rsidR="00091BBF" w:rsidRDefault="0025404D" w:rsidP="00091B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Продолжительность </w:t>
      </w:r>
      <w:r w:rsidR="00302B58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4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 часа</w:t>
      </w:r>
    </w:p>
    <w:p w14:paraId="3452E19D" w14:textId="77777777" w:rsidR="00091BBF" w:rsidRPr="008716BF" w:rsidRDefault="00091BBF" w:rsidP="00091B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</w:p>
    <w:p w14:paraId="6AA6048C" w14:textId="252573B2" w:rsidR="00091BBF" w:rsidRPr="008716BF" w:rsidRDefault="00091BBF" w:rsidP="00091B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Цель упражнения: </w:t>
      </w:r>
      <w:r w:rsidRPr="008716BF">
        <w:rPr>
          <w:rFonts w:ascii="Times New Roman" w:hAnsi="Times New Roman" w:cs="Times New Roman"/>
          <w:color w:val="000000"/>
          <w:sz w:val="28"/>
          <w:szCs w:val="28"/>
        </w:rPr>
        <w:t>наработка навыков использования изученного материала по теме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4</w:t>
      </w:r>
      <w:r w:rsidRPr="008716B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E0957C1" w14:textId="77777777" w:rsidR="00091BBF" w:rsidRDefault="00091BBF" w:rsidP="00091BBF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77892B4" w14:textId="77777777" w:rsidR="00091BBF" w:rsidRPr="008716BF" w:rsidRDefault="00091BBF" w:rsidP="00091BBF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>Основные задачи:</w:t>
      </w:r>
    </w:p>
    <w:p w14:paraId="687D6E57" w14:textId="63640477" w:rsidR="007A1E95" w:rsidRDefault="00003147" w:rsidP="007A1E9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03147">
        <w:rPr>
          <w:rFonts w:ascii="Times New Roman" w:hAnsi="Times New Roman" w:cs="Times New Roman"/>
          <w:bCs/>
          <w:color w:val="000000"/>
          <w:sz w:val="28"/>
          <w:szCs w:val="28"/>
        </w:rPr>
        <w:t>Изучить принцип действия термометров расширения (жидкостных, биметаллических, дилатометрических), освоить их основные технические (пределы измерения) и метрологические (классы точности, виды погрешностей) характеристики для грамотного выбора и применения приборов на практике.</w:t>
      </w:r>
    </w:p>
    <w:p w14:paraId="0356A56E" w14:textId="77777777" w:rsidR="00003147" w:rsidRDefault="00003147" w:rsidP="007A1E9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C98310C" w14:textId="77777777" w:rsidR="00091BBF" w:rsidRPr="008716BF" w:rsidRDefault="00091BBF" w:rsidP="00091B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Применяемое оборудование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159E4EF0" w14:textId="758842C4" w:rsidR="00091BBF" w:rsidRPr="008716BF" w:rsidRDefault="00091BBF" w:rsidP="00091B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8716BF">
        <w:rPr>
          <w:rFonts w:ascii="Times New Roman" w:hAnsi="Times New Roman" w:cs="Times New Roman"/>
          <w:sz w:val="28"/>
          <w:szCs w:val="28"/>
        </w:rPr>
        <w:t>кран, компьютер, проектор</w:t>
      </w:r>
    </w:p>
    <w:p w14:paraId="7546FBCA" w14:textId="77777777" w:rsidR="00091BBF" w:rsidRDefault="00091BBF" w:rsidP="00091B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F3673D6" w14:textId="77777777" w:rsidR="00091BBF" w:rsidRPr="008716BF" w:rsidRDefault="00091BBF" w:rsidP="00091B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Ход выполнения занятия.</w:t>
      </w:r>
      <w:r w:rsidRPr="008716B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06B189" w14:textId="77777777" w:rsidR="00091BBF" w:rsidRPr="008716BF" w:rsidRDefault="00091BBF" w:rsidP="00091B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 xml:space="preserve">После изучения соответствующего раздела рабочей программы студент получает методическое пособие для выполнения практической работы, в котором указано конкретное задание. </w:t>
      </w:r>
      <w:r>
        <w:rPr>
          <w:rFonts w:ascii="Times New Roman" w:hAnsi="Times New Roman" w:cs="Times New Roman"/>
          <w:sz w:val="28"/>
          <w:szCs w:val="28"/>
        </w:rPr>
        <w:t>Обучающийся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самостоятельно выполняет практическое задание в соответствии с порядковым номером в методическом пособии. После выполнения всех пунктов, </w:t>
      </w:r>
      <w:r>
        <w:rPr>
          <w:rFonts w:ascii="Times New Roman" w:hAnsi="Times New Roman" w:cs="Times New Roman"/>
          <w:sz w:val="28"/>
          <w:szCs w:val="28"/>
        </w:rPr>
        <w:t>обучающийся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задаются контрольные вопросы в устной форме, для оценки выполнения практической работы.</w:t>
      </w:r>
    </w:p>
    <w:p w14:paraId="46D5919C" w14:textId="77777777" w:rsidR="00091BBF" w:rsidRPr="008716BF" w:rsidRDefault="00091BBF" w:rsidP="00091B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>Вывод: по завершении занятия преподаватель делает заключение.</w:t>
      </w:r>
    </w:p>
    <w:p w14:paraId="0A3FFA65" w14:textId="77777777" w:rsidR="00091BBF" w:rsidRDefault="00091BBF" w:rsidP="00091B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375BDAC" w14:textId="77777777" w:rsidR="00091BBF" w:rsidRPr="008716BF" w:rsidRDefault="00091BBF" w:rsidP="00091B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Контрольные вопросы.</w:t>
      </w:r>
    </w:p>
    <w:p w14:paraId="66FA462D" w14:textId="77777777" w:rsidR="00091BBF" w:rsidRPr="008716BF" w:rsidRDefault="00091BBF" w:rsidP="00091B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 xml:space="preserve">После выполнения </w:t>
      </w:r>
      <w:proofErr w:type="gramStart"/>
      <w:r w:rsidRPr="008716BF">
        <w:rPr>
          <w:rFonts w:ascii="Times New Roman" w:hAnsi="Times New Roman" w:cs="Times New Roman"/>
          <w:sz w:val="28"/>
          <w:szCs w:val="28"/>
        </w:rPr>
        <w:t>всех пунктов</w:t>
      </w:r>
      <w:proofErr w:type="gramEnd"/>
      <w:r w:rsidRPr="008716BF">
        <w:rPr>
          <w:rFonts w:ascii="Times New Roman" w:hAnsi="Times New Roman" w:cs="Times New Roman"/>
          <w:sz w:val="28"/>
          <w:szCs w:val="28"/>
        </w:rPr>
        <w:t xml:space="preserve"> перечисленных практической работе, слушателю задаются </w:t>
      </w:r>
      <w:r>
        <w:rPr>
          <w:rFonts w:ascii="Times New Roman" w:hAnsi="Times New Roman" w:cs="Times New Roman"/>
          <w:sz w:val="28"/>
          <w:szCs w:val="28"/>
        </w:rPr>
        <w:t>3-5</w:t>
      </w:r>
      <w:r w:rsidRPr="008716BF">
        <w:rPr>
          <w:rFonts w:ascii="Times New Roman" w:hAnsi="Times New Roman" w:cs="Times New Roman"/>
          <w:sz w:val="28"/>
          <w:szCs w:val="28"/>
        </w:rPr>
        <w:t xml:space="preserve"> вопросов, представленных в задании.</w:t>
      </w:r>
    </w:p>
    <w:p w14:paraId="2A630C42" w14:textId="77777777" w:rsidR="00091BBF" w:rsidRDefault="00091BBF" w:rsidP="00091B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4DA06A3" w14:textId="77777777" w:rsidR="00091BBF" w:rsidRPr="008716BF" w:rsidRDefault="00091BBF" w:rsidP="00091B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Рекомендуемая литература.</w:t>
      </w:r>
    </w:p>
    <w:p w14:paraId="046E6D5E" w14:textId="77777777" w:rsidR="00E871D7" w:rsidRPr="00A54AAD" w:rsidRDefault="00E871D7" w:rsidP="00E871D7">
      <w:pPr>
        <w:tabs>
          <w:tab w:val="left" w:pos="1838"/>
          <w:tab w:val="left" w:pos="6265"/>
        </w:tabs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A54AAD">
        <w:rPr>
          <w:rFonts w:ascii="Times New Roman" w:hAnsi="Times New Roman" w:cs="Times New Roman"/>
          <w:color w:val="000000"/>
          <w:sz w:val="28"/>
          <w:szCs w:val="28"/>
        </w:rPr>
        <w:t xml:space="preserve">Пахомов, </w:t>
      </w:r>
      <w:proofErr w:type="spellStart"/>
      <w:r w:rsidRPr="00A54AAD">
        <w:rPr>
          <w:rFonts w:ascii="Times New Roman" w:hAnsi="Times New Roman" w:cs="Times New Roman"/>
          <w:color w:val="000000"/>
          <w:sz w:val="28"/>
          <w:szCs w:val="28"/>
        </w:rPr>
        <w:t>Ю.А.Основы</w:t>
      </w:r>
      <w:proofErr w:type="spellEnd"/>
      <w:r w:rsidRPr="00A54AAD">
        <w:rPr>
          <w:rFonts w:ascii="Times New Roman" w:hAnsi="Times New Roman" w:cs="Times New Roman"/>
          <w:color w:val="000000"/>
          <w:sz w:val="28"/>
          <w:szCs w:val="28"/>
        </w:rPr>
        <w:t xml:space="preserve"> научных исследований и испытаний тепловых двигателей: учебник для вузов</w:t>
      </w:r>
      <w:r>
        <w:rPr>
          <w:sz w:val="28"/>
          <w:szCs w:val="28"/>
        </w:rPr>
        <w:t xml:space="preserve">. </w:t>
      </w:r>
      <w:r w:rsidRPr="00A54AAD">
        <w:rPr>
          <w:rFonts w:ascii="Times New Roman" w:hAnsi="Times New Roman" w:cs="Times New Roman"/>
          <w:color w:val="000000"/>
          <w:sz w:val="28"/>
          <w:szCs w:val="28"/>
        </w:rPr>
        <w:t xml:space="preserve">М.: </w:t>
      </w:r>
      <w:proofErr w:type="spellStart"/>
      <w:r w:rsidRPr="00A54AAD">
        <w:rPr>
          <w:rFonts w:ascii="Times New Roman" w:hAnsi="Times New Roman" w:cs="Times New Roman"/>
          <w:color w:val="000000"/>
          <w:sz w:val="28"/>
          <w:szCs w:val="28"/>
        </w:rPr>
        <w:t>ТрансЛит</w:t>
      </w:r>
      <w:proofErr w:type="spellEnd"/>
      <w:r w:rsidRPr="00A54AAD">
        <w:rPr>
          <w:rFonts w:ascii="Times New Roman" w:hAnsi="Times New Roman" w:cs="Times New Roman"/>
          <w:color w:val="000000"/>
          <w:sz w:val="28"/>
          <w:szCs w:val="28"/>
        </w:rPr>
        <w:t>, 2014</w:t>
      </w:r>
    </w:p>
    <w:p w14:paraId="1B664EEC" w14:textId="77777777" w:rsidR="00E871D7" w:rsidRPr="00A54AAD" w:rsidRDefault="00E871D7" w:rsidP="00E871D7">
      <w:pPr>
        <w:tabs>
          <w:tab w:val="left" w:pos="1838"/>
          <w:tab w:val="left" w:pos="6265"/>
        </w:tabs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proofErr w:type="spellStart"/>
      <w:r w:rsidRPr="00A54AAD">
        <w:rPr>
          <w:rFonts w:ascii="Times New Roman" w:hAnsi="Times New Roman" w:cs="Times New Roman"/>
          <w:color w:val="000000"/>
          <w:sz w:val="28"/>
          <w:szCs w:val="28"/>
        </w:rPr>
        <w:t>Лепявко</w:t>
      </w:r>
      <w:proofErr w:type="spellEnd"/>
      <w:r w:rsidRPr="00A54AAD">
        <w:rPr>
          <w:rFonts w:ascii="Times New Roman" w:hAnsi="Times New Roman" w:cs="Times New Roman"/>
          <w:color w:val="000000"/>
          <w:sz w:val="28"/>
          <w:szCs w:val="28"/>
        </w:rPr>
        <w:t xml:space="preserve"> А. П.</w:t>
      </w:r>
      <w:r>
        <w:rPr>
          <w:sz w:val="28"/>
          <w:szCs w:val="28"/>
        </w:rPr>
        <w:t xml:space="preserve"> </w:t>
      </w:r>
      <w:r w:rsidRPr="00A54AAD">
        <w:rPr>
          <w:rFonts w:ascii="Times New Roman" w:hAnsi="Times New Roman" w:cs="Times New Roman"/>
          <w:color w:val="000000"/>
          <w:sz w:val="28"/>
          <w:szCs w:val="28"/>
        </w:rPr>
        <w:t xml:space="preserve">Средства измерений расхода жидкости и </w:t>
      </w:r>
      <w:proofErr w:type="spellStart"/>
      <w:proofErr w:type="gramStart"/>
      <w:r w:rsidRPr="00A54AAD">
        <w:rPr>
          <w:rFonts w:ascii="Times New Roman" w:hAnsi="Times New Roman" w:cs="Times New Roman"/>
          <w:color w:val="000000"/>
          <w:sz w:val="28"/>
          <w:szCs w:val="28"/>
        </w:rPr>
        <w:t>газа</w:t>
      </w:r>
      <w:r>
        <w:rPr>
          <w:sz w:val="28"/>
          <w:szCs w:val="28"/>
        </w:rPr>
        <w:t>.</w:t>
      </w:r>
      <w:r w:rsidRPr="00A54AAD">
        <w:rPr>
          <w:rFonts w:ascii="Times New Roman" w:hAnsi="Times New Roman" w:cs="Times New Roman"/>
          <w:color w:val="000000"/>
          <w:sz w:val="28"/>
          <w:szCs w:val="28"/>
        </w:rPr>
        <w:t>Москва</w:t>
      </w:r>
      <w:proofErr w:type="spellEnd"/>
      <w:proofErr w:type="gramEnd"/>
      <w:r w:rsidRPr="00A54AAD">
        <w:rPr>
          <w:rFonts w:ascii="Times New Roman" w:hAnsi="Times New Roman" w:cs="Times New Roman"/>
          <w:color w:val="000000"/>
          <w:sz w:val="28"/>
          <w:szCs w:val="28"/>
        </w:rPr>
        <w:t>: АСМС, 2015</w:t>
      </w:r>
    </w:p>
    <w:p w14:paraId="3EEE67CF" w14:textId="77777777" w:rsidR="00E871D7" w:rsidRPr="00A54AAD" w:rsidRDefault="00E871D7" w:rsidP="00E871D7">
      <w:pPr>
        <w:tabs>
          <w:tab w:val="left" w:pos="1838"/>
          <w:tab w:val="left" w:pos="6265"/>
        </w:tabs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Pr="00A54AAD">
        <w:rPr>
          <w:rFonts w:ascii="Times New Roman" w:hAnsi="Times New Roman" w:cs="Times New Roman"/>
          <w:color w:val="000000"/>
          <w:sz w:val="28"/>
          <w:szCs w:val="28"/>
        </w:rPr>
        <w:t>Иванова, Г.М., Кузнецов Н.Д.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54AAD">
        <w:rPr>
          <w:rFonts w:ascii="Times New Roman" w:hAnsi="Times New Roman" w:cs="Times New Roman"/>
          <w:color w:val="000000"/>
          <w:sz w:val="28"/>
          <w:szCs w:val="28"/>
        </w:rPr>
        <w:t>Теплотехнические измерения и приборы: учебник для вузов</w:t>
      </w:r>
      <w:r>
        <w:rPr>
          <w:sz w:val="28"/>
          <w:szCs w:val="28"/>
        </w:rPr>
        <w:t xml:space="preserve">. </w:t>
      </w:r>
      <w:r w:rsidRPr="00A54AAD">
        <w:rPr>
          <w:rFonts w:ascii="Times New Roman" w:hAnsi="Times New Roman" w:cs="Times New Roman"/>
          <w:color w:val="000000"/>
          <w:sz w:val="28"/>
          <w:szCs w:val="28"/>
        </w:rPr>
        <w:t>М.: МЭИ, 2007</w:t>
      </w:r>
    </w:p>
    <w:p w14:paraId="0AE72E80" w14:textId="77777777" w:rsidR="00537073" w:rsidRPr="008716BF" w:rsidRDefault="00537073" w:rsidP="0053707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066F72" w14:textId="77777777" w:rsidR="00091BBF" w:rsidRPr="008716BF" w:rsidRDefault="00091BBF" w:rsidP="00091B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EE361D" w14:textId="0596D32B" w:rsidR="00091BBF" w:rsidRDefault="00091BBF" w:rsidP="00091BBF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</w:t>
      </w:r>
      <w:r w:rsidRPr="008716BF">
        <w:rPr>
          <w:rFonts w:ascii="Times New Roman" w:hAnsi="Times New Roman" w:cs="Times New Roman"/>
          <w:b/>
          <w:sz w:val="28"/>
          <w:szCs w:val="28"/>
        </w:rPr>
        <w:t>для практической работы №</w:t>
      </w:r>
      <w:r>
        <w:rPr>
          <w:rFonts w:ascii="Times New Roman" w:hAnsi="Times New Roman" w:cs="Times New Roman"/>
          <w:b/>
          <w:sz w:val="28"/>
          <w:szCs w:val="28"/>
        </w:rPr>
        <w:t>4</w:t>
      </w:r>
    </w:p>
    <w:p w14:paraId="4F9EDE3C" w14:textId="77777777" w:rsidR="00091BBF" w:rsidRPr="008716BF" w:rsidRDefault="00091BBF" w:rsidP="00091BBF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93C723" w14:textId="77777777" w:rsidR="00003147" w:rsidRPr="00003147" w:rsidRDefault="00003147" w:rsidP="000031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003147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lastRenderedPageBreak/>
        <w:t>Задание 1.</w:t>
      </w:r>
    </w:p>
    <w:p w14:paraId="14424DCC" w14:textId="10CCE5AD" w:rsidR="00003147" w:rsidRPr="00003147" w:rsidRDefault="00003147" w:rsidP="000031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03147">
        <w:rPr>
          <w:rFonts w:ascii="Times New Roman" w:eastAsia="Times New Roman" w:hAnsi="Times New Roman" w:cs="Times New Roman"/>
          <w:sz w:val="28"/>
          <w:szCs w:val="28"/>
          <w:lang w:eastAsia="en-US"/>
        </w:rPr>
        <w:t>Сравните основные типы термометров расширения (жидкостный стеклянный, биметаллический, манометрический) по принципу действия и характерным диапазонам измерения.</w:t>
      </w:r>
    </w:p>
    <w:p w14:paraId="4EAF40D5" w14:textId="77777777" w:rsidR="00003147" w:rsidRPr="00003147" w:rsidRDefault="00003147" w:rsidP="00003147">
      <w:pPr>
        <w:numPr>
          <w:ilvl w:val="0"/>
          <w:numId w:val="7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03147">
        <w:rPr>
          <w:rFonts w:ascii="Times New Roman" w:eastAsia="Times New Roman" w:hAnsi="Times New Roman" w:cs="Times New Roman"/>
          <w:sz w:val="28"/>
          <w:szCs w:val="28"/>
          <w:lang w:eastAsia="en-US"/>
        </w:rPr>
        <w:t>На каком физическом принципе (расширение жидкости, деформация твёрдого тела, изменение давления газа) основана работа каждого типа?</w:t>
      </w:r>
    </w:p>
    <w:p w14:paraId="34D51CDB" w14:textId="77777777" w:rsidR="00003147" w:rsidRPr="00003147" w:rsidRDefault="00003147" w:rsidP="00003147">
      <w:pPr>
        <w:numPr>
          <w:ilvl w:val="0"/>
          <w:numId w:val="7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03147">
        <w:rPr>
          <w:rFonts w:ascii="Times New Roman" w:eastAsia="Times New Roman" w:hAnsi="Times New Roman" w:cs="Times New Roman"/>
          <w:sz w:val="28"/>
          <w:szCs w:val="28"/>
          <w:lang w:eastAsia="en-US"/>
        </w:rPr>
        <w:t>Какой из перечисленных термометров теоретически может иметь самый широкий верхний предел измерения (свыше +500°C) и почему? Ответ обоснуйте, указав на ограничивающий фактор для других типов (например, кипение жидкости, ползучесть металла).</w:t>
      </w:r>
    </w:p>
    <w:p w14:paraId="349378F2" w14:textId="77777777" w:rsidR="00003147" w:rsidRPr="00003147" w:rsidRDefault="00003147" w:rsidP="000031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003147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 2.</w:t>
      </w:r>
    </w:p>
    <w:p w14:paraId="0ACBD75F" w14:textId="73B2FCA7" w:rsidR="00003147" w:rsidRPr="00003147" w:rsidRDefault="00003147" w:rsidP="00003147">
      <w:pPr>
        <w:numPr>
          <w:ilvl w:val="0"/>
          <w:numId w:val="7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03147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Проанализируйте основные источники погрешностей биметаллического термометра.</w:t>
      </w:r>
    </w:p>
    <w:p w14:paraId="49120A9D" w14:textId="77777777" w:rsidR="00003147" w:rsidRPr="00003147" w:rsidRDefault="00003147" w:rsidP="00003147">
      <w:pPr>
        <w:numPr>
          <w:ilvl w:val="0"/>
          <w:numId w:val="7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03147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Перечислите не менее трёх внутренних (конструктивных) причин, которые могут приводить к дополнительной погрешности показаний такого термометра.</w:t>
      </w:r>
    </w:p>
    <w:p w14:paraId="542DFE3A" w14:textId="77777777" w:rsidR="00003147" w:rsidRPr="00003147" w:rsidRDefault="00003147" w:rsidP="00003147">
      <w:pPr>
        <w:numPr>
          <w:ilvl w:val="0"/>
          <w:numId w:val="7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03147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Предложите практические рекомендации по монтажу и эксплуатации, которые позволят минимизировать внешние влияния (например, монтажные механические напряжения, вибрация) на точность его работы.</w:t>
      </w:r>
    </w:p>
    <w:p w14:paraId="3298DC0E" w14:textId="77777777" w:rsidR="00091BBF" w:rsidRDefault="00091BBF" w:rsidP="007A1E9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3EE166" w14:textId="77777777" w:rsidR="00091BBF" w:rsidRDefault="00091BBF" w:rsidP="00091BBF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23FB6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14:paraId="6059D780" w14:textId="77777777" w:rsidR="00091BBF" w:rsidRPr="00E23FB6" w:rsidRDefault="00091BBF" w:rsidP="00091B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5288F92" w14:textId="77777777" w:rsidR="00003147" w:rsidRPr="00003147" w:rsidRDefault="00003147" w:rsidP="00003147">
      <w:pPr>
        <w:widowControl w:val="0"/>
        <w:tabs>
          <w:tab w:val="left" w:pos="567"/>
          <w:tab w:val="left" w:pos="934"/>
        </w:tabs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03147">
        <w:rPr>
          <w:rFonts w:ascii="Times New Roman" w:hAnsi="Times New Roman" w:cs="Times New Roman"/>
          <w:sz w:val="28"/>
          <w:szCs w:val="28"/>
        </w:rPr>
        <w:t>1. На каком физическом принципе основана работа термометров расширения? Дайте классификацию основных видов этих термометров (по типу рабочего тела или чувствительного элемента) и кратко поясните суть их действия.</w:t>
      </w:r>
    </w:p>
    <w:p w14:paraId="7018AAE1" w14:textId="77777777" w:rsidR="00003147" w:rsidRPr="00003147" w:rsidRDefault="00003147" w:rsidP="00003147">
      <w:pPr>
        <w:widowControl w:val="0"/>
        <w:tabs>
          <w:tab w:val="left" w:pos="567"/>
          <w:tab w:val="left" w:pos="934"/>
        </w:tabs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7D606794" w14:textId="77777777" w:rsidR="00003147" w:rsidRPr="00003147" w:rsidRDefault="00003147" w:rsidP="00003147">
      <w:pPr>
        <w:widowControl w:val="0"/>
        <w:tabs>
          <w:tab w:val="left" w:pos="567"/>
          <w:tab w:val="left" w:pos="934"/>
        </w:tabs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03147">
        <w:rPr>
          <w:rFonts w:ascii="Times New Roman" w:hAnsi="Times New Roman" w:cs="Times New Roman"/>
          <w:sz w:val="28"/>
          <w:szCs w:val="28"/>
        </w:rPr>
        <w:t>2. Сравните технические характеристики и области применения жидкостных стеклянных и биметаллических термометров. Каковы их примерные рабочие диапазоны измерения? В чём заключаются основные эксплуатационные ограничения каждого типа?</w:t>
      </w:r>
    </w:p>
    <w:p w14:paraId="7672A40E" w14:textId="77777777" w:rsidR="00003147" w:rsidRPr="00003147" w:rsidRDefault="00003147" w:rsidP="00003147">
      <w:pPr>
        <w:widowControl w:val="0"/>
        <w:tabs>
          <w:tab w:val="left" w:pos="567"/>
          <w:tab w:val="left" w:pos="934"/>
        </w:tabs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270CA0B4" w14:textId="77777777" w:rsidR="00003147" w:rsidRPr="00003147" w:rsidRDefault="00003147" w:rsidP="00003147">
      <w:pPr>
        <w:widowControl w:val="0"/>
        <w:tabs>
          <w:tab w:val="left" w:pos="567"/>
          <w:tab w:val="left" w:pos="934"/>
        </w:tabs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03147">
        <w:rPr>
          <w:rFonts w:ascii="Times New Roman" w:hAnsi="Times New Roman" w:cs="Times New Roman"/>
          <w:sz w:val="28"/>
          <w:szCs w:val="28"/>
        </w:rPr>
        <w:t>3. Перечислите основные источники инструментальных и методических погрешностей жидкостного стеклянного термометра. Как влияет на точность измерений изменение температуры окружающей среды (например, столбика ртути над жидкостью)?</w:t>
      </w:r>
    </w:p>
    <w:p w14:paraId="2A7DD75C" w14:textId="77777777" w:rsidR="00003147" w:rsidRPr="00003147" w:rsidRDefault="00003147" w:rsidP="00003147">
      <w:pPr>
        <w:widowControl w:val="0"/>
        <w:tabs>
          <w:tab w:val="left" w:pos="567"/>
          <w:tab w:val="left" w:pos="934"/>
        </w:tabs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0B3831FF" w14:textId="38BBA037" w:rsidR="00F37D03" w:rsidRDefault="00003147" w:rsidP="00003147">
      <w:pPr>
        <w:widowControl w:val="0"/>
        <w:tabs>
          <w:tab w:val="left" w:pos="567"/>
          <w:tab w:val="left" w:pos="934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147">
        <w:rPr>
          <w:rFonts w:ascii="Times New Roman" w:hAnsi="Times New Roman" w:cs="Times New Roman"/>
          <w:sz w:val="28"/>
          <w:szCs w:val="28"/>
        </w:rPr>
        <w:t>4. Для контроля температуры масла в гидросистеме (диапазон 0…+80°C) и температуры дымовых газов (диапазон +200…+600°C) предлагается использовать термометры расширения. Какой тип термометра (жидкостный, биметаллический, манометрический) предпочтительнее для каждого случая и почему?</w:t>
      </w:r>
    </w:p>
    <w:p w14:paraId="6C438B27" w14:textId="505E01E5" w:rsidR="00B9128D" w:rsidRDefault="00B9128D" w:rsidP="00B9128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 w:rsidRPr="008716BF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Практическое занятие № 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5</w:t>
      </w:r>
    </w:p>
    <w:p w14:paraId="45038172" w14:textId="77777777" w:rsidR="00DA63B9" w:rsidRPr="00DA63B9" w:rsidRDefault="00DA63B9" w:rsidP="00B9128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DA63B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Классификация газоанализаторов. Эксплуатация и поверка газоанализаторов </w:t>
      </w:r>
    </w:p>
    <w:p w14:paraId="763E4BD4" w14:textId="0BAE9E81" w:rsidR="00B9128D" w:rsidRDefault="0025404D" w:rsidP="00B9128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Продолжительность </w:t>
      </w:r>
      <w:r w:rsidR="00302B58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4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 часа</w:t>
      </w:r>
    </w:p>
    <w:p w14:paraId="4EEFFD2D" w14:textId="77777777" w:rsidR="00B9128D" w:rsidRPr="008716BF" w:rsidRDefault="00B9128D" w:rsidP="00B9128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</w:p>
    <w:p w14:paraId="67D0763F" w14:textId="00BBBAB3" w:rsidR="00B9128D" w:rsidRPr="008716BF" w:rsidRDefault="00B9128D" w:rsidP="00B912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Цель упражнения: </w:t>
      </w:r>
      <w:r w:rsidRPr="008716BF">
        <w:rPr>
          <w:rFonts w:ascii="Times New Roman" w:hAnsi="Times New Roman" w:cs="Times New Roman"/>
          <w:color w:val="000000"/>
          <w:sz w:val="28"/>
          <w:szCs w:val="28"/>
        </w:rPr>
        <w:t>наработка навыков использования изученного материала по теме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D1214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8716B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35532FE" w14:textId="77777777" w:rsidR="00B9128D" w:rsidRDefault="00B9128D" w:rsidP="00B9128D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6920787" w14:textId="77777777" w:rsidR="00B9128D" w:rsidRPr="008716BF" w:rsidRDefault="00B9128D" w:rsidP="00B9128D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>Основные задачи:</w:t>
      </w:r>
    </w:p>
    <w:p w14:paraId="6109D459" w14:textId="2D101B6E" w:rsidR="007A1E95" w:rsidRDefault="00003147" w:rsidP="00B912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03147">
        <w:rPr>
          <w:rFonts w:ascii="Times New Roman" w:hAnsi="Times New Roman" w:cs="Times New Roman"/>
          <w:bCs/>
          <w:color w:val="000000"/>
          <w:sz w:val="28"/>
          <w:szCs w:val="28"/>
        </w:rPr>
        <w:t>Изучить принципы классификации газоанализаторов по методу анализа, функциональному назначению и исполнению. Сформировать знания об основных правилах эксплуатации, периодичности и процедурах поверки для обеспечения достоверности измерений и безопасной работы.</w:t>
      </w:r>
    </w:p>
    <w:p w14:paraId="5F42CBED" w14:textId="77777777" w:rsidR="00003147" w:rsidRDefault="00003147" w:rsidP="00B912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C90A61A" w14:textId="77777777" w:rsidR="00B9128D" w:rsidRPr="008716BF" w:rsidRDefault="00B9128D" w:rsidP="00B912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Применяемое оборудование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64410F61" w14:textId="76FD761E" w:rsidR="00B9128D" w:rsidRPr="008716BF" w:rsidRDefault="00B9128D" w:rsidP="00B912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8716BF">
        <w:rPr>
          <w:rFonts w:ascii="Times New Roman" w:hAnsi="Times New Roman" w:cs="Times New Roman"/>
          <w:sz w:val="28"/>
          <w:szCs w:val="28"/>
        </w:rPr>
        <w:t>кран, компьютер, проектор</w:t>
      </w:r>
    </w:p>
    <w:p w14:paraId="2EF7F792" w14:textId="77777777" w:rsidR="00B9128D" w:rsidRDefault="00B9128D" w:rsidP="00B912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9E17520" w14:textId="77777777" w:rsidR="00B9128D" w:rsidRPr="008716BF" w:rsidRDefault="00B9128D" w:rsidP="00B912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Ход выполнения занятия.</w:t>
      </w:r>
      <w:r w:rsidRPr="008716B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574BB4" w14:textId="77777777" w:rsidR="00B9128D" w:rsidRPr="008716BF" w:rsidRDefault="00B9128D" w:rsidP="00B912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 xml:space="preserve">После изучения соответствующего раздела рабочей программы студент получает методическое пособие для выполнения практической работы, в котором указано конкретное задание. </w:t>
      </w:r>
      <w:r>
        <w:rPr>
          <w:rFonts w:ascii="Times New Roman" w:hAnsi="Times New Roman" w:cs="Times New Roman"/>
          <w:sz w:val="28"/>
          <w:szCs w:val="28"/>
        </w:rPr>
        <w:t>Обучающийся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самостоятельно выполняет практическое задание в соответствии с порядковым номером в методическом пособии. После выполнения всех пунктов, </w:t>
      </w:r>
      <w:r>
        <w:rPr>
          <w:rFonts w:ascii="Times New Roman" w:hAnsi="Times New Roman" w:cs="Times New Roman"/>
          <w:sz w:val="28"/>
          <w:szCs w:val="28"/>
        </w:rPr>
        <w:t>обучающийся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задаются контрольные вопросы в устной форме, для оценки выполнения практической работы.</w:t>
      </w:r>
    </w:p>
    <w:p w14:paraId="050014A2" w14:textId="77777777" w:rsidR="00B9128D" w:rsidRPr="008716BF" w:rsidRDefault="00B9128D" w:rsidP="00B912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>Вывод: по завершении занятия преподаватель делает заключение.</w:t>
      </w:r>
    </w:p>
    <w:p w14:paraId="6F242EF7" w14:textId="77777777" w:rsidR="00B9128D" w:rsidRDefault="00B9128D" w:rsidP="00B912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A2AA8B3" w14:textId="77777777" w:rsidR="00B9128D" w:rsidRPr="008716BF" w:rsidRDefault="00B9128D" w:rsidP="00B912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Контрольные вопросы.</w:t>
      </w:r>
    </w:p>
    <w:p w14:paraId="3196B551" w14:textId="77777777" w:rsidR="00B9128D" w:rsidRPr="008716BF" w:rsidRDefault="00B9128D" w:rsidP="00B912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 xml:space="preserve">После выполнения </w:t>
      </w:r>
      <w:proofErr w:type="gramStart"/>
      <w:r w:rsidRPr="008716BF">
        <w:rPr>
          <w:rFonts w:ascii="Times New Roman" w:hAnsi="Times New Roman" w:cs="Times New Roman"/>
          <w:sz w:val="28"/>
          <w:szCs w:val="28"/>
        </w:rPr>
        <w:t>всех пунктов</w:t>
      </w:r>
      <w:proofErr w:type="gramEnd"/>
      <w:r w:rsidRPr="008716BF">
        <w:rPr>
          <w:rFonts w:ascii="Times New Roman" w:hAnsi="Times New Roman" w:cs="Times New Roman"/>
          <w:sz w:val="28"/>
          <w:szCs w:val="28"/>
        </w:rPr>
        <w:t xml:space="preserve"> перечисленных практической работе, слушателю задаются </w:t>
      </w:r>
      <w:r>
        <w:rPr>
          <w:rFonts w:ascii="Times New Roman" w:hAnsi="Times New Roman" w:cs="Times New Roman"/>
          <w:sz w:val="28"/>
          <w:szCs w:val="28"/>
        </w:rPr>
        <w:t>3-5</w:t>
      </w:r>
      <w:r w:rsidRPr="008716BF">
        <w:rPr>
          <w:rFonts w:ascii="Times New Roman" w:hAnsi="Times New Roman" w:cs="Times New Roman"/>
          <w:sz w:val="28"/>
          <w:szCs w:val="28"/>
        </w:rPr>
        <w:t xml:space="preserve"> вопросов, представленных в задании.</w:t>
      </w:r>
    </w:p>
    <w:p w14:paraId="7DB6B98A" w14:textId="77777777" w:rsidR="00B9128D" w:rsidRDefault="00B9128D" w:rsidP="00B912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5F8F085" w14:textId="77777777" w:rsidR="00B9128D" w:rsidRPr="008716BF" w:rsidRDefault="00B9128D" w:rsidP="00B912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Рекомендуемая литература.</w:t>
      </w:r>
    </w:p>
    <w:p w14:paraId="5B115341" w14:textId="77777777" w:rsidR="00E871D7" w:rsidRPr="00A54AAD" w:rsidRDefault="00E871D7" w:rsidP="00E871D7">
      <w:pPr>
        <w:tabs>
          <w:tab w:val="left" w:pos="1838"/>
          <w:tab w:val="left" w:pos="6265"/>
        </w:tabs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A54AAD">
        <w:rPr>
          <w:rFonts w:ascii="Times New Roman" w:hAnsi="Times New Roman" w:cs="Times New Roman"/>
          <w:color w:val="000000"/>
          <w:sz w:val="28"/>
          <w:szCs w:val="28"/>
        </w:rPr>
        <w:t xml:space="preserve">Пахомов, </w:t>
      </w:r>
      <w:proofErr w:type="spellStart"/>
      <w:r w:rsidRPr="00A54AAD">
        <w:rPr>
          <w:rFonts w:ascii="Times New Roman" w:hAnsi="Times New Roman" w:cs="Times New Roman"/>
          <w:color w:val="000000"/>
          <w:sz w:val="28"/>
          <w:szCs w:val="28"/>
        </w:rPr>
        <w:t>Ю.А.Основы</w:t>
      </w:r>
      <w:proofErr w:type="spellEnd"/>
      <w:r w:rsidRPr="00A54AAD">
        <w:rPr>
          <w:rFonts w:ascii="Times New Roman" w:hAnsi="Times New Roman" w:cs="Times New Roman"/>
          <w:color w:val="000000"/>
          <w:sz w:val="28"/>
          <w:szCs w:val="28"/>
        </w:rPr>
        <w:t xml:space="preserve"> научных исследований и испытаний тепловых двигателей: учебник для вузов</w:t>
      </w:r>
      <w:r>
        <w:rPr>
          <w:sz w:val="28"/>
          <w:szCs w:val="28"/>
        </w:rPr>
        <w:t xml:space="preserve">. </w:t>
      </w:r>
      <w:r w:rsidRPr="00A54AAD">
        <w:rPr>
          <w:rFonts w:ascii="Times New Roman" w:hAnsi="Times New Roman" w:cs="Times New Roman"/>
          <w:color w:val="000000"/>
          <w:sz w:val="28"/>
          <w:szCs w:val="28"/>
        </w:rPr>
        <w:t xml:space="preserve">М.: </w:t>
      </w:r>
      <w:proofErr w:type="spellStart"/>
      <w:r w:rsidRPr="00A54AAD">
        <w:rPr>
          <w:rFonts w:ascii="Times New Roman" w:hAnsi="Times New Roman" w:cs="Times New Roman"/>
          <w:color w:val="000000"/>
          <w:sz w:val="28"/>
          <w:szCs w:val="28"/>
        </w:rPr>
        <w:t>ТрансЛит</w:t>
      </w:r>
      <w:proofErr w:type="spellEnd"/>
      <w:r w:rsidRPr="00A54AAD">
        <w:rPr>
          <w:rFonts w:ascii="Times New Roman" w:hAnsi="Times New Roman" w:cs="Times New Roman"/>
          <w:color w:val="000000"/>
          <w:sz w:val="28"/>
          <w:szCs w:val="28"/>
        </w:rPr>
        <w:t>, 2014</w:t>
      </w:r>
    </w:p>
    <w:p w14:paraId="42B3C366" w14:textId="77777777" w:rsidR="00E871D7" w:rsidRPr="00A54AAD" w:rsidRDefault="00E871D7" w:rsidP="00E871D7">
      <w:pPr>
        <w:tabs>
          <w:tab w:val="left" w:pos="1838"/>
          <w:tab w:val="left" w:pos="6265"/>
        </w:tabs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proofErr w:type="spellStart"/>
      <w:r w:rsidRPr="00A54AAD">
        <w:rPr>
          <w:rFonts w:ascii="Times New Roman" w:hAnsi="Times New Roman" w:cs="Times New Roman"/>
          <w:color w:val="000000"/>
          <w:sz w:val="28"/>
          <w:szCs w:val="28"/>
        </w:rPr>
        <w:t>Лепявко</w:t>
      </w:r>
      <w:proofErr w:type="spellEnd"/>
      <w:r w:rsidRPr="00A54AAD">
        <w:rPr>
          <w:rFonts w:ascii="Times New Roman" w:hAnsi="Times New Roman" w:cs="Times New Roman"/>
          <w:color w:val="000000"/>
          <w:sz w:val="28"/>
          <w:szCs w:val="28"/>
        </w:rPr>
        <w:t xml:space="preserve"> А. П.</w:t>
      </w:r>
      <w:r>
        <w:rPr>
          <w:sz w:val="28"/>
          <w:szCs w:val="28"/>
        </w:rPr>
        <w:t xml:space="preserve"> </w:t>
      </w:r>
      <w:r w:rsidRPr="00A54AAD">
        <w:rPr>
          <w:rFonts w:ascii="Times New Roman" w:hAnsi="Times New Roman" w:cs="Times New Roman"/>
          <w:color w:val="000000"/>
          <w:sz w:val="28"/>
          <w:szCs w:val="28"/>
        </w:rPr>
        <w:t xml:space="preserve">Средства измерений расхода жидкости и </w:t>
      </w:r>
      <w:proofErr w:type="spellStart"/>
      <w:proofErr w:type="gramStart"/>
      <w:r w:rsidRPr="00A54AAD">
        <w:rPr>
          <w:rFonts w:ascii="Times New Roman" w:hAnsi="Times New Roman" w:cs="Times New Roman"/>
          <w:color w:val="000000"/>
          <w:sz w:val="28"/>
          <w:szCs w:val="28"/>
        </w:rPr>
        <w:t>газа</w:t>
      </w:r>
      <w:r>
        <w:rPr>
          <w:sz w:val="28"/>
          <w:szCs w:val="28"/>
        </w:rPr>
        <w:t>.</w:t>
      </w:r>
      <w:r w:rsidRPr="00A54AAD">
        <w:rPr>
          <w:rFonts w:ascii="Times New Roman" w:hAnsi="Times New Roman" w:cs="Times New Roman"/>
          <w:color w:val="000000"/>
          <w:sz w:val="28"/>
          <w:szCs w:val="28"/>
        </w:rPr>
        <w:t>Москва</w:t>
      </w:r>
      <w:proofErr w:type="spellEnd"/>
      <w:proofErr w:type="gramEnd"/>
      <w:r w:rsidRPr="00A54AAD">
        <w:rPr>
          <w:rFonts w:ascii="Times New Roman" w:hAnsi="Times New Roman" w:cs="Times New Roman"/>
          <w:color w:val="000000"/>
          <w:sz w:val="28"/>
          <w:szCs w:val="28"/>
        </w:rPr>
        <w:t>: АСМС, 2015</w:t>
      </w:r>
    </w:p>
    <w:p w14:paraId="055BF148" w14:textId="77777777" w:rsidR="00E871D7" w:rsidRPr="00A54AAD" w:rsidRDefault="00E871D7" w:rsidP="00E871D7">
      <w:pPr>
        <w:tabs>
          <w:tab w:val="left" w:pos="1838"/>
          <w:tab w:val="left" w:pos="6265"/>
        </w:tabs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Pr="00A54AAD">
        <w:rPr>
          <w:rFonts w:ascii="Times New Roman" w:hAnsi="Times New Roman" w:cs="Times New Roman"/>
          <w:color w:val="000000"/>
          <w:sz w:val="28"/>
          <w:szCs w:val="28"/>
        </w:rPr>
        <w:t>Иванова, Г.М., Кузнецов Н.Д.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54AAD">
        <w:rPr>
          <w:rFonts w:ascii="Times New Roman" w:hAnsi="Times New Roman" w:cs="Times New Roman"/>
          <w:color w:val="000000"/>
          <w:sz w:val="28"/>
          <w:szCs w:val="28"/>
        </w:rPr>
        <w:t>Теплотехнические измерения и приборы: учебник для вузов</w:t>
      </w:r>
      <w:r>
        <w:rPr>
          <w:sz w:val="28"/>
          <w:szCs w:val="28"/>
        </w:rPr>
        <w:t xml:space="preserve">. </w:t>
      </w:r>
      <w:r w:rsidRPr="00A54AAD">
        <w:rPr>
          <w:rFonts w:ascii="Times New Roman" w:hAnsi="Times New Roman" w:cs="Times New Roman"/>
          <w:color w:val="000000"/>
          <w:sz w:val="28"/>
          <w:szCs w:val="28"/>
        </w:rPr>
        <w:t>М.: МЭИ, 2007</w:t>
      </w:r>
    </w:p>
    <w:p w14:paraId="331C6A87" w14:textId="77777777" w:rsidR="00B9128D" w:rsidRPr="008716BF" w:rsidRDefault="00B9128D" w:rsidP="00B912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42F79BC" w14:textId="2168E82E" w:rsidR="00B9128D" w:rsidRDefault="00B9128D" w:rsidP="00B9128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</w:t>
      </w:r>
      <w:r w:rsidRPr="008716BF">
        <w:rPr>
          <w:rFonts w:ascii="Times New Roman" w:hAnsi="Times New Roman" w:cs="Times New Roman"/>
          <w:b/>
          <w:sz w:val="28"/>
          <w:szCs w:val="28"/>
        </w:rPr>
        <w:t>для практической работы №</w:t>
      </w:r>
      <w:r w:rsidR="00BD1214">
        <w:rPr>
          <w:rFonts w:ascii="Times New Roman" w:hAnsi="Times New Roman" w:cs="Times New Roman"/>
          <w:b/>
          <w:sz w:val="28"/>
          <w:szCs w:val="28"/>
        </w:rPr>
        <w:t>5</w:t>
      </w:r>
    </w:p>
    <w:p w14:paraId="0C5E0016" w14:textId="77777777" w:rsidR="00B9128D" w:rsidRPr="008716BF" w:rsidRDefault="00B9128D" w:rsidP="00B9128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7FFC4D" w14:textId="77777777" w:rsidR="00DA63B9" w:rsidRDefault="00DA63B9" w:rsidP="00DA63B9">
      <w:pPr>
        <w:widowControl w:val="0"/>
        <w:autoSpaceDE w:val="0"/>
        <w:autoSpaceDN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A63B9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 1.</w:t>
      </w:r>
    </w:p>
    <w:p w14:paraId="4B7CAC57" w14:textId="5729F3EF" w:rsidR="00DA63B9" w:rsidRPr="00DA63B9" w:rsidRDefault="00DA63B9" w:rsidP="00DA63B9">
      <w:pPr>
        <w:widowControl w:val="0"/>
        <w:autoSpaceDE w:val="0"/>
        <w:autoSpaceDN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63B9">
        <w:rPr>
          <w:rFonts w:ascii="Times New Roman" w:eastAsia="Times New Roman" w:hAnsi="Times New Roman" w:cs="Times New Roman"/>
          <w:bCs/>
          <w:sz w:val="28"/>
          <w:szCs w:val="28"/>
        </w:rPr>
        <w:t>Изучите три типа газоанализаторов: химический (индикаторная трубка), оптический (инфракрасный) и термокаталитический.</w:t>
      </w:r>
    </w:p>
    <w:p w14:paraId="08EC6957" w14:textId="77777777" w:rsidR="00DA63B9" w:rsidRPr="00DA63B9" w:rsidRDefault="00DA63B9" w:rsidP="00DA63B9">
      <w:pPr>
        <w:widowControl w:val="0"/>
        <w:numPr>
          <w:ilvl w:val="0"/>
          <w:numId w:val="75"/>
        </w:numPr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63B9">
        <w:rPr>
          <w:rFonts w:ascii="Times New Roman" w:eastAsia="Times New Roman" w:hAnsi="Times New Roman" w:cs="Times New Roman"/>
          <w:bCs/>
          <w:sz w:val="28"/>
          <w:szCs w:val="28"/>
        </w:rPr>
        <w:t>Разделите их на две группы по признаку непрерывность/периодичность измерения.</w:t>
      </w:r>
    </w:p>
    <w:p w14:paraId="7091E47A" w14:textId="77777777" w:rsidR="00DA63B9" w:rsidRPr="00DA63B9" w:rsidRDefault="00DA63B9" w:rsidP="00DA63B9">
      <w:pPr>
        <w:widowControl w:val="0"/>
        <w:numPr>
          <w:ilvl w:val="0"/>
          <w:numId w:val="75"/>
        </w:numPr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63B9">
        <w:rPr>
          <w:rFonts w:ascii="Times New Roman" w:eastAsia="Times New Roman" w:hAnsi="Times New Roman" w:cs="Times New Roman"/>
          <w:bCs/>
          <w:sz w:val="28"/>
          <w:szCs w:val="28"/>
        </w:rPr>
        <w:t>Для какого из этих типов основным назначением является определение концентрации горючих газов для взрывобезопасности? Кратко объясните его принцип.</w:t>
      </w:r>
    </w:p>
    <w:p w14:paraId="43EC40CA" w14:textId="77777777" w:rsidR="00DA63B9" w:rsidRDefault="00DA63B9" w:rsidP="00DA63B9">
      <w:pPr>
        <w:widowControl w:val="0"/>
        <w:autoSpaceDE w:val="0"/>
        <w:autoSpaceDN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A63B9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Задание 2.</w:t>
      </w:r>
    </w:p>
    <w:p w14:paraId="27F70D2A" w14:textId="319889D3" w:rsidR="00DA63B9" w:rsidRPr="00DA63B9" w:rsidRDefault="00DA63B9" w:rsidP="00DA63B9">
      <w:pPr>
        <w:widowControl w:val="0"/>
        <w:autoSpaceDE w:val="0"/>
        <w:autoSpaceDN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63B9">
        <w:rPr>
          <w:rFonts w:ascii="Times New Roman" w:eastAsia="Times New Roman" w:hAnsi="Times New Roman" w:cs="Times New Roman"/>
          <w:bCs/>
          <w:sz w:val="28"/>
          <w:szCs w:val="28"/>
        </w:rPr>
        <w:t>Объясните разницу между двумя процедурами: поверка и эксплуатационная проверка (калибровка) переносного газоанализатора.</w:t>
      </w:r>
    </w:p>
    <w:p w14:paraId="4BC0CD03" w14:textId="77777777" w:rsidR="00DA63B9" w:rsidRPr="00DA63B9" w:rsidRDefault="00DA63B9" w:rsidP="00DA63B9">
      <w:pPr>
        <w:widowControl w:val="0"/>
        <w:numPr>
          <w:ilvl w:val="0"/>
          <w:numId w:val="76"/>
        </w:numPr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63B9">
        <w:rPr>
          <w:rFonts w:ascii="Times New Roman" w:eastAsia="Times New Roman" w:hAnsi="Times New Roman" w:cs="Times New Roman"/>
          <w:bCs/>
          <w:sz w:val="28"/>
          <w:szCs w:val="28"/>
        </w:rPr>
        <w:t>Какова основная цель каждой процедуры?</w:t>
      </w:r>
    </w:p>
    <w:p w14:paraId="3E85D43E" w14:textId="77777777" w:rsidR="00DA63B9" w:rsidRPr="00DA63B9" w:rsidRDefault="00DA63B9" w:rsidP="00DA63B9">
      <w:pPr>
        <w:widowControl w:val="0"/>
        <w:numPr>
          <w:ilvl w:val="0"/>
          <w:numId w:val="76"/>
        </w:numPr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63B9">
        <w:rPr>
          <w:rFonts w:ascii="Times New Roman" w:eastAsia="Times New Roman" w:hAnsi="Times New Roman" w:cs="Times New Roman"/>
          <w:bCs/>
          <w:sz w:val="28"/>
          <w:szCs w:val="28"/>
        </w:rPr>
        <w:t>Какое простое действие оператора с баллончиком тестовой газовой смеси является примером эксплуатационной проверки перед началом работ?</w:t>
      </w:r>
    </w:p>
    <w:p w14:paraId="116CF98E" w14:textId="416D0397" w:rsidR="00BD1214" w:rsidRPr="0048764A" w:rsidRDefault="00BD1214" w:rsidP="007A1E95">
      <w:pPr>
        <w:widowControl w:val="0"/>
        <w:autoSpaceDE w:val="0"/>
        <w:autoSpaceDN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8C8CCE0" w14:textId="77777777" w:rsidR="00B9128D" w:rsidRDefault="00B9128D" w:rsidP="00B9128D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23FB6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14:paraId="3C027755" w14:textId="77777777" w:rsidR="00DA63B9" w:rsidRPr="00DA63B9" w:rsidRDefault="00DA63B9" w:rsidP="00DA63B9">
      <w:pPr>
        <w:numPr>
          <w:ilvl w:val="0"/>
          <w:numId w:val="7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63B9">
        <w:rPr>
          <w:rFonts w:ascii="Times New Roman" w:hAnsi="Times New Roman" w:cs="Times New Roman"/>
          <w:sz w:val="28"/>
          <w:szCs w:val="28"/>
        </w:rPr>
        <w:t>По какому основному признаку (методу анализа) классифицируют газоанализаторы? Назовите три распространенных метода.</w:t>
      </w:r>
    </w:p>
    <w:p w14:paraId="45A8D5D7" w14:textId="77777777" w:rsidR="00DA63B9" w:rsidRPr="00DA63B9" w:rsidRDefault="00DA63B9" w:rsidP="00DA63B9">
      <w:pPr>
        <w:numPr>
          <w:ilvl w:val="0"/>
          <w:numId w:val="7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63B9">
        <w:rPr>
          <w:rFonts w:ascii="Times New Roman" w:hAnsi="Times New Roman" w:cs="Times New Roman"/>
          <w:sz w:val="28"/>
          <w:szCs w:val="28"/>
        </w:rPr>
        <w:t>Чем отличаются газоанализаторы постоянного (непрерывного) и периодического действия по принципу работы и назначению?</w:t>
      </w:r>
    </w:p>
    <w:p w14:paraId="79206A66" w14:textId="77777777" w:rsidR="00DA63B9" w:rsidRPr="00DA63B9" w:rsidRDefault="00DA63B9" w:rsidP="00DA63B9">
      <w:pPr>
        <w:numPr>
          <w:ilvl w:val="0"/>
          <w:numId w:val="7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63B9">
        <w:rPr>
          <w:rFonts w:ascii="Times New Roman" w:hAnsi="Times New Roman" w:cs="Times New Roman"/>
          <w:sz w:val="28"/>
          <w:szCs w:val="28"/>
        </w:rPr>
        <w:t>Какое обязательное действие с переносным газоанализатором должен выполнить оператор перед началом рабочей смены для подтверждения его исправности?</w:t>
      </w:r>
    </w:p>
    <w:p w14:paraId="6B9ECE54" w14:textId="77777777" w:rsidR="00DA63B9" w:rsidRPr="00DA63B9" w:rsidRDefault="00DA63B9" w:rsidP="00DA63B9">
      <w:pPr>
        <w:numPr>
          <w:ilvl w:val="0"/>
          <w:numId w:val="7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63B9">
        <w:rPr>
          <w:rFonts w:ascii="Times New Roman" w:hAnsi="Times New Roman" w:cs="Times New Roman"/>
          <w:sz w:val="28"/>
          <w:szCs w:val="28"/>
        </w:rPr>
        <w:t xml:space="preserve">В чем состоит основная цель поверки </w:t>
      </w:r>
      <w:proofErr w:type="gramStart"/>
      <w:r w:rsidRPr="00DA63B9">
        <w:rPr>
          <w:rFonts w:ascii="Times New Roman" w:hAnsi="Times New Roman" w:cs="Times New Roman"/>
          <w:sz w:val="28"/>
          <w:szCs w:val="28"/>
        </w:rPr>
        <w:t>газоанализатора</w:t>
      </w:r>
      <w:proofErr w:type="gramEnd"/>
      <w:r w:rsidRPr="00DA63B9">
        <w:rPr>
          <w:rFonts w:ascii="Times New Roman" w:hAnsi="Times New Roman" w:cs="Times New Roman"/>
          <w:sz w:val="28"/>
          <w:szCs w:val="28"/>
        </w:rPr>
        <w:t xml:space="preserve"> и кто имеет право ее проводить?</w:t>
      </w:r>
    </w:p>
    <w:p w14:paraId="465E4F59" w14:textId="77777777" w:rsidR="00DA63B9" w:rsidRPr="00DA63B9" w:rsidRDefault="00DA63B9" w:rsidP="00DA63B9">
      <w:pPr>
        <w:numPr>
          <w:ilvl w:val="0"/>
          <w:numId w:val="7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63B9">
        <w:rPr>
          <w:rFonts w:ascii="Times New Roman" w:hAnsi="Times New Roman" w:cs="Times New Roman"/>
          <w:sz w:val="28"/>
          <w:szCs w:val="28"/>
        </w:rPr>
        <w:t>Что такое «калибровочная газовая смесь» и для каких целей она используется при эксплуатации газоанализаторов?</w:t>
      </w:r>
    </w:p>
    <w:p w14:paraId="3D17E626" w14:textId="77777777" w:rsidR="007A1E95" w:rsidRPr="007A1E95" w:rsidRDefault="007A1E95" w:rsidP="007A1E9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A43CF5" w14:textId="4F869A8A" w:rsidR="00BD1214" w:rsidRDefault="00BD1214" w:rsidP="00BD121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 w:rsidRPr="008716BF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Практическое занятие № 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6</w:t>
      </w:r>
    </w:p>
    <w:p w14:paraId="25547270" w14:textId="631D0998" w:rsidR="007A1E95" w:rsidRPr="00DA63B9" w:rsidRDefault="00DA63B9" w:rsidP="00BD121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DA63B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Методы анализа состава жидкости. </w:t>
      </w:r>
      <w:proofErr w:type="gramStart"/>
      <w:r w:rsidRPr="00DA63B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Классификация  методов</w:t>
      </w:r>
      <w:proofErr w:type="gramEnd"/>
      <w:r w:rsidRPr="00DA63B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анализа состава жидкостей</w:t>
      </w:r>
    </w:p>
    <w:p w14:paraId="2EC369BB" w14:textId="397FDD50" w:rsidR="00BD1214" w:rsidRDefault="0025404D" w:rsidP="00BD121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Продолжительность </w:t>
      </w:r>
      <w:r w:rsidR="00DA63B9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2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 часа</w:t>
      </w:r>
    </w:p>
    <w:p w14:paraId="19BC05E6" w14:textId="77777777" w:rsidR="00BD1214" w:rsidRPr="008716BF" w:rsidRDefault="00BD1214" w:rsidP="00BD121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</w:p>
    <w:p w14:paraId="5D3B0FA9" w14:textId="2667B7D4" w:rsidR="00BD1214" w:rsidRPr="008716BF" w:rsidRDefault="00BD1214" w:rsidP="00BD121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Цель упражнения: </w:t>
      </w:r>
      <w:r w:rsidRPr="008716BF">
        <w:rPr>
          <w:rFonts w:ascii="Times New Roman" w:hAnsi="Times New Roman" w:cs="Times New Roman"/>
          <w:color w:val="000000"/>
          <w:sz w:val="28"/>
          <w:szCs w:val="28"/>
        </w:rPr>
        <w:t>наработка навыков использования изученного материала по теме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6</w:t>
      </w:r>
      <w:r w:rsidRPr="008716B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DD4AEB2" w14:textId="77777777" w:rsidR="00BD1214" w:rsidRDefault="00BD1214" w:rsidP="00BD1214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33EB683" w14:textId="77777777" w:rsidR="00BD1214" w:rsidRPr="008716BF" w:rsidRDefault="00BD1214" w:rsidP="00BD1214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>Основные задачи:</w:t>
      </w:r>
    </w:p>
    <w:p w14:paraId="530A85FF" w14:textId="77777777" w:rsidR="00DA63B9" w:rsidRDefault="00DA63B9" w:rsidP="00BD12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A63B9">
        <w:rPr>
          <w:rFonts w:ascii="Times New Roman" w:hAnsi="Times New Roman" w:cs="Times New Roman"/>
          <w:bCs/>
          <w:color w:val="000000"/>
          <w:sz w:val="28"/>
          <w:szCs w:val="28"/>
        </w:rPr>
        <w:t>Изучить основные физико-химические и инструментальные методы анализа состава жидкостей (хроматографические, спектрометрические, электрохимические и др.) и сформировать умение классифицировать их по принципу действия, точности, производительности и области применения для решения конкретных аналитических задач.</w:t>
      </w:r>
      <w:r w:rsidRPr="00DA63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45C3FCDE" w14:textId="77777777" w:rsidR="00DA63B9" w:rsidRDefault="00DA63B9" w:rsidP="00BD12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6C25A1E5" w14:textId="55C3709C" w:rsidR="00BD1214" w:rsidRPr="008716BF" w:rsidRDefault="00BD1214" w:rsidP="00BD12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Применяемое оборудование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7AC0CD7E" w14:textId="0A37133E" w:rsidR="00BD1214" w:rsidRPr="007471B7" w:rsidRDefault="00BD1214" w:rsidP="00BD12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8716BF">
        <w:rPr>
          <w:rFonts w:ascii="Times New Roman" w:hAnsi="Times New Roman" w:cs="Times New Roman"/>
          <w:sz w:val="28"/>
          <w:szCs w:val="28"/>
        </w:rPr>
        <w:t>кран, компьютер, проектор</w:t>
      </w:r>
    </w:p>
    <w:p w14:paraId="51984BFD" w14:textId="77777777" w:rsidR="00BD1214" w:rsidRDefault="00BD1214" w:rsidP="00BD12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AA8146E" w14:textId="77777777" w:rsidR="00BD1214" w:rsidRPr="008716BF" w:rsidRDefault="00BD1214" w:rsidP="00BD12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Ход выполнения занятия.</w:t>
      </w:r>
      <w:r w:rsidRPr="008716B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24B2E6" w14:textId="77777777" w:rsidR="00BD1214" w:rsidRPr="008716BF" w:rsidRDefault="00BD1214" w:rsidP="00BD12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 xml:space="preserve">После изучения соответствующего раздела рабочей программы студент получает методическое пособие для выполнения практической работы, в котором указано конкретное задание. </w:t>
      </w:r>
      <w:r>
        <w:rPr>
          <w:rFonts w:ascii="Times New Roman" w:hAnsi="Times New Roman" w:cs="Times New Roman"/>
          <w:sz w:val="28"/>
          <w:szCs w:val="28"/>
        </w:rPr>
        <w:t>Обучающийся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самостоятельно выполняет практическое задание в соответствии с порядковым номером в методическом </w:t>
      </w:r>
      <w:r w:rsidRPr="008716BF">
        <w:rPr>
          <w:rFonts w:ascii="Times New Roman" w:hAnsi="Times New Roman" w:cs="Times New Roman"/>
          <w:sz w:val="28"/>
          <w:szCs w:val="28"/>
        </w:rPr>
        <w:lastRenderedPageBreak/>
        <w:t xml:space="preserve">пособии. После выполнения всех пунктов, </w:t>
      </w:r>
      <w:r>
        <w:rPr>
          <w:rFonts w:ascii="Times New Roman" w:hAnsi="Times New Roman" w:cs="Times New Roman"/>
          <w:sz w:val="28"/>
          <w:szCs w:val="28"/>
        </w:rPr>
        <w:t>обучающийся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задаются контрольные вопросы в устной форме, для оценки выполнения практической работы.</w:t>
      </w:r>
    </w:p>
    <w:p w14:paraId="03F013D3" w14:textId="77777777" w:rsidR="00BD1214" w:rsidRPr="008716BF" w:rsidRDefault="00BD1214" w:rsidP="00BD12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>Вывод: по завершении занятия преподаватель делает заключение.</w:t>
      </w:r>
    </w:p>
    <w:p w14:paraId="2C353948" w14:textId="77777777" w:rsidR="00BD1214" w:rsidRDefault="00BD1214" w:rsidP="00BD12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0E33868" w14:textId="77777777" w:rsidR="00BD1214" w:rsidRPr="008716BF" w:rsidRDefault="00BD1214" w:rsidP="00BD12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Контрольные вопросы.</w:t>
      </w:r>
    </w:p>
    <w:p w14:paraId="77F79890" w14:textId="77777777" w:rsidR="00BD1214" w:rsidRPr="008716BF" w:rsidRDefault="00BD1214" w:rsidP="00BD12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 xml:space="preserve">После выполнения </w:t>
      </w:r>
      <w:proofErr w:type="gramStart"/>
      <w:r w:rsidRPr="008716BF">
        <w:rPr>
          <w:rFonts w:ascii="Times New Roman" w:hAnsi="Times New Roman" w:cs="Times New Roman"/>
          <w:sz w:val="28"/>
          <w:szCs w:val="28"/>
        </w:rPr>
        <w:t>всех пунктов</w:t>
      </w:r>
      <w:proofErr w:type="gramEnd"/>
      <w:r w:rsidRPr="008716BF">
        <w:rPr>
          <w:rFonts w:ascii="Times New Roman" w:hAnsi="Times New Roman" w:cs="Times New Roman"/>
          <w:sz w:val="28"/>
          <w:szCs w:val="28"/>
        </w:rPr>
        <w:t xml:space="preserve"> перечисленных практической работе, слушателю задаются </w:t>
      </w:r>
      <w:r>
        <w:rPr>
          <w:rFonts w:ascii="Times New Roman" w:hAnsi="Times New Roman" w:cs="Times New Roman"/>
          <w:sz w:val="28"/>
          <w:szCs w:val="28"/>
        </w:rPr>
        <w:t>3-5</w:t>
      </w:r>
      <w:r w:rsidRPr="008716BF">
        <w:rPr>
          <w:rFonts w:ascii="Times New Roman" w:hAnsi="Times New Roman" w:cs="Times New Roman"/>
          <w:sz w:val="28"/>
          <w:szCs w:val="28"/>
        </w:rPr>
        <w:t xml:space="preserve"> вопросов, представленных в задании.</w:t>
      </w:r>
    </w:p>
    <w:p w14:paraId="70A4C1A6" w14:textId="77777777" w:rsidR="00BD1214" w:rsidRDefault="00BD1214" w:rsidP="00BD12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BA5E886" w14:textId="77777777" w:rsidR="00BD1214" w:rsidRPr="008716BF" w:rsidRDefault="00BD1214" w:rsidP="00BD12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Рекомендуемая литература.</w:t>
      </w:r>
    </w:p>
    <w:p w14:paraId="334406BD" w14:textId="77777777" w:rsidR="00E871D7" w:rsidRPr="00A54AAD" w:rsidRDefault="00E871D7" w:rsidP="00E871D7">
      <w:pPr>
        <w:tabs>
          <w:tab w:val="left" w:pos="1838"/>
          <w:tab w:val="left" w:pos="6265"/>
        </w:tabs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A54AAD">
        <w:rPr>
          <w:rFonts w:ascii="Times New Roman" w:hAnsi="Times New Roman" w:cs="Times New Roman"/>
          <w:color w:val="000000"/>
          <w:sz w:val="28"/>
          <w:szCs w:val="28"/>
        </w:rPr>
        <w:t xml:space="preserve">Пахомов, </w:t>
      </w:r>
      <w:proofErr w:type="spellStart"/>
      <w:r w:rsidRPr="00A54AAD">
        <w:rPr>
          <w:rFonts w:ascii="Times New Roman" w:hAnsi="Times New Roman" w:cs="Times New Roman"/>
          <w:color w:val="000000"/>
          <w:sz w:val="28"/>
          <w:szCs w:val="28"/>
        </w:rPr>
        <w:t>Ю.А.Основы</w:t>
      </w:r>
      <w:proofErr w:type="spellEnd"/>
      <w:r w:rsidRPr="00A54AAD">
        <w:rPr>
          <w:rFonts w:ascii="Times New Roman" w:hAnsi="Times New Roman" w:cs="Times New Roman"/>
          <w:color w:val="000000"/>
          <w:sz w:val="28"/>
          <w:szCs w:val="28"/>
        </w:rPr>
        <w:t xml:space="preserve"> научных исследований и испытаний тепловых двигателей: учебник для вузов</w:t>
      </w:r>
      <w:r>
        <w:rPr>
          <w:sz w:val="28"/>
          <w:szCs w:val="28"/>
        </w:rPr>
        <w:t xml:space="preserve">. </w:t>
      </w:r>
      <w:r w:rsidRPr="00A54AAD">
        <w:rPr>
          <w:rFonts w:ascii="Times New Roman" w:hAnsi="Times New Roman" w:cs="Times New Roman"/>
          <w:color w:val="000000"/>
          <w:sz w:val="28"/>
          <w:szCs w:val="28"/>
        </w:rPr>
        <w:t xml:space="preserve">М.: </w:t>
      </w:r>
      <w:proofErr w:type="spellStart"/>
      <w:r w:rsidRPr="00A54AAD">
        <w:rPr>
          <w:rFonts w:ascii="Times New Roman" w:hAnsi="Times New Roman" w:cs="Times New Roman"/>
          <w:color w:val="000000"/>
          <w:sz w:val="28"/>
          <w:szCs w:val="28"/>
        </w:rPr>
        <w:t>ТрансЛит</w:t>
      </w:r>
      <w:proofErr w:type="spellEnd"/>
      <w:r w:rsidRPr="00A54AAD">
        <w:rPr>
          <w:rFonts w:ascii="Times New Roman" w:hAnsi="Times New Roman" w:cs="Times New Roman"/>
          <w:color w:val="000000"/>
          <w:sz w:val="28"/>
          <w:szCs w:val="28"/>
        </w:rPr>
        <w:t>, 2014</w:t>
      </w:r>
    </w:p>
    <w:p w14:paraId="53C3413F" w14:textId="77777777" w:rsidR="00E871D7" w:rsidRPr="00A54AAD" w:rsidRDefault="00E871D7" w:rsidP="00E871D7">
      <w:pPr>
        <w:tabs>
          <w:tab w:val="left" w:pos="1838"/>
          <w:tab w:val="left" w:pos="6265"/>
        </w:tabs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proofErr w:type="spellStart"/>
      <w:r w:rsidRPr="00A54AAD">
        <w:rPr>
          <w:rFonts w:ascii="Times New Roman" w:hAnsi="Times New Roman" w:cs="Times New Roman"/>
          <w:color w:val="000000"/>
          <w:sz w:val="28"/>
          <w:szCs w:val="28"/>
        </w:rPr>
        <w:t>Лепявко</w:t>
      </w:r>
      <w:proofErr w:type="spellEnd"/>
      <w:r w:rsidRPr="00A54AAD">
        <w:rPr>
          <w:rFonts w:ascii="Times New Roman" w:hAnsi="Times New Roman" w:cs="Times New Roman"/>
          <w:color w:val="000000"/>
          <w:sz w:val="28"/>
          <w:szCs w:val="28"/>
        </w:rPr>
        <w:t xml:space="preserve"> А. П.</w:t>
      </w:r>
      <w:r>
        <w:rPr>
          <w:sz w:val="28"/>
          <w:szCs w:val="28"/>
        </w:rPr>
        <w:t xml:space="preserve"> </w:t>
      </w:r>
      <w:r w:rsidRPr="00A54AAD">
        <w:rPr>
          <w:rFonts w:ascii="Times New Roman" w:hAnsi="Times New Roman" w:cs="Times New Roman"/>
          <w:color w:val="000000"/>
          <w:sz w:val="28"/>
          <w:szCs w:val="28"/>
        </w:rPr>
        <w:t xml:space="preserve">Средства измерений расхода жидкости и </w:t>
      </w:r>
      <w:proofErr w:type="spellStart"/>
      <w:proofErr w:type="gramStart"/>
      <w:r w:rsidRPr="00A54AAD">
        <w:rPr>
          <w:rFonts w:ascii="Times New Roman" w:hAnsi="Times New Roman" w:cs="Times New Roman"/>
          <w:color w:val="000000"/>
          <w:sz w:val="28"/>
          <w:szCs w:val="28"/>
        </w:rPr>
        <w:t>газа</w:t>
      </w:r>
      <w:r>
        <w:rPr>
          <w:sz w:val="28"/>
          <w:szCs w:val="28"/>
        </w:rPr>
        <w:t>.</w:t>
      </w:r>
      <w:r w:rsidRPr="00A54AAD">
        <w:rPr>
          <w:rFonts w:ascii="Times New Roman" w:hAnsi="Times New Roman" w:cs="Times New Roman"/>
          <w:color w:val="000000"/>
          <w:sz w:val="28"/>
          <w:szCs w:val="28"/>
        </w:rPr>
        <w:t>Москва</w:t>
      </w:r>
      <w:proofErr w:type="spellEnd"/>
      <w:proofErr w:type="gramEnd"/>
      <w:r w:rsidRPr="00A54AAD">
        <w:rPr>
          <w:rFonts w:ascii="Times New Roman" w:hAnsi="Times New Roman" w:cs="Times New Roman"/>
          <w:color w:val="000000"/>
          <w:sz w:val="28"/>
          <w:szCs w:val="28"/>
        </w:rPr>
        <w:t>: АСМС, 2015</w:t>
      </w:r>
    </w:p>
    <w:p w14:paraId="04AAFDC2" w14:textId="77777777" w:rsidR="00E871D7" w:rsidRPr="00A54AAD" w:rsidRDefault="00E871D7" w:rsidP="00E871D7">
      <w:pPr>
        <w:tabs>
          <w:tab w:val="left" w:pos="1838"/>
          <w:tab w:val="left" w:pos="6265"/>
        </w:tabs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Pr="00A54AAD">
        <w:rPr>
          <w:rFonts w:ascii="Times New Roman" w:hAnsi="Times New Roman" w:cs="Times New Roman"/>
          <w:color w:val="000000"/>
          <w:sz w:val="28"/>
          <w:szCs w:val="28"/>
        </w:rPr>
        <w:t>Иванова, Г.М., Кузнецов Н.Д.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54AAD">
        <w:rPr>
          <w:rFonts w:ascii="Times New Roman" w:hAnsi="Times New Roman" w:cs="Times New Roman"/>
          <w:color w:val="000000"/>
          <w:sz w:val="28"/>
          <w:szCs w:val="28"/>
        </w:rPr>
        <w:t>Теплотехнические измерения и приборы: учебник для вузов</w:t>
      </w:r>
      <w:r>
        <w:rPr>
          <w:sz w:val="28"/>
          <w:szCs w:val="28"/>
        </w:rPr>
        <w:t xml:space="preserve">. </w:t>
      </w:r>
      <w:r w:rsidRPr="00A54AAD">
        <w:rPr>
          <w:rFonts w:ascii="Times New Roman" w:hAnsi="Times New Roman" w:cs="Times New Roman"/>
          <w:color w:val="000000"/>
          <w:sz w:val="28"/>
          <w:szCs w:val="28"/>
        </w:rPr>
        <w:t>М.: МЭИ, 2007</w:t>
      </w:r>
    </w:p>
    <w:p w14:paraId="2C705A97" w14:textId="77777777" w:rsidR="00537073" w:rsidRPr="008716BF" w:rsidRDefault="00537073" w:rsidP="0053707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A3181F" w14:textId="77777777" w:rsidR="00BD1214" w:rsidRPr="008716BF" w:rsidRDefault="00BD1214" w:rsidP="00BD12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E158F9" w14:textId="5A983177" w:rsidR="00BD1214" w:rsidRDefault="00BD1214" w:rsidP="00BD1214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</w:t>
      </w:r>
      <w:r w:rsidRPr="008716BF">
        <w:rPr>
          <w:rFonts w:ascii="Times New Roman" w:hAnsi="Times New Roman" w:cs="Times New Roman"/>
          <w:b/>
          <w:sz w:val="28"/>
          <w:szCs w:val="28"/>
        </w:rPr>
        <w:t>для практической работы №</w:t>
      </w:r>
      <w:r w:rsidR="00B3276B">
        <w:rPr>
          <w:rFonts w:ascii="Times New Roman" w:hAnsi="Times New Roman" w:cs="Times New Roman"/>
          <w:b/>
          <w:sz w:val="28"/>
          <w:szCs w:val="28"/>
        </w:rPr>
        <w:t>6</w:t>
      </w:r>
    </w:p>
    <w:p w14:paraId="751EF7A9" w14:textId="77777777" w:rsidR="00BD1214" w:rsidRPr="008716BF" w:rsidRDefault="00BD1214" w:rsidP="00BD1214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D879E7" w14:textId="77777777" w:rsidR="00DA63B9" w:rsidRPr="00DA63B9" w:rsidRDefault="00DA63B9" w:rsidP="00DA63B9">
      <w:pPr>
        <w:pStyle w:val="ds-markdown-paragraph"/>
        <w:spacing w:before="0" w:beforeAutospacing="0" w:after="0" w:afterAutospacing="0"/>
        <w:jc w:val="both"/>
        <w:rPr>
          <w:sz w:val="28"/>
          <w:szCs w:val="28"/>
        </w:rPr>
      </w:pPr>
      <w:r w:rsidRPr="00DA63B9">
        <w:rPr>
          <w:sz w:val="28"/>
          <w:szCs w:val="28"/>
        </w:rPr>
        <w:t xml:space="preserve">1. Назовите основные критерии, по которым классифицируют методы анализа состава жидкостей. Приведите примеры методов, попадающих в разные группы по признаку </w:t>
      </w:r>
      <w:r w:rsidRPr="00DA63B9">
        <w:rPr>
          <w:i/>
          <w:iCs/>
          <w:sz w:val="28"/>
          <w:szCs w:val="28"/>
        </w:rPr>
        <w:t>цели анализа</w:t>
      </w:r>
      <w:r w:rsidRPr="00DA63B9">
        <w:rPr>
          <w:sz w:val="28"/>
          <w:szCs w:val="28"/>
        </w:rPr>
        <w:t xml:space="preserve"> (например, определение концентрации, идентификация вещества) и по </w:t>
      </w:r>
      <w:r w:rsidRPr="00DA63B9">
        <w:rPr>
          <w:i/>
          <w:iCs/>
          <w:sz w:val="28"/>
          <w:szCs w:val="28"/>
        </w:rPr>
        <w:t>операционному принципу</w:t>
      </w:r>
      <w:r w:rsidRPr="00DA63B9">
        <w:rPr>
          <w:sz w:val="28"/>
          <w:szCs w:val="28"/>
        </w:rPr>
        <w:t xml:space="preserve"> (физические, физико-химические, химические).</w:t>
      </w:r>
    </w:p>
    <w:p w14:paraId="2EC998AB" w14:textId="77777777" w:rsidR="00DA63B9" w:rsidRPr="00DA63B9" w:rsidRDefault="00DA63B9" w:rsidP="00DA63B9">
      <w:pPr>
        <w:pStyle w:val="ds-markdown-paragraph"/>
        <w:spacing w:before="0" w:beforeAutospacing="0" w:after="0" w:afterAutospacing="0"/>
        <w:jc w:val="both"/>
        <w:rPr>
          <w:sz w:val="28"/>
          <w:szCs w:val="28"/>
        </w:rPr>
      </w:pPr>
      <w:r w:rsidRPr="00DA63B9">
        <w:rPr>
          <w:sz w:val="28"/>
          <w:szCs w:val="28"/>
        </w:rPr>
        <w:t xml:space="preserve">2. Чем принципиально отличаются хроматографические и спектрофотометрические методы анализа? Укажите основное различие в </w:t>
      </w:r>
      <w:r w:rsidRPr="00DA63B9">
        <w:rPr>
          <w:i/>
          <w:iCs/>
          <w:sz w:val="28"/>
          <w:szCs w:val="28"/>
        </w:rPr>
        <w:t>физическом принципе</w:t>
      </w:r>
      <w:r w:rsidRPr="00DA63B9">
        <w:rPr>
          <w:sz w:val="28"/>
          <w:szCs w:val="28"/>
        </w:rPr>
        <w:t xml:space="preserve"> выделения или обнаружения компонентов и в типе получаемой </w:t>
      </w:r>
      <w:r w:rsidRPr="00DA63B9">
        <w:rPr>
          <w:i/>
          <w:iCs/>
          <w:sz w:val="28"/>
          <w:szCs w:val="28"/>
        </w:rPr>
        <w:t>информации</w:t>
      </w:r>
      <w:r w:rsidRPr="00DA63B9">
        <w:rPr>
          <w:sz w:val="28"/>
          <w:szCs w:val="28"/>
        </w:rPr>
        <w:t xml:space="preserve"> (качественная/количественная).</w:t>
      </w:r>
    </w:p>
    <w:p w14:paraId="24245B86" w14:textId="77777777" w:rsidR="00DA63B9" w:rsidRDefault="00DA63B9" w:rsidP="00302B58">
      <w:pPr>
        <w:pStyle w:val="ds-markdown-paragraph"/>
        <w:spacing w:before="0" w:beforeAutospacing="0" w:after="0" w:afterAutospacing="0"/>
        <w:jc w:val="both"/>
        <w:rPr>
          <w:rStyle w:val="aff5"/>
          <w:sz w:val="28"/>
          <w:szCs w:val="28"/>
        </w:rPr>
      </w:pPr>
    </w:p>
    <w:p w14:paraId="7759D8F0" w14:textId="77777777" w:rsidR="00302B58" w:rsidRPr="00302B58" w:rsidRDefault="00302B58" w:rsidP="00302B58">
      <w:pPr>
        <w:pStyle w:val="ds-markdown-paragraph"/>
        <w:spacing w:before="0" w:beforeAutospacing="0" w:after="0" w:afterAutospacing="0"/>
        <w:jc w:val="both"/>
        <w:rPr>
          <w:sz w:val="28"/>
          <w:szCs w:val="28"/>
        </w:rPr>
      </w:pPr>
      <w:r w:rsidRPr="00302B58">
        <w:rPr>
          <w:rStyle w:val="aff5"/>
          <w:sz w:val="28"/>
          <w:szCs w:val="28"/>
        </w:rPr>
        <w:t>Вопросы:</w:t>
      </w:r>
    </w:p>
    <w:p w14:paraId="4CE46799" w14:textId="77777777" w:rsidR="00302B58" w:rsidRPr="00302B58" w:rsidRDefault="00302B58" w:rsidP="00302B58">
      <w:pPr>
        <w:pStyle w:val="ds-markdown-paragraph"/>
        <w:numPr>
          <w:ilvl w:val="0"/>
          <w:numId w:val="68"/>
        </w:numPr>
        <w:spacing w:before="0" w:beforeAutospacing="0" w:after="0" w:afterAutospacing="0"/>
        <w:jc w:val="both"/>
        <w:rPr>
          <w:sz w:val="28"/>
          <w:szCs w:val="28"/>
        </w:rPr>
      </w:pPr>
      <w:r w:rsidRPr="00302B58">
        <w:rPr>
          <w:sz w:val="28"/>
          <w:szCs w:val="28"/>
        </w:rPr>
        <w:t>Установите причинно-следственные связи между технологией изготовления и повреждением</w:t>
      </w:r>
    </w:p>
    <w:p w14:paraId="71672E86" w14:textId="77777777" w:rsidR="00302B58" w:rsidRPr="00302B58" w:rsidRDefault="00302B58" w:rsidP="00302B58">
      <w:pPr>
        <w:pStyle w:val="ds-markdown-paragraph"/>
        <w:numPr>
          <w:ilvl w:val="0"/>
          <w:numId w:val="68"/>
        </w:numPr>
        <w:spacing w:before="0" w:beforeAutospacing="0" w:after="0" w:afterAutospacing="0"/>
        <w:jc w:val="both"/>
        <w:rPr>
          <w:sz w:val="28"/>
          <w:szCs w:val="28"/>
        </w:rPr>
      </w:pPr>
      <w:r w:rsidRPr="00302B58">
        <w:rPr>
          <w:sz w:val="28"/>
          <w:szCs w:val="28"/>
        </w:rPr>
        <w:t>Объясните влияние действующих нагрузок на развитие усталостной трещины</w:t>
      </w:r>
    </w:p>
    <w:p w14:paraId="1E70B1A2" w14:textId="77777777" w:rsidR="00302B58" w:rsidRPr="00302B58" w:rsidRDefault="00302B58" w:rsidP="00302B58">
      <w:pPr>
        <w:pStyle w:val="ds-markdown-paragraph"/>
        <w:numPr>
          <w:ilvl w:val="0"/>
          <w:numId w:val="68"/>
        </w:numPr>
        <w:spacing w:before="0" w:beforeAutospacing="0" w:after="0" w:afterAutospacing="0"/>
        <w:jc w:val="both"/>
        <w:rPr>
          <w:sz w:val="28"/>
          <w:szCs w:val="28"/>
        </w:rPr>
      </w:pPr>
      <w:r w:rsidRPr="00302B58">
        <w:rPr>
          <w:sz w:val="28"/>
          <w:szCs w:val="28"/>
        </w:rPr>
        <w:t>Предложите изменения в технологии упрочнения для повышения долговечности</w:t>
      </w:r>
    </w:p>
    <w:p w14:paraId="4D9F2263" w14:textId="77777777" w:rsidR="00BD1214" w:rsidRDefault="00BD1214" w:rsidP="00302B5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CF6FC9D" w14:textId="77777777" w:rsidR="00BD1214" w:rsidRDefault="00BD1214" w:rsidP="00BD1214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23FB6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14:paraId="68E11738" w14:textId="77777777" w:rsidR="00DA63B9" w:rsidRDefault="00DA63B9" w:rsidP="00B1180F">
      <w:pPr>
        <w:widowControl w:val="0"/>
        <w:tabs>
          <w:tab w:val="left" w:pos="567"/>
          <w:tab w:val="left" w:pos="934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A63B9">
        <w:rPr>
          <w:rFonts w:ascii="Times New Roman" w:eastAsia="Times New Roman" w:hAnsi="Times New Roman" w:cs="Times New Roman"/>
          <w:sz w:val="28"/>
          <w:szCs w:val="28"/>
          <w:lang w:eastAsia="en-US"/>
        </w:rPr>
        <w:t>1. Назовите два основных признака (критерия), по которым классифицируют методы анализа состава жидкостей.</w:t>
      </w:r>
    </w:p>
    <w:p w14:paraId="4BE5CD04" w14:textId="77777777" w:rsidR="00DA63B9" w:rsidRDefault="00DA63B9" w:rsidP="00B1180F">
      <w:pPr>
        <w:widowControl w:val="0"/>
        <w:tabs>
          <w:tab w:val="left" w:pos="567"/>
          <w:tab w:val="left" w:pos="934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A63B9">
        <w:rPr>
          <w:rFonts w:ascii="Times New Roman" w:eastAsia="Times New Roman" w:hAnsi="Times New Roman" w:cs="Times New Roman"/>
          <w:sz w:val="28"/>
          <w:szCs w:val="28"/>
          <w:lang w:eastAsia="en-US"/>
        </w:rPr>
        <w:t>2. Чем отличается качественный анализ от количественного анализа жидкости?</w:t>
      </w:r>
    </w:p>
    <w:p w14:paraId="76B04717" w14:textId="1E44AE77" w:rsidR="00BD1214" w:rsidRDefault="00DA63B9" w:rsidP="00B1180F">
      <w:pPr>
        <w:widowControl w:val="0"/>
        <w:tabs>
          <w:tab w:val="left" w:pos="567"/>
          <w:tab w:val="left" w:pos="934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A63B9">
        <w:rPr>
          <w:rFonts w:ascii="Times New Roman" w:eastAsia="Times New Roman" w:hAnsi="Times New Roman" w:cs="Times New Roman"/>
          <w:sz w:val="28"/>
          <w:szCs w:val="28"/>
          <w:lang w:eastAsia="en-US"/>
        </w:rPr>
        <w:t>3. Приведите по одному примеру метода анализа, основанного на измерении оптических и электрических свойств жидкости.</w:t>
      </w:r>
    </w:p>
    <w:p w14:paraId="2396EB1B" w14:textId="77777777" w:rsidR="00DA63B9" w:rsidRDefault="00DA63B9" w:rsidP="00B1180F">
      <w:pPr>
        <w:widowControl w:val="0"/>
        <w:tabs>
          <w:tab w:val="left" w:pos="567"/>
          <w:tab w:val="left" w:pos="934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3A2CE78" w14:textId="12D17ECB" w:rsidR="009F6EA3" w:rsidRDefault="009F6EA3" w:rsidP="009F6EA3">
      <w:pPr>
        <w:pStyle w:val="101"/>
        <w:tabs>
          <w:tab w:val="left" w:pos="0"/>
        </w:tabs>
        <w:spacing w:before="0" w:after="0" w:line="240" w:lineRule="auto"/>
        <w:jc w:val="center"/>
        <w:rPr>
          <w:rFonts w:ascii="Times New Roman" w:hAnsi="Times New Roman" w:cs="Times New Roman"/>
        </w:rPr>
      </w:pPr>
      <w:r w:rsidRPr="006E4E31">
        <w:rPr>
          <w:rFonts w:ascii="Times New Roman" w:hAnsi="Times New Roman" w:cs="Times New Roman"/>
          <w:bCs w:val="0"/>
          <w:color w:val="000000"/>
        </w:rPr>
        <w:t>ПРОМЕЖУТОЧНАЯ</w:t>
      </w:r>
      <w:r w:rsidRPr="006E4E31">
        <w:rPr>
          <w:rFonts w:ascii="Times New Roman" w:hAnsi="Times New Roman" w:cs="Times New Roman"/>
        </w:rPr>
        <w:t xml:space="preserve"> АТТЕСТАЦИЯ</w:t>
      </w:r>
    </w:p>
    <w:p w14:paraId="09F9E7A0" w14:textId="77777777" w:rsidR="006E4E31" w:rsidRPr="006E4E31" w:rsidRDefault="006E4E31" w:rsidP="009F6EA3">
      <w:pPr>
        <w:pStyle w:val="101"/>
        <w:tabs>
          <w:tab w:val="left" w:pos="0"/>
        </w:tabs>
        <w:spacing w:before="0" w:after="0" w:line="240" w:lineRule="auto"/>
        <w:jc w:val="center"/>
        <w:rPr>
          <w:rFonts w:ascii="Times New Roman" w:hAnsi="Times New Roman" w:cs="Times New Roman"/>
          <w:b w:val="0"/>
        </w:rPr>
      </w:pPr>
    </w:p>
    <w:p w14:paraId="1476DA64" w14:textId="7BB08566" w:rsidR="009F6EA3" w:rsidRPr="006E4E31" w:rsidRDefault="009F6EA3" w:rsidP="006E4E31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E4E31">
        <w:rPr>
          <w:rFonts w:ascii="Times New Roman" w:hAnsi="Times New Roman" w:cs="Times New Roman"/>
          <w:bCs/>
          <w:sz w:val="28"/>
          <w:szCs w:val="28"/>
        </w:rPr>
        <w:t>Вопросы для промежуточной аттестации - зачета:</w:t>
      </w:r>
    </w:p>
    <w:p w14:paraId="201FADCA" w14:textId="77777777" w:rsidR="00C849BB" w:rsidRPr="00C849BB" w:rsidRDefault="00C849BB" w:rsidP="00C849BB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49BB">
        <w:rPr>
          <w:rFonts w:ascii="Times New Roman" w:hAnsi="Times New Roman" w:cs="Times New Roman"/>
          <w:bCs/>
          <w:sz w:val="28"/>
          <w:szCs w:val="28"/>
        </w:rPr>
        <w:t>1. Понятие об измерении. Виды, методы и средства измерения. Классификация и основные элементы измерительных приборов.</w:t>
      </w:r>
    </w:p>
    <w:p w14:paraId="7A5ADEAB" w14:textId="77777777" w:rsidR="00C849BB" w:rsidRPr="00C849BB" w:rsidRDefault="00C849BB" w:rsidP="00C849BB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49BB">
        <w:rPr>
          <w:rFonts w:ascii="Times New Roman" w:hAnsi="Times New Roman" w:cs="Times New Roman"/>
          <w:bCs/>
          <w:sz w:val="28"/>
          <w:szCs w:val="28"/>
        </w:rPr>
        <w:t>2. Погрешность измерения. Случаи погрешности. Метрологические характеристики средств измерения. Оценка погрешности при измерении</w:t>
      </w:r>
    </w:p>
    <w:p w14:paraId="0B1D407C" w14:textId="77777777" w:rsidR="00C849BB" w:rsidRPr="00C849BB" w:rsidRDefault="00C849BB" w:rsidP="00C849BB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49BB">
        <w:rPr>
          <w:rFonts w:ascii="Times New Roman" w:hAnsi="Times New Roman" w:cs="Times New Roman"/>
          <w:bCs/>
          <w:sz w:val="28"/>
          <w:szCs w:val="28"/>
        </w:rPr>
        <w:t>3. Общие сведения об измерении температур и температурных шкалах. Термометры расширения. Принцип действия, пределы измерения, погрешности термометров расширения.</w:t>
      </w:r>
    </w:p>
    <w:p w14:paraId="7C3F79FC" w14:textId="77777777" w:rsidR="00C849BB" w:rsidRPr="00C849BB" w:rsidRDefault="00C849BB" w:rsidP="00C849BB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49BB">
        <w:rPr>
          <w:rFonts w:ascii="Times New Roman" w:hAnsi="Times New Roman" w:cs="Times New Roman"/>
          <w:bCs/>
          <w:sz w:val="28"/>
          <w:szCs w:val="28"/>
        </w:rPr>
        <w:t>4. Термопреобразователи сопротивления (ТС) Конструкции ТС. Методы измерения сопротивления ТС: компенсационные, уравновешенным и неуравновешенным мостами, логометром</w:t>
      </w:r>
    </w:p>
    <w:p w14:paraId="2A37A771" w14:textId="77777777" w:rsidR="00C849BB" w:rsidRPr="00C849BB" w:rsidRDefault="00C849BB" w:rsidP="00C849BB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49BB">
        <w:rPr>
          <w:rFonts w:ascii="Times New Roman" w:hAnsi="Times New Roman" w:cs="Times New Roman"/>
          <w:bCs/>
          <w:sz w:val="28"/>
          <w:szCs w:val="28"/>
        </w:rPr>
        <w:t>5. Термоэлектрические преобразователи (ТП). Основы теории ТП. промышленные стандартные ТП. Магнитоэлектрические милливольтметры. Контактные методы измерения температур. Погрешности и способы их уменьшения.</w:t>
      </w:r>
    </w:p>
    <w:p w14:paraId="341F6D4C" w14:textId="77777777" w:rsidR="00C849BB" w:rsidRPr="00C849BB" w:rsidRDefault="00C849BB" w:rsidP="00C849BB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49BB">
        <w:rPr>
          <w:rFonts w:ascii="Times New Roman" w:hAnsi="Times New Roman" w:cs="Times New Roman"/>
          <w:bCs/>
          <w:sz w:val="28"/>
          <w:szCs w:val="28"/>
        </w:rPr>
        <w:t>6. Аналоговые и цифровые вторичные измерительные приборы и преобразователи для работы в комплекте с ТС и ТП. Цифровые вторичные измерительные приборы</w:t>
      </w:r>
    </w:p>
    <w:p w14:paraId="34B0CEE2" w14:textId="77777777" w:rsidR="00C849BB" w:rsidRPr="00C849BB" w:rsidRDefault="00C849BB" w:rsidP="00C849BB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49BB">
        <w:rPr>
          <w:rFonts w:ascii="Times New Roman" w:hAnsi="Times New Roman" w:cs="Times New Roman"/>
          <w:bCs/>
          <w:sz w:val="28"/>
          <w:szCs w:val="28"/>
        </w:rPr>
        <w:t>7. Измерение температур тел по тепловому излучению. Пирометры излучения: оптические, фотоэлектрические, спектрального отношения, радиационные</w:t>
      </w:r>
    </w:p>
    <w:p w14:paraId="7DFD7882" w14:textId="77777777" w:rsidR="00C849BB" w:rsidRPr="00C849BB" w:rsidRDefault="00C849BB" w:rsidP="00C849BB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49BB">
        <w:rPr>
          <w:rFonts w:ascii="Times New Roman" w:hAnsi="Times New Roman" w:cs="Times New Roman"/>
          <w:bCs/>
          <w:sz w:val="28"/>
          <w:szCs w:val="28"/>
        </w:rPr>
        <w:t>8. Методы и средства измерения давления и разности давлений. Общие сведения. Манометры и дифманометры: жидкостные, деформационные, электрические. Основные сведения о методике измерения разности давлений различных сред.</w:t>
      </w:r>
    </w:p>
    <w:p w14:paraId="00050D37" w14:textId="77777777" w:rsidR="00C849BB" w:rsidRPr="00C849BB" w:rsidRDefault="00C849BB" w:rsidP="00C849BB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49BB">
        <w:rPr>
          <w:rFonts w:ascii="Times New Roman" w:hAnsi="Times New Roman" w:cs="Times New Roman"/>
          <w:bCs/>
          <w:sz w:val="28"/>
          <w:szCs w:val="28"/>
        </w:rPr>
        <w:t>9. Измерение уровня жидкости. Классификация методов и средств измерения уровня. Уровнемеры. Принцип</w:t>
      </w:r>
    </w:p>
    <w:p w14:paraId="5CD89F5E" w14:textId="77777777" w:rsidR="00C849BB" w:rsidRPr="00C849BB" w:rsidRDefault="00C849BB" w:rsidP="00C849BB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49BB">
        <w:rPr>
          <w:rFonts w:ascii="Times New Roman" w:hAnsi="Times New Roman" w:cs="Times New Roman"/>
          <w:bCs/>
          <w:sz w:val="28"/>
          <w:szCs w:val="28"/>
        </w:rPr>
        <w:t>действия и конструкция уровнемеров. Измерение уровня жидкости и сыпучих тел</w:t>
      </w:r>
    </w:p>
    <w:p w14:paraId="7D66AF50" w14:textId="77777777" w:rsidR="00C849BB" w:rsidRPr="00C849BB" w:rsidRDefault="00C849BB" w:rsidP="00C849BB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49BB">
        <w:rPr>
          <w:rFonts w:ascii="Times New Roman" w:hAnsi="Times New Roman" w:cs="Times New Roman"/>
          <w:bCs/>
          <w:sz w:val="28"/>
          <w:szCs w:val="28"/>
        </w:rPr>
        <w:t xml:space="preserve">10. Измерение количества и </w:t>
      </w:r>
      <w:proofErr w:type="gramStart"/>
      <w:r w:rsidRPr="00C849BB">
        <w:rPr>
          <w:rFonts w:ascii="Times New Roman" w:hAnsi="Times New Roman" w:cs="Times New Roman"/>
          <w:bCs/>
          <w:sz w:val="28"/>
          <w:szCs w:val="28"/>
        </w:rPr>
        <w:t>расхода  жидкостей</w:t>
      </w:r>
      <w:proofErr w:type="gramEnd"/>
      <w:r w:rsidRPr="00C849BB">
        <w:rPr>
          <w:rFonts w:ascii="Times New Roman" w:hAnsi="Times New Roman" w:cs="Times New Roman"/>
          <w:bCs/>
          <w:sz w:val="28"/>
          <w:szCs w:val="28"/>
        </w:rPr>
        <w:t>, газа, пара и тепла. Измерение расхода по перепаду давления в сужающихся устройствах. Методика использования сужающихся устройств. Оценка погрешности измерений.</w:t>
      </w:r>
    </w:p>
    <w:p w14:paraId="676099C7" w14:textId="77777777" w:rsidR="00C849BB" w:rsidRPr="00C849BB" w:rsidRDefault="00C849BB" w:rsidP="00C849BB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49BB">
        <w:rPr>
          <w:rFonts w:ascii="Times New Roman" w:hAnsi="Times New Roman" w:cs="Times New Roman"/>
          <w:bCs/>
          <w:sz w:val="28"/>
          <w:szCs w:val="28"/>
        </w:rPr>
        <w:t xml:space="preserve">11. Расходомеры постоянного перепада давления, тахометрические, индукционные и </w:t>
      </w:r>
      <w:proofErr w:type="spellStart"/>
      <w:r w:rsidRPr="00C849BB">
        <w:rPr>
          <w:rFonts w:ascii="Times New Roman" w:hAnsi="Times New Roman" w:cs="Times New Roman"/>
          <w:bCs/>
          <w:sz w:val="28"/>
          <w:szCs w:val="28"/>
        </w:rPr>
        <w:t>электромагнитые</w:t>
      </w:r>
      <w:proofErr w:type="spellEnd"/>
      <w:r w:rsidRPr="00C849BB">
        <w:rPr>
          <w:rFonts w:ascii="Times New Roman" w:hAnsi="Times New Roman" w:cs="Times New Roman"/>
          <w:bCs/>
          <w:sz w:val="28"/>
          <w:szCs w:val="28"/>
        </w:rPr>
        <w:t xml:space="preserve"> расходомеры. Ультразвуковые, вихревые и массовые расходомеры.</w:t>
      </w:r>
    </w:p>
    <w:p w14:paraId="7FF86219" w14:textId="77777777" w:rsidR="00C849BB" w:rsidRPr="00C849BB" w:rsidRDefault="00C849BB" w:rsidP="00C849BB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49BB">
        <w:rPr>
          <w:rFonts w:ascii="Times New Roman" w:hAnsi="Times New Roman" w:cs="Times New Roman"/>
          <w:bCs/>
          <w:sz w:val="28"/>
          <w:szCs w:val="28"/>
        </w:rPr>
        <w:t>12. Методы анализа газов. Классификация газоанализаторов: химические, магнитные. Классификация газоанализаторов: хроматографические, оптические, электрические. Эксплуатация и поверка газоанализаторов.</w:t>
      </w:r>
    </w:p>
    <w:p w14:paraId="76D84E1E" w14:textId="77777777" w:rsidR="00C849BB" w:rsidRPr="00C849BB" w:rsidRDefault="00C849BB" w:rsidP="00C849BB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49BB">
        <w:rPr>
          <w:rFonts w:ascii="Times New Roman" w:hAnsi="Times New Roman" w:cs="Times New Roman"/>
          <w:bCs/>
          <w:sz w:val="28"/>
          <w:szCs w:val="28"/>
        </w:rPr>
        <w:t xml:space="preserve">13. Методы </w:t>
      </w:r>
      <w:proofErr w:type="gramStart"/>
      <w:r w:rsidRPr="00C849BB">
        <w:rPr>
          <w:rFonts w:ascii="Times New Roman" w:hAnsi="Times New Roman" w:cs="Times New Roman"/>
          <w:bCs/>
          <w:sz w:val="28"/>
          <w:szCs w:val="28"/>
        </w:rPr>
        <w:t>анализа  состава</w:t>
      </w:r>
      <w:proofErr w:type="gramEnd"/>
      <w:r w:rsidRPr="00C849BB">
        <w:rPr>
          <w:rFonts w:ascii="Times New Roman" w:hAnsi="Times New Roman" w:cs="Times New Roman"/>
          <w:bCs/>
          <w:sz w:val="28"/>
          <w:szCs w:val="28"/>
        </w:rPr>
        <w:t xml:space="preserve"> жидкости. </w:t>
      </w:r>
      <w:proofErr w:type="gramStart"/>
      <w:r w:rsidRPr="00C849BB">
        <w:rPr>
          <w:rFonts w:ascii="Times New Roman" w:hAnsi="Times New Roman" w:cs="Times New Roman"/>
          <w:bCs/>
          <w:sz w:val="28"/>
          <w:szCs w:val="28"/>
        </w:rPr>
        <w:t>Классификация  методов</w:t>
      </w:r>
      <w:proofErr w:type="gramEnd"/>
      <w:r w:rsidRPr="00C849BB">
        <w:rPr>
          <w:rFonts w:ascii="Times New Roman" w:hAnsi="Times New Roman" w:cs="Times New Roman"/>
          <w:bCs/>
          <w:sz w:val="28"/>
          <w:szCs w:val="28"/>
        </w:rPr>
        <w:t xml:space="preserve"> анализа состава жидкостей: кондуктометрический, потенциометрический, оптический.</w:t>
      </w:r>
    </w:p>
    <w:p w14:paraId="6339CA9C" w14:textId="77777777" w:rsidR="00C849BB" w:rsidRPr="00C849BB" w:rsidRDefault="00C849BB" w:rsidP="00C849BB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49BB">
        <w:rPr>
          <w:rFonts w:ascii="Times New Roman" w:hAnsi="Times New Roman" w:cs="Times New Roman"/>
          <w:bCs/>
          <w:sz w:val="28"/>
          <w:szCs w:val="28"/>
        </w:rPr>
        <w:t>14. Эксплуатация анализаторов состава жидкостей и их вспомогательных устройств. Системы централизованного контроля.</w:t>
      </w:r>
    </w:p>
    <w:p w14:paraId="0BBAAB3F" w14:textId="180B506E" w:rsidR="009F6EA3" w:rsidRPr="00C849BB" w:rsidRDefault="009F6EA3" w:rsidP="00C849BB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sectPr w:rsidR="009F6EA3" w:rsidRPr="00C849BB" w:rsidSect="00E108E4">
      <w:footerReference w:type="default" r:id="rId9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E8555" w14:textId="77777777" w:rsidR="004A2F55" w:rsidRDefault="004A2F55" w:rsidP="007276C0">
      <w:pPr>
        <w:spacing w:after="0" w:line="240" w:lineRule="auto"/>
      </w:pPr>
      <w:r>
        <w:separator/>
      </w:r>
    </w:p>
  </w:endnote>
  <w:endnote w:type="continuationSeparator" w:id="0">
    <w:p w14:paraId="37FEEE18" w14:textId="77777777" w:rsidR="004A2F55" w:rsidRDefault="004A2F55" w:rsidP="00727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/>
        <w:sz w:val="24"/>
        <w:szCs w:val="24"/>
      </w:rPr>
      <w:id w:val="906195327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58E21769" w14:textId="40FA1AE2" w:rsidR="007276C0" w:rsidRPr="007276C0" w:rsidRDefault="007276C0">
        <w:pPr>
          <w:pStyle w:val="ab"/>
          <w:jc w:val="center"/>
          <w:rPr>
            <w:rFonts w:ascii="Times New Roman" w:hAnsi="Times New Roman"/>
            <w:szCs w:val="24"/>
          </w:rPr>
        </w:pPr>
        <w:r w:rsidRPr="007276C0">
          <w:rPr>
            <w:rFonts w:ascii="Times New Roman" w:hAnsi="Times New Roman"/>
            <w:szCs w:val="24"/>
          </w:rPr>
          <w:fldChar w:fldCharType="begin"/>
        </w:r>
        <w:r w:rsidRPr="007276C0">
          <w:rPr>
            <w:rFonts w:ascii="Times New Roman" w:hAnsi="Times New Roman"/>
            <w:szCs w:val="24"/>
          </w:rPr>
          <w:instrText>PAGE   \* MERGEFORMAT</w:instrText>
        </w:r>
        <w:r w:rsidRPr="007276C0">
          <w:rPr>
            <w:rFonts w:ascii="Times New Roman" w:hAnsi="Times New Roman"/>
            <w:szCs w:val="24"/>
          </w:rPr>
          <w:fldChar w:fldCharType="separate"/>
        </w:r>
        <w:r w:rsidR="00934BC1">
          <w:rPr>
            <w:rFonts w:ascii="Times New Roman" w:hAnsi="Times New Roman"/>
            <w:noProof/>
            <w:szCs w:val="24"/>
          </w:rPr>
          <w:t>3</w:t>
        </w:r>
        <w:r w:rsidRPr="007276C0">
          <w:rPr>
            <w:rFonts w:ascii="Times New Roman" w:hAnsi="Times New Roman"/>
            <w:szCs w:val="24"/>
          </w:rPr>
          <w:fldChar w:fldCharType="end"/>
        </w:r>
      </w:p>
    </w:sdtContent>
  </w:sdt>
  <w:p w14:paraId="2337DE48" w14:textId="77777777" w:rsidR="007276C0" w:rsidRDefault="007276C0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554C8" w14:textId="77777777" w:rsidR="004A2F55" w:rsidRDefault="004A2F55" w:rsidP="007276C0">
      <w:pPr>
        <w:spacing w:after="0" w:line="240" w:lineRule="auto"/>
      </w:pPr>
      <w:r>
        <w:separator/>
      </w:r>
    </w:p>
  </w:footnote>
  <w:footnote w:type="continuationSeparator" w:id="0">
    <w:p w14:paraId="36610725" w14:textId="77777777" w:rsidR="004A2F55" w:rsidRDefault="004A2F55" w:rsidP="007276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0BBEEF1E"/>
    <w:lvl w:ilvl="0">
      <w:numFmt w:val="decimal"/>
      <w:pStyle w:val="-112"/>
      <w:lvlText w:val="*"/>
      <w:lvlJc w:val="left"/>
      <w:rPr>
        <w:rFonts w:cs="Times New Roman"/>
      </w:rPr>
    </w:lvl>
  </w:abstractNum>
  <w:abstractNum w:abstractNumId="1" w15:restartNumberingAfterBreak="0">
    <w:nsid w:val="020F2F53"/>
    <w:multiLevelType w:val="multilevel"/>
    <w:tmpl w:val="88EAD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D84DAF"/>
    <w:multiLevelType w:val="hybridMultilevel"/>
    <w:tmpl w:val="D798744A"/>
    <w:lvl w:ilvl="0" w:tplc="0352C63A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8A0622"/>
    <w:multiLevelType w:val="multilevel"/>
    <w:tmpl w:val="EF10D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681310"/>
    <w:multiLevelType w:val="hybridMultilevel"/>
    <w:tmpl w:val="D798744A"/>
    <w:lvl w:ilvl="0" w:tplc="0352C63A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175FD0"/>
    <w:multiLevelType w:val="hybridMultilevel"/>
    <w:tmpl w:val="F06CFE0C"/>
    <w:lvl w:ilvl="0" w:tplc="F95869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7E1F3A"/>
    <w:multiLevelType w:val="multilevel"/>
    <w:tmpl w:val="73CCC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8BA6ACD"/>
    <w:multiLevelType w:val="hybridMultilevel"/>
    <w:tmpl w:val="CB226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AD4A7A"/>
    <w:multiLevelType w:val="multilevel"/>
    <w:tmpl w:val="D75A2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03B4B4D"/>
    <w:multiLevelType w:val="multilevel"/>
    <w:tmpl w:val="30266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06F1EB4"/>
    <w:multiLevelType w:val="multilevel"/>
    <w:tmpl w:val="2FA2E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0860E31"/>
    <w:multiLevelType w:val="multilevel"/>
    <w:tmpl w:val="212C1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22E2E43"/>
    <w:multiLevelType w:val="multilevel"/>
    <w:tmpl w:val="D624D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2475FBC"/>
    <w:multiLevelType w:val="hybridMultilevel"/>
    <w:tmpl w:val="EB1C54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143A269D"/>
    <w:multiLevelType w:val="hybridMultilevel"/>
    <w:tmpl w:val="D798744A"/>
    <w:lvl w:ilvl="0" w:tplc="0352C63A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A3392F"/>
    <w:multiLevelType w:val="hybridMultilevel"/>
    <w:tmpl w:val="00CA8576"/>
    <w:lvl w:ilvl="0" w:tplc="A2AC458C">
      <w:start w:val="1"/>
      <w:numFmt w:val="decimal"/>
      <w:lvlText w:val="%1."/>
      <w:lvlJc w:val="left"/>
      <w:pPr>
        <w:ind w:left="933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C0633B4">
      <w:start w:val="1"/>
      <w:numFmt w:val="decimal"/>
      <w:lvlText w:val="%2)"/>
      <w:lvlJc w:val="left"/>
      <w:pPr>
        <w:ind w:left="1065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106C844A">
      <w:numFmt w:val="bullet"/>
      <w:lvlText w:val="•"/>
      <w:lvlJc w:val="left"/>
      <w:pPr>
        <w:ind w:left="2062" w:hanging="286"/>
      </w:pPr>
      <w:rPr>
        <w:rFonts w:hint="default"/>
        <w:lang w:val="ru-RU" w:eastAsia="en-US" w:bidi="ar-SA"/>
      </w:rPr>
    </w:lvl>
    <w:lvl w:ilvl="3" w:tplc="8662CE9E">
      <w:numFmt w:val="bullet"/>
      <w:lvlText w:val="•"/>
      <w:lvlJc w:val="left"/>
      <w:pPr>
        <w:ind w:left="3065" w:hanging="286"/>
      </w:pPr>
      <w:rPr>
        <w:rFonts w:hint="default"/>
        <w:lang w:val="ru-RU" w:eastAsia="en-US" w:bidi="ar-SA"/>
      </w:rPr>
    </w:lvl>
    <w:lvl w:ilvl="4" w:tplc="07D6F8CE">
      <w:numFmt w:val="bullet"/>
      <w:lvlText w:val="•"/>
      <w:lvlJc w:val="left"/>
      <w:pPr>
        <w:ind w:left="4068" w:hanging="286"/>
      </w:pPr>
      <w:rPr>
        <w:rFonts w:hint="default"/>
        <w:lang w:val="ru-RU" w:eastAsia="en-US" w:bidi="ar-SA"/>
      </w:rPr>
    </w:lvl>
    <w:lvl w:ilvl="5" w:tplc="AFA4B7B0">
      <w:numFmt w:val="bullet"/>
      <w:lvlText w:val="•"/>
      <w:lvlJc w:val="left"/>
      <w:pPr>
        <w:ind w:left="5071" w:hanging="286"/>
      </w:pPr>
      <w:rPr>
        <w:rFonts w:hint="default"/>
        <w:lang w:val="ru-RU" w:eastAsia="en-US" w:bidi="ar-SA"/>
      </w:rPr>
    </w:lvl>
    <w:lvl w:ilvl="6" w:tplc="572C9C26">
      <w:numFmt w:val="bullet"/>
      <w:lvlText w:val="•"/>
      <w:lvlJc w:val="left"/>
      <w:pPr>
        <w:ind w:left="6074" w:hanging="286"/>
      </w:pPr>
      <w:rPr>
        <w:rFonts w:hint="default"/>
        <w:lang w:val="ru-RU" w:eastAsia="en-US" w:bidi="ar-SA"/>
      </w:rPr>
    </w:lvl>
    <w:lvl w:ilvl="7" w:tplc="0D0E1DD6">
      <w:numFmt w:val="bullet"/>
      <w:lvlText w:val="•"/>
      <w:lvlJc w:val="left"/>
      <w:pPr>
        <w:ind w:left="7077" w:hanging="286"/>
      </w:pPr>
      <w:rPr>
        <w:rFonts w:hint="default"/>
        <w:lang w:val="ru-RU" w:eastAsia="en-US" w:bidi="ar-SA"/>
      </w:rPr>
    </w:lvl>
    <w:lvl w:ilvl="8" w:tplc="E35CF9F2">
      <w:numFmt w:val="bullet"/>
      <w:lvlText w:val="•"/>
      <w:lvlJc w:val="left"/>
      <w:pPr>
        <w:ind w:left="8080" w:hanging="286"/>
      </w:pPr>
      <w:rPr>
        <w:rFonts w:hint="default"/>
        <w:lang w:val="ru-RU" w:eastAsia="en-US" w:bidi="ar-SA"/>
      </w:rPr>
    </w:lvl>
  </w:abstractNum>
  <w:abstractNum w:abstractNumId="16" w15:restartNumberingAfterBreak="0">
    <w:nsid w:val="18DB41AB"/>
    <w:multiLevelType w:val="singleLevel"/>
    <w:tmpl w:val="E370F95C"/>
    <w:lvl w:ilvl="0">
      <w:start w:val="6"/>
      <w:numFmt w:val="decimal"/>
      <w:pStyle w:val="6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</w:abstractNum>
  <w:abstractNum w:abstractNumId="17" w15:restartNumberingAfterBreak="0">
    <w:nsid w:val="193E0224"/>
    <w:multiLevelType w:val="hybridMultilevel"/>
    <w:tmpl w:val="D798744A"/>
    <w:lvl w:ilvl="0" w:tplc="0352C63A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99D5AD2"/>
    <w:multiLevelType w:val="multilevel"/>
    <w:tmpl w:val="CEF40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9EC2166"/>
    <w:multiLevelType w:val="multilevel"/>
    <w:tmpl w:val="15D28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AFE2BE0"/>
    <w:multiLevelType w:val="hybridMultilevel"/>
    <w:tmpl w:val="D798744A"/>
    <w:lvl w:ilvl="0" w:tplc="0352C63A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086DF8"/>
    <w:multiLevelType w:val="multilevel"/>
    <w:tmpl w:val="35F45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0062FE8"/>
    <w:multiLevelType w:val="multilevel"/>
    <w:tmpl w:val="050619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0C676F5"/>
    <w:multiLevelType w:val="singleLevel"/>
    <w:tmpl w:val="506E1A48"/>
    <w:lvl w:ilvl="0">
      <w:start w:val="1"/>
      <w:numFmt w:val="bullet"/>
      <w:pStyle w:val="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237E4B08"/>
    <w:multiLevelType w:val="multilevel"/>
    <w:tmpl w:val="6ADE2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5557631"/>
    <w:multiLevelType w:val="multilevel"/>
    <w:tmpl w:val="05D2B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5B11DCC"/>
    <w:multiLevelType w:val="multilevel"/>
    <w:tmpl w:val="9F423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76C04BB"/>
    <w:multiLevelType w:val="hybridMultilevel"/>
    <w:tmpl w:val="F06CFE0C"/>
    <w:lvl w:ilvl="0" w:tplc="F95869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CD63A3B"/>
    <w:multiLevelType w:val="multilevel"/>
    <w:tmpl w:val="562AF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2D2C3B17"/>
    <w:multiLevelType w:val="multilevel"/>
    <w:tmpl w:val="574EA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2534F94"/>
    <w:multiLevelType w:val="multilevel"/>
    <w:tmpl w:val="32F09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4671E55"/>
    <w:multiLevelType w:val="multilevel"/>
    <w:tmpl w:val="C2221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4734D3D"/>
    <w:multiLevelType w:val="multilevel"/>
    <w:tmpl w:val="E5EE9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85012A0"/>
    <w:multiLevelType w:val="multilevel"/>
    <w:tmpl w:val="61B4C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39175F1D"/>
    <w:multiLevelType w:val="hybridMultilevel"/>
    <w:tmpl w:val="F06CFE0C"/>
    <w:lvl w:ilvl="0" w:tplc="F95869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A4403DB"/>
    <w:multiLevelType w:val="hybridMultilevel"/>
    <w:tmpl w:val="F06CFE0C"/>
    <w:lvl w:ilvl="0" w:tplc="F95869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AE3523D"/>
    <w:multiLevelType w:val="hybridMultilevel"/>
    <w:tmpl w:val="D798744A"/>
    <w:lvl w:ilvl="0" w:tplc="0352C63A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C315E6A"/>
    <w:multiLevelType w:val="multilevel"/>
    <w:tmpl w:val="B42EC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3F6D03EB"/>
    <w:multiLevelType w:val="multilevel"/>
    <w:tmpl w:val="F4A87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40897A0C"/>
    <w:multiLevelType w:val="hybridMultilevel"/>
    <w:tmpl w:val="D798744A"/>
    <w:lvl w:ilvl="0" w:tplc="0352C63A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3DE63E5"/>
    <w:multiLevelType w:val="multilevel"/>
    <w:tmpl w:val="06068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44DF5E20"/>
    <w:multiLevelType w:val="multilevel"/>
    <w:tmpl w:val="6C9AA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47221D09"/>
    <w:multiLevelType w:val="multilevel"/>
    <w:tmpl w:val="19485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9074C0A"/>
    <w:multiLevelType w:val="hybridMultilevel"/>
    <w:tmpl w:val="F06CFE0C"/>
    <w:lvl w:ilvl="0" w:tplc="F95869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C50559A"/>
    <w:multiLevelType w:val="multilevel"/>
    <w:tmpl w:val="82C06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4CD12281"/>
    <w:multiLevelType w:val="multilevel"/>
    <w:tmpl w:val="EC261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4EA37FDE"/>
    <w:multiLevelType w:val="hybridMultilevel"/>
    <w:tmpl w:val="D798744A"/>
    <w:lvl w:ilvl="0" w:tplc="0352C63A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EB37CCD"/>
    <w:multiLevelType w:val="multilevel"/>
    <w:tmpl w:val="39248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50482C3A"/>
    <w:multiLevelType w:val="multilevel"/>
    <w:tmpl w:val="DE0AC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51BA1327"/>
    <w:multiLevelType w:val="multilevel"/>
    <w:tmpl w:val="D9285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53C60DBC"/>
    <w:multiLevelType w:val="hybridMultilevel"/>
    <w:tmpl w:val="D798744A"/>
    <w:lvl w:ilvl="0" w:tplc="0352C63A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4476C8B"/>
    <w:multiLevelType w:val="multilevel"/>
    <w:tmpl w:val="C2A61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55B84E38"/>
    <w:multiLevelType w:val="hybridMultilevel"/>
    <w:tmpl w:val="F7DC5D8E"/>
    <w:lvl w:ilvl="0" w:tplc="BEBCCBE0">
      <w:numFmt w:val="bullet"/>
      <w:lvlText w:val="-"/>
      <w:lvlJc w:val="left"/>
      <w:pPr>
        <w:ind w:left="144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 w15:restartNumberingAfterBreak="0">
    <w:nsid w:val="564423C1"/>
    <w:multiLevelType w:val="hybridMultilevel"/>
    <w:tmpl w:val="F06CFE0C"/>
    <w:lvl w:ilvl="0" w:tplc="F95869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8184CE4"/>
    <w:multiLevelType w:val="hybridMultilevel"/>
    <w:tmpl w:val="F06CFE0C"/>
    <w:lvl w:ilvl="0" w:tplc="F95869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C9624C4"/>
    <w:multiLevelType w:val="multilevel"/>
    <w:tmpl w:val="4E4C2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674F049D"/>
    <w:multiLevelType w:val="hybridMultilevel"/>
    <w:tmpl w:val="D798744A"/>
    <w:lvl w:ilvl="0" w:tplc="0352C63A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7916085"/>
    <w:multiLevelType w:val="multilevel"/>
    <w:tmpl w:val="48D2E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682A5248"/>
    <w:multiLevelType w:val="hybridMultilevel"/>
    <w:tmpl w:val="D798744A"/>
    <w:lvl w:ilvl="0" w:tplc="0352C63A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8723DF1"/>
    <w:multiLevelType w:val="hybridMultilevel"/>
    <w:tmpl w:val="B4F21854"/>
    <w:lvl w:ilvl="0" w:tplc="9CDAFF7C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8956137"/>
    <w:multiLevelType w:val="hybridMultilevel"/>
    <w:tmpl w:val="357A1690"/>
    <w:lvl w:ilvl="0" w:tplc="FFFFFFFF">
      <w:start w:val="1"/>
      <w:numFmt w:val="decimal"/>
      <w:lvlText w:val="%1."/>
      <w:lvlJc w:val="left"/>
      <w:pPr>
        <w:ind w:left="933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FFFFFFF">
      <w:start w:val="1"/>
      <w:numFmt w:val="decimal"/>
      <w:lvlText w:val="%2)"/>
      <w:lvlJc w:val="left"/>
      <w:pPr>
        <w:ind w:left="1065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FFFFFFFF">
      <w:numFmt w:val="bullet"/>
      <w:lvlText w:val="•"/>
      <w:lvlJc w:val="left"/>
      <w:pPr>
        <w:ind w:left="2062" w:hanging="286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065" w:hanging="286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068" w:hanging="286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071" w:hanging="286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074" w:hanging="286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077" w:hanging="286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080" w:hanging="286"/>
      </w:pPr>
      <w:rPr>
        <w:rFonts w:hint="default"/>
        <w:lang w:val="ru-RU" w:eastAsia="en-US" w:bidi="ar-SA"/>
      </w:rPr>
    </w:lvl>
  </w:abstractNum>
  <w:abstractNum w:abstractNumId="61" w15:restartNumberingAfterBreak="0">
    <w:nsid w:val="693848DE"/>
    <w:multiLevelType w:val="hybridMultilevel"/>
    <w:tmpl w:val="F06CFE0C"/>
    <w:lvl w:ilvl="0" w:tplc="F95869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B4F13C5"/>
    <w:multiLevelType w:val="multilevel"/>
    <w:tmpl w:val="31B68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6B501B25"/>
    <w:multiLevelType w:val="multilevel"/>
    <w:tmpl w:val="26F04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6C9C7C2A"/>
    <w:multiLevelType w:val="hybridMultilevel"/>
    <w:tmpl w:val="D798744A"/>
    <w:lvl w:ilvl="0" w:tplc="0352C63A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CE31972"/>
    <w:multiLevelType w:val="hybridMultilevel"/>
    <w:tmpl w:val="D798744A"/>
    <w:lvl w:ilvl="0" w:tplc="0352C63A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DDA08B3"/>
    <w:multiLevelType w:val="hybridMultilevel"/>
    <w:tmpl w:val="D798744A"/>
    <w:lvl w:ilvl="0" w:tplc="0352C63A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E476545"/>
    <w:multiLevelType w:val="multilevel"/>
    <w:tmpl w:val="A2760B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705007A2"/>
    <w:multiLevelType w:val="hybridMultilevel"/>
    <w:tmpl w:val="B4F21854"/>
    <w:lvl w:ilvl="0" w:tplc="9CDAFF7C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2697BE4"/>
    <w:multiLevelType w:val="multilevel"/>
    <w:tmpl w:val="4DA8B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75226973"/>
    <w:multiLevelType w:val="multilevel"/>
    <w:tmpl w:val="68F27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76A43CA8"/>
    <w:multiLevelType w:val="multilevel"/>
    <w:tmpl w:val="63E60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775E2D20"/>
    <w:multiLevelType w:val="multilevel"/>
    <w:tmpl w:val="BF326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77944ABD"/>
    <w:multiLevelType w:val="singleLevel"/>
    <w:tmpl w:val="ECDA09C8"/>
    <w:lvl w:ilvl="0">
      <w:start w:val="1"/>
      <w:numFmt w:val="bullet"/>
      <w:pStyle w:val="-22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4" w15:restartNumberingAfterBreak="0">
    <w:nsid w:val="78C32CD3"/>
    <w:multiLevelType w:val="hybridMultilevel"/>
    <w:tmpl w:val="1A00D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9712FC1"/>
    <w:multiLevelType w:val="multilevel"/>
    <w:tmpl w:val="86B8E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7A7B1E7C"/>
    <w:multiLevelType w:val="multilevel"/>
    <w:tmpl w:val="4D10E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74831757">
    <w:abstractNumId w:val="16"/>
  </w:num>
  <w:num w:numId="2" w16cid:durableId="1867786049">
    <w:abstractNumId w:val="0"/>
    <w:lvlOverride w:ilvl="0">
      <w:lvl w:ilvl="0">
        <w:start w:val="1"/>
        <w:numFmt w:val="bullet"/>
        <w:pStyle w:val="-112"/>
        <w:lvlText w:val=""/>
        <w:legacy w:legacy="1" w:legacySpace="0" w:legacyIndent="283"/>
        <w:lvlJc w:val="left"/>
        <w:pPr>
          <w:ind w:left="567" w:hanging="283"/>
        </w:pPr>
        <w:rPr>
          <w:rFonts w:ascii="Symbol" w:hAnsi="Symbol" w:hint="default"/>
        </w:rPr>
      </w:lvl>
    </w:lvlOverride>
  </w:num>
  <w:num w:numId="3" w16cid:durableId="1579368355">
    <w:abstractNumId w:val="73"/>
  </w:num>
  <w:num w:numId="4" w16cid:durableId="514542312">
    <w:abstractNumId w:val="23"/>
  </w:num>
  <w:num w:numId="5" w16cid:durableId="1195120623">
    <w:abstractNumId w:val="52"/>
  </w:num>
  <w:num w:numId="6" w16cid:durableId="1850636193">
    <w:abstractNumId w:val="7"/>
  </w:num>
  <w:num w:numId="7" w16cid:durableId="1106075232">
    <w:abstractNumId w:val="68"/>
  </w:num>
  <w:num w:numId="8" w16cid:durableId="1726295761">
    <w:abstractNumId w:val="5"/>
  </w:num>
  <w:num w:numId="9" w16cid:durableId="1935900117">
    <w:abstractNumId w:val="20"/>
  </w:num>
  <w:num w:numId="10" w16cid:durableId="156969374">
    <w:abstractNumId w:val="65"/>
  </w:num>
  <w:num w:numId="11" w16cid:durableId="703602687">
    <w:abstractNumId w:val="58"/>
  </w:num>
  <w:num w:numId="12" w16cid:durableId="243804682">
    <w:abstractNumId w:val="64"/>
  </w:num>
  <w:num w:numId="13" w16cid:durableId="853804744">
    <w:abstractNumId w:val="46"/>
  </w:num>
  <w:num w:numId="14" w16cid:durableId="597983030">
    <w:abstractNumId w:val="56"/>
  </w:num>
  <w:num w:numId="15" w16cid:durableId="1292856488">
    <w:abstractNumId w:val="54"/>
  </w:num>
  <w:num w:numId="16" w16cid:durableId="1984390776">
    <w:abstractNumId w:val="27"/>
  </w:num>
  <w:num w:numId="17" w16cid:durableId="2114591545">
    <w:abstractNumId w:val="43"/>
  </w:num>
  <w:num w:numId="18" w16cid:durableId="1414086256">
    <w:abstractNumId w:val="59"/>
  </w:num>
  <w:num w:numId="19" w16cid:durableId="1468278954">
    <w:abstractNumId w:val="4"/>
  </w:num>
  <w:num w:numId="20" w16cid:durableId="1734573839">
    <w:abstractNumId w:val="2"/>
  </w:num>
  <w:num w:numId="21" w16cid:durableId="1286306726">
    <w:abstractNumId w:val="36"/>
  </w:num>
  <w:num w:numId="22" w16cid:durableId="1019427662">
    <w:abstractNumId w:val="14"/>
  </w:num>
  <w:num w:numId="23" w16cid:durableId="933979772">
    <w:abstractNumId w:val="17"/>
  </w:num>
  <w:num w:numId="24" w16cid:durableId="100145656">
    <w:abstractNumId w:val="50"/>
  </w:num>
  <w:num w:numId="25" w16cid:durableId="1470902654">
    <w:abstractNumId w:val="66"/>
  </w:num>
  <w:num w:numId="26" w16cid:durableId="1623917830">
    <w:abstractNumId w:val="74"/>
  </w:num>
  <w:num w:numId="27" w16cid:durableId="1659074217">
    <w:abstractNumId w:val="39"/>
  </w:num>
  <w:num w:numId="28" w16cid:durableId="338392883">
    <w:abstractNumId w:val="53"/>
  </w:num>
  <w:num w:numId="29" w16cid:durableId="1229340356">
    <w:abstractNumId w:val="61"/>
  </w:num>
  <w:num w:numId="30" w16cid:durableId="1049182133">
    <w:abstractNumId w:val="34"/>
  </w:num>
  <w:num w:numId="31" w16cid:durableId="190001197">
    <w:abstractNumId w:val="35"/>
  </w:num>
  <w:num w:numId="32" w16cid:durableId="1892106392">
    <w:abstractNumId w:val="15"/>
  </w:num>
  <w:num w:numId="33" w16cid:durableId="1331327345">
    <w:abstractNumId w:val="13"/>
  </w:num>
  <w:num w:numId="34" w16cid:durableId="942415892">
    <w:abstractNumId w:val="71"/>
  </w:num>
  <w:num w:numId="35" w16cid:durableId="1880701901">
    <w:abstractNumId w:val="55"/>
  </w:num>
  <w:num w:numId="36" w16cid:durableId="1227496643">
    <w:abstractNumId w:val="60"/>
  </w:num>
  <w:num w:numId="37" w16cid:durableId="1039546565">
    <w:abstractNumId w:val="62"/>
  </w:num>
  <w:num w:numId="38" w16cid:durableId="426072715">
    <w:abstractNumId w:val="3"/>
  </w:num>
  <w:num w:numId="39" w16cid:durableId="1786197658">
    <w:abstractNumId w:val="76"/>
  </w:num>
  <w:num w:numId="40" w16cid:durableId="280841365">
    <w:abstractNumId w:val="47"/>
  </w:num>
  <w:num w:numId="41" w16cid:durableId="2821357">
    <w:abstractNumId w:val="8"/>
  </w:num>
  <w:num w:numId="42" w16cid:durableId="175266116">
    <w:abstractNumId w:val="48"/>
  </w:num>
  <w:num w:numId="43" w16cid:durableId="452671897">
    <w:abstractNumId w:val="11"/>
  </w:num>
  <w:num w:numId="44" w16cid:durableId="2021199942">
    <w:abstractNumId w:val="9"/>
  </w:num>
  <w:num w:numId="45" w16cid:durableId="552228979">
    <w:abstractNumId w:val="26"/>
  </w:num>
  <w:num w:numId="46" w16cid:durableId="459109793">
    <w:abstractNumId w:val="75"/>
  </w:num>
  <w:num w:numId="47" w16cid:durableId="763188033">
    <w:abstractNumId w:val="25"/>
  </w:num>
  <w:num w:numId="48" w16cid:durableId="984578752">
    <w:abstractNumId w:val="19"/>
  </w:num>
  <w:num w:numId="49" w16cid:durableId="2143882917">
    <w:abstractNumId w:val="32"/>
  </w:num>
  <w:num w:numId="50" w16cid:durableId="2055764845">
    <w:abstractNumId w:val="57"/>
  </w:num>
  <w:num w:numId="51" w16cid:durableId="1611627407">
    <w:abstractNumId w:val="51"/>
  </w:num>
  <w:num w:numId="52" w16cid:durableId="162205732">
    <w:abstractNumId w:val="29"/>
  </w:num>
  <w:num w:numId="53" w16cid:durableId="2118526754">
    <w:abstractNumId w:val="67"/>
  </w:num>
  <w:num w:numId="54" w16cid:durableId="381442184">
    <w:abstractNumId w:val="70"/>
  </w:num>
  <w:num w:numId="55" w16cid:durableId="1085226787">
    <w:abstractNumId w:val="31"/>
  </w:num>
  <w:num w:numId="56" w16cid:durableId="864169821">
    <w:abstractNumId w:val="63"/>
  </w:num>
  <w:num w:numId="57" w16cid:durableId="1354645509">
    <w:abstractNumId w:val="28"/>
  </w:num>
  <w:num w:numId="58" w16cid:durableId="877821233">
    <w:abstractNumId w:val="42"/>
  </w:num>
  <w:num w:numId="59" w16cid:durableId="1201816668">
    <w:abstractNumId w:val="6"/>
  </w:num>
  <w:num w:numId="60" w16cid:durableId="2114279537">
    <w:abstractNumId w:val="38"/>
  </w:num>
  <w:num w:numId="61" w16cid:durableId="413212366">
    <w:abstractNumId w:val="72"/>
  </w:num>
  <w:num w:numId="62" w16cid:durableId="1971856149">
    <w:abstractNumId w:val="69"/>
  </w:num>
  <w:num w:numId="63" w16cid:durableId="692996971">
    <w:abstractNumId w:val="24"/>
  </w:num>
  <w:num w:numId="64" w16cid:durableId="733742133">
    <w:abstractNumId w:val="1"/>
  </w:num>
  <w:num w:numId="65" w16cid:durableId="549615134">
    <w:abstractNumId w:val="30"/>
  </w:num>
  <w:num w:numId="66" w16cid:durableId="1887403390">
    <w:abstractNumId w:val="33"/>
  </w:num>
  <w:num w:numId="67" w16cid:durableId="1849253802">
    <w:abstractNumId w:val="21"/>
  </w:num>
  <w:num w:numId="68" w16cid:durableId="1971933679">
    <w:abstractNumId w:val="40"/>
  </w:num>
  <w:num w:numId="69" w16cid:durableId="1205677994">
    <w:abstractNumId w:val="37"/>
  </w:num>
  <w:num w:numId="70" w16cid:durableId="1498425659">
    <w:abstractNumId w:val="41"/>
  </w:num>
  <w:num w:numId="71" w16cid:durableId="592125910">
    <w:abstractNumId w:val="10"/>
  </w:num>
  <w:num w:numId="72" w16cid:durableId="1550067055">
    <w:abstractNumId w:val="12"/>
  </w:num>
  <w:num w:numId="73" w16cid:durableId="2008631252">
    <w:abstractNumId w:val="45"/>
  </w:num>
  <w:num w:numId="74" w16cid:durableId="1170413404">
    <w:abstractNumId w:val="49"/>
  </w:num>
  <w:num w:numId="75" w16cid:durableId="473988778">
    <w:abstractNumId w:val="22"/>
  </w:num>
  <w:num w:numId="76" w16cid:durableId="2080905644">
    <w:abstractNumId w:val="18"/>
  </w:num>
  <w:num w:numId="77" w16cid:durableId="1093673298">
    <w:abstractNumId w:val="44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26C4"/>
    <w:rsid w:val="00003147"/>
    <w:rsid w:val="000043F7"/>
    <w:rsid w:val="00007DE9"/>
    <w:rsid w:val="00011774"/>
    <w:rsid w:val="000128E4"/>
    <w:rsid w:val="00014241"/>
    <w:rsid w:val="000219DA"/>
    <w:rsid w:val="000325AA"/>
    <w:rsid w:val="00041709"/>
    <w:rsid w:val="00073645"/>
    <w:rsid w:val="00077172"/>
    <w:rsid w:val="00087D6E"/>
    <w:rsid w:val="00091BBF"/>
    <w:rsid w:val="000C323A"/>
    <w:rsid w:val="000E06D4"/>
    <w:rsid w:val="000E5A2B"/>
    <w:rsid w:val="00111863"/>
    <w:rsid w:val="001265EA"/>
    <w:rsid w:val="00130D56"/>
    <w:rsid w:val="00141402"/>
    <w:rsid w:val="00194FBB"/>
    <w:rsid w:val="00197ABF"/>
    <w:rsid w:val="001A40AC"/>
    <w:rsid w:val="001A6C52"/>
    <w:rsid w:val="001D117B"/>
    <w:rsid w:val="001D1591"/>
    <w:rsid w:val="001D398E"/>
    <w:rsid w:val="001F62B8"/>
    <w:rsid w:val="0020774D"/>
    <w:rsid w:val="0022129D"/>
    <w:rsid w:val="00234E20"/>
    <w:rsid w:val="0024528D"/>
    <w:rsid w:val="00253EB7"/>
    <w:rsid w:val="0025404D"/>
    <w:rsid w:val="002814E8"/>
    <w:rsid w:val="00297746"/>
    <w:rsid w:val="002A62C1"/>
    <w:rsid w:val="002A6410"/>
    <w:rsid w:val="002A7359"/>
    <w:rsid w:val="002C6A23"/>
    <w:rsid w:val="002E3D9D"/>
    <w:rsid w:val="002F50B9"/>
    <w:rsid w:val="00302B58"/>
    <w:rsid w:val="00304DC9"/>
    <w:rsid w:val="00310F54"/>
    <w:rsid w:val="00322058"/>
    <w:rsid w:val="0032775F"/>
    <w:rsid w:val="0033775D"/>
    <w:rsid w:val="00360C8A"/>
    <w:rsid w:val="00370296"/>
    <w:rsid w:val="00374F56"/>
    <w:rsid w:val="00375701"/>
    <w:rsid w:val="00394BE6"/>
    <w:rsid w:val="003B5000"/>
    <w:rsid w:val="003C56B8"/>
    <w:rsid w:val="003D22D3"/>
    <w:rsid w:val="003D32D0"/>
    <w:rsid w:val="00420939"/>
    <w:rsid w:val="004209AB"/>
    <w:rsid w:val="00452432"/>
    <w:rsid w:val="004A2F55"/>
    <w:rsid w:val="004B6BD9"/>
    <w:rsid w:val="004B6DDD"/>
    <w:rsid w:val="004D6936"/>
    <w:rsid w:val="004D7BA6"/>
    <w:rsid w:val="004E54FD"/>
    <w:rsid w:val="005173E4"/>
    <w:rsid w:val="00517563"/>
    <w:rsid w:val="00537073"/>
    <w:rsid w:val="005A1C14"/>
    <w:rsid w:val="005A20EA"/>
    <w:rsid w:val="005D5274"/>
    <w:rsid w:val="005D61CC"/>
    <w:rsid w:val="005D6239"/>
    <w:rsid w:val="005E3CD0"/>
    <w:rsid w:val="005F0B65"/>
    <w:rsid w:val="005F5082"/>
    <w:rsid w:val="00620317"/>
    <w:rsid w:val="0062662E"/>
    <w:rsid w:val="006306B3"/>
    <w:rsid w:val="006737F0"/>
    <w:rsid w:val="006C5EAC"/>
    <w:rsid w:val="006D75F7"/>
    <w:rsid w:val="006E4E31"/>
    <w:rsid w:val="006F4E49"/>
    <w:rsid w:val="0072674F"/>
    <w:rsid w:val="007276C0"/>
    <w:rsid w:val="0073643B"/>
    <w:rsid w:val="007402AF"/>
    <w:rsid w:val="007471B7"/>
    <w:rsid w:val="00766ACF"/>
    <w:rsid w:val="00782C39"/>
    <w:rsid w:val="00784BDC"/>
    <w:rsid w:val="00794182"/>
    <w:rsid w:val="00794B21"/>
    <w:rsid w:val="007A1E95"/>
    <w:rsid w:val="007B6363"/>
    <w:rsid w:val="007E2629"/>
    <w:rsid w:val="007F23A5"/>
    <w:rsid w:val="0081193E"/>
    <w:rsid w:val="008261FF"/>
    <w:rsid w:val="008274E3"/>
    <w:rsid w:val="008306F8"/>
    <w:rsid w:val="00833F6A"/>
    <w:rsid w:val="00835241"/>
    <w:rsid w:val="00847BFA"/>
    <w:rsid w:val="008655BE"/>
    <w:rsid w:val="00866217"/>
    <w:rsid w:val="008716BF"/>
    <w:rsid w:val="00874B8D"/>
    <w:rsid w:val="00886538"/>
    <w:rsid w:val="00896AB2"/>
    <w:rsid w:val="00897A64"/>
    <w:rsid w:val="008A26C4"/>
    <w:rsid w:val="008A4E08"/>
    <w:rsid w:val="008D7CB3"/>
    <w:rsid w:val="008E1828"/>
    <w:rsid w:val="008E35CE"/>
    <w:rsid w:val="008F2976"/>
    <w:rsid w:val="0090343C"/>
    <w:rsid w:val="00904A42"/>
    <w:rsid w:val="00927C6F"/>
    <w:rsid w:val="00934BC1"/>
    <w:rsid w:val="00957E81"/>
    <w:rsid w:val="00972DB8"/>
    <w:rsid w:val="009C3F43"/>
    <w:rsid w:val="009D3493"/>
    <w:rsid w:val="009D42C0"/>
    <w:rsid w:val="009E0CE8"/>
    <w:rsid w:val="009E584F"/>
    <w:rsid w:val="009F6EA3"/>
    <w:rsid w:val="00A01492"/>
    <w:rsid w:val="00A50D17"/>
    <w:rsid w:val="00A701BE"/>
    <w:rsid w:val="00A714FA"/>
    <w:rsid w:val="00A808F0"/>
    <w:rsid w:val="00A85C7E"/>
    <w:rsid w:val="00A87EC5"/>
    <w:rsid w:val="00A94D85"/>
    <w:rsid w:val="00AA0D25"/>
    <w:rsid w:val="00AB5906"/>
    <w:rsid w:val="00AB5B91"/>
    <w:rsid w:val="00AC5D4B"/>
    <w:rsid w:val="00AD00D5"/>
    <w:rsid w:val="00AD19C4"/>
    <w:rsid w:val="00AF617A"/>
    <w:rsid w:val="00B06599"/>
    <w:rsid w:val="00B1180F"/>
    <w:rsid w:val="00B11BAA"/>
    <w:rsid w:val="00B24867"/>
    <w:rsid w:val="00B3276B"/>
    <w:rsid w:val="00B75301"/>
    <w:rsid w:val="00B907E0"/>
    <w:rsid w:val="00B9128D"/>
    <w:rsid w:val="00BC48CD"/>
    <w:rsid w:val="00BD032C"/>
    <w:rsid w:val="00BD1214"/>
    <w:rsid w:val="00C13730"/>
    <w:rsid w:val="00C175EC"/>
    <w:rsid w:val="00C266DB"/>
    <w:rsid w:val="00C34F03"/>
    <w:rsid w:val="00C43664"/>
    <w:rsid w:val="00C62015"/>
    <w:rsid w:val="00C64FE7"/>
    <w:rsid w:val="00C7387E"/>
    <w:rsid w:val="00C849BB"/>
    <w:rsid w:val="00C85E1B"/>
    <w:rsid w:val="00CB6FD6"/>
    <w:rsid w:val="00CC198D"/>
    <w:rsid w:val="00CC1B6C"/>
    <w:rsid w:val="00CC71A9"/>
    <w:rsid w:val="00CF0BDC"/>
    <w:rsid w:val="00D063F2"/>
    <w:rsid w:val="00D135A6"/>
    <w:rsid w:val="00D3222F"/>
    <w:rsid w:val="00D351B4"/>
    <w:rsid w:val="00D51A0E"/>
    <w:rsid w:val="00D707A2"/>
    <w:rsid w:val="00D73685"/>
    <w:rsid w:val="00D74A07"/>
    <w:rsid w:val="00DA1F0F"/>
    <w:rsid w:val="00DA63B9"/>
    <w:rsid w:val="00DD2CB3"/>
    <w:rsid w:val="00DE623D"/>
    <w:rsid w:val="00E017C5"/>
    <w:rsid w:val="00E01EDF"/>
    <w:rsid w:val="00E108E4"/>
    <w:rsid w:val="00E1449B"/>
    <w:rsid w:val="00E23FB6"/>
    <w:rsid w:val="00E37D2F"/>
    <w:rsid w:val="00E6137E"/>
    <w:rsid w:val="00E657C8"/>
    <w:rsid w:val="00E73494"/>
    <w:rsid w:val="00E750A8"/>
    <w:rsid w:val="00E84D8B"/>
    <w:rsid w:val="00E871D7"/>
    <w:rsid w:val="00EB5FC7"/>
    <w:rsid w:val="00EB7391"/>
    <w:rsid w:val="00ED70A3"/>
    <w:rsid w:val="00EE3868"/>
    <w:rsid w:val="00EF2FB3"/>
    <w:rsid w:val="00EF4C71"/>
    <w:rsid w:val="00F0149C"/>
    <w:rsid w:val="00F379BE"/>
    <w:rsid w:val="00F37D03"/>
    <w:rsid w:val="00F54D11"/>
    <w:rsid w:val="00F60215"/>
    <w:rsid w:val="00F65BED"/>
    <w:rsid w:val="00FA0618"/>
    <w:rsid w:val="00FD2DA9"/>
    <w:rsid w:val="00FE4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FBA4C"/>
  <w15:docId w15:val="{E49014FE-AECA-C645-86A4-7B30F5C9A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775D"/>
  </w:style>
  <w:style w:type="paragraph" w:styleId="10">
    <w:name w:val="heading 1"/>
    <w:basedOn w:val="a"/>
    <w:next w:val="a"/>
    <w:link w:val="11"/>
    <w:uiPriority w:val="99"/>
    <w:qFormat/>
    <w:rsid w:val="00766ACF"/>
    <w:pPr>
      <w:keepNext/>
      <w:suppressAutoHyphens/>
      <w:spacing w:before="480" w:after="120" w:line="360" w:lineRule="auto"/>
      <w:ind w:left="1418" w:right="141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66ACF"/>
    <w:pPr>
      <w:keepNext/>
      <w:spacing w:before="720" w:after="360" w:line="360" w:lineRule="auto"/>
      <w:jc w:val="center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8A26C4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766ACF"/>
    <w:pPr>
      <w:keepNext/>
      <w:spacing w:after="0" w:line="240" w:lineRule="auto"/>
      <w:jc w:val="center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766ACF"/>
    <w:pPr>
      <w:keepNext/>
      <w:tabs>
        <w:tab w:val="left" w:pos="0"/>
      </w:tabs>
      <w:spacing w:after="0" w:line="240" w:lineRule="auto"/>
      <w:ind w:left="709" w:hanging="709"/>
      <w:jc w:val="both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766ACF"/>
    <w:pPr>
      <w:keepNext/>
      <w:numPr>
        <w:numId w:val="1"/>
      </w:numPr>
      <w:overflowPunct w:val="0"/>
      <w:autoSpaceDE w:val="0"/>
      <w:autoSpaceDN w:val="0"/>
      <w:adjustRightInd w:val="0"/>
      <w:spacing w:after="0" w:line="360" w:lineRule="auto"/>
      <w:textAlignment w:val="baseline"/>
      <w:outlineLvl w:val="5"/>
    </w:pPr>
    <w:rPr>
      <w:rFonts w:ascii="Arial" w:eastAsia="Times New Roman" w:hAnsi="Arial" w:cs="Times New Roman"/>
      <w:b/>
      <w:sz w:val="28"/>
      <w:szCs w:val="20"/>
    </w:rPr>
  </w:style>
  <w:style w:type="paragraph" w:styleId="7">
    <w:name w:val="heading 7"/>
    <w:basedOn w:val="a"/>
    <w:next w:val="a"/>
    <w:link w:val="70"/>
    <w:uiPriority w:val="99"/>
    <w:qFormat/>
    <w:rsid w:val="00766ACF"/>
    <w:pPr>
      <w:keepNext/>
      <w:suppressAutoHyphens/>
      <w:spacing w:after="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766ACF"/>
    <w:pPr>
      <w:keepNext/>
      <w:spacing w:after="0" w:line="240" w:lineRule="auto"/>
      <w:jc w:val="center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766ACF"/>
    <w:pPr>
      <w:keepNext/>
      <w:spacing w:after="0" w:line="240" w:lineRule="auto"/>
      <w:jc w:val="center"/>
      <w:outlineLvl w:val="8"/>
    </w:pPr>
    <w:rPr>
      <w:rFonts w:ascii="Arial" w:eastAsia="Times New Roman" w:hAnsi="Arial" w:cs="Times New Roman"/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A26C4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List Paragraph"/>
    <w:basedOn w:val="a"/>
    <w:uiPriority w:val="34"/>
    <w:qFormat/>
    <w:rsid w:val="001F62B8"/>
    <w:pPr>
      <w:ind w:left="720"/>
      <w:contextualSpacing/>
    </w:pPr>
  </w:style>
  <w:style w:type="paragraph" w:styleId="a4">
    <w:name w:val="Body Text"/>
    <w:aliases w:val="Основной текст Знак Знак Знак"/>
    <w:basedOn w:val="a"/>
    <w:link w:val="a5"/>
    <w:rsid w:val="000C323A"/>
    <w:pPr>
      <w:spacing w:after="0" w:line="240" w:lineRule="auto"/>
    </w:pPr>
    <w:rPr>
      <w:rFonts w:ascii="Arial" w:eastAsia="Times New Roman" w:hAnsi="Arial" w:cs="Times New Roman"/>
      <w:b/>
      <w:i/>
      <w:sz w:val="24"/>
      <w:szCs w:val="20"/>
    </w:rPr>
  </w:style>
  <w:style w:type="character" w:customStyle="1" w:styleId="a5">
    <w:name w:val="Основной текст Знак"/>
    <w:aliases w:val="Основной текст Знак Знак Знак Знак"/>
    <w:basedOn w:val="a0"/>
    <w:link w:val="a4"/>
    <w:rsid w:val="000C323A"/>
    <w:rPr>
      <w:rFonts w:ascii="Arial" w:eastAsia="Times New Roman" w:hAnsi="Arial" w:cs="Times New Roman"/>
      <w:b/>
      <w:i/>
      <w:sz w:val="24"/>
      <w:szCs w:val="20"/>
    </w:rPr>
  </w:style>
  <w:style w:type="paragraph" w:styleId="a6">
    <w:name w:val="Balloon Text"/>
    <w:basedOn w:val="a"/>
    <w:link w:val="a7"/>
    <w:unhideWhenUsed/>
    <w:rsid w:val="006737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6737F0"/>
    <w:rPr>
      <w:rFonts w:ascii="Tahoma" w:hAnsi="Tahoma" w:cs="Tahoma"/>
      <w:sz w:val="16"/>
      <w:szCs w:val="16"/>
    </w:rPr>
  </w:style>
  <w:style w:type="character" w:customStyle="1" w:styleId="11">
    <w:name w:val="Заголовок 1 Знак"/>
    <w:basedOn w:val="a0"/>
    <w:link w:val="10"/>
    <w:uiPriority w:val="99"/>
    <w:rsid w:val="00766AC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766AC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rsid w:val="00766ACF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766AC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766ACF"/>
    <w:rPr>
      <w:rFonts w:ascii="Arial" w:eastAsia="Times New Roman" w:hAnsi="Arial" w:cs="Times New Roman"/>
      <w:b/>
      <w:sz w:val="28"/>
      <w:szCs w:val="20"/>
    </w:rPr>
  </w:style>
  <w:style w:type="character" w:customStyle="1" w:styleId="70">
    <w:name w:val="Заголовок 7 Знак"/>
    <w:basedOn w:val="a0"/>
    <w:link w:val="7"/>
    <w:uiPriority w:val="99"/>
    <w:rsid w:val="00766ACF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rsid w:val="00766ACF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766ACF"/>
    <w:rPr>
      <w:rFonts w:ascii="Arial" w:eastAsia="Times New Roman" w:hAnsi="Arial" w:cs="Times New Roman"/>
      <w:b/>
      <w:sz w:val="40"/>
      <w:szCs w:val="20"/>
    </w:rPr>
  </w:style>
  <w:style w:type="paragraph" w:styleId="a8">
    <w:name w:val="List Number"/>
    <w:basedOn w:val="a"/>
    <w:rsid w:val="00766ACF"/>
    <w:pPr>
      <w:spacing w:after="0" w:line="240" w:lineRule="auto"/>
      <w:ind w:left="283" w:hanging="283"/>
    </w:pPr>
    <w:rPr>
      <w:rFonts w:ascii="Arial" w:eastAsia="Times New Roman" w:hAnsi="Arial" w:cs="Times New Roman"/>
      <w:sz w:val="20"/>
      <w:szCs w:val="20"/>
    </w:rPr>
  </w:style>
  <w:style w:type="paragraph" w:customStyle="1" w:styleId="QMS">
    <w:name w:val="QMS"/>
    <w:basedOn w:val="a8"/>
    <w:rsid w:val="00766ACF"/>
    <w:pPr>
      <w:jc w:val="center"/>
    </w:pPr>
    <w:rPr>
      <w:b/>
      <w:sz w:val="48"/>
    </w:rPr>
  </w:style>
  <w:style w:type="paragraph" w:styleId="a9">
    <w:name w:val="header"/>
    <w:basedOn w:val="a"/>
    <w:link w:val="aa"/>
    <w:uiPriority w:val="99"/>
    <w:rsid w:val="00766ACF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rsid w:val="00766ACF"/>
    <w:rPr>
      <w:rFonts w:ascii="Arial" w:eastAsia="Times New Roman" w:hAnsi="Arial" w:cs="Times New Roman"/>
      <w:sz w:val="20"/>
      <w:szCs w:val="20"/>
    </w:rPr>
  </w:style>
  <w:style w:type="paragraph" w:customStyle="1" w:styleId="12">
    <w:name w:val="заголовок 1"/>
    <w:basedOn w:val="a"/>
    <w:next w:val="a"/>
    <w:rsid w:val="00766ACF"/>
    <w:pPr>
      <w:keepNext/>
      <w:spacing w:after="0" w:line="240" w:lineRule="auto"/>
      <w:jc w:val="center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21">
    <w:name w:val="заголовок 2"/>
    <w:basedOn w:val="a"/>
    <w:next w:val="a"/>
    <w:rsid w:val="00766ACF"/>
    <w:pPr>
      <w:keepNext/>
      <w:spacing w:after="0" w:line="240" w:lineRule="auto"/>
      <w:jc w:val="center"/>
    </w:pPr>
    <w:rPr>
      <w:rFonts w:ascii="Arial" w:eastAsia="Times New Roman" w:hAnsi="Arial" w:cs="Times New Roman"/>
      <w:b/>
      <w:sz w:val="18"/>
      <w:szCs w:val="20"/>
      <w:lang w:val="en-US"/>
    </w:rPr>
  </w:style>
  <w:style w:type="paragraph" w:styleId="ab">
    <w:name w:val="footer"/>
    <w:basedOn w:val="a"/>
    <w:link w:val="ac"/>
    <w:uiPriority w:val="99"/>
    <w:rsid w:val="00766ACF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ac">
    <w:name w:val="Нижний колонтитул Знак"/>
    <w:basedOn w:val="a0"/>
    <w:link w:val="ab"/>
    <w:uiPriority w:val="99"/>
    <w:rsid w:val="00766ACF"/>
    <w:rPr>
      <w:rFonts w:ascii="Arial" w:eastAsia="Times New Roman" w:hAnsi="Arial" w:cs="Times New Roman"/>
      <w:sz w:val="20"/>
      <w:szCs w:val="20"/>
    </w:rPr>
  </w:style>
  <w:style w:type="character" w:styleId="ad">
    <w:name w:val="page number"/>
    <w:rsid w:val="00766ACF"/>
    <w:rPr>
      <w:rFonts w:cs="Times New Roman"/>
    </w:rPr>
  </w:style>
  <w:style w:type="paragraph" w:styleId="41">
    <w:name w:val="toc 4"/>
    <w:basedOn w:val="a"/>
    <w:next w:val="a"/>
    <w:autoRedefine/>
    <w:semiHidden/>
    <w:rsid w:val="00766ACF"/>
    <w:pPr>
      <w:tabs>
        <w:tab w:val="right" w:leader="hyphen" w:pos="8313"/>
      </w:tabs>
      <w:spacing w:after="0" w:line="240" w:lineRule="auto"/>
      <w:ind w:left="600"/>
    </w:pPr>
    <w:rPr>
      <w:rFonts w:ascii="Times New Roman" w:eastAsia="Times New Roman" w:hAnsi="Times New Roman" w:cs="Times New Roman"/>
      <w:sz w:val="20"/>
      <w:szCs w:val="20"/>
    </w:rPr>
  </w:style>
  <w:style w:type="paragraph" w:styleId="51">
    <w:name w:val="toc 5"/>
    <w:basedOn w:val="a"/>
    <w:next w:val="a"/>
    <w:autoRedefine/>
    <w:semiHidden/>
    <w:rsid w:val="00766ACF"/>
    <w:pPr>
      <w:tabs>
        <w:tab w:val="right" w:leader="hyphen" w:pos="8313"/>
      </w:tabs>
      <w:spacing w:after="0" w:line="240" w:lineRule="auto"/>
      <w:ind w:left="800"/>
    </w:pPr>
    <w:rPr>
      <w:rFonts w:ascii="Times New Roman" w:eastAsia="Times New Roman" w:hAnsi="Times New Roman" w:cs="Times New Roman"/>
      <w:sz w:val="20"/>
      <w:szCs w:val="20"/>
    </w:rPr>
  </w:style>
  <w:style w:type="paragraph" w:styleId="ae">
    <w:name w:val="Body Text Indent"/>
    <w:basedOn w:val="a"/>
    <w:link w:val="af"/>
    <w:uiPriority w:val="99"/>
    <w:rsid w:val="00766ACF"/>
    <w:pPr>
      <w:spacing w:after="0" w:line="240" w:lineRule="auto"/>
      <w:ind w:left="5670"/>
    </w:pPr>
    <w:rPr>
      <w:rFonts w:ascii="Arial" w:eastAsia="Times New Roman" w:hAnsi="Arial" w:cs="Times New Roman"/>
      <w:sz w:val="20"/>
      <w:szCs w:val="20"/>
    </w:rPr>
  </w:style>
  <w:style w:type="character" w:customStyle="1" w:styleId="af">
    <w:name w:val="Основной текст с отступом Знак"/>
    <w:basedOn w:val="a0"/>
    <w:link w:val="ae"/>
    <w:uiPriority w:val="99"/>
    <w:rsid w:val="00766ACF"/>
    <w:rPr>
      <w:rFonts w:ascii="Arial" w:eastAsia="Times New Roman" w:hAnsi="Arial" w:cs="Times New Roman"/>
      <w:sz w:val="20"/>
      <w:szCs w:val="20"/>
    </w:rPr>
  </w:style>
  <w:style w:type="paragraph" w:customStyle="1" w:styleId="-1">
    <w:name w:val="Спис Выд-1"/>
    <w:basedOn w:val="a"/>
    <w:next w:val="a"/>
    <w:rsid w:val="00766ACF"/>
    <w:pPr>
      <w:spacing w:before="360" w:after="360" w:line="360" w:lineRule="auto"/>
      <w:ind w:left="850" w:hanging="283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-113">
    <w:name w:val="Спис Выд-113"/>
    <w:basedOn w:val="a"/>
    <w:next w:val="a"/>
    <w:rsid w:val="00766ACF"/>
    <w:pPr>
      <w:spacing w:before="360" w:after="0" w:line="360" w:lineRule="auto"/>
      <w:ind w:left="850" w:hanging="283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-145">
    <w:name w:val="Спис Выд-145"/>
    <w:basedOn w:val="a"/>
    <w:next w:val="a"/>
    <w:rsid w:val="00766ACF"/>
    <w:pPr>
      <w:spacing w:before="360" w:after="0" w:line="360" w:lineRule="auto"/>
      <w:ind w:left="850" w:hanging="283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-15">
    <w:name w:val="Спис Выд-15"/>
    <w:basedOn w:val="a"/>
    <w:next w:val="a"/>
    <w:rsid w:val="00766ACF"/>
    <w:pPr>
      <w:spacing w:before="360" w:after="360" w:line="360" w:lineRule="auto"/>
      <w:ind w:left="850" w:hanging="283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-10">
    <w:name w:val="Спис Выд-1а"/>
    <w:basedOn w:val="a"/>
    <w:next w:val="a"/>
    <w:rsid w:val="00766ACF"/>
    <w:pPr>
      <w:spacing w:before="160" w:after="0" w:line="360" w:lineRule="auto"/>
      <w:ind w:left="850" w:hanging="283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-2">
    <w:name w:val="Спис Выд-2"/>
    <w:basedOn w:val="a"/>
    <w:next w:val="a"/>
    <w:rsid w:val="00766ACF"/>
    <w:pPr>
      <w:spacing w:after="0" w:line="360" w:lineRule="auto"/>
      <w:ind w:left="850" w:hanging="283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-212">
    <w:name w:val="Спис Выд-212"/>
    <w:basedOn w:val="a"/>
    <w:next w:val="a"/>
    <w:rsid w:val="00766ACF"/>
    <w:pPr>
      <w:spacing w:after="0" w:line="360" w:lineRule="auto"/>
      <w:ind w:left="850" w:hanging="283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-">
    <w:name w:val="Спис Выд-кон"/>
    <w:basedOn w:val="a"/>
    <w:next w:val="a"/>
    <w:rsid w:val="00766ACF"/>
    <w:pPr>
      <w:spacing w:after="360" w:line="360" w:lineRule="auto"/>
      <w:ind w:left="850" w:hanging="283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-13">
    <w:name w:val="Спис Выд-кон13"/>
    <w:basedOn w:val="a"/>
    <w:next w:val="a"/>
    <w:rsid w:val="00766ACF"/>
    <w:pPr>
      <w:spacing w:after="360" w:line="360" w:lineRule="auto"/>
      <w:ind w:left="850" w:hanging="283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-11">
    <w:name w:val="Спис-1"/>
    <w:basedOn w:val="a"/>
    <w:next w:val="a"/>
    <w:rsid w:val="00766ACF"/>
    <w:pPr>
      <w:spacing w:before="160" w:after="0" w:line="360" w:lineRule="auto"/>
      <w:ind w:left="850" w:hanging="283"/>
    </w:pPr>
    <w:rPr>
      <w:rFonts w:ascii="Arial" w:eastAsia="Times New Roman" w:hAnsi="Arial" w:cs="Times New Roman"/>
      <w:sz w:val="20"/>
      <w:szCs w:val="20"/>
    </w:rPr>
  </w:style>
  <w:style w:type="paragraph" w:customStyle="1" w:styleId="-1130">
    <w:name w:val="Спис-113"/>
    <w:basedOn w:val="a"/>
    <w:next w:val="a"/>
    <w:rsid w:val="00766ACF"/>
    <w:pPr>
      <w:spacing w:before="160" w:after="0" w:line="360" w:lineRule="auto"/>
      <w:ind w:left="850" w:hanging="283"/>
    </w:pPr>
    <w:rPr>
      <w:rFonts w:ascii="Arial" w:eastAsia="Times New Roman" w:hAnsi="Arial" w:cs="Times New Roman"/>
      <w:sz w:val="20"/>
      <w:szCs w:val="20"/>
    </w:rPr>
  </w:style>
  <w:style w:type="paragraph" w:customStyle="1" w:styleId="-148">
    <w:name w:val="Спис-148"/>
    <w:basedOn w:val="a"/>
    <w:next w:val="a"/>
    <w:rsid w:val="00766ACF"/>
    <w:pPr>
      <w:spacing w:before="160" w:after="0" w:line="360" w:lineRule="auto"/>
      <w:ind w:left="850" w:hanging="283"/>
    </w:pPr>
    <w:rPr>
      <w:rFonts w:ascii="Arial" w:eastAsia="Times New Roman" w:hAnsi="Arial" w:cs="Times New Roman"/>
      <w:sz w:val="20"/>
      <w:szCs w:val="20"/>
    </w:rPr>
  </w:style>
  <w:style w:type="paragraph" w:customStyle="1" w:styleId="-20">
    <w:name w:val="Спис-2"/>
    <w:basedOn w:val="a"/>
    <w:rsid w:val="00766ACF"/>
    <w:pPr>
      <w:spacing w:after="0" w:line="360" w:lineRule="auto"/>
      <w:ind w:left="850" w:hanging="283"/>
    </w:pPr>
    <w:rPr>
      <w:rFonts w:ascii="Arial" w:eastAsia="Times New Roman" w:hAnsi="Arial" w:cs="Times New Roman"/>
      <w:sz w:val="20"/>
      <w:szCs w:val="20"/>
    </w:rPr>
  </w:style>
  <w:style w:type="paragraph" w:customStyle="1" w:styleId="-214">
    <w:name w:val="Спис-214"/>
    <w:basedOn w:val="a"/>
    <w:rsid w:val="00766ACF"/>
    <w:pPr>
      <w:spacing w:after="0" w:line="360" w:lineRule="auto"/>
      <w:ind w:left="850" w:hanging="283"/>
    </w:pPr>
    <w:rPr>
      <w:rFonts w:ascii="Arial" w:eastAsia="Times New Roman" w:hAnsi="Arial" w:cs="Times New Roman"/>
      <w:sz w:val="20"/>
      <w:szCs w:val="20"/>
    </w:rPr>
  </w:style>
  <w:style w:type="paragraph" w:customStyle="1" w:styleId="-249">
    <w:name w:val="Спис-249"/>
    <w:basedOn w:val="a"/>
    <w:autoRedefine/>
    <w:rsid w:val="00766ACF"/>
    <w:pPr>
      <w:tabs>
        <w:tab w:val="num" w:pos="360"/>
      </w:tabs>
      <w:spacing w:after="0" w:line="360" w:lineRule="auto"/>
      <w:ind w:left="360" w:hanging="360"/>
    </w:pPr>
    <w:rPr>
      <w:rFonts w:ascii="Arial" w:eastAsia="Times New Roman" w:hAnsi="Arial" w:cs="Times New Roman"/>
      <w:sz w:val="20"/>
      <w:szCs w:val="20"/>
    </w:rPr>
  </w:style>
  <w:style w:type="paragraph" w:customStyle="1" w:styleId="-26">
    <w:name w:val="Спис-26"/>
    <w:basedOn w:val="a"/>
    <w:rsid w:val="00766ACF"/>
    <w:pPr>
      <w:spacing w:after="0" w:line="360" w:lineRule="auto"/>
      <w:ind w:left="850" w:hanging="283"/>
    </w:pPr>
    <w:rPr>
      <w:rFonts w:ascii="Arial" w:eastAsia="Times New Roman" w:hAnsi="Arial" w:cs="Times New Roman"/>
      <w:sz w:val="20"/>
      <w:szCs w:val="20"/>
    </w:rPr>
  </w:style>
  <w:style w:type="paragraph" w:customStyle="1" w:styleId="-0">
    <w:name w:val="Спис-кон"/>
    <w:basedOn w:val="a"/>
    <w:next w:val="a"/>
    <w:rsid w:val="00766ACF"/>
    <w:pPr>
      <w:spacing w:after="360" w:line="360" w:lineRule="auto"/>
      <w:ind w:left="850" w:hanging="283"/>
    </w:pPr>
    <w:rPr>
      <w:rFonts w:ascii="Arial" w:eastAsia="Times New Roman" w:hAnsi="Arial" w:cs="Times New Roman"/>
      <w:sz w:val="20"/>
      <w:szCs w:val="20"/>
    </w:rPr>
  </w:style>
  <w:style w:type="paragraph" w:customStyle="1" w:styleId="-12">
    <w:name w:val="Спис-кон12"/>
    <w:basedOn w:val="a"/>
    <w:next w:val="a"/>
    <w:rsid w:val="00766ACF"/>
    <w:pPr>
      <w:spacing w:after="360" w:line="360" w:lineRule="auto"/>
      <w:ind w:left="850" w:hanging="283"/>
    </w:pPr>
    <w:rPr>
      <w:rFonts w:ascii="Arial" w:eastAsia="Times New Roman" w:hAnsi="Arial" w:cs="Times New Roman"/>
      <w:sz w:val="20"/>
      <w:szCs w:val="20"/>
    </w:rPr>
  </w:style>
  <w:style w:type="paragraph" w:customStyle="1" w:styleId="13">
    <w:name w:val="Стиль1"/>
    <w:basedOn w:val="a"/>
    <w:rsid w:val="00766ACF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af0">
    <w:name w:val="Block Text"/>
    <w:basedOn w:val="a"/>
    <w:rsid w:val="00766ACF"/>
    <w:pPr>
      <w:suppressAutoHyphens/>
      <w:spacing w:after="0" w:line="240" w:lineRule="auto"/>
      <w:ind w:left="1134" w:right="4620"/>
    </w:pPr>
    <w:rPr>
      <w:rFonts w:ascii="Arial" w:eastAsia="Times New Roman" w:hAnsi="Arial" w:cs="Times New Roman"/>
      <w:sz w:val="20"/>
      <w:szCs w:val="20"/>
    </w:rPr>
  </w:style>
  <w:style w:type="paragraph" w:styleId="14">
    <w:name w:val="toc 1"/>
    <w:basedOn w:val="a"/>
    <w:next w:val="a"/>
    <w:autoRedefine/>
    <w:uiPriority w:val="39"/>
    <w:rsid w:val="00766ACF"/>
    <w:pPr>
      <w:tabs>
        <w:tab w:val="left" w:pos="0"/>
        <w:tab w:val="right" w:leader="dot" w:pos="10195"/>
      </w:tabs>
      <w:spacing w:before="120" w:after="120" w:line="240" w:lineRule="auto"/>
      <w:jc w:val="both"/>
    </w:pPr>
    <w:rPr>
      <w:rFonts w:ascii="Arial" w:eastAsia="Times New Roman" w:hAnsi="Arial" w:cs="Times New Roman"/>
      <w:b/>
      <w:bCs/>
      <w:caps/>
      <w:sz w:val="20"/>
      <w:szCs w:val="20"/>
    </w:rPr>
  </w:style>
  <w:style w:type="paragraph" w:styleId="31">
    <w:name w:val="toc 3"/>
    <w:basedOn w:val="a"/>
    <w:next w:val="a"/>
    <w:autoRedefine/>
    <w:rsid w:val="00766ACF"/>
    <w:pPr>
      <w:tabs>
        <w:tab w:val="right" w:leader="dot" w:pos="9628"/>
      </w:tabs>
      <w:spacing w:after="0" w:line="240" w:lineRule="auto"/>
      <w:ind w:left="4111" w:hanging="1843"/>
    </w:pPr>
    <w:rPr>
      <w:rFonts w:ascii="Times New Roman" w:eastAsia="Times New Roman" w:hAnsi="Times New Roman" w:cs="Times New Roman"/>
      <w:i/>
      <w:iCs/>
      <w:noProof/>
      <w:sz w:val="24"/>
      <w:szCs w:val="24"/>
    </w:rPr>
  </w:style>
  <w:style w:type="paragraph" w:customStyle="1" w:styleId="-116">
    <w:name w:val="Спис Выд-116"/>
    <w:basedOn w:val="a"/>
    <w:next w:val="a"/>
    <w:uiPriority w:val="99"/>
    <w:rsid w:val="00766ACF"/>
    <w:pPr>
      <w:spacing w:before="360" w:after="0" w:line="360" w:lineRule="auto"/>
      <w:ind w:left="850" w:hanging="283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-112">
    <w:name w:val="Спис-112"/>
    <w:basedOn w:val="a"/>
    <w:next w:val="a"/>
    <w:uiPriority w:val="99"/>
    <w:rsid w:val="00766ACF"/>
    <w:pPr>
      <w:numPr>
        <w:numId w:val="2"/>
      </w:numPr>
      <w:spacing w:after="120" w:line="240" w:lineRule="auto"/>
      <w:ind w:left="851"/>
    </w:pPr>
    <w:rPr>
      <w:rFonts w:ascii="Arial" w:eastAsia="Times New Roman" w:hAnsi="Arial" w:cs="Times New Roman"/>
      <w:sz w:val="20"/>
      <w:szCs w:val="20"/>
    </w:rPr>
  </w:style>
  <w:style w:type="paragraph" w:customStyle="1" w:styleId="-120">
    <w:name w:val="Спис-120"/>
    <w:basedOn w:val="a"/>
    <w:next w:val="a"/>
    <w:uiPriority w:val="99"/>
    <w:rsid w:val="00766ACF"/>
    <w:pPr>
      <w:spacing w:before="160" w:after="0" w:line="360" w:lineRule="auto"/>
      <w:ind w:left="850" w:hanging="283"/>
    </w:pPr>
    <w:rPr>
      <w:rFonts w:ascii="Arial" w:eastAsia="Times New Roman" w:hAnsi="Arial" w:cs="Times New Roman"/>
      <w:sz w:val="20"/>
      <w:szCs w:val="20"/>
    </w:rPr>
  </w:style>
  <w:style w:type="paragraph" w:customStyle="1" w:styleId="-218">
    <w:name w:val="Спис-218"/>
    <w:basedOn w:val="a"/>
    <w:uiPriority w:val="99"/>
    <w:rsid w:val="00766ACF"/>
    <w:pPr>
      <w:tabs>
        <w:tab w:val="num" w:pos="360"/>
      </w:tabs>
      <w:spacing w:after="0" w:line="360" w:lineRule="auto"/>
      <w:ind w:left="360" w:hanging="360"/>
    </w:pPr>
    <w:rPr>
      <w:rFonts w:ascii="Arial" w:eastAsia="Times New Roman" w:hAnsi="Arial" w:cs="Times New Roman"/>
      <w:sz w:val="20"/>
      <w:szCs w:val="20"/>
    </w:rPr>
  </w:style>
  <w:style w:type="paragraph" w:customStyle="1" w:styleId="-220">
    <w:name w:val="Спис-220"/>
    <w:basedOn w:val="a"/>
    <w:uiPriority w:val="99"/>
    <w:rsid w:val="00766ACF"/>
    <w:pPr>
      <w:tabs>
        <w:tab w:val="num" w:pos="360"/>
      </w:tabs>
      <w:spacing w:after="0" w:line="360" w:lineRule="auto"/>
      <w:ind w:left="360" w:hanging="360"/>
    </w:pPr>
    <w:rPr>
      <w:rFonts w:ascii="Arial" w:eastAsia="Times New Roman" w:hAnsi="Arial" w:cs="Times New Roman"/>
      <w:sz w:val="20"/>
      <w:szCs w:val="20"/>
    </w:rPr>
  </w:style>
  <w:style w:type="paragraph" w:customStyle="1" w:styleId="-222">
    <w:name w:val="Спис-222"/>
    <w:basedOn w:val="a"/>
    <w:autoRedefine/>
    <w:rsid w:val="00766ACF"/>
    <w:pPr>
      <w:numPr>
        <w:numId w:val="3"/>
      </w:num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-3">
    <w:name w:val="Табл-обычный"/>
    <w:basedOn w:val="a"/>
    <w:next w:val="a"/>
    <w:rsid w:val="00766ACF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</w:rPr>
  </w:style>
  <w:style w:type="paragraph" w:styleId="22">
    <w:name w:val="toc 2"/>
    <w:basedOn w:val="a"/>
    <w:next w:val="a"/>
    <w:autoRedefine/>
    <w:uiPriority w:val="39"/>
    <w:rsid w:val="00766ACF"/>
    <w:pPr>
      <w:spacing w:after="0" w:line="240" w:lineRule="auto"/>
      <w:ind w:left="200"/>
    </w:pPr>
    <w:rPr>
      <w:rFonts w:ascii="Times New Roman" w:eastAsia="Times New Roman" w:hAnsi="Times New Roman" w:cs="Times New Roman"/>
      <w:smallCaps/>
      <w:sz w:val="20"/>
      <w:szCs w:val="24"/>
    </w:rPr>
  </w:style>
  <w:style w:type="paragraph" w:styleId="61">
    <w:name w:val="toc 6"/>
    <w:basedOn w:val="a"/>
    <w:next w:val="a"/>
    <w:autoRedefine/>
    <w:semiHidden/>
    <w:rsid w:val="00766ACF"/>
    <w:pPr>
      <w:spacing w:after="0" w:line="240" w:lineRule="auto"/>
      <w:ind w:left="1000"/>
    </w:pPr>
    <w:rPr>
      <w:rFonts w:ascii="Times New Roman" w:eastAsia="Times New Roman" w:hAnsi="Times New Roman" w:cs="Times New Roman"/>
      <w:sz w:val="20"/>
      <w:szCs w:val="21"/>
    </w:rPr>
  </w:style>
  <w:style w:type="paragraph" w:styleId="71">
    <w:name w:val="toc 7"/>
    <w:basedOn w:val="a"/>
    <w:next w:val="a"/>
    <w:autoRedefine/>
    <w:semiHidden/>
    <w:rsid w:val="00766ACF"/>
    <w:pPr>
      <w:spacing w:after="0" w:line="240" w:lineRule="auto"/>
      <w:ind w:left="1200"/>
    </w:pPr>
    <w:rPr>
      <w:rFonts w:ascii="Times New Roman" w:eastAsia="Times New Roman" w:hAnsi="Times New Roman" w:cs="Times New Roman"/>
      <w:sz w:val="20"/>
      <w:szCs w:val="21"/>
    </w:rPr>
  </w:style>
  <w:style w:type="paragraph" w:styleId="81">
    <w:name w:val="toc 8"/>
    <w:basedOn w:val="a"/>
    <w:next w:val="a"/>
    <w:autoRedefine/>
    <w:semiHidden/>
    <w:rsid w:val="00766ACF"/>
    <w:pPr>
      <w:spacing w:after="0" w:line="240" w:lineRule="auto"/>
      <w:ind w:left="1400"/>
    </w:pPr>
    <w:rPr>
      <w:rFonts w:ascii="Times New Roman" w:eastAsia="Times New Roman" w:hAnsi="Times New Roman" w:cs="Times New Roman"/>
      <w:sz w:val="20"/>
      <w:szCs w:val="21"/>
    </w:rPr>
  </w:style>
  <w:style w:type="paragraph" w:styleId="91">
    <w:name w:val="toc 9"/>
    <w:basedOn w:val="a"/>
    <w:next w:val="a"/>
    <w:autoRedefine/>
    <w:semiHidden/>
    <w:rsid w:val="00766ACF"/>
    <w:pPr>
      <w:spacing w:after="0" w:line="240" w:lineRule="auto"/>
      <w:ind w:left="1600"/>
    </w:pPr>
    <w:rPr>
      <w:rFonts w:ascii="Times New Roman" w:eastAsia="Times New Roman" w:hAnsi="Times New Roman" w:cs="Times New Roman"/>
      <w:sz w:val="20"/>
      <w:szCs w:val="21"/>
    </w:rPr>
  </w:style>
  <w:style w:type="character" w:styleId="af1">
    <w:name w:val="Hyperlink"/>
    <w:uiPriority w:val="99"/>
    <w:rsid w:val="00766ACF"/>
    <w:rPr>
      <w:rFonts w:cs="Times New Roman"/>
      <w:color w:val="0000FF"/>
      <w:u w:val="single"/>
    </w:rPr>
  </w:style>
  <w:style w:type="paragraph" w:styleId="23">
    <w:name w:val="Body Text Indent 2"/>
    <w:basedOn w:val="a"/>
    <w:link w:val="24"/>
    <w:uiPriority w:val="99"/>
    <w:rsid w:val="00766ACF"/>
    <w:pPr>
      <w:spacing w:before="120" w:after="0" w:line="240" w:lineRule="auto"/>
      <w:ind w:left="567" w:right="-524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766ACF"/>
    <w:rPr>
      <w:rFonts w:ascii="Arial" w:eastAsia="Times New Roman" w:hAnsi="Arial" w:cs="Times New Roman"/>
      <w:sz w:val="20"/>
      <w:szCs w:val="20"/>
    </w:rPr>
  </w:style>
  <w:style w:type="paragraph" w:styleId="32">
    <w:name w:val="Body Text Indent 3"/>
    <w:basedOn w:val="a"/>
    <w:link w:val="33"/>
    <w:uiPriority w:val="99"/>
    <w:rsid w:val="00766ACF"/>
    <w:pPr>
      <w:tabs>
        <w:tab w:val="left" w:pos="-142"/>
      </w:tabs>
      <w:spacing w:before="120" w:after="120" w:line="240" w:lineRule="auto"/>
      <w:ind w:left="709" w:hanging="709"/>
      <w:jc w:val="both"/>
    </w:pPr>
    <w:rPr>
      <w:rFonts w:ascii="Arial" w:eastAsia="Times New Roman" w:hAnsi="Arial" w:cs="Times New Roman"/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766ACF"/>
    <w:rPr>
      <w:rFonts w:ascii="Arial" w:eastAsia="Times New Roman" w:hAnsi="Arial" w:cs="Times New Roman"/>
      <w:sz w:val="16"/>
      <w:szCs w:val="16"/>
    </w:rPr>
  </w:style>
  <w:style w:type="paragraph" w:customStyle="1" w:styleId="11pt1">
    <w:name w:val="Стиль 11 pt Слева:  1 см Междустр.интервал:  полуторный"/>
    <w:basedOn w:val="a"/>
    <w:uiPriority w:val="99"/>
    <w:rsid w:val="00766ACF"/>
    <w:pPr>
      <w:spacing w:after="0" w:line="240" w:lineRule="auto"/>
      <w:ind w:left="567"/>
    </w:pPr>
    <w:rPr>
      <w:rFonts w:ascii="Arial" w:eastAsia="Times New Roman" w:hAnsi="Arial" w:cs="Times New Roman"/>
      <w:szCs w:val="20"/>
    </w:rPr>
  </w:style>
  <w:style w:type="character" w:styleId="af2">
    <w:name w:val="FollowedHyperlink"/>
    <w:uiPriority w:val="99"/>
    <w:rsid w:val="00766ACF"/>
    <w:rPr>
      <w:rFonts w:cs="Times New Roman"/>
      <w:color w:val="800080"/>
      <w:u w:val="single"/>
    </w:rPr>
  </w:style>
  <w:style w:type="paragraph" w:styleId="af3">
    <w:name w:val="Plain Text"/>
    <w:basedOn w:val="a"/>
    <w:link w:val="af4"/>
    <w:rsid w:val="00766ACF"/>
    <w:pPr>
      <w:spacing w:after="0" w:line="360" w:lineRule="auto"/>
      <w:ind w:firstLine="567"/>
      <w:jc w:val="both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4">
    <w:name w:val="Текст Знак"/>
    <w:basedOn w:val="a0"/>
    <w:link w:val="af3"/>
    <w:rsid w:val="00766ACF"/>
    <w:rPr>
      <w:rFonts w:ascii="Courier New" w:eastAsia="Times New Roman" w:hAnsi="Courier New" w:cs="Times New Roman"/>
      <w:sz w:val="20"/>
      <w:szCs w:val="20"/>
    </w:rPr>
  </w:style>
  <w:style w:type="paragraph" w:styleId="af5">
    <w:name w:val="Title"/>
    <w:basedOn w:val="a"/>
    <w:link w:val="af6"/>
    <w:qFormat/>
    <w:rsid w:val="00766ACF"/>
    <w:pPr>
      <w:spacing w:after="0" w:line="240" w:lineRule="auto"/>
      <w:jc w:val="center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6">
    <w:name w:val="Заголовок Знак"/>
    <w:basedOn w:val="a0"/>
    <w:link w:val="af5"/>
    <w:rsid w:val="00766AC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1">
    <w:name w:val="Список 1"/>
    <w:basedOn w:val="a"/>
    <w:next w:val="af7"/>
    <w:uiPriority w:val="99"/>
    <w:rsid w:val="00766ACF"/>
    <w:pPr>
      <w:numPr>
        <w:numId w:val="4"/>
      </w:numPr>
      <w:spacing w:after="0" w:line="240" w:lineRule="auto"/>
      <w:ind w:left="737" w:firstLine="0"/>
    </w:pPr>
    <w:rPr>
      <w:rFonts w:ascii="Times New Roman" w:eastAsia="Times New Roman" w:hAnsi="Times New Roman" w:cs="Times New Roman"/>
      <w:sz w:val="24"/>
      <w:szCs w:val="20"/>
    </w:rPr>
  </w:style>
  <w:style w:type="paragraph" w:styleId="af7">
    <w:name w:val="List"/>
    <w:basedOn w:val="a"/>
    <w:uiPriority w:val="99"/>
    <w:rsid w:val="00766ACF"/>
    <w:pPr>
      <w:spacing w:after="0" w:line="240" w:lineRule="auto"/>
      <w:ind w:left="283" w:hanging="283"/>
    </w:pPr>
    <w:rPr>
      <w:rFonts w:ascii="Arial" w:eastAsia="Times New Roman" w:hAnsi="Arial" w:cs="Times New Roman"/>
      <w:sz w:val="20"/>
      <w:szCs w:val="20"/>
    </w:rPr>
  </w:style>
  <w:style w:type="character" w:customStyle="1" w:styleId="af8">
    <w:name w:val="Основной текст_"/>
    <w:link w:val="25"/>
    <w:locked/>
    <w:rsid w:val="00766ACF"/>
    <w:rPr>
      <w:rFonts w:cs="Times New Roman"/>
      <w:spacing w:val="8"/>
      <w:sz w:val="23"/>
      <w:szCs w:val="23"/>
      <w:shd w:val="clear" w:color="auto" w:fill="FFFFFF"/>
    </w:rPr>
  </w:style>
  <w:style w:type="paragraph" w:customStyle="1" w:styleId="25">
    <w:name w:val="Основной текст2"/>
    <w:basedOn w:val="a"/>
    <w:link w:val="af8"/>
    <w:rsid w:val="00766ACF"/>
    <w:pPr>
      <w:widowControl w:val="0"/>
      <w:shd w:val="clear" w:color="auto" w:fill="FFFFFF"/>
      <w:spacing w:before="600" w:after="480" w:line="240" w:lineRule="atLeast"/>
      <w:ind w:hanging="540"/>
      <w:jc w:val="both"/>
    </w:pPr>
    <w:rPr>
      <w:rFonts w:cs="Times New Roman"/>
      <w:spacing w:val="8"/>
      <w:sz w:val="23"/>
      <w:szCs w:val="23"/>
    </w:rPr>
  </w:style>
  <w:style w:type="character" w:customStyle="1" w:styleId="Bodytext">
    <w:name w:val="Body text_"/>
    <w:link w:val="Bodytext1"/>
    <w:uiPriority w:val="99"/>
    <w:locked/>
    <w:rsid w:val="00766ACF"/>
    <w:rPr>
      <w:rFonts w:cs="Times New Roman"/>
      <w:sz w:val="27"/>
      <w:szCs w:val="27"/>
      <w:shd w:val="clear" w:color="auto" w:fill="FFFFFF"/>
    </w:rPr>
  </w:style>
  <w:style w:type="character" w:customStyle="1" w:styleId="Headerorfooter">
    <w:name w:val="Header or footer_"/>
    <w:link w:val="Headerorfooter1"/>
    <w:uiPriority w:val="99"/>
    <w:locked/>
    <w:rsid w:val="00766ACF"/>
    <w:rPr>
      <w:rFonts w:cs="Times New Roman"/>
      <w:b/>
      <w:bCs/>
      <w:sz w:val="27"/>
      <w:szCs w:val="27"/>
      <w:shd w:val="clear" w:color="auto" w:fill="FFFFFF"/>
    </w:rPr>
  </w:style>
  <w:style w:type="character" w:customStyle="1" w:styleId="Headerorfooter0">
    <w:name w:val="Header or footer"/>
    <w:basedOn w:val="Headerorfooter"/>
    <w:uiPriority w:val="99"/>
    <w:rsid w:val="00766ACF"/>
    <w:rPr>
      <w:rFonts w:cs="Times New Roman"/>
      <w:b/>
      <w:bCs/>
      <w:sz w:val="27"/>
      <w:szCs w:val="27"/>
      <w:shd w:val="clear" w:color="auto" w:fill="FFFFFF"/>
    </w:rPr>
  </w:style>
  <w:style w:type="paragraph" w:customStyle="1" w:styleId="Bodytext1">
    <w:name w:val="Body text1"/>
    <w:basedOn w:val="a"/>
    <w:link w:val="Bodytext"/>
    <w:uiPriority w:val="99"/>
    <w:rsid w:val="00766ACF"/>
    <w:pPr>
      <w:widowControl w:val="0"/>
      <w:shd w:val="clear" w:color="auto" w:fill="FFFFFF"/>
      <w:spacing w:after="0" w:line="346" w:lineRule="exact"/>
      <w:ind w:firstLine="680"/>
      <w:jc w:val="both"/>
    </w:pPr>
    <w:rPr>
      <w:rFonts w:cs="Times New Roman"/>
      <w:sz w:val="27"/>
      <w:szCs w:val="27"/>
    </w:rPr>
  </w:style>
  <w:style w:type="paragraph" w:customStyle="1" w:styleId="Headerorfooter1">
    <w:name w:val="Header or footer1"/>
    <w:basedOn w:val="a"/>
    <w:link w:val="Headerorfooter"/>
    <w:uiPriority w:val="99"/>
    <w:rsid w:val="00766ACF"/>
    <w:pPr>
      <w:widowControl w:val="0"/>
      <w:shd w:val="clear" w:color="auto" w:fill="FFFFFF"/>
      <w:spacing w:after="0" w:line="240" w:lineRule="atLeast"/>
      <w:jc w:val="center"/>
    </w:pPr>
    <w:rPr>
      <w:rFonts w:cs="Times New Roman"/>
      <w:b/>
      <w:bCs/>
      <w:sz w:val="27"/>
      <w:szCs w:val="27"/>
    </w:rPr>
  </w:style>
  <w:style w:type="table" w:styleId="af9">
    <w:name w:val="Table Grid"/>
    <w:basedOn w:val="a1"/>
    <w:rsid w:val="0076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a">
    <w:name w:val="список с точками"/>
    <w:basedOn w:val="a"/>
    <w:rsid w:val="00766ACF"/>
    <w:pPr>
      <w:tabs>
        <w:tab w:val="num" w:pos="705"/>
        <w:tab w:val="num" w:pos="756"/>
      </w:tabs>
      <w:spacing w:after="0" w:line="312" w:lineRule="auto"/>
      <w:ind w:left="756" w:hanging="70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b">
    <w:name w:val="Для таблиц"/>
    <w:basedOn w:val="a"/>
    <w:rsid w:val="00766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c">
    <w:name w:val="footnote text"/>
    <w:basedOn w:val="a"/>
    <w:link w:val="afd"/>
    <w:uiPriority w:val="99"/>
    <w:semiHidden/>
    <w:rsid w:val="00766A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d">
    <w:name w:val="Текст сноски Знак"/>
    <w:basedOn w:val="a0"/>
    <w:link w:val="afc"/>
    <w:uiPriority w:val="99"/>
    <w:semiHidden/>
    <w:rsid w:val="00766ACF"/>
    <w:rPr>
      <w:rFonts w:ascii="Times New Roman" w:eastAsia="Times New Roman" w:hAnsi="Times New Roman" w:cs="Times New Roman"/>
      <w:sz w:val="20"/>
      <w:szCs w:val="20"/>
    </w:rPr>
  </w:style>
  <w:style w:type="character" w:styleId="afe">
    <w:name w:val="footnote reference"/>
    <w:uiPriority w:val="99"/>
    <w:semiHidden/>
    <w:rsid w:val="00766ACF"/>
    <w:rPr>
      <w:rFonts w:cs="Times New Roman"/>
      <w:vertAlign w:val="superscript"/>
    </w:rPr>
  </w:style>
  <w:style w:type="character" w:styleId="aff">
    <w:name w:val="Emphasis"/>
    <w:qFormat/>
    <w:rsid w:val="00766ACF"/>
    <w:rPr>
      <w:rFonts w:cs="Times New Roman"/>
      <w:i/>
      <w:iCs/>
    </w:rPr>
  </w:style>
  <w:style w:type="character" w:customStyle="1" w:styleId="42">
    <w:name w:val="Основной текст (4)_"/>
    <w:link w:val="43"/>
    <w:locked/>
    <w:rsid w:val="00766ACF"/>
    <w:rPr>
      <w:rFonts w:cs="Times New Roman"/>
      <w:sz w:val="27"/>
      <w:szCs w:val="27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766ACF"/>
    <w:pPr>
      <w:shd w:val="clear" w:color="auto" w:fill="FFFFFF"/>
      <w:spacing w:before="300" w:after="300" w:line="317" w:lineRule="exact"/>
      <w:ind w:hanging="1560"/>
      <w:jc w:val="both"/>
    </w:pPr>
    <w:rPr>
      <w:rFonts w:cs="Times New Roman"/>
      <w:sz w:val="27"/>
      <w:szCs w:val="27"/>
    </w:rPr>
  </w:style>
  <w:style w:type="character" w:customStyle="1" w:styleId="120">
    <w:name w:val="Заголовок №1 (2)_"/>
    <w:link w:val="121"/>
    <w:uiPriority w:val="99"/>
    <w:locked/>
    <w:rsid w:val="00766ACF"/>
    <w:rPr>
      <w:rFonts w:cs="Times New Roman"/>
      <w:b/>
      <w:bCs/>
      <w:i/>
      <w:iCs/>
      <w:sz w:val="31"/>
      <w:szCs w:val="31"/>
      <w:shd w:val="clear" w:color="auto" w:fill="FFFFFF"/>
    </w:rPr>
  </w:style>
  <w:style w:type="paragraph" w:customStyle="1" w:styleId="121">
    <w:name w:val="Заголовок №1 (2)"/>
    <w:basedOn w:val="a"/>
    <w:link w:val="120"/>
    <w:uiPriority w:val="99"/>
    <w:rsid w:val="00766ACF"/>
    <w:pPr>
      <w:shd w:val="clear" w:color="auto" w:fill="FFFFFF"/>
      <w:spacing w:after="420" w:line="370" w:lineRule="exact"/>
      <w:jc w:val="center"/>
      <w:outlineLvl w:val="0"/>
    </w:pPr>
    <w:rPr>
      <w:rFonts w:cs="Times New Roman"/>
      <w:b/>
      <w:bCs/>
      <w:i/>
      <w:iCs/>
      <w:sz w:val="31"/>
      <w:szCs w:val="31"/>
    </w:rPr>
  </w:style>
  <w:style w:type="character" w:customStyle="1" w:styleId="34">
    <w:name w:val="Подпись к таблице (3)_"/>
    <w:link w:val="310"/>
    <w:uiPriority w:val="99"/>
    <w:locked/>
    <w:rsid w:val="00766ACF"/>
    <w:rPr>
      <w:rFonts w:cs="Times New Roman"/>
      <w:b/>
      <w:bCs/>
      <w:i/>
      <w:iCs/>
      <w:shd w:val="clear" w:color="auto" w:fill="FFFFFF"/>
    </w:rPr>
  </w:style>
  <w:style w:type="character" w:customStyle="1" w:styleId="35">
    <w:name w:val="Подпись к таблице (3)"/>
    <w:basedOn w:val="34"/>
    <w:uiPriority w:val="99"/>
    <w:rsid w:val="00766ACF"/>
    <w:rPr>
      <w:rFonts w:cs="Times New Roman"/>
      <w:b/>
      <w:bCs/>
      <w:i/>
      <w:iCs/>
      <w:shd w:val="clear" w:color="auto" w:fill="FFFFFF"/>
    </w:rPr>
  </w:style>
  <w:style w:type="paragraph" w:customStyle="1" w:styleId="310">
    <w:name w:val="Подпись к таблице (3)1"/>
    <w:basedOn w:val="a"/>
    <w:link w:val="34"/>
    <w:uiPriority w:val="99"/>
    <w:rsid w:val="00766ACF"/>
    <w:pPr>
      <w:shd w:val="clear" w:color="auto" w:fill="FFFFFF"/>
      <w:spacing w:after="0" w:line="274" w:lineRule="exact"/>
    </w:pPr>
    <w:rPr>
      <w:rFonts w:cs="Times New Roman"/>
      <w:b/>
      <w:bCs/>
      <w:i/>
      <w:iCs/>
    </w:rPr>
  </w:style>
  <w:style w:type="character" w:customStyle="1" w:styleId="82">
    <w:name w:val="Основной текст (8)_"/>
    <w:link w:val="83"/>
    <w:uiPriority w:val="99"/>
    <w:locked/>
    <w:rsid w:val="00766ACF"/>
    <w:rPr>
      <w:rFonts w:cs="Times New Roman"/>
      <w:b/>
      <w:bCs/>
      <w:i/>
      <w:iCs/>
      <w:sz w:val="31"/>
      <w:szCs w:val="31"/>
      <w:shd w:val="clear" w:color="auto" w:fill="FFFFFF"/>
    </w:rPr>
  </w:style>
  <w:style w:type="paragraph" w:customStyle="1" w:styleId="83">
    <w:name w:val="Основной текст (8)"/>
    <w:basedOn w:val="a"/>
    <w:link w:val="82"/>
    <w:uiPriority w:val="99"/>
    <w:rsid w:val="00766ACF"/>
    <w:pPr>
      <w:shd w:val="clear" w:color="auto" w:fill="FFFFFF"/>
      <w:spacing w:before="480" w:after="480" w:line="240" w:lineRule="atLeast"/>
    </w:pPr>
    <w:rPr>
      <w:rFonts w:cs="Times New Roman"/>
      <w:b/>
      <w:bCs/>
      <w:i/>
      <w:iCs/>
      <w:sz w:val="31"/>
      <w:szCs w:val="31"/>
    </w:rPr>
  </w:style>
  <w:style w:type="character" w:customStyle="1" w:styleId="41pt3">
    <w:name w:val="Основной текст (4) + Интервал 1 pt3"/>
    <w:uiPriority w:val="99"/>
    <w:rsid w:val="00766ACF"/>
    <w:rPr>
      <w:rFonts w:ascii="Times New Roman" w:hAnsi="Times New Roman" w:cs="Times New Roman"/>
      <w:spacing w:val="20"/>
      <w:sz w:val="27"/>
      <w:szCs w:val="27"/>
      <w:shd w:val="clear" w:color="auto" w:fill="FFFFFF"/>
      <w:lang w:val="en-US" w:eastAsia="en-US"/>
    </w:rPr>
  </w:style>
  <w:style w:type="character" w:customStyle="1" w:styleId="44">
    <w:name w:val="Основной текст (4) + Полужирный"/>
    <w:aliases w:val="Курсив,Не курсив,Интервал 0 pt1,Основной текст (6) + 5,5 pt5,Заголовок №4 + 12 pt,Интервал 0 pt3"/>
    <w:rsid w:val="00766ACF"/>
    <w:rPr>
      <w:rFonts w:cs="Times New Roman"/>
      <w:b/>
      <w:bCs/>
      <w:i/>
      <w:iCs/>
      <w:sz w:val="27"/>
      <w:szCs w:val="27"/>
      <w:lang w:bidi="ar-SA"/>
    </w:rPr>
  </w:style>
  <w:style w:type="character" w:customStyle="1" w:styleId="45">
    <w:name w:val="Заголовок №4_"/>
    <w:link w:val="46"/>
    <w:locked/>
    <w:rsid w:val="00766ACF"/>
    <w:rPr>
      <w:rFonts w:cs="Times New Roman"/>
      <w:b/>
      <w:bCs/>
      <w:spacing w:val="-10"/>
      <w:sz w:val="25"/>
      <w:szCs w:val="25"/>
      <w:shd w:val="clear" w:color="auto" w:fill="FFFFFF"/>
    </w:rPr>
  </w:style>
  <w:style w:type="paragraph" w:customStyle="1" w:styleId="46">
    <w:name w:val="Заголовок №4"/>
    <w:basedOn w:val="a"/>
    <w:link w:val="45"/>
    <w:rsid w:val="00766ACF"/>
    <w:pPr>
      <w:shd w:val="clear" w:color="auto" w:fill="FFFFFF"/>
      <w:spacing w:after="300" w:line="240" w:lineRule="atLeast"/>
      <w:ind w:hanging="360"/>
      <w:outlineLvl w:val="3"/>
    </w:pPr>
    <w:rPr>
      <w:rFonts w:cs="Times New Roman"/>
      <w:b/>
      <w:bCs/>
      <w:spacing w:val="-10"/>
      <w:sz w:val="25"/>
      <w:szCs w:val="25"/>
    </w:rPr>
  </w:style>
  <w:style w:type="paragraph" w:customStyle="1" w:styleId="ABZAZ">
    <w:name w:val="ABZAZ"/>
    <w:basedOn w:val="a"/>
    <w:uiPriority w:val="99"/>
    <w:rsid w:val="00766ACF"/>
    <w:pPr>
      <w:widowControl w:val="0"/>
      <w:snapToGrid w:val="0"/>
      <w:spacing w:after="0" w:line="40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36">
    <w:name w:val="Заголовок №3_"/>
    <w:link w:val="37"/>
    <w:locked/>
    <w:rsid w:val="00766ACF"/>
    <w:rPr>
      <w:rFonts w:cs="Times New Roman"/>
      <w:b/>
      <w:bCs/>
      <w:spacing w:val="-10"/>
      <w:sz w:val="25"/>
      <w:szCs w:val="25"/>
      <w:shd w:val="clear" w:color="auto" w:fill="FFFFFF"/>
    </w:rPr>
  </w:style>
  <w:style w:type="paragraph" w:customStyle="1" w:styleId="37">
    <w:name w:val="Заголовок №3"/>
    <w:basedOn w:val="a"/>
    <w:link w:val="36"/>
    <w:rsid w:val="00766ACF"/>
    <w:pPr>
      <w:shd w:val="clear" w:color="auto" w:fill="FFFFFF"/>
      <w:spacing w:after="300" w:line="240" w:lineRule="atLeast"/>
      <w:ind w:hanging="360"/>
      <w:outlineLvl w:val="2"/>
    </w:pPr>
    <w:rPr>
      <w:rFonts w:cs="Times New Roman"/>
      <w:b/>
      <w:bCs/>
      <w:spacing w:val="-10"/>
      <w:sz w:val="25"/>
      <w:szCs w:val="25"/>
    </w:rPr>
  </w:style>
  <w:style w:type="paragraph" w:customStyle="1" w:styleId="26">
    <w:name w:val="Основной текст (2)"/>
    <w:basedOn w:val="a"/>
    <w:uiPriority w:val="99"/>
    <w:rsid w:val="00766ACF"/>
    <w:pPr>
      <w:shd w:val="clear" w:color="auto" w:fill="FFFFFF"/>
      <w:spacing w:after="540" w:line="240" w:lineRule="atLeast"/>
      <w:jc w:val="right"/>
    </w:pPr>
    <w:rPr>
      <w:rFonts w:ascii="Times New Roman" w:eastAsia="Times New Roman" w:hAnsi="Times New Roman" w:cs="Times New Roman"/>
      <w:b/>
      <w:bCs/>
      <w:spacing w:val="-10"/>
      <w:sz w:val="25"/>
      <w:szCs w:val="25"/>
    </w:rPr>
  </w:style>
  <w:style w:type="character" w:customStyle="1" w:styleId="38">
    <w:name w:val="Основной текст (3)_"/>
    <w:link w:val="311"/>
    <w:uiPriority w:val="99"/>
    <w:locked/>
    <w:rsid w:val="00766ACF"/>
    <w:rPr>
      <w:rFonts w:cs="Times New Roman"/>
      <w:spacing w:val="10"/>
      <w:sz w:val="17"/>
      <w:szCs w:val="17"/>
      <w:shd w:val="clear" w:color="auto" w:fill="FFFFFF"/>
    </w:rPr>
  </w:style>
  <w:style w:type="character" w:customStyle="1" w:styleId="324">
    <w:name w:val="Основной текст (3)24"/>
    <w:basedOn w:val="38"/>
    <w:uiPriority w:val="99"/>
    <w:rsid w:val="00766ACF"/>
    <w:rPr>
      <w:rFonts w:cs="Times New Roman"/>
      <w:spacing w:val="10"/>
      <w:sz w:val="17"/>
      <w:szCs w:val="17"/>
      <w:shd w:val="clear" w:color="auto" w:fill="FFFFFF"/>
    </w:rPr>
  </w:style>
  <w:style w:type="character" w:customStyle="1" w:styleId="320">
    <w:name w:val="Основной текст (3)20"/>
    <w:uiPriority w:val="99"/>
    <w:rsid w:val="00766ACF"/>
    <w:rPr>
      <w:rFonts w:cs="Times New Roman"/>
      <w:noProof/>
      <w:spacing w:val="10"/>
      <w:sz w:val="17"/>
      <w:szCs w:val="17"/>
      <w:shd w:val="clear" w:color="auto" w:fill="FFFFFF"/>
    </w:rPr>
  </w:style>
  <w:style w:type="paragraph" w:customStyle="1" w:styleId="311">
    <w:name w:val="Основной текст (3)1"/>
    <w:basedOn w:val="a"/>
    <w:link w:val="38"/>
    <w:uiPriority w:val="99"/>
    <w:rsid w:val="00766ACF"/>
    <w:pPr>
      <w:shd w:val="clear" w:color="auto" w:fill="FFFFFF"/>
      <w:spacing w:after="0" w:line="226" w:lineRule="exact"/>
      <w:jc w:val="center"/>
    </w:pPr>
    <w:rPr>
      <w:rFonts w:cs="Times New Roman"/>
      <w:spacing w:val="10"/>
      <w:sz w:val="17"/>
      <w:szCs w:val="17"/>
    </w:rPr>
  </w:style>
  <w:style w:type="paragraph" w:customStyle="1" w:styleId="Iauiue">
    <w:name w:val="Iau?iue"/>
    <w:rsid w:val="0076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f0">
    <w:name w:val="No Spacing"/>
    <w:uiPriority w:val="1"/>
    <w:qFormat/>
    <w:rsid w:val="00766AC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numbering" w:customStyle="1" w:styleId="15">
    <w:name w:val="Нет списка1"/>
    <w:next w:val="a2"/>
    <w:uiPriority w:val="99"/>
    <w:semiHidden/>
    <w:unhideWhenUsed/>
    <w:rsid w:val="00766ACF"/>
  </w:style>
  <w:style w:type="character" w:customStyle="1" w:styleId="aff1">
    <w:name w:val="Основной шрифт"/>
    <w:rsid w:val="00766ACF"/>
  </w:style>
  <w:style w:type="paragraph" w:customStyle="1" w:styleId="16">
    <w:name w:val="Обычный1"/>
    <w:rsid w:val="00766ACF"/>
    <w:pPr>
      <w:widowControl w:val="0"/>
      <w:spacing w:after="0" w:line="260" w:lineRule="auto"/>
    </w:pPr>
    <w:rPr>
      <w:rFonts w:ascii="Times New Roman" w:eastAsia="Times New Roman" w:hAnsi="Times New Roman" w:cs="Times New Roman"/>
      <w:snapToGrid w:val="0"/>
      <w:sz w:val="28"/>
      <w:szCs w:val="20"/>
    </w:rPr>
  </w:style>
  <w:style w:type="paragraph" w:styleId="aff2">
    <w:name w:val="caption"/>
    <w:basedOn w:val="a"/>
    <w:next w:val="a"/>
    <w:qFormat/>
    <w:rsid w:val="00766ACF"/>
    <w:pPr>
      <w:widowControl w:val="0"/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pacing w:val="2"/>
      <w:sz w:val="26"/>
      <w:szCs w:val="20"/>
    </w:rPr>
  </w:style>
  <w:style w:type="character" w:customStyle="1" w:styleId="FontStyle26">
    <w:name w:val="Font Style26"/>
    <w:uiPriority w:val="99"/>
    <w:rsid w:val="00766ACF"/>
    <w:rPr>
      <w:rFonts w:ascii="Times New Roman" w:hAnsi="Times New Roman" w:cs="Times New Roman"/>
      <w:sz w:val="22"/>
      <w:szCs w:val="22"/>
    </w:rPr>
  </w:style>
  <w:style w:type="paragraph" w:customStyle="1" w:styleId="-110">
    <w:name w:val="Цветной список - Акцент 11"/>
    <w:basedOn w:val="a"/>
    <w:uiPriority w:val="34"/>
    <w:qFormat/>
    <w:rsid w:val="00766AC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apple-converted-space">
    <w:name w:val="apple-converted-space"/>
    <w:basedOn w:val="a0"/>
    <w:rsid w:val="00766ACF"/>
  </w:style>
  <w:style w:type="paragraph" w:customStyle="1" w:styleId="aff3">
    <w:name w:val="Знак"/>
    <w:basedOn w:val="a"/>
    <w:rsid w:val="00766AC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27">
    <w:name w:val="Body Text 2"/>
    <w:basedOn w:val="a"/>
    <w:link w:val="28"/>
    <w:rsid w:val="00766AC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8">
    <w:name w:val="Основной текст 2 Знак"/>
    <w:basedOn w:val="a0"/>
    <w:link w:val="27"/>
    <w:rsid w:val="00766ACF"/>
    <w:rPr>
      <w:rFonts w:ascii="Times New Roman" w:eastAsia="Times New Roman" w:hAnsi="Times New Roman" w:cs="Times New Roman"/>
      <w:sz w:val="28"/>
      <w:szCs w:val="20"/>
    </w:rPr>
  </w:style>
  <w:style w:type="paragraph" w:styleId="aff4">
    <w:name w:val="Normal (Web)"/>
    <w:basedOn w:val="a"/>
    <w:uiPriority w:val="99"/>
    <w:rsid w:val="00766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7">
    <w:name w:val="Font Style27"/>
    <w:uiPriority w:val="99"/>
    <w:rsid w:val="00766ACF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Style9">
    <w:name w:val="Style9"/>
    <w:basedOn w:val="a"/>
    <w:uiPriority w:val="99"/>
    <w:rsid w:val="00766A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66A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66ACF"/>
    <w:rPr>
      <w:rFonts w:ascii="Courier New" w:eastAsia="Times New Roman" w:hAnsi="Courier New" w:cs="Times New Roman"/>
      <w:sz w:val="20"/>
      <w:szCs w:val="20"/>
    </w:rPr>
  </w:style>
  <w:style w:type="paragraph" w:customStyle="1" w:styleId="FR1">
    <w:name w:val="FR1"/>
    <w:rsid w:val="00766ACF"/>
    <w:pPr>
      <w:widowControl w:val="0"/>
      <w:spacing w:after="0" w:line="300" w:lineRule="auto"/>
      <w:ind w:left="1160" w:right="800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styleId="aff5">
    <w:name w:val="Strong"/>
    <w:uiPriority w:val="22"/>
    <w:qFormat/>
    <w:rsid w:val="00766ACF"/>
    <w:rPr>
      <w:b/>
      <w:bCs/>
    </w:rPr>
  </w:style>
  <w:style w:type="character" w:customStyle="1" w:styleId="apple-style-span">
    <w:name w:val="apple-style-span"/>
    <w:uiPriority w:val="99"/>
    <w:rsid w:val="00766ACF"/>
    <w:rPr>
      <w:rFonts w:cs="Times New Roman"/>
    </w:rPr>
  </w:style>
  <w:style w:type="paragraph" w:customStyle="1" w:styleId="NoSpacing1">
    <w:name w:val="No Spacing1"/>
    <w:link w:val="NoSpacingChar"/>
    <w:qFormat/>
    <w:rsid w:val="00766ACF"/>
    <w:pPr>
      <w:spacing w:after="0" w:line="240" w:lineRule="auto"/>
    </w:pPr>
    <w:rPr>
      <w:rFonts w:ascii="PMingLiU" w:eastAsia="MS Mincho" w:hAnsi="PMingLiU" w:cs="Times New Roman"/>
      <w:lang w:val="en-US"/>
    </w:rPr>
  </w:style>
  <w:style w:type="character" w:customStyle="1" w:styleId="NoSpacingChar">
    <w:name w:val="No Spacing Char"/>
    <w:link w:val="NoSpacing1"/>
    <w:rsid w:val="00766ACF"/>
    <w:rPr>
      <w:rFonts w:ascii="PMingLiU" w:eastAsia="MS Mincho" w:hAnsi="PMingLiU" w:cs="Times New Roman"/>
      <w:lang w:val="en-US"/>
    </w:rPr>
  </w:style>
  <w:style w:type="character" w:customStyle="1" w:styleId="ft38">
    <w:name w:val="ft38"/>
    <w:basedOn w:val="a0"/>
    <w:rsid w:val="00766ACF"/>
  </w:style>
  <w:style w:type="paragraph" w:customStyle="1" w:styleId="p78">
    <w:name w:val="p78"/>
    <w:basedOn w:val="a"/>
    <w:rsid w:val="00766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rsid w:val="00766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0">
    <w:name w:val="Основной текст (10)_"/>
    <w:link w:val="101"/>
    <w:locked/>
    <w:rsid w:val="00766ACF"/>
    <w:rPr>
      <w:b/>
      <w:bCs/>
      <w:sz w:val="28"/>
      <w:szCs w:val="28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766ACF"/>
    <w:pPr>
      <w:widowControl w:val="0"/>
      <w:shd w:val="clear" w:color="auto" w:fill="FFFFFF"/>
      <w:spacing w:before="420" w:after="540" w:line="0" w:lineRule="atLeast"/>
      <w:jc w:val="both"/>
    </w:pPr>
    <w:rPr>
      <w:b/>
      <w:bCs/>
      <w:sz w:val="28"/>
      <w:szCs w:val="28"/>
    </w:rPr>
  </w:style>
  <w:style w:type="paragraph" w:customStyle="1" w:styleId="17">
    <w:name w:val="Абзац списка1"/>
    <w:basedOn w:val="a"/>
    <w:qFormat/>
    <w:rsid w:val="00766AC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11pt">
    <w:name w:val="Основной текст + 11 pt;Полужирный"/>
    <w:rsid w:val="00766ACF"/>
    <w:rPr>
      <w:rFonts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1pt0">
    <w:name w:val="Основной текст + 11 pt"/>
    <w:rsid w:val="00766ACF"/>
    <w:rPr>
      <w:rFonts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47">
    <w:name w:val="Основной текст4"/>
    <w:basedOn w:val="a"/>
    <w:rsid w:val="00766ACF"/>
    <w:pPr>
      <w:widowControl w:val="0"/>
      <w:shd w:val="clear" w:color="auto" w:fill="FFFFFF"/>
      <w:spacing w:after="180" w:line="317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62">
    <w:name w:val="Основной текст (6)_"/>
    <w:link w:val="63"/>
    <w:rsid w:val="00766ACF"/>
    <w:rPr>
      <w:b/>
      <w:bCs/>
      <w:sz w:val="26"/>
      <w:szCs w:val="26"/>
      <w:shd w:val="clear" w:color="auto" w:fill="FFFFFF"/>
    </w:rPr>
  </w:style>
  <w:style w:type="paragraph" w:customStyle="1" w:styleId="63">
    <w:name w:val="Основной текст (6)"/>
    <w:basedOn w:val="a"/>
    <w:link w:val="62"/>
    <w:rsid w:val="00766ACF"/>
    <w:pPr>
      <w:widowControl w:val="0"/>
      <w:shd w:val="clear" w:color="auto" w:fill="FFFFFF"/>
      <w:spacing w:after="60" w:line="0" w:lineRule="atLeast"/>
      <w:ind w:hanging="2060"/>
      <w:jc w:val="both"/>
    </w:pPr>
    <w:rPr>
      <w:b/>
      <w:bCs/>
      <w:sz w:val="26"/>
      <w:szCs w:val="26"/>
    </w:rPr>
  </w:style>
  <w:style w:type="character" w:customStyle="1" w:styleId="fontstyle01">
    <w:name w:val="fontstyle01"/>
    <w:basedOn w:val="a0"/>
    <w:rsid w:val="003B5000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aff6">
    <w:name w:val="Unresolved Mention"/>
    <w:basedOn w:val="a0"/>
    <w:uiPriority w:val="99"/>
    <w:semiHidden/>
    <w:unhideWhenUsed/>
    <w:rsid w:val="00FA0618"/>
    <w:rPr>
      <w:color w:val="605E5C"/>
      <w:shd w:val="clear" w:color="auto" w:fill="E1DFDD"/>
    </w:rPr>
  </w:style>
  <w:style w:type="paragraph" w:customStyle="1" w:styleId="ds-markdown-paragraph">
    <w:name w:val="ds-markdown-paragraph"/>
    <w:basedOn w:val="a"/>
    <w:rsid w:val="00AF61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1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BA3483-76C6-4771-8745-8BCFE7282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14</Pages>
  <Words>3637</Words>
  <Characters>20737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Фефелова</dc:creator>
  <cp:lastModifiedBy>Алексей Трифонов</cp:lastModifiedBy>
  <cp:revision>93</cp:revision>
  <cp:lastPrinted>2018-01-16T09:37:00Z</cp:lastPrinted>
  <dcterms:created xsi:type="dcterms:W3CDTF">2018-03-13T11:42:00Z</dcterms:created>
  <dcterms:modified xsi:type="dcterms:W3CDTF">2025-12-03T18:04:00Z</dcterms:modified>
</cp:coreProperties>
</file>