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79"/>
        <w:gridCol w:w="146"/>
        <w:gridCol w:w="568"/>
        <w:gridCol w:w="721"/>
        <w:gridCol w:w="141"/>
        <w:gridCol w:w="282"/>
        <w:gridCol w:w="845"/>
        <w:gridCol w:w="282"/>
        <w:gridCol w:w="143"/>
        <w:gridCol w:w="143"/>
        <w:gridCol w:w="1130"/>
        <w:gridCol w:w="424"/>
        <w:gridCol w:w="331"/>
        <w:gridCol w:w="250"/>
        <w:gridCol w:w="143"/>
        <w:gridCol w:w="424"/>
        <w:gridCol w:w="846"/>
        <w:gridCol w:w="424"/>
        <w:gridCol w:w="564"/>
        <w:gridCol w:w="282"/>
        <w:gridCol w:w="423"/>
        <w:gridCol w:w="143"/>
        <w:gridCol w:w="143"/>
        <w:gridCol w:w="283"/>
        <w:gridCol w:w="142"/>
        <w:gridCol w:w="142"/>
      </w:tblGrid>
      <w:tr w:rsidR="00077361" w:rsidRPr="00765EFF" w:rsidTr="00077361">
        <w:trPr>
          <w:trHeight w:hRule="exact" w:val="1111"/>
        </w:trPr>
        <w:tc>
          <w:tcPr>
            <w:tcW w:w="843" w:type="dxa"/>
            <w:gridSpan w:val="2"/>
          </w:tcPr>
          <w:p w:rsidR="00077361" w:rsidRDefault="00077361" w:rsidP="00077361"/>
        </w:tc>
        <w:tc>
          <w:tcPr>
            <w:tcW w:w="1432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:rsidR="00077361" w:rsidRDefault="00077361" w:rsidP="00077361">
            <w:r>
              <w:rPr>
                <w:noProof/>
                <w:lang w:val="ru-RU" w:eastAsia="ru-RU"/>
              </w:rPr>
              <w:drawing>
                <wp:inline distT="0" distB="0" distL="0" distR="0" wp14:anchorId="7395287D" wp14:editId="3C3F353A">
                  <wp:extent cx="900000" cy="989999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8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" w:type="dxa"/>
          </w:tcPr>
          <w:p w:rsidR="00077361" w:rsidRDefault="00077361" w:rsidP="00077361"/>
        </w:tc>
        <w:tc>
          <w:tcPr>
            <w:tcW w:w="282" w:type="dxa"/>
          </w:tcPr>
          <w:p w:rsidR="00077361" w:rsidRDefault="00077361" w:rsidP="00077361"/>
        </w:tc>
        <w:tc>
          <w:tcPr>
            <w:tcW w:w="6940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077361" w:rsidRPr="00A6469A" w:rsidRDefault="00077361" w:rsidP="00077361">
            <w:pPr>
              <w:spacing w:after="0" w:line="240" w:lineRule="auto"/>
              <w:jc w:val="center"/>
              <w:rPr>
                <w:lang w:val="ru-RU"/>
              </w:rPr>
            </w:pPr>
            <w:r w:rsidRPr="00A6469A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077361" w:rsidRPr="00A6469A" w:rsidRDefault="00077361" w:rsidP="00077361">
            <w:pPr>
              <w:spacing w:after="0" w:line="240" w:lineRule="auto"/>
              <w:jc w:val="center"/>
              <w:rPr>
                <w:lang w:val="ru-RU"/>
              </w:rPr>
            </w:pPr>
            <w:r w:rsidRPr="00A6469A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077361" w:rsidRPr="00A6469A" w:rsidRDefault="00077361" w:rsidP="00077361">
            <w:pPr>
              <w:spacing w:after="0" w:line="240" w:lineRule="auto"/>
              <w:jc w:val="center"/>
              <w:rPr>
                <w:lang w:val="ru-RU"/>
              </w:rPr>
            </w:pPr>
            <w:r w:rsidRPr="00A6469A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077361" w:rsidRPr="00A6469A" w:rsidRDefault="00077361" w:rsidP="00077361">
            <w:pPr>
              <w:spacing w:after="0" w:line="240" w:lineRule="auto"/>
              <w:jc w:val="center"/>
              <w:rPr>
                <w:lang w:val="ru-RU"/>
              </w:rPr>
            </w:pPr>
            <w:r w:rsidRPr="00A6469A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3" w:type="dxa"/>
          </w:tcPr>
          <w:p w:rsidR="00077361" w:rsidRPr="00A6469A" w:rsidRDefault="00077361" w:rsidP="00077361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77361" w:rsidRPr="00A6469A" w:rsidRDefault="00077361" w:rsidP="00077361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77361" w:rsidRPr="00A6469A" w:rsidRDefault="00077361" w:rsidP="00077361">
            <w:pPr>
              <w:rPr>
                <w:lang w:val="ru-RU"/>
              </w:rPr>
            </w:pPr>
          </w:p>
        </w:tc>
      </w:tr>
      <w:tr w:rsidR="00077361" w:rsidRPr="00765EFF" w:rsidTr="00077361">
        <w:trPr>
          <w:trHeight w:hRule="exact" w:val="319"/>
        </w:trPr>
        <w:tc>
          <w:tcPr>
            <w:tcW w:w="843" w:type="dxa"/>
            <w:gridSpan w:val="2"/>
          </w:tcPr>
          <w:p w:rsidR="00077361" w:rsidRPr="00A6469A" w:rsidRDefault="00077361" w:rsidP="00077361">
            <w:pPr>
              <w:rPr>
                <w:lang w:val="ru-RU"/>
              </w:rPr>
            </w:pPr>
          </w:p>
        </w:tc>
        <w:tc>
          <w:tcPr>
            <w:tcW w:w="1432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:rsidR="00077361" w:rsidRPr="00A6469A" w:rsidRDefault="00077361" w:rsidP="00077361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77361" w:rsidRPr="00A6469A" w:rsidRDefault="00077361" w:rsidP="00077361">
            <w:pPr>
              <w:rPr>
                <w:lang w:val="ru-RU"/>
              </w:rPr>
            </w:pPr>
          </w:p>
        </w:tc>
        <w:tc>
          <w:tcPr>
            <w:tcW w:w="7505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077361" w:rsidRPr="00A6469A" w:rsidRDefault="00077361" w:rsidP="00077361">
            <w:pPr>
              <w:spacing w:after="0" w:line="240" w:lineRule="auto"/>
              <w:jc w:val="center"/>
              <w:rPr>
                <w:sz w:val="14"/>
                <w:szCs w:val="14"/>
                <w:lang w:val="ru-RU"/>
              </w:rPr>
            </w:pPr>
            <w:r w:rsidRPr="00A6469A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077361" w:rsidRPr="00A6469A" w:rsidRDefault="00077361" w:rsidP="00077361">
            <w:pPr>
              <w:spacing w:after="0" w:line="240" w:lineRule="auto"/>
              <w:jc w:val="center"/>
              <w:rPr>
                <w:sz w:val="14"/>
                <w:szCs w:val="14"/>
                <w:lang w:val="ru-RU"/>
              </w:rPr>
            </w:pPr>
            <w:r w:rsidRPr="00A6469A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ООО «ДКС РУС» по международному стандарту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ISO</w:t>
            </w:r>
            <w:r w:rsidRPr="00A6469A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 9001:2015</w:t>
            </w:r>
          </w:p>
        </w:tc>
        <w:tc>
          <w:tcPr>
            <w:tcW w:w="142" w:type="dxa"/>
          </w:tcPr>
          <w:p w:rsidR="00077361" w:rsidRPr="00A6469A" w:rsidRDefault="00077361" w:rsidP="00077361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077361" w:rsidRPr="00A6469A" w:rsidRDefault="00077361" w:rsidP="00077361">
            <w:pPr>
              <w:rPr>
                <w:lang w:val="ru-RU"/>
              </w:rPr>
            </w:pPr>
          </w:p>
        </w:tc>
      </w:tr>
      <w:tr w:rsidR="00D37418" w:rsidRPr="00765EFF" w:rsidTr="00077361">
        <w:trPr>
          <w:trHeight w:hRule="exact" w:val="496"/>
        </w:trPr>
        <w:tc>
          <w:tcPr>
            <w:tcW w:w="563" w:type="dxa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1130" w:type="dxa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564" w:type="dxa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423" w:type="dxa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:rsidR="00D37418" w:rsidRPr="00077361" w:rsidRDefault="00D37418">
            <w:pPr>
              <w:rPr>
                <w:lang w:val="ru-RU"/>
              </w:rPr>
            </w:pPr>
          </w:p>
        </w:tc>
      </w:tr>
      <w:tr w:rsidR="00D37418" w:rsidRPr="00765EFF" w:rsidTr="00077361">
        <w:trPr>
          <w:trHeight w:hRule="exact" w:val="304"/>
        </w:trPr>
        <w:tc>
          <w:tcPr>
            <w:tcW w:w="563" w:type="dxa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D37418" w:rsidRPr="00077361" w:rsidRDefault="00D37418">
            <w:pPr>
              <w:rPr>
                <w:lang w:val="ru-RU"/>
              </w:rPr>
            </w:pPr>
          </w:p>
        </w:tc>
        <w:tc>
          <w:tcPr>
            <w:tcW w:w="8368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765EFF" w:rsidTr="00077361">
        <w:trPr>
          <w:trHeight w:hRule="exact" w:val="277"/>
        </w:trPr>
        <w:tc>
          <w:tcPr>
            <w:tcW w:w="56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6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Tr="00077361">
        <w:trPr>
          <w:trHeight w:hRule="exact" w:val="277"/>
        </w:trPr>
        <w:tc>
          <w:tcPr>
            <w:tcW w:w="56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830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282" w:type="dxa"/>
            <w:gridSpan w:val="2"/>
          </w:tcPr>
          <w:p w:rsidR="00D37418" w:rsidRDefault="00D37418"/>
        </w:tc>
      </w:tr>
      <w:tr w:rsidR="00D37418" w:rsidTr="00077361">
        <w:trPr>
          <w:trHeight w:hRule="exact" w:val="138"/>
        </w:trPr>
        <w:tc>
          <w:tcPr>
            <w:tcW w:w="563" w:type="dxa"/>
          </w:tcPr>
          <w:p w:rsidR="00D37418" w:rsidRDefault="00D37418"/>
        </w:tc>
        <w:tc>
          <w:tcPr>
            <w:tcW w:w="426" w:type="dxa"/>
            <w:gridSpan w:val="2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22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845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0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331" w:type="dxa"/>
          </w:tcPr>
          <w:p w:rsidR="00D37418" w:rsidRDefault="00D37418"/>
        </w:tc>
        <w:tc>
          <w:tcPr>
            <w:tcW w:w="25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846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564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42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282" w:type="dxa"/>
            <w:gridSpan w:val="2"/>
          </w:tcPr>
          <w:p w:rsidR="00D37418" w:rsidRDefault="00D37418"/>
        </w:tc>
      </w:tr>
      <w:tr w:rsidR="00D37418" w:rsidTr="00077361">
        <w:trPr>
          <w:trHeight w:hRule="exact" w:val="277"/>
        </w:trPr>
        <w:tc>
          <w:tcPr>
            <w:tcW w:w="563" w:type="dxa"/>
          </w:tcPr>
          <w:p w:rsidR="00D37418" w:rsidRDefault="00D37418"/>
        </w:tc>
        <w:tc>
          <w:tcPr>
            <w:tcW w:w="426" w:type="dxa"/>
            <w:gridSpan w:val="2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22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845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0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2418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37418" w:rsidRPr="00C542A2" w:rsidRDefault="001A37D2">
            <w:pPr>
              <w:spacing w:after="0" w:line="240" w:lineRule="auto"/>
              <w:rPr>
                <w:sz w:val="24"/>
                <w:szCs w:val="24"/>
              </w:rPr>
            </w:pPr>
            <w:r w:rsidRPr="00C54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564" w:type="dxa"/>
          </w:tcPr>
          <w:p w:rsidR="00D37418" w:rsidRPr="00C542A2" w:rsidRDefault="00D37418">
            <w:pPr>
              <w:rPr>
                <w:sz w:val="24"/>
                <w:szCs w:val="24"/>
              </w:rPr>
            </w:pPr>
          </w:p>
        </w:tc>
        <w:tc>
          <w:tcPr>
            <w:tcW w:w="282" w:type="dxa"/>
          </w:tcPr>
          <w:p w:rsidR="00D37418" w:rsidRDefault="00D37418"/>
        </w:tc>
        <w:tc>
          <w:tcPr>
            <w:tcW w:w="42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282" w:type="dxa"/>
            <w:gridSpan w:val="2"/>
          </w:tcPr>
          <w:p w:rsidR="00D37418" w:rsidRDefault="00D37418"/>
        </w:tc>
      </w:tr>
      <w:tr w:rsidR="00D37418" w:rsidTr="00077361">
        <w:trPr>
          <w:trHeight w:hRule="exact" w:val="138"/>
        </w:trPr>
        <w:tc>
          <w:tcPr>
            <w:tcW w:w="563" w:type="dxa"/>
          </w:tcPr>
          <w:p w:rsidR="00D37418" w:rsidRDefault="00D37418"/>
        </w:tc>
        <w:tc>
          <w:tcPr>
            <w:tcW w:w="426" w:type="dxa"/>
            <w:gridSpan w:val="2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22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845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0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2982" w:type="dxa"/>
            <w:gridSpan w:val="7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D37418" w:rsidRPr="00C542A2" w:rsidRDefault="001A37D2" w:rsidP="00C542A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C54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</w:t>
            </w:r>
            <w:r w:rsidR="00C542A2" w:rsidRPr="00C542A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Рубан А.Р.</w:t>
            </w:r>
          </w:p>
        </w:tc>
        <w:tc>
          <w:tcPr>
            <w:tcW w:w="282" w:type="dxa"/>
          </w:tcPr>
          <w:p w:rsidR="00D37418" w:rsidRDefault="00D37418"/>
        </w:tc>
        <w:tc>
          <w:tcPr>
            <w:tcW w:w="42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282" w:type="dxa"/>
            <w:gridSpan w:val="2"/>
          </w:tcPr>
          <w:p w:rsidR="00D37418" w:rsidRDefault="00D37418"/>
        </w:tc>
      </w:tr>
      <w:tr w:rsidR="00D37418" w:rsidTr="00077361">
        <w:trPr>
          <w:trHeight w:hRule="exact" w:val="277"/>
        </w:trPr>
        <w:tc>
          <w:tcPr>
            <w:tcW w:w="563" w:type="dxa"/>
          </w:tcPr>
          <w:p w:rsidR="00D37418" w:rsidRDefault="00D37418"/>
        </w:tc>
        <w:tc>
          <w:tcPr>
            <w:tcW w:w="426" w:type="dxa"/>
            <w:gridSpan w:val="2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22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845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0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2982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42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282" w:type="dxa"/>
            <w:gridSpan w:val="2"/>
          </w:tcPr>
          <w:p w:rsidR="00D37418" w:rsidRDefault="00D37418"/>
        </w:tc>
      </w:tr>
      <w:tr w:rsidR="00D37418" w:rsidTr="00077361">
        <w:trPr>
          <w:trHeight w:hRule="exact" w:val="138"/>
        </w:trPr>
        <w:tc>
          <w:tcPr>
            <w:tcW w:w="563" w:type="dxa"/>
          </w:tcPr>
          <w:p w:rsidR="00D37418" w:rsidRDefault="00D37418"/>
        </w:tc>
        <w:tc>
          <w:tcPr>
            <w:tcW w:w="426" w:type="dxa"/>
            <w:gridSpan w:val="2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22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845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0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331" w:type="dxa"/>
          </w:tcPr>
          <w:p w:rsidR="00D37418" w:rsidRDefault="00D37418"/>
        </w:tc>
        <w:tc>
          <w:tcPr>
            <w:tcW w:w="25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846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564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42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282" w:type="dxa"/>
            <w:gridSpan w:val="2"/>
          </w:tcPr>
          <w:p w:rsidR="00D37418" w:rsidRDefault="00D37418"/>
        </w:tc>
      </w:tr>
      <w:tr w:rsidR="00D37418" w:rsidTr="00077361">
        <w:trPr>
          <w:trHeight w:hRule="exact" w:val="277"/>
        </w:trPr>
        <w:tc>
          <w:tcPr>
            <w:tcW w:w="563" w:type="dxa"/>
          </w:tcPr>
          <w:p w:rsidR="00D37418" w:rsidRDefault="00D37418"/>
        </w:tc>
        <w:tc>
          <w:tcPr>
            <w:tcW w:w="426" w:type="dxa"/>
            <w:gridSpan w:val="2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22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845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0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298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282" w:type="dxa"/>
          </w:tcPr>
          <w:p w:rsidR="00D37418" w:rsidRDefault="00D37418"/>
        </w:tc>
        <w:tc>
          <w:tcPr>
            <w:tcW w:w="42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282" w:type="dxa"/>
            <w:gridSpan w:val="2"/>
          </w:tcPr>
          <w:p w:rsidR="00D37418" w:rsidRDefault="00D37418"/>
        </w:tc>
      </w:tr>
      <w:tr w:rsidR="00D37418" w:rsidTr="00077361">
        <w:trPr>
          <w:trHeight w:hRule="exact" w:val="277"/>
        </w:trPr>
        <w:tc>
          <w:tcPr>
            <w:tcW w:w="563" w:type="dxa"/>
          </w:tcPr>
          <w:p w:rsidR="00D37418" w:rsidRDefault="00D37418"/>
        </w:tc>
        <w:tc>
          <w:tcPr>
            <w:tcW w:w="426" w:type="dxa"/>
            <w:gridSpan w:val="2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22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845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0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331" w:type="dxa"/>
          </w:tcPr>
          <w:p w:rsidR="00D37418" w:rsidRDefault="00D37418"/>
        </w:tc>
        <w:tc>
          <w:tcPr>
            <w:tcW w:w="25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846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564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42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282" w:type="dxa"/>
            <w:gridSpan w:val="2"/>
          </w:tcPr>
          <w:p w:rsidR="00D37418" w:rsidRDefault="00D37418"/>
        </w:tc>
      </w:tr>
      <w:tr w:rsidR="00D37418" w:rsidTr="00077361">
        <w:trPr>
          <w:trHeight w:hRule="exact" w:val="416"/>
        </w:trPr>
        <w:tc>
          <w:tcPr>
            <w:tcW w:w="10206" w:type="dxa"/>
            <w:gridSpan w:val="27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 программа дисциплины</w:t>
            </w:r>
          </w:p>
        </w:tc>
      </w:tr>
      <w:tr w:rsidR="00D37418" w:rsidRPr="00765EFF" w:rsidTr="00077361">
        <w:trPr>
          <w:trHeight w:hRule="exact" w:val="555"/>
        </w:trPr>
        <w:tc>
          <w:tcPr>
            <w:tcW w:w="10206" w:type="dxa"/>
            <w:gridSpan w:val="27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32"/>
                <w:szCs w:val="32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Конвенция о труде в морском судоходстве</w:t>
            </w:r>
          </w:p>
        </w:tc>
      </w:tr>
      <w:tr w:rsidR="00D37418" w:rsidRPr="00765EFF" w:rsidTr="00077361">
        <w:trPr>
          <w:trHeight w:hRule="exact" w:val="726"/>
        </w:trPr>
        <w:tc>
          <w:tcPr>
            <w:tcW w:w="56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6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Tr="00077361">
        <w:trPr>
          <w:trHeight w:hRule="exact" w:val="277"/>
        </w:trPr>
        <w:tc>
          <w:tcPr>
            <w:tcW w:w="56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421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37418" w:rsidRPr="00C542A2" w:rsidRDefault="00C542A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Специальность</w:t>
            </w:r>
          </w:p>
        </w:tc>
        <w:tc>
          <w:tcPr>
            <w:tcW w:w="143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846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564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42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282" w:type="dxa"/>
            <w:gridSpan w:val="2"/>
          </w:tcPr>
          <w:p w:rsidR="00D37418" w:rsidRDefault="00D37418"/>
        </w:tc>
      </w:tr>
      <w:tr w:rsidR="00D37418" w:rsidRPr="00765EFF" w:rsidTr="00077361">
        <w:trPr>
          <w:trHeight w:hRule="exact" w:val="1125"/>
        </w:trPr>
        <w:tc>
          <w:tcPr>
            <w:tcW w:w="563" w:type="dxa"/>
          </w:tcPr>
          <w:p w:rsidR="00D37418" w:rsidRDefault="00D37418"/>
        </w:tc>
        <w:tc>
          <w:tcPr>
            <w:tcW w:w="426" w:type="dxa"/>
            <w:gridSpan w:val="2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377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D3741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D37418" w:rsidRPr="001A37D2" w:rsidRDefault="001A37D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26.05.06 Эксплуатация судовых энергетических установок</w:t>
            </w:r>
          </w:p>
          <w:p w:rsidR="00D37418" w:rsidRPr="001A37D2" w:rsidRDefault="001A37D2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Специализация Эксплуатация главной судовой двигательной установки</w:t>
            </w:r>
          </w:p>
        </w:tc>
        <w:tc>
          <w:tcPr>
            <w:tcW w:w="42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765EFF" w:rsidTr="00077361">
        <w:trPr>
          <w:trHeight w:hRule="exact" w:val="277"/>
        </w:trPr>
        <w:tc>
          <w:tcPr>
            <w:tcW w:w="56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6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765EFF" w:rsidTr="00077361">
        <w:trPr>
          <w:trHeight w:hRule="exact" w:val="277"/>
        </w:trPr>
        <w:tc>
          <w:tcPr>
            <w:tcW w:w="56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88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37418" w:rsidRPr="00C406B1" w:rsidRDefault="00D3741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564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423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:rsidR="00D37418" w:rsidRPr="00C406B1" w:rsidRDefault="00D37418">
            <w:pPr>
              <w:rPr>
                <w:lang w:val="ru-RU"/>
              </w:rPr>
            </w:pPr>
          </w:p>
        </w:tc>
      </w:tr>
      <w:tr w:rsidR="00D37418" w:rsidRPr="00765EFF" w:rsidTr="00077361">
        <w:trPr>
          <w:trHeight w:hRule="exact" w:val="124"/>
        </w:trPr>
        <w:tc>
          <w:tcPr>
            <w:tcW w:w="563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1130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564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423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282" w:type="dxa"/>
            <w:gridSpan w:val="2"/>
          </w:tcPr>
          <w:p w:rsidR="00D37418" w:rsidRPr="00C406B1" w:rsidRDefault="00D37418">
            <w:pPr>
              <w:rPr>
                <w:lang w:val="ru-RU"/>
              </w:rPr>
            </w:pPr>
          </w:p>
        </w:tc>
      </w:tr>
      <w:tr w:rsidR="00D37418" w:rsidTr="00077361">
        <w:trPr>
          <w:trHeight w:hRule="exact" w:val="277"/>
        </w:trPr>
        <w:tc>
          <w:tcPr>
            <w:tcW w:w="563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426" w:type="dxa"/>
            <w:gridSpan w:val="2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845" w:type="dxa"/>
          </w:tcPr>
          <w:p w:rsidR="00D37418" w:rsidRPr="00C406B1" w:rsidRDefault="00D37418">
            <w:pPr>
              <w:rPr>
                <w:lang w:val="ru-RU"/>
              </w:rPr>
            </w:pPr>
          </w:p>
        </w:tc>
        <w:tc>
          <w:tcPr>
            <w:tcW w:w="3270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(степень)</w:t>
            </w:r>
          </w:p>
        </w:tc>
        <w:tc>
          <w:tcPr>
            <w:tcW w:w="846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564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42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282" w:type="dxa"/>
            <w:gridSpan w:val="2"/>
          </w:tcPr>
          <w:p w:rsidR="00D37418" w:rsidRDefault="00D37418"/>
        </w:tc>
      </w:tr>
      <w:tr w:rsidR="00D37418" w:rsidTr="00077361">
        <w:trPr>
          <w:trHeight w:hRule="exact" w:val="277"/>
        </w:trPr>
        <w:tc>
          <w:tcPr>
            <w:tcW w:w="563" w:type="dxa"/>
          </w:tcPr>
          <w:p w:rsidR="00D37418" w:rsidRDefault="00D37418"/>
        </w:tc>
        <w:tc>
          <w:tcPr>
            <w:tcW w:w="426" w:type="dxa"/>
            <w:gridSpan w:val="2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22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845" w:type="dxa"/>
          </w:tcPr>
          <w:p w:rsidR="00D37418" w:rsidRDefault="00D37418"/>
        </w:tc>
        <w:tc>
          <w:tcPr>
            <w:tcW w:w="3270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</w:p>
        </w:tc>
        <w:tc>
          <w:tcPr>
            <w:tcW w:w="846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564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42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282" w:type="dxa"/>
            <w:gridSpan w:val="2"/>
          </w:tcPr>
          <w:p w:rsidR="00D37418" w:rsidRDefault="00D37418"/>
        </w:tc>
      </w:tr>
      <w:tr w:rsidR="00D37418" w:rsidTr="00077361">
        <w:trPr>
          <w:trHeight w:hRule="exact" w:val="416"/>
        </w:trPr>
        <w:tc>
          <w:tcPr>
            <w:tcW w:w="563" w:type="dxa"/>
          </w:tcPr>
          <w:p w:rsidR="00D37418" w:rsidRDefault="00D37418"/>
        </w:tc>
        <w:tc>
          <w:tcPr>
            <w:tcW w:w="426" w:type="dxa"/>
            <w:gridSpan w:val="2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22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845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0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331" w:type="dxa"/>
          </w:tcPr>
          <w:p w:rsidR="00D37418" w:rsidRDefault="00D37418"/>
        </w:tc>
        <w:tc>
          <w:tcPr>
            <w:tcW w:w="25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846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564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42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282" w:type="dxa"/>
            <w:gridSpan w:val="2"/>
          </w:tcPr>
          <w:p w:rsidR="00D37418" w:rsidRDefault="00D37418"/>
        </w:tc>
      </w:tr>
      <w:tr w:rsidR="00D37418" w:rsidTr="00077361">
        <w:trPr>
          <w:trHeight w:hRule="exact" w:val="277"/>
        </w:trPr>
        <w:tc>
          <w:tcPr>
            <w:tcW w:w="563" w:type="dxa"/>
          </w:tcPr>
          <w:p w:rsidR="00D37418" w:rsidRDefault="00D37418"/>
        </w:tc>
        <w:tc>
          <w:tcPr>
            <w:tcW w:w="426" w:type="dxa"/>
            <w:gridSpan w:val="2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22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845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421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424" w:type="dxa"/>
          </w:tcPr>
          <w:p w:rsidR="00D37418" w:rsidRDefault="00D37418"/>
        </w:tc>
        <w:tc>
          <w:tcPr>
            <w:tcW w:w="846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564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42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282" w:type="dxa"/>
            <w:gridSpan w:val="2"/>
          </w:tcPr>
          <w:p w:rsidR="00D37418" w:rsidRDefault="00D37418"/>
        </w:tc>
      </w:tr>
      <w:tr w:rsidR="00D37418" w:rsidTr="00077361">
        <w:trPr>
          <w:trHeight w:hRule="exact" w:val="277"/>
        </w:trPr>
        <w:tc>
          <w:tcPr>
            <w:tcW w:w="563" w:type="dxa"/>
          </w:tcPr>
          <w:p w:rsidR="00D37418" w:rsidRDefault="00D37418"/>
        </w:tc>
        <w:tc>
          <w:tcPr>
            <w:tcW w:w="426" w:type="dxa"/>
            <w:gridSpan w:val="2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22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845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2421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заочная</w:t>
            </w:r>
          </w:p>
        </w:tc>
        <w:tc>
          <w:tcPr>
            <w:tcW w:w="424" w:type="dxa"/>
          </w:tcPr>
          <w:p w:rsidR="00D37418" w:rsidRDefault="00D37418"/>
        </w:tc>
        <w:tc>
          <w:tcPr>
            <w:tcW w:w="846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564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42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282" w:type="dxa"/>
            <w:gridSpan w:val="2"/>
          </w:tcPr>
          <w:p w:rsidR="00D37418" w:rsidRDefault="00D37418"/>
        </w:tc>
      </w:tr>
      <w:tr w:rsidR="00D37418" w:rsidTr="00077361">
        <w:trPr>
          <w:trHeight w:hRule="exact" w:val="2098"/>
        </w:trPr>
        <w:tc>
          <w:tcPr>
            <w:tcW w:w="563" w:type="dxa"/>
          </w:tcPr>
          <w:p w:rsidR="00D37418" w:rsidRDefault="00D37418"/>
        </w:tc>
        <w:tc>
          <w:tcPr>
            <w:tcW w:w="426" w:type="dxa"/>
            <w:gridSpan w:val="2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22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845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0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331" w:type="dxa"/>
          </w:tcPr>
          <w:p w:rsidR="00D37418" w:rsidRDefault="00D37418"/>
        </w:tc>
        <w:tc>
          <w:tcPr>
            <w:tcW w:w="25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846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564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42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282" w:type="dxa"/>
            <w:gridSpan w:val="2"/>
          </w:tcPr>
          <w:p w:rsidR="00D37418" w:rsidRDefault="00D37418"/>
        </w:tc>
      </w:tr>
      <w:tr w:rsidR="00D37418" w:rsidTr="00077361">
        <w:trPr>
          <w:trHeight w:hRule="exact" w:val="277"/>
        </w:trPr>
        <w:tc>
          <w:tcPr>
            <w:tcW w:w="563" w:type="dxa"/>
          </w:tcPr>
          <w:p w:rsidR="00D37418" w:rsidRDefault="00D37418"/>
        </w:tc>
        <w:tc>
          <w:tcPr>
            <w:tcW w:w="426" w:type="dxa"/>
            <w:gridSpan w:val="2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22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845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0" w:type="dxa"/>
          </w:tcPr>
          <w:p w:rsidR="00D37418" w:rsidRDefault="00D37418"/>
        </w:tc>
        <w:tc>
          <w:tcPr>
            <w:tcW w:w="2418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Автор:</w:t>
            </w:r>
          </w:p>
        </w:tc>
        <w:tc>
          <w:tcPr>
            <w:tcW w:w="424" w:type="dxa"/>
          </w:tcPr>
          <w:p w:rsidR="00D37418" w:rsidRDefault="00D37418"/>
        </w:tc>
        <w:tc>
          <w:tcPr>
            <w:tcW w:w="564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42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282" w:type="dxa"/>
            <w:gridSpan w:val="2"/>
          </w:tcPr>
          <w:p w:rsidR="00D37418" w:rsidRDefault="00D37418"/>
        </w:tc>
      </w:tr>
      <w:tr w:rsidR="00D37418" w:rsidTr="00077361">
        <w:trPr>
          <w:trHeight w:hRule="exact" w:val="138"/>
        </w:trPr>
        <w:tc>
          <w:tcPr>
            <w:tcW w:w="563" w:type="dxa"/>
          </w:tcPr>
          <w:p w:rsidR="00D37418" w:rsidRDefault="00D37418"/>
        </w:tc>
        <w:tc>
          <w:tcPr>
            <w:tcW w:w="426" w:type="dxa"/>
            <w:gridSpan w:val="2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22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845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0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331" w:type="dxa"/>
          </w:tcPr>
          <w:p w:rsidR="00D37418" w:rsidRDefault="00D37418"/>
        </w:tc>
        <w:tc>
          <w:tcPr>
            <w:tcW w:w="250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846" w:type="dxa"/>
          </w:tcPr>
          <w:p w:rsidR="00D37418" w:rsidRDefault="00D37418"/>
        </w:tc>
        <w:tc>
          <w:tcPr>
            <w:tcW w:w="424" w:type="dxa"/>
          </w:tcPr>
          <w:p w:rsidR="00D37418" w:rsidRDefault="00D37418"/>
        </w:tc>
        <w:tc>
          <w:tcPr>
            <w:tcW w:w="564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42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282" w:type="dxa"/>
            <w:gridSpan w:val="2"/>
          </w:tcPr>
          <w:p w:rsidR="00D37418" w:rsidRDefault="00D37418"/>
        </w:tc>
      </w:tr>
      <w:tr w:rsidR="00D37418" w:rsidRPr="00765EFF" w:rsidTr="00077361">
        <w:trPr>
          <w:trHeight w:hRule="exact" w:val="680"/>
        </w:trPr>
        <w:tc>
          <w:tcPr>
            <w:tcW w:w="563" w:type="dxa"/>
          </w:tcPr>
          <w:p w:rsidR="00D37418" w:rsidRDefault="00D37418"/>
        </w:tc>
        <w:tc>
          <w:tcPr>
            <w:tcW w:w="426" w:type="dxa"/>
            <w:gridSpan w:val="2"/>
          </w:tcPr>
          <w:p w:rsidR="00D37418" w:rsidRDefault="00D37418"/>
        </w:tc>
        <w:tc>
          <w:tcPr>
            <w:tcW w:w="568" w:type="dxa"/>
          </w:tcPr>
          <w:p w:rsidR="00D37418" w:rsidRDefault="00D37418"/>
        </w:tc>
        <w:tc>
          <w:tcPr>
            <w:tcW w:w="722" w:type="dxa"/>
          </w:tcPr>
          <w:p w:rsidR="00D37418" w:rsidRDefault="00D37418"/>
        </w:tc>
        <w:tc>
          <w:tcPr>
            <w:tcW w:w="142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845" w:type="dxa"/>
          </w:tcPr>
          <w:p w:rsidR="00D37418" w:rsidRDefault="00D37418"/>
        </w:tc>
        <w:tc>
          <w:tcPr>
            <w:tcW w:w="282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1130" w:type="dxa"/>
          </w:tcPr>
          <w:p w:rsidR="00D37418" w:rsidRDefault="00D37418"/>
        </w:tc>
        <w:tc>
          <w:tcPr>
            <w:tcW w:w="4960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 w:rsidP="00C40039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к.т.н., </w:t>
            </w:r>
            <w:r w:rsidR="00C400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доц</w:t>
            </w:r>
            <w:r w:rsidRPr="001A37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., Трифонов А.В.</w:t>
            </w:r>
          </w:p>
        </w:tc>
      </w:tr>
    </w:tbl>
    <w:p w:rsidR="00D37418" w:rsidRPr="001A37D2" w:rsidRDefault="001A37D2">
      <w:pPr>
        <w:rPr>
          <w:sz w:val="0"/>
          <w:szCs w:val="0"/>
          <w:lang w:val="ru-RU"/>
        </w:rPr>
      </w:pPr>
      <w:r w:rsidRPr="001A37D2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86"/>
        <w:gridCol w:w="486"/>
        <w:gridCol w:w="486"/>
        <w:gridCol w:w="977"/>
      </w:tblGrid>
      <w:tr w:rsidR="00D37418" w:rsidRPr="00765EFF">
        <w:trPr>
          <w:trHeight w:hRule="exact" w:val="279"/>
        </w:trPr>
        <w:tc>
          <w:tcPr>
            <w:tcW w:w="423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курсам</w:t>
            </w:r>
          </w:p>
        </w:tc>
      </w:tr>
      <w:tr w:rsidR="00D37418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</w:t>
            </w:r>
          </w:p>
        </w:tc>
        <w:tc>
          <w:tcPr>
            <w:tcW w:w="144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D37418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7418" w:rsidRDefault="001A37D2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7418" w:rsidRDefault="001A37D2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144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37418" w:rsidRDefault="00D37418"/>
        </w:tc>
      </w:tr>
      <w:tr w:rsidR="00D37418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</w:tr>
      <w:tr w:rsidR="00D37418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</w:tr>
      <w:tr w:rsidR="00D37418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</w:tr>
      <w:tr w:rsidR="00D37418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</w:tr>
      <w:tr w:rsidR="00D37418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88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88</w:t>
            </w:r>
          </w:p>
        </w:tc>
      </w:tr>
      <w:tr w:rsidR="00D37418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D37418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</w:tr>
    </w:tbl>
    <w:p w:rsidR="00D37418" w:rsidRDefault="001A37D2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6"/>
        <w:gridCol w:w="803"/>
        <w:gridCol w:w="1063"/>
        <w:gridCol w:w="3718"/>
        <w:gridCol w:w="964"/>
      </w:tblGrid>
      <w:tr w:rsidR="00D37418" w:rsidTr="00765EFF">
        <w:trPr>
          <w:trHeight w:hRule="exact" w:val="416"/>
        </w:trPr>
        <w:tc>
          <w:tcPr>
            <w:tcW w:w="4529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765EFF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765EFF" w:rsidRPr="00765EF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1A37D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106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71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64" w:type="dxa"/>
            <w:shd w:val="clear" w:color="C0C0C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D37418" w:rsidTr="00765EFF">
        <w:trPr>
          <w:trHeight w:hRule="exact" w:val="277"/>
        </w:trPr>
        <w:tc>
          <w:tcPr>
            <w:tcW w:w="3726" w:type="dxa"/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03" w:type="dxa"/>
          </w:tcPr>
          <w:p w:rsidR="00D37418" w:rsidRDefault="00D37418"/>
        </w:tc>
        <w:tc>
          <w:tcPr>
            <w:tcW w:w="1063" w:type="dxa"/>
          </w:tcPr>
          <w:p w:rsidR="00D37418" w:rsidRDefault="00D37418"/>
        </w:tc>
        <w:tc>
          <w:tcPr>
            <w:tcW w:w="3718" w:type="dxa"/>
          </w:tcPr>
          <w:p w:rsidR="00D37418" w:rsidRDefault="00D37418"/>
        </w:tc>
        <w:tc>
          <w:tcPr>
            <w:tcW w:w="964" w:type="dxa"/>
          </w:tcPr>
          <w:p w:rsidR="00D37418" w:rsidRDefault="00D37418"/>
        </w:tc>
      </w:tr>
      <w:tr w:rsidR="00D37418" w:rsidRPr="00765EFF" w:rsidTr="00C542A2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C4003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</w:t>
            </w:r>
            <w:r w:rsidR="001A37D2" w:rsidRPr="001A37D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., Трифонов А.В. _________________</w:t>
            </w:r>
          </w:p>
        </w:tc>
      </w:tr>
      <w:tr w:rsidR="00D37418" w:rsidRPr="00765EFF" w:rsidTr="00765EFF">
        <w:trPr>
          <w:trHeight w:hRule="exact" w:val="277"/>
        </w:trPr>
        <w:tc>
          <w:tcPr>
            <w:tcW w:w="37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71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039" w:rsidTr="00765EFF">
        <w:trPr>
          <w:trHeight w:hRule="exact" w:val="277"/>
        </w:trPr>
        <w:tc>
          <w:tcPr>
            <w:tcW w:w="3726" w:type="dxa"/>
            <w:shd w:val="clear" w:color="000000" w:fill="FFFFFF"/>
            <w:tcMar>
              <w:left w:w="34" w:type="dxa"/>
              <w:right w:w="34" w:type="dxa"/>
            </w:tcMar>
          </w:tcPr>
          <w:p w:rsidR="00D37418" w:rsidRPr="00C40039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400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Рецензент(ы):</w:t>
            </w:r>
          </w:p>
        </w:tc>
        <w:tc>
          <w:tcPr>
            <w:tcW w:w="803" w:type="dxa"/>
          </w:tcPr>
          <w:p w:rsidR="00D37418" w:rsidRPr="00C40039" w:rsidRDefault="00D37418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D37418" w:rsidRPr="00C40039" w:rsidRDefault="00D37418">
            <w:pPr>
              <w:rPr>
                <w:lang w:val="ru-RU"/>
              </w:rPr>
            </w:pPr>
          </w:p>
        </w:tc>
        <w:tc>
          <w:tcPr>
            <w:tcW w:w="3718" w:type="dxa"/>
          </w:tcPr>
          <w:p w:rsidR="00D37418" w:rsidRPr="00C40039" w:rsidRDefault="00D37418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D37418" w:rsidRPr="00C40039" w:rsidRDefault="00D37418">
            <w:pPr>
              <w:rPr>
                <w:lang w:val="ru-RU"/>
              </w:rPr>
            </w:pPr>
          </w:p>
        </w:tc>
      </w:tr>
      <w:tr w:rsidR="00D37418" w:rsidRPr="00765EFF" w:rsidTr="00C542A2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 w:rsidP="00C4003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</w:t>
            </w:r>
            <w:r w:rsidR="00C40039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</w:t>
            </w:r>
            <w:r w:rsidRPr="001A37D2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, Сибряев К.О. _________________</w:t>
            </w:r>
          </w:p>
        </w:tc>
      </w:tr>
      <w:tr w:rsidR="00D37418" w:rsidRPr="00765EFF" w:rsidTr="00765EFF">
        <w:trPr>
          <w:trHeight w:hRule="exact" w:val="1389"/>
        </w:trPr>
        <w:tc>
          <w:tcPr>
            <w:tcW w:w="37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71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C40039" w:rsidTr="00765EFF">
        <w:trPr>
          <w:trHeight w:hRule="exact" w:val="277"/>
        </w:trPr>
        <w:tc>
          <w:tcPr>
            <w:tcW w:w="559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37418" w:rsidRPr="00C40039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4003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  <w:tc>
          <w:tcPr>
            <w:tcW w:w="3718" w:type="dxa"/>
          </w:tcPr>
          <w:p w:rsidR="00D37418" w:rsidRPr="00C40039" w:rsidRDefault="00D37418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D37418" w:rsidRPr="00C40039" w:rsidRDefault="00D37418">
            <w:pPr>
              <w:rPr>
                <w:lang w:val="ru-RU"/>
              </w:rPr>
            </w:pPr>
          </w:p>
        </w:tc>
      </w:tr>
      <w:tr w:rsidR="00D37418" w:rsidRPr="00765EFF" w:rsidTr="00C542A2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Конвенция о труде в морском судоходстве</w:t>
            </w:r>
          </w:p>
        </w:tc>
      </w:tr>
      <w:tr w:rsidR="00D37418" w:rsidRPr="00765EFF" w:rsidTr="00765EFF">
        <w:trPr>
          <w:trHeight w:hRule="exact" w:val="277"/>
        </w:trPr>
        <w:tc>
          <w:tcPr>
            <w:tcW w:w="37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71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765EFF" w:rsidTr="00765EFF">
        <w:trPr>
          <w:trHeight w:hRule="exact" w:val="277"/>
        </w:trPr>
        <w:tc>
          <w:tcPr>
            <w:tcW w:w="559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71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765EFF" w:rsidTr="00C542A2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специалитет по специальности 26.05.06 Эксплуатация судовых энергетических установок (приказ Минобрнауки России от 15.03.2018 г. № 192)</w:t>
            </w:r>
          </w:p>
        </w:tc>
      </w:tr>
      <w:tr w:rsidR="00D37418" w:rsidRPr="00765EFF" w:rsidTr="00765EFF">
        <w:trPr>
          <w:trHeight w:hRule="exact" w:val="277"/>
        </w:trPr>
        <w:tc>
          <w:tcPr>
            <w:tcW w:w="37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71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765EFF" w:rsidTr="00765EFF">
        <w:trPr>
          <w:trHeight w:hRule="exact" w:val="277"/>
        </w:trPr>
        <w:tc>
          <w:tcPr>
            <w:tcW w:w="559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71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765EFF" w:rsidTr="00C542A2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Специализация Эксплуатация главной судовой двигательной установки</w:t>
            </w:r>
          </w:p>
        </w:tc>
      </w:tr>
      <w:tr w:rsidR="00D37418" w:rsidRPr="00765EFF" w:rsidTr="00C542A2">
        <w:trPr>
          <w:trHeight w:hRule="exact" w:val="416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094427" w:rsidP="000C3A8E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BD2FE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</w:t>
            </w:r>
            <w:r w:rsidR="00765E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вуза </w:t>
            </w:r>
            <w:r w:rsidR="00765EFF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от 24.12.2024  протокол № 5</w:t>
            </w:r>
          </w:p>
        </w:tc>
      </w:tr>
      <w:tr w:rsidR="00D37418" w:rsidRPr="00765EFF" w:rsidTr="00765EFF">
        <w:trPr>
          <w:trHeight w:hRule="exact" w:val="555"/>
        </w:trPr>
        <w:tc>
          <w:tcPr>
            <w:tcW w:w="37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71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AC48F8" w:rsidRPr="00765EFF" w:rsidTr="006C1C6A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C48F8" w:rsidRPr="009B138D" w:rsidRDefault="00AC48F8" w:rsidP="006C1C6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B138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AC48F8" w:rsidRPr="00765EFF" w:rsidTr="006C1C6A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C48F8" w:rsidRPr="002B487E" w:rsidRDefault="00AC48F8" w:rsidP="006C1C6A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2B487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Эксплуатация водного транспорта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и промышленное рыболовство</w:t>
            </w:r>
          </w:p>
        </w:tc>
      </w:tr>
      <w:tr w:rsidR="00AC48F8" w:rsidRPr="00765EFF" w:rsidTr="00765EFF">
        <w:trPr>
          <w:trHeight w:hRule="exact" w:val="277"/>
        </w:trPr>
        <w:tc>
          <w:tcPr>
            <w:tcW w:w="3726" w:type="dxa"/>
          </w:tcPr>
          <w:p w:rsidR="00AC48F8" w:rsidRPr="002B487E" w:rsidRDefault="00AC48F8" w:rsidP="006C1C6A">
            <w:pPr>
              <w:rPr>
                <w:lang w:val="ru-RU"/>
              </w:rPr>
            </w:pPr>
          </w:p>
        </w:tc>
        <w:tc>
          <w:tcPr>
            <w:tcW w:w="803" w:type="dxa"/>
          </w:tcPr>
          <w:p w:rsidR="00AC48F8" w:rsidRPr="002B487E" w:rsidRDefault="00AC48F8" w:rsidP="006C1C6A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AC48F8" w:rsidRPr="002B487E" w:rsidRDefault="00AC48F8" w:rsidP="006C1C6A">
            <w:pPr>
              <w:rPr>
                <w:lang w:val="ru-RU"/>
              </w:rPr>
            </w:pPr>
          </w:p>
        </w:tc>
        <w:tc>
          <w:tcPr>
            <w:tcW w:w="3718" w:type="dxa"/>
          </w:tcPr>
          <w:p w:rsidR="00AC48F8" w:rsidRPr="002B487E" w:rsidRDefault="00AC48F8" w:rsidP="006C1C6A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AC48F8" w:rsidRPr="002B487E" w:rsidRDefault="00AC48F8" w:rsidP="006C1C6A">
            <w:pPr>
              <w:rPr>
                <w:lang w:val="ru-RU"/>
              </w:rPr>
            </w:pPr>
          </w:p>
        </w:tc>
      </w:tr>
      <w:tr w:rsidR="00AC48F8" w:rsidRPr="00765EFF" w:rsidTr="006C1C6A">
        <w:trPr>
          <w:trHeight w:hRule="exact" w:val="69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65EFF" w:rsidRPr="00650350" w:rsidRDefault="00765EFF" w:rsidP="00765EFF">
            <w:pPr>
              <w:spacing w:after="0" w:line="240" w:lineRule="auto"/>
              <w:rPr>
                <w:sz w:val="19"/>
                <w:szCs w:val="19"/>
              </w:rPr>
            </w:pPr>
            <w:r w:rsidRPr="0065035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Протокол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29.08.</w:t>
            </w:r>
            <w:r w:rsidRPr="0065035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  <w:r w:rsidRPr="0065035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 №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-25</w:t>
            </w:r>
          </w:p>
          <w:p w:rsidR="00765EFF" w:rsidRDefault="00765EFF" w:rsidP="00765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AC48F8" w:rsidRPr="00765EFF" w:rsidRDefault="00765EFF" w:rsidP="00765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65E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________________ Покусаев М.Н.</w:t>
            </w:r>
          </w:p>
        </w:tc>
      </w:tr>
      <w:tr w:rsidR="00AC48F8" w:rsidRPr="002B487E" w:rsidTr="00765EFF">
        <w:trPr>
          <w:trHeight w:hRule="exact" w:val="763"/>
        </w:trPr>
        <w:tc>
          <w:tcPr>
            <w:tcW w:w="3726" w:type="dxa"/>
          </w:tcPr>
          <w:p w:rsidR="00AC48F8" w:rsidRPr="00765EFF" w:rsidRDefault="00AC48F8" w:rsidP="006C1C6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59"/>
              <w:gridCol w:w="372"/>
              <w:gridCol w:w="436"/>
              <w:gridCol w:w="1110"/>
              <w:gridCol w:w="348"/>
            </w:tblGrid>
            <w:tr w:rsidR="00AC48F8" w:rsidRPr="00765EFF" w:rsidTr="006C1C6A">
              <w:trPr>
                <w:trHeight w:hRule="exact" w:val="694"/>
              </w:trPr>
              <w:tc>
                <w:tcPr>
                  <w:tcW w:w="3725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:rsidR="00AC48F8" w:rsidRPr="002B487E" w:rsidRDefault="00AC48F8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</w:tr>
            <w:tr w:rsidR="00AC48F8" w:rsidRPr="00765EFF" w:rsidTr="006C1C6A">
              <w:trPr>
                <w:trHeight w:hRule="exact" w:val="277"/>
              </w:trPr>
              <w:tc>
                <w:tcPr>
                  <w:tcW w:w="1459" w:type="dxa"/>
                </w:tcPr>
                <w:p w:rsidR="00AC48F8" w:rsidRPr="002B487E" w:rsidRDefault="00AC48F8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372" w:type="dxa"/>
                </w:tcPr>
                <w:p w:rsidR="00AC48F8" w:rsidRPr="002B487E" w:rsidRDefault="00AC48F8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436" w:type="dxa"/>
                </w:tcPr>
                <w:p w:rsidR="00AC48F8" w:rsidRPr="002B487E" w:rsidRDefault="00AC48F8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1110" w:type="dxa"/>
                </w:tcPr>
                <w:p w:rsidR="00AC48F8" w:rsidRPr="002B487E" w:rsidRDefault="00AC48F8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348" w:type="dxa"/>
                </w:tcPr>
                <w:p w:rsidR="00AC48F8" w:rsidRPr="002B487E" w:rsidRDefault="00AC48F8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</w:tr>
            <w:tr w:rsidR="00AC48F8" w:rsidRPr="00765EFF" w:rsidTr="006C1C6A">
              <w:trPr>
                <w:trHeight w:hRule="exact" w:val="277"/>
              </w:trPr>
              <w:tc>
                <w:tcPr>
                  <w:tcW w:w="3725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:rsidR="00AC48F8" w:rsidRPr="002B487E" w:rsidRDefault="00AC48F8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Председатель УМС_________________Рубан А.Р.</w:t>
                  </w:r>
                </w:p>
              </w:tc>
            </w:tr>
            <w:tr w:rsidR="00AC48F8" w:rsidRPr="002B487E" w:rsidTr="006C1C6A">
              <w:trPr>
                <w:trHeight w:hRule="exact" w:val="583"/>
              </w:trPr>
              <w:tc>
                <w:tcPr>
                  <w:tcW w:w="3725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:rsidR="00AC48F8" w:rsidRPr="002B487E" w:rsidRDefault="00AC48F8" w:rsidP="006C1C6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Протокол от 31.08.</w:t>
                  </w:r>
                  <w:r w:rsidR="000C3A8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2024</w:t>
                  </w: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г. №  10</w:t>
                  </w:r>
                </w:p>
              </w:tc>
            </w:tr>
          </w:tbl>
          <w:p w:rsidR="00AC48F8" w:rsidRPr="002B487E" w:rsidRDefault="00AC48F8" w:rsidP="006C1C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803" w:type="dxa"/>
          </w:tcPr>
          <w:p w:rsidR="00AC48F8" w:rsidRPr="002B487E" w:rsidRDefault="00AC48F8" w:rsidP="006C1C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063" w:type="dxa"/>
          </w:tcPr>
          <w:p w:rsidR="00AC48F8" w:rsidRPr="002B487E" w:rsidRDefault="00AC48F8" w:rsidP="006C1C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3718" w:type="dxa"/>
          </w:tcPr>
          <w:p w:rsidR="00AC48F8" w:rsidRPr="002B487E" w:rsidRDefault="00AC48F8" w:rsidP="006C1C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64" w:type="dxa"/>
          </w:tcPr>
          <w:p w:rsidR="00AC48F8" w:rsidRPr="002B487E" w:rsidRDefault="00AC48F8" w:rsidP="006C1C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765EFF" w:rsidRPr="002B487E" w:rsidTr="006C1C6A">
        <w:trPr>
          <w:trHeight w:hRule="exact" w:val="858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65EFF" w:rsidRPr="00765EFF" w:rsidRDefault="00765EFF" w:rsidP="00765EFF">
            <w:pPr>
              <w:rPr>
                <w:lang w:val="ru-RU"/>
              </w:rPr>
            </w:pPr>
            <w:r w:rsidRPr="00765E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УМС ________________ Рубан А.Р.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34"/>
              <w:gridCol w:w="812"/>
              <w:gridCol w:w="1077"/>
              <w:gridCol w:w="3734"/>
              <w:gridCol w:w="949"/>
            </w:tblGrid>
            <w:tr w:rsidR="00765EFF" w:rsidRPr="001A360C" w:rsidTr="00DC372E">
              <w:trPr>
                <w:trHeight w:hRule="exact" w:val="694"/>
              </w:trPr>
              <w:tc>
                <w:tcPr>
                  <w:tcW w:w="10206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:rsidR="00765EFF" w:rsidRPr="002B487E" w:rsidRDefault="00765EFF" w:rsidP="00765EF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9"/>
                      <w:szCs w:val="19"/>
                    </w:rPr>
                    <w:t>Протокол от 29.08.2025 г. № 12</w:t>
                  </w:r>
                </w:p>
              </w:tc>
            </w:tr>
            <w:tr w:rsidR="00765EFF" w:rsidRPr="001A360C" w:rsidTr="00DC372E">
              <w:trPr>
                <w:trHeight w:hRule="exact" w:val="277"/>
              </w:trPr>
              <w:tc>
                <w:tcPr>
                  <w:tcW w:w="3634" w:type="dxa"/>
                </w:tcPr>
                <w:p w:rsidR="00765EFF" w:rsidRPr="002B487E" w:rsidRDefault="00765EFF" w:rsidP="00765EF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812" w:type="dxa"/>
                </w:tcPr>
                <w:p w:rsidR="00765EFF" w:rsidRPr="002B487E" w:rsidRDefault="00765EFF" w:rsidP="00765EF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1077" w:type="dxa"/>
                </w:tcPr>
                <w:p w:rsidR="00765EFF" w:rsidRPr="002B487E" w:rsidRDefault="00765EFF" w:rsidP="00765EF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734" w:type="dxa"/>
                </w:tcPr>
                <w:p w:rsidR="00765EFF" w:rsidRPr="002B487E" w:rsidRDefault="00765EFF" w:rsidP="00765EF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949" w:type="dxa"/>
                </w:tcPr>
                <w:p w:rsidR="00765EFF" w:rsidRPr="002B487E" w:rsidRDefault="00765EFF" w:rsidP="00765EF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</w:p>
              </w:tc>
            </w:tr>
            <w:tr w:rsidR="00765EFF" w:rsidRPr="00765EFF" w:rsidTr="00DC372E">
              <w:trPr>
                <w:trHeight w:hRule="exact" w:val="277"/>
              </w:trPr>
              <w:tc>
                <w:tcPr>
                  <w:tcW w:w="10206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:rsidR="00765EFF" w:rsidRPr="00765EFF" w:rsidRDefault="00765EFF" w:rsidP="00765EF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</w:pPr>
                  <w:r w:rsidRPr="00765EFF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Председатель УМС_________________Рубан А.Р.</w:t>
                  </w:r>
                </w:p>
              </w:tc>
            </w:tr>
            <w:tr w:rsidR="00765EFF" w:rsidRPr="002B487E" w:rsidTr="00DC372E">
              <w:trPr>
                <w:trHeight w:hRule="exact" w:val="583"/>
              </w:trPr>
              <w:tc>
                <w:tcPr>
                  <w:tcW w:w="10206" w:type="dxa"/>
                  <w:gridSpan w:val="5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:rsidR="00765EFF" w:rsidRPr="002B487E" w:rsidRDefault="00765EFF" w:rsidP="00765EF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</w:pPr>
                  <w:r w:rsidRPr="002B487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Протокол от 31.08.2023 г. №  10</w:t>
                  </w:r>
                </w:p>
              </w:tc>
            </w:tr>
          </w:tbl>
          <w:p w:rsidR="00765EFF" w:rsidRPr="002B487E" w:rsidRDefault="00765EFF" w:rsidP="00765E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:rsidR="00D37418" w:rsidRDefault="00D37418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C542A2" w:rsidRDefault="00C542A2">
      <w:pPr>
        <w:rPr>
          <w:sz w:val="0"/>
          <w:szCs w:val="0"/>
          <w:lang w:val="ru-RU"/>
        </w:rPr>
      </w:pPr>
    </w:p>
    <w:p w:rsidR="00D37418" w:rsidRPr="001A37D2" w:rsidRDefault="00D37418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499"/>
        <w:gridCol w:w="1495"/>
        <w:gridCol w:w="1759"/>
        <w:gridCol w:w="4777"/>
        <w:gridCol w:w="964"/>
      </w:tblGrid>
      <w:tr w:rsidR="00D37418" w:rsidRPr="00AC48F8">
        <w:trPr>
          <w:trHeight w:hRule="exact" w:val="416"/>
        </w:trPr>
        <w:tc>
          <w:tcPr>
            <w:tcW w:w="4692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 xml:space="preserve">УП: </w:t>
            </w:r>
            <w:r w:rsidR="00765EFF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765EFF" w:rsidRPr="00765EF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1A37D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D37418" w:rsidRPr="00AC48F8" w:rsidRDefault="00AC48F8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 w:rsidRPr="00AC48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стр. 4</w:t>
            </w:r>
          </w:p>
        </w:tc>
      </w:tr>
      <w:tr w:rsidR="00D37418" w:rsidRPr="00AC48F8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37418" w:rsidRPr="00AC48F8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C48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1. ЦЕЛИ ОСВОЕНИЯ ДИСЦИПЛИНЫ (МОДУЛЯ)</w:t>
            </w:r>
          </w:p>
        </w:tc>
      </w:tr>
      <w:tr w:rsidR="00D37418" w:rsidRPr="00765EFF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AC48F8" w:rsidRDefault="001A37D2">
            <w:pPr>
              <w:spacing w:after="0" w:line="240" w:lineRule="auto"/>
              <w:jc w:val="right"/>
              <w:rPr>
                <w:sz w:val="19"/>
                <w:szCs w:val="19"/>
                <w:lang w:val="ru-RU"/>
              </w:rPr>
            </w:pPr>
            <w:r w:rsidRPr="00AC48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современного юридического мышления (профессионального правосознания и культуры)в условиях развития  международных  правовых  отношений и национальных  правовых систем в сфере трудовых отношений в морском судоходстве.</w:t>
            </w:r>
          </w:p>
        </w:tc>
      </w:tr>
      <w:tr w:rsidR="00D37418" w:rsidRPr="00765EFF">
        <w:trPr>
          <w:trHeight w:hRule="exact" w:val="277"/>
        </w:trPr>
        <w:tc>
          <w:tcPr>
            <w:tcW w:w="76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765EFF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D37418">
        <w:trPr>
          <w:trHeight w:hRule="exact" w:val="277"/>
        </w:trPr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Б1.В.ДВ.08</w:t>
            </w:r>
          </w:p>
        </w:tc>
      </w:tr>
      <w:tr w:rsidR="00D37418" w:rsidRPr="00765EFF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D37418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Производственная - плавательная</w:t>
            </w:r>
          </w:p>
        </w:tc>
      </w:tr>
      <w:tr w:rsidR="00D37418" w:rsidRPr="00765EFF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Иностранный язык в профессиональном общении</w:t>
            </w:r>
          </w:p>
        </w:tc>
      </w:tr>
      <w:tr w:rsidR="00D37418" w:rsidRPr="00765EFF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История (история России, всеобщая история)</w:t>
            </w:r>
          </w:p>
        </w:tc>
      </w:tr>
      <w:tr w:rsidR="00D37418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Введение в специальность</w:t>
            </w:r>
          </w:p>
        </w:tc>
      </w:tr>
      <w:tr w:rsidR="00D37418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Правоведение</w:t>
            </w:r>
          </w:p>
        </w:tc>
      </w:tr>
      <w:tr w:rsidR="00D37418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Экология</w:t>
            </w:r>
          </w:p>
        </w:tc>
      </w:tr>
      <w:tr w:rsidR="00D37418" w:rsidRPr="00765EFF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D37418" w:rsidRPr="00765EFF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Конвенционная подготовка на получение диплома вахтенного механика</w:t>
            </w:r>
          </w:p>
        </w:tc>
      </w:tr>
      <w:tr w:rsidR="00D37418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Техническое обеспечение безопасности судов</w:t>
            </w:r>
          </w:p>
        </w:tc>
      </w:tr>
      <w:tr w:rsidR="00D37418">
        <w:trPr>
          <w:trHeight w:hRule="exact" w:val="138"/>
        </w:trPr>
        <w:tc>
          <w:tcPr>
            <w:tcW w:w="766" w:type="dxa"/>
          </w:tcPr>
          <w:p w:rsidR="00D37418" w:rsidRDefault="00D37418"/>
        </w:tc>
        <w:tc>
          <w:tcPr>
            <w:tcW w:w="511" w:type="dxa"/>
          </w:tcPr>
          <w:p w:rsidR="00D37418" w:rsidRDefault="00D37418"/>
        </w:tc>
        <w:tc>
          <w:tcPr>
            <w:tcW w:w="1560" w:type="dxa"/>
          </w:tcPr>
          <w:p w:rsidR="00D37418" w:rsidRDefault="00D37418"/>
        </w:tc>
        <w:tc>
          <w:tcPr>
            <w:tcW w:w="1844" w:type="dxa"/>
          </w:tcPr>
          <w:p w:rsidR="00D37418" w:rsidRDefault="00D37418"/>
        </w:tc>
        <w:tc>
          <w:tcPr>
            <w:tcW w:w="5104" w:type="dxa"/>
          </w:tcPr>
          <w:p w:rsidR="00D37418" w:rsidRDefault="00D37418"/>
        </w:tc>
        <w:tc>
          <w:tcPr>
            <w:tcW w:w="993" w:type="dxa"/>
          </w:tcPr>
          <w:p w:rsidR="00D37418" w:rsidRDefault="00D37418"/>
        </w:tc>
      </w:tr>
      <w:tr w:rsidR="00D37418" w:rsidRPr="00765EFF">
        <w:trPr>
          <w:trHeight w:hRule="exact" w:val="555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D37418" w:rsidRPr="00765EFF">
        <w:trPr>
          <w:trHeight w:hRule="exact" w:val="30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ПК-9: способен применить навыки руководителя и работы в команде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37418" w:rsidRPr="00765EFF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вопросы управления персоналом на судне и его подготовки</w:t>
            </w:r>
          </w:p>
        </w:tc>
      </w:tr>
      <w:tr w:rsidR="00D37418" w:rsidRPr="00765EFF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соответствующие международные морские конвенции и рекомендации, а также национального законодательства</w:t>
            </w:r>
          </w:p>
        </w:tc>
      </w:tr>
      <w:tr w:rsidR="00D37418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знает методы принятия решений и умеет их применять: 1. для оценки ситуации и риска; 2. Для выявления и рассмотрения выработанных вариантов; 3. Для выбора курса действий; 4.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 оценки эффективности результатов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37418" w:rsidRPr="00765EFF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аргументировано убеждать коллег в правильности предлагаемого решения</w:t>
            </w:r>
          </w:p>
        </w:tc>
      </w:tr>
      <w:tr w:rsidR="00D37418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делегировать полномочия</w:t>
            </w:r>
          </w:p>
        </w:tc>
      </w:tr>
      <w:tr w:rsidR="00D37418" w:rsidRPr="00765EFF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реагировать на любые изменения в рабочей среде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37418" w:rsidRPr="00765EFF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руководителя и работы в команде</w:t>
            </w:r>
          </w:p>
        </w:tc>
      </w:tr>
      <w:tr w:rsidR="00D37418" w:rsidRPr="00765EFF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руководителя и работы в команде</w:t>
            </w:r>
          </w:p>
        </w:tc>
      </w:tr>
      <w:tr w:rsidR="00D37418" w:rsidRPr="00765EFF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руководителя и работы в команде</w:t>
            </w:r>
          </w:p>
        </w:tc>
      </w:tr>
      <w:tr w:rsidR="00D37418" w:rsidRPr="00765EFF">
        <w:trPr>
          <w:trHeight w:hRule="exact" w:val="138"/>
        </w:trPr>
        <w:tc>
          <w:tcPr>
            <w:tcW w:w="76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765EFF">
        <w:trPr>
          <w:trHeight w:hRule="exact" w:val="536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ПК-20: способен выполнять требования соответствующих конвенций ИМО, касающихся охраны человеческой жизни на море и защиты морской среды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37418" w:rsidRPr="00765EFF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соответствующих конвенций ИМО, касающихся охраны человеческой жизни на море и защиты морской среды и соответствующих задач судового механика</w:t>
            </w:r>
          </w:p>
        </w:tc>
      </w:tr>
      <w:tr w:rsidR="00D37418" w:rsidRPr="00765EFF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понятий, соответствующих конвенций ИМО, касающихся охраны человеческой жизни на море и защиты морской среды и соответствующих задач судового механика</w:t>
            </w:r>
          </w:p>
        </w:tc>
      </w:tr>
      <w:tr w:rsidR="00D37418" w:rsidRPr="00765EFF">
        <w:trPr>
          <w:trHeight w:hRule="exact" w:val="69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соответствующих конвенций ИМО, касающихся охраны человеческой жизни на море и защиты морской среды и соответствующих задач судового механика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37418" w:rsidRPr="00765EFF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выполнять контроль за выполнением требований законодательства, выполняет не все действия</w:t>
            </w:r>
          </w:p>
        </w:tc>
      </w:tr>
      <w:tr w:rsidR="00D37418" w:rsidRPr="00765EFF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выполнять контроль за выполнением требований законодательства, но действие выполняется недостаточно осознанно</w:t>
            </w:r>
          </w:p>
        </w:tc>
      </w:tr>
      <w:tr w:rsidR="00D37418" w:rsidRPr="00765EFF">
        <w:trPr>
          <w:trHeight w:hRule="exact" w:val="277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выполнять контроль за выполнением требований законодательства, действие в целом осознано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37418" w:rsidRPr="00765EFF">
        <w:trPr>
          <w:trHeight w:hRule="exact" w:val="47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вытекающими из соответствующих требований Международной конвенции по охране человеческой жизни на море 1974 года с поправками</w:t>
            </w:r>
          </w:p>
        </w:tc>
      </w:tr>
      <w:tr w:rsidR="00D37418" w:rsidRPr="00765EFF">
        <w:trPr>
          <w:trHeight w:hRule="exact" w:val="433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вытекающими из соответствующих требований Международной</w:t>
            </w:r>
          </w:p>
        </w:tc>
      </w:tr>
    </w:tbl>
    <w:p w:rsidR="00D37418" w:rsidRPr="001A37D2" w:rsidRDefault="001A37D2">
      <w:pPr>
        <w:rPr>
          <w:sz w:val="0"/>
          <w:szCs w:val="0"/>
          <w:lang w:val="ru-RU"/>
        </w:rPr>
      </w:pPr>
      <w:r w:rsidRPr="001A37D2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15"/>
        <w:gridCol w:w="284"/>
        <w:gridCol w:w="2915"/>
        <w:gridCol w:w="143"/>
        <w:gridCol w:w="820"/>
        <w:gridCol w:w="695"/>
        <w:gridCol w:w="1114"/>
        <w:gridCol w:w="1249"/>
        <w:gridCol w:w="682"/>
        <w:gridCol w:w="397"/>
        <w:gridCol w:w="980"/>
      </w:tblGrid>
      <w:tr w:rsidR="00D37418" w:rsidRPr="00AC48F8">
        <w:trPr>
          <w:trHeight w:hRule="exact" w:val="416"/>
        </w:trPr>
        <w:tc>
          <w:tcPr>
            <w:tcW w:w="4692" w:type="dxa"/>
            <w:gridSpan w:val="5"/>
            <w:shd w:val="clear" w:color="C0C0C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765EFF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765EFF" w:rsidRPr="00765EF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1A37D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D37418" w:rsidRPr="00AC48F8" w:rsidRDefault="00AC48F8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 w:rsidRPr="00AC48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стр. 5</w:t>
            </w:r>
          </w:p>
        </w:tc>
      </w:tr>
      <w:tr w:rsidR="00D37418" w:rsidRPr="00765EFF">
        <w:trPr>
          <w:trHeight w:hRule="exact" w:val="250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AC48F8" w:rsidRDefault="00D37418">
            <w:pPr>
              <w:rPr>
                <w:lang w:val="ru-RU"/>
              </w:rPr>
            </w:pP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конвенции по охране человеческой жизни на море 1974 года с поправками</w:t>
            </w:r>
          </w:p>
        </w:tc>
      </w:tr>
      <w:tr w:rsidR="00D37418" w:rsidRPr="00765EFF">
        <w:trPr>
          <w:trHeight w:hRule="exact" w:val="478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AC48F8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C48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Уровень 3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вытекающими из соответствующих требований Международной конвенции по охране человеческой жизни на море 1974 года с поправками</w:t>
            </w:r>
          </w:p>
        </w:tc>
      </w:tr>
      <w:tr w:rsidR="00D37418" w:rsidRPr="00765EFF">
        <w:trPr>
          <w:trHeight w:hRule="exact" w:val="138"/>
        </w:trPr>
        <w:tc>
          <w:tcPr>
            <w:tcW w:w="76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2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26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765EFF">
        <w:trPr>
          <w:trHeight w:hRule="exact" w:val="536"/>
        </w:trPr>
        <w:tc>
          <w:tcPr>
            <w:tcW w:w="107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ПК-22: способен применять методы управления задачами и рабочей нагрузкой, включая: 1. планирование и координацию; 2. назначение персонала; 3. недостаток времени и ресурсов; 4. установление очередности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37418" w:rsidRPr="00765EFF">
        <w:trPr>
          <w:trHeight w:hRule="exact" w:val="27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вопросов управления персоналом на судне и его подготовки</w:t>
            </w:r>
          </w:p>
        </w:tc>
      </w:tr>
      <w:tr w:rsidR="00D37418" w:rsidRPr="00765EFF">
        <w:trPr>
          <w:trHeight w:hRule="exact" w:val="27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 вопросов управления персоналом на судне и его подготовки</w:t>
            </w:r>
          </w:p>
        </w:tc>
      </w:tr>
      <w:tr w:rsidR="00D37418" w:rsidRPr="00765EFF">
        <w:trPr>
          <w:trHeight w:hRule="exact" w:val="478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 вопросов управления персоналом на судне и его подготовки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37418" w:rsidRPr="00765EFF">
        <w:trPr>
          <w:trHeight w:hRule="exact" w:val="69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применять методы управления задачами и рабочей нагрузкой, включая:1. Планирование и координацию; 2. Назначение персонала; 3. Недостаток времени и ресурсов; 4. Установление очередности, выполняет не все действия</w:t>
            </w:r>
          </w:p>
        </w:tc>
      </w:tr>
      <w:tr w:rsidR="00D37418" w:rsidRPr="00765EFF">
        <w:trPr>
          <w:trHeight w:hRule="exact" w:val="69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применять методы управления задачами и рабочей нагрузкой, включая:1. Планирование и координацию; 2. Назначение персонала; 3. Недостаток времени и ресурсов; 4. Установление очередности но действие выполняется недостаточно осознанно</w:t>
            </w:r>
          </w:p>
        </w:tc>
      </w:tr>
      <w:tr w:rsidR="00D37418" w:rsidRPr="00765EFF">
        <w:trPr>
          <w:trHeight w:hRule="exact" w:val="69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применять методы управления задачами и рабочей нагрузкой, включая:1. Планирование и координацию; 2. Назначение персонала; 3. Недостаток времени и ресурсов; 4. Установление очередности действие в целом осознано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37418" w:rsidRPr="00765EFF">
        <w:trPr>
          <w:trHeight w:hRule="exact" w:val="27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эффективного управления ресурсами и умениями их применять</w:t>
            </w:r>
          </w:p>
        </w:tc>
      </w:tr>
      <w:tr w:rsidR="00D37418" w:rsidRPr="00765EFF">
        <w:trPr>
          <w:trHeight w:hRule="exact" w:val="27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эффективного управления ресурсами и умениями их применять</w:t>
            </w:r>
          </w:p>
        </w:tc>
      </w:tr>
      <w:tr w:rsidR="00D37418" w:rsidRPr="00765EFF">
        <w:trPr>
          <w:trHeight w:hRule="exact" w:val="277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95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эффективного управления ресурсами и умениями их применять</w:t>
            </w:r>
          </w:p>
        </w:tc>
      </w:tr>
      <w:tr w:rsidR="00D37418" w:rsidRPr="00765EFF">
        <w:trPr>
          <w:trHeight w:hRule="exact" w:val="138"/>
        </w:trPr>
        <w:tc>
          <w:tcPr>
            <w:tcW w:w="76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2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26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765EFF">
        <w:trPr>
          <w:trHeight w:hRule="exact" w:val="277"/>
        </w:trPr>
        <w:tc>
          <w:tcPr>
            <w:tcW w:w="10788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D37418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D37418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Основные права моряков.</w:t>
            </w:r>
          </w:p>
        </w:tc>
      </w:tr>
      <w:tr w:rsidR="00D37418" w:rsidRPr="00765EFF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Минимальные требования, касающиеся труда моряков на борту судна</w:t>
            </w:r>
          </w:p>
        </w:tc>
      </w:tr>
      <w:tr w:rsidR="00D37418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3.1.3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Условия занятости.</w:t>
            </w:r>
          </w:p>
        </w:tc>
      </w:tr>
      <w:tr w:rsidR="00D37418" w:rsidRPr="00765EFF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3.1.4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Жилые помещения, условия для отдыха, питание и столовое обслуживани.</w:t>
            </w:r>
          </w:p>
        </w:tc>
      </w:tr>
      <w:tr w:rsidR="00D37418" w:rsidRPr="00765EFF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3.1.5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Охрана здоровья, медицинское обслуживание, социально-бытовое обслуживание и социальное обеспечение.</w:t>
            </w:r>
          </w:p>
        </w:tc>
      </w:tr>
      <w:tr w:rsidR="00D37418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D37418" w:rsidRPr="00765EFF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Соблюдать правила, касающихся продолжительности часов работы и отдыха.</w:t>
            </w:r>
          </w:p>
        </w:tc>
      </w:tr>
      <w:tr w:rsidR="00D37418" w:rsidRPr="00765EFF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3.2.2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учреждения для прохождения медицинского освидетельствования.</w:t>
            </w:r>
          </w:p>
        </w:tc>
      </w:tr>
      <w:tr w:rsidR="00D37418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3.2.3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Заключать трудовые договоры моряков.</w:t>
            </w:r>
          </w:p>
        </w:tc>
      </w:tr>
      <w:tr w:rsidR="00D37418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D37418" w:rsidRPr="00765EFF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обращения к инспекторам государства флага и офицерам Портового государственного контроля.</w:t>
            </w:r>
          </w:p>
        </w:tc>
      </w:tr>
      <w:tr w:rsidR="00D37418" w:rsidRPr="00765EFF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1002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Правилами для охрана здоровья, обеспечение безопасности и предупреждение несчастных случаев.</w:t>
            </w:r>
          </w:p>
        </w:tc>
      </w:tr>
      <w:tr w:rsidR="00D37418" w:rsidRPr="00765EFF">
        <w:trPr>
          <w:trHeight w:hRule="exact" w:val="277"/>
        </w:trPr>
        <w:tc>
          <w:tcPr>
            <w:tcW w:w="76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2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26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765EFF">
        <w:trPr>
          <w:trHeight w:hRule="exact" w:val="277"/>
        </w:trPr>
        <w:tc>
          <w:tcPr>
            <w:tcW w:w="107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D37418">
        <w:trPr>
          <w:trHeight w:hRule="exact" w:val="416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D37418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69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Создание КТМС. Особенности КТМС- 2006. Структура КТМС-2006.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Сфера применения КТМС-2006.   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69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Области освидетельствования и инспекций. Трудовые договоры моряков.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Заработная плата.  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113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Продолжительность рабочего времени и времени отдыха.  Право на отпуск. Финансовые гарантии.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Компенсации морякам в случае утраты или затопления судна. 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277"/>
        </w:trPr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</w:tbl>
    <w:p w:rsidR="00D37418" w:rsidRDefault="001A37D2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"/>
        <w:gridCol w:w="3393"/>
        <w:gridCol w:w="133"/>
        <w:gridCol w:w="793"/>
        <w:gridCol w:w="679"/>
        <w:gridCol w:w="1095"/>
        <w:gridCol w:w="1243"/>
        <w:gridCol w:w="669"/>
        <w:gridCol w:w="386"/>
        <w:gridCol w:w="942"/>
      </w:tblGrid>
      <w:tr w:rsidR="00D37418">
        <w:trPr>
          <w:trHeight w:hRule="exact" w:val="416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765EFF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765EFF" w:rsidRPr="00765EF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1A37D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851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D37418" w:rsidRPr="00AC48F8" w:rsidRDefault="001A37D2" w:rsidP="00AC48F8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AC48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6</w:t>
            </w:r>
          </w:p>
        </w:tc>
      </w:tr>
      <w:tr w:rsidR="00D37418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Укомплектование судов экипажами.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Питание и столовое обслуживание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Медицинское обслуживание на борту судна и на берегу.</w:t>
            </w:r>
          </w:p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157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Ответственность судовладельца.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Охрана здоровья, обеспечение безопасности и предупреждение несчастных случаев.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Доступ к береговым объектам социально-бытового назначения.</w:t>
            </w:r>
          </w:p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Декларация о соблюдении трудовых норм в морском судоходстве.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Происшествия на море.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и квалификация.</w:t>
            </w:r>
          </w:p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3.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Наем и трудоустройство.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Агентства по комплектованию экипажей.</w:t>
            </w:r>
          </w:p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Уровни комплектования экипажа.</w:t>
            </w:r>
          </w:p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69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Карьерный рост и повышение квалификации моряков.</w:t>
            </w:r>
          </w:p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69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Социальное обеспечение.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платежи в фонды социального обеспечения.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4.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Медицинское освидетельствование.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и состав экипажа судна.</w:t>
            </w:r>
          </w:p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Обязанности государства порта.</w:t>
            </w:r>
          </w:p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Инспекции в порту /Лек/ /Пр/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91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Ответственность за кадровый состав.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Конвенции, включенные в Конвенцию о труде в морском судоходстве.</w:t>
            </w:r>
          </w:p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Л1.1Л2.1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2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5.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/Зачёт/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ПК-9 ПК-20 ПК-22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277"/>
        </w:trPr>
        <w:tc>
          <w:tcPr>
            <w:tcW w:w="993" w:type="dxa"/>
          </w:tcPr>
          <w:p w:rsidR="00D37418" w:rsidRDefault="00D37418"/>
        </w:tc>
        <w:tc>
          <w:tcPr>
            <w:tcW w:w="3545" w:type="dxa"/>
          </w:tcPr>
          <w:p w:rsidR="00D37418" w:rsidRDefault="00D37418"/>
        </w:tc>
        <w:tc>
          <w:tcPr>
            <w:tcW w:w="143" w:type="dxa"/>
          </w:tcPr>
          <w:p w:rsidR="00D37418" w:rsidRDefault="00D37418"/>
        </w:tc>
        <w:tc>
          <w:tcPr>
            <w:tcW w:w="851" w:type="dxa"/>
          </w:tcPr>
          <w:p w:rsidR="00D37418" w:rsidRDefault="00D37418"/>
        </w:tc>
        <w:tc>
          <w:tcPr>
            <w:tcW w:w="710" w:type="dxa"/>
          </w:tcPr>
          <w:p w:rsidR="00D37418" w:rsidRDefault="00D37418"/>
        </w:tc>
        <w:tc>
          <w:tcPr>
            <w:tcW w:w="1135" w:type="dxa"/>
          </w:tcPr>
          <w:p w:rsidR="00D37418" w:rsidRDefault="00D37418"/>
        </w:tc>
        <w:tc>
          <w:tcPr>
            <w:tcW w:w="1277" w:type="dxa"/>
          </w:tcPr>
          <w:p w:rsidR="00D37418" w:rsidRDefault="00D37418"/>
        </w:tc>
        <w:tc>
          <w:tcPr>
            <w:tcW w:w="710" w:type="dxa"/>
          </w:tcPr>
          <w:p w:rsidR="00D37418" w:rsidRDefault="00D37418"/>
        </w:tc>
        <w:tc>
          <w:tcPr>
            <w:tcW w:w="426" w:type="dxa"/>
          </w:tcPr>
          <w:p w:rsidR="00D37418" w:rsidRDefault="00D37418"/>
        </w:tc>
        <w:tc>
          <w:tcPr>
            <w:tcW w:w="993" w:type="dxa"/>
          </w:tcPr>
          <w:p w:rsidR="00D37418" w:rsidRDefault="00D37418"/>
        </w:tc>
      </w:tr>
      <w:tr w:rsidR="00D37418">
        <w:trPr>
          <w:trHeight w:hRule="exact" w:val="416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D37418">
        <w:trPr>
          <w:trHeight w:hRule="exact" w:val="3993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Создание КТМС.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Особенности КТМС-2006.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Структура КТМС-2006.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Сфера применения КТМС-2006.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Области освидетельствования и инспекций.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Трудовые договоры моряков.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Заработная плата.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Продолжительность рабочего времени и времени отдыха.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Право на отпуск.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Финансовые гарантии.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Компенсации морякам в случае утраты или затопления судна.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Укомплектование судов экипажами.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Питание и столовое обслуживание.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Медицинское обслуживание на борту судна и на берегу.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Ответственность судовладельца.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Охрана здоровья, обеспечение безопасности и предупреждение несчастных случаев.</w:t>
            </w:r>
          </w:p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Доступ к береговым объектам социально-бытового назначения.</w:t>
            </w:r>
          </w:p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18. Социальное обеспечение.</w:t>
            </w:r>
          </w:p>
        </w:tc>
      </w:tr>
    </w:tbl>
    <w:p w:rsidR="00D37418" w:rsidRDefault="001A37D2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58"/>
        <w:gridCol w:w="1826"/>
        <w:gridCol w:w="1986"/>
        <w:gridCol w:w="3154"/>
        <w:gridCol w:w="1568"/>
        <w:gridCol w:w="959"/>
      </w:tblGrid>
      <w:tr w:rsidR="00D37418">
        <w:trPr>
          <w:trHeight w:hRule="exact" w:val="416"/>
        </w:trPr>
        <w:tc>
          <w:tcPr>
            <w:tcW w:w="4692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 w:rsidR="00765EFF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="00765EFF" w:rsidRPr="00765EFF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26.05.06_2025</w:t>
            </w:r>
            <w:r w:rsidRPr="001A37D2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340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70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D37418" w:rsidRPr="00AC48F8" w:rsidRDefault="001A37D2" w:rsidP="00AC48F8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 w:rsidR="00AC48F8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7</w:t>
            </w:r>
          </w:p>
        </w:tc>
      </w:tr>
      <w:tr w:rsidR="00D37418" w:rsidRPr="00765EFF">
        <w:trPr>
          <w:trHeight w:hRule="exact" w:val="250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Процедуры рассмотрения жалоб на борту судна.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 предусмотрены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D37418" w:rsidRPr="00765EFF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средств по данной дисциплине представлен в приложении 2 к рабочей программе.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D37418" w:rsidRPr="00765EFF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Опрос на практических занятиях (ПК-9, ПК-20, ПК-22).</w:t>
            </w:r>
          </w:p>
        </w:tc>
      </w:tr>
      <w:tr w:rsidR="00D37418" w:rsidRPr="00765EFF">
        <w:trPr>
          <w:trHeight w:hRule="exact" w:val="277"/>
        </w:trPr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929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40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70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765EFF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6.1.1. Основная литература</w:t>
            </w:r>
          </w:p>
        </w:tc>
      </w:tr>
      <w:tr w:rsidR="00D37418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D37418">
        <w:trPr>
          <w:trHeight w:hRule="exact" w:val="47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Алавердов А. Р.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Управление человеческими ресурсами организации: учебник</w:t>
            </w:r>
          </w:p>
          <w:p w:rsidR="00C406B1" w:rsidRPr="00C40039" w:rsidRDefault="00C406B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406B1">
              <w:rPr>
                <w:sz w:val="19"/>
                <w:szCs w:val="19"/>
              </w:rPr>
              <w:t>URL</w:t>
            </w:r>
            <w:r w:rsidRPr="00C40039">
              <w:rPr>
                <w:sz w:val="19"/>
                <w:szCs w:val="19"/>
                <w:lang w:val="ru-RU"/>
              </w:rPr>
              <w:t xml:space="preserve">: </w:t>
            </w:r>
            <w:r w:rsidRPr="00C406B1">
              <w:rPr>
                <w:sz w:val="19"/>
                <w:szCs w:val="19"/>
              </w:rPr>
              <w:t>https</w:t>
            </w:r>
            <w:r w:rsidRPr="00C40039">
              <w:rPr>
                <w:sz w:val="19"/>
                <w:szCs w:val="19"/>
                <w:lang w:val="ru-RU"/>
              </w:rPr>
              <w:t>://</w:t>
            </w:r>
            <w:r w:rsidRPr="00C406B1">
              <w:rPr>
                <w:sz w:val="19"/>
                <w:szCs w:val="19"/>
              </w:rPr>
              <w:t>e</w:t>
            </w:r>
            <w:r w:rsidRPr="00C40039">
              <w:rPr>
                <w:sz w:val="19"/>
                <w:szCs w:val="19"/>
                <w:lang w:val="ru-RU"/>
              </w:rPr>
              <w:t>.</w:t>
            </w:r>
            <w:r w:rsidRPr="00C406B1">
              <w:rPr>
                <w:sz w:val="19"/>
                <w:szCs w:val="19"/>
              </w:rPr>
              <w:t>lanbook</w:t>
            </w:r>
            <w:r w:rsidRPr="00C40039">
              <w:rPr>
                <w:sz w:val="19"/>
                <w:szCs w:val="19"/>
                <w:lang w:val="ru-RU"/>
              </w:rPr>
              <w:t>.</w:t>
            </w:r>
            <w:r w:rsidRPr="00C406B1">
              <w:rPr>
                <w:sz w:val="19"/>
                <w:szCs w:val="19"/>
              </w:rPr>
              <w:t>com</w:t>
            </w:r>
            <w:r w:rsidRPr="00C40039">
              <w:rPr>
                <w:sz w:val="19"/>
                <w:szCs w:val="19"/>
                <w:lang w:val="ru-RU"/>
              </w:rPr>
              <w:t>/</w:t>
            </w:r>
            <w:r w:rsidRPr="00C406B1">
              <w:rPr>
                <w:sz w:val="19"/>
                <w:szCs w:val="19"/>
              </w:rPr>
              <w:t>book</w:t>
            </w:r>
            <w:r w:rsidRPr="00C40039">
              <w:rPr>
                <w:sz w:val="19"/>
                <w:szCs w:val="19"/>
                <w:lang w:val="ru-RU"/>
              </w:rPr>
              <w:t>/186656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C406B1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Москва: Университет «Синергия», 2017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6.1.2. Дополнительная литература</w:t>
            </w:r>
          </w:p>
        </w:tc>
      </w:tr>
      <w:tr w:rsidR="00D37418">
        <w:trPr>
          <w:trHeight w:hRule="exact" w:val="277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D37418" w:rsidRPr="00765EFF" w:rsidTr="00C406B1">
        <w:trPr>
          <w:trHeight w:hRule="exact" w:val="505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Л2.1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Барков, С.А.</w:t>
            </w:r>
          </w:p>
        </w:tc>
        <w:tc>
          <w:tcPr>
            <w:tcW w:w="54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Социология организаций: учеб. пособие для вузов</w:t>
            </w:r>
          </w:p>
          <w:p w:rsidR="00C406B1" w:rsidRPr="00C406B1" w:rsidRDefault="00C406B1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Style w:val="biblio-record-text"/>
              </w:rPr>
              <w:t>URL: https://e.lanbook.com/book/10228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М.: Изд-во Моск. ун-та, 2004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D37418" w:rsidRPr="00765EFF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</w:t>
            </w: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D37418" w:rsidRPr="00765EFF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</w:t>
            </w: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D37418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 Chrome Браузер</w:t>
            </w:r>
          </w:p>
        </w:tc>
      </w:tr>
      <w:tr w:rsidR="00D37418" w:rsidRPr="00765EFF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</w:t>
            </w: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Antivirus</w:t>
            </w: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Средство антивирусной защиты</w:t>
            </w:r>
          </w:p>
        </w:tc>
      </w:tr>
      <w:tr w:rsidR="00D37418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 Open License Academic Операционные системы</w:t>
            </w:r>
          </w:p>
        </w:tc>
      </w:tr>
      <w:tr w:rsidR="00D37418" w:rsidRPr="00765EFF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ФГБОУ ВО «АГТУ»</w:t>
            </w:r>
          </w:p>
        </w:tc>
      </w:tr>
      <w:tr w:rsidR="00D37418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 FireFox Браузер</w:t>
            </w:r>
          </w:p>
        </w:tc>
      </w:tr>
      <w:tr w:rsidR="00D37418" w:rsidRPr="00765EFF">
        <w:trPr>
          <w:trHeight w:hRule="exact" w:val="50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 Офисный пакет приложений для работы с различными типами документов: текстами, электронными таблицами, базами данных и др.</w:t>
            </w:r>
          </w:p>
        </w:tc>
      </w:tr>
      <w:tr w:rsidR="00D37418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 Архиватор</w:t>
            </w:r>
          </w:p>
        </w:tc>
      </w:tr>
      <w:tr w:rsidR="00D37418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6.3.2 Перечень информационных справочных систем</w:t>
            </w:r>
          </w:p>
        </w:tc>
      </w:tr>
      <w:tr w:rsidR="00D37418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Гарант</w:t>
            </w:r>
          </w:p>
        </w:tc>
      </w:tr>
      <w:tr w:rsidR="00D37418" w:rsidRPr="00765EFF">
        <w:trPr>
          <w:trHeight w:hRule="exact" w:val="1166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Предоставляет доступ к федеральному и региональному законодательству, комментариям и разъяснениям из ведущих профессиональных СМИ, книгам и обновляемым энциклопедиям, типовым формам документов, судебной практике, международным договорам и другой нормативной информации. Всего в нее включено более 2,5 млн документов. В программе представлены документы более 13 000 федеральных, региональных и местных эмитентов.</w:t>
            </w:r>
          </w:p>
        </w:tc>
      </w:tr>
      <w:tr w:rsidR="00D37418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D37418"/>
        </w:tc>
      </w:tr>
      <w:tr w:rsidR="00D37418">
        <w:trPr>
          <w:trHeight w:hRule="exact" w:val="28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Консультант+</w:t>
            </w:r>
          </w:p>
        </w:tc>
      </w:tr>
      <w:tr w:rsidR="00D37418" w:rsidRPr="00765EFF">
        <w:trPr>
          <w:trHeight w:hRule="exact" w:val="946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6.3.2.5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Содержит российское и региональное законодательство, судебная практика, финансовые и кадровые консультации, консультации для бюджетных организаций, комментарии законодательства, формы документов, проекты нормативных правовых актов, международные правовые акты, правовые акты по здравоохранению, технические нормы и правила.</w:t>
            </w:r>
          </w:p>
        </w:tc>
      </w:tr>
      <w:tr w:rsidR="00D37418" w:rsidRPr="00765EFF">
        <w:trPr>
          <w:trHeight w:hRule="exact" w:val="277"/>
        </w:trPr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929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40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70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765EFF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D37418" w:rsidRPr="00765EFF">
        <w:trPr>
          <w:trHeight w:hRule="exact" w:val="727"/>
        </w:trPr>
        <w:tc>
          <w:tcPr>
            <w:tcW w:w="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Default="001A37D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100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проведения практических занятий оборудованы специализированной учебной мебелью и учебными стендами. Имеются методические разработки и другой раздаточный материал студентам на практические занятия.</w:t>
            </w:r>
          </w:p>
        </w:tc>
      </w:tr>
      <w:tr w:rsidR="00D37418" w:rsidRPr="00765EFF">
        <w:trPr>
          <w:trHeight w:hRule="exact" w:val="277"/>
        </w:trPr>
        <w:tc>
          <w:tcPr>
            <w:tcW w:w="710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58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929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986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340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1702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37418" w:rsidRPr="001A37D2" w:rsidRDefault="00D37418">
            <w:pPr>
              <w:rPr>
                <w:lang w:val="ru-RU"/>
              </w:rPr>
            </w:pPr>
          </w:p>
        </w:tc>
      </w:tr>
      <w:tr w:rsidR="00D37418" w:rsidRPr="00765EFF">
        <w:trPr>
          <w:trHeight w:hRule="exact" w:val="277"/>
        </w:trPr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D37418" w:rsidRPr="001A37D2" w:rsidRDefault="001A37D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D37418" w:rsidRPr="001A37D2" w:rsidTr="001A37D2">
        <w:tc>
          <w:tcPr>
            <w:tcW w:w="107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A37D2" w:rsidRPr="001A37D2" w:rsidRDefault="001A37D2" w:rsidP="001A37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указания по выполнению внеаудиторной самостоятельной рабо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ты по дисциплине. Трифонов А.В. </w:t>
            </w: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Астрахань: Изд-во АГТУ, 2021. — 24 с.</w:t>
            </w:r>
          </w:p>
          <w:p w:rsidR="00D37418" w:rsidRPr="001A37D2" w:rsidRDefault="001A37D2" w:rsidP="001A37D2">
            <w:pPr>
              <w:spacing w:after="0" w:line="240" w:lineRule="auto"/>
              <w:rPr>
                <w:lang w:val="ru-RU"/>
              </w:rPr>
            </w:pP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указания по практическим работам студентов по дисциплине. Трифонов А.В.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Астрахань: Изд-во АГТУ, 2021. —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</w:t>
            </w:r>
            <w:r w:rsidRPr="001A37D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с.</w:t>
            </w:r>
          </w:p>
        </w:tc>
      </w:tr>
    </w:tbl>
    <w:p w:rsidR="001A37D2" w:rsidRDefault="001A37D2">
      <w:pPr>
        <w:rPr>
          <w:lang w:val="ru-RU"/>
        </w:rPr>
      </w:pPr>
    </w:p>
    <w:p w:rsidR="001A37D2" w:rsidRDefault="001A37D2">
      <w:pPr>
        <w:rPr>
          <w:lang w:val="ru-RU"/>
        </w:rPr>
      </w:pPr>
      <w:r>
        <w:rPr>
          <w:lang w:val="ru-RU"/>
        </w:rPr>
        <w:br w:type="page"/>
      </w:r>
    </w:p>
    <w:p w:rsidR="001A37D2" w:rsidRPr="001A37D2" w:rsidRDefault="001A37D2" w:rsidP="001A37D2">
      <w:pPr>
        <w:overflowPunct w:val="0"/>
        <w:autoSpaceDE w:val="0"/>
        <w:autoSpaceDN w:val="0"/>
        <w:adjustRightInd w:val="0"/>
        <w:spacing w:after="0" w:line="240" w:lineRule="auto"/>
        <w:ind w:firstLine="5529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lastRenderedPageBreak/>
        <w:t>Приложение 1 к рабочей программе</w:t>
      </w:r>
    </w:p>
    <w:p w:rsidR="001A37D2" w:rsidRPr="001A37D2" w:rsidRDefault="001A37D2" w:rsidP="001A37D2">
      <w:pPr>
        <w:spacing w:after="0" w:line="240" w:lineRule="auto"/>
        <w:ind w:firstLine="5529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Дисциплины Конвенция о труде в морском</w:t>
      </w:r>
    </w:p>
    <w:p w:rsidR="001A37D2" w:rsidRPr="001A37D2" w:rsidRDefault="001A37D2" w:rsidP="001A37D2">
      <w:pPr>
        <w:spacing w:after="0" w:line="240" w:lineRule="auto"/>
        <w:ind w:firstLine="5529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судоходстве</w:t>
      </w:r>
    </w:p>
    <w:p w:rsidR="001A37D2" w:rsidRPr="001A37D2" w:rsidRDefault="001A37D2" w:rsidP="001A37D2">
      <w:pPr>
        <w:spacing w:after="0" w:line="240" w:lineRule="auto"/>
        <w:ind w:firstLine="5529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:rsidR="001A37D2" w:rsidRPr="001A37D2" w:rsidRDefault="001A37D2" w:rsidP="001A37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1A37D2" w:rsidRPr="001A37D2" w:rsidRDefault="001A37D2" w:rsidP="001A37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:rsidR="001A37D2" w:rsidRPr="001A37D2" w:rsidRDefault="001A37D2" w:rsidP="001A37D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безбарьерной образовательной среды для </w:t>
      </w:r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 по зрению</w:t>
      </w:r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1A37D2" w:rsidRPr="001A37D2" w:rsidRDefault="001A37D2" w:rsidP="001A3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:rsidR="001A37D2" w:rsidRPr="001A37D2" w:rsidRDefault="001A37D2" w:rsidP="001A3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Методические указания для обучающихся по освоению дисциплины (модуля) представлены в аудиоформате. </w:t>
      </w:r>
    </w:p>
    <w:p w:rsidR="001A37D2" w:rsidRPr="001A37D2" w:rsidRDefault="001A37D2" w:rsidP="001A3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1A37D2" w:rsidRPr="001A37D2" w:rsidRDefault="001A37D2" w:rsidP="001A3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:rsidR="001A37D2" w:rsidRPr="001A37D2" w:rsidRDefault="001A37D2" w:rsidP="001A37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:rsidR="001A37D2" w:rsidRPr="001A37D2" w:rsidRDefault="001A37D2" w:rsidP="001A37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:rsidR="001A37D2" w:rsidRPr="001A37D2" w:rsidRDefault="001A37D2" w:rsidP="001A37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1A37D2" w:rsidRPr="001A37D2" w:rsidRDefault="001A37D2" w:rsidP="001A37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:rsidR="001A37D2" w:rsidRPr="001A37D2" w:rsidRDefault="001A37D2" w:rsidP="001A37D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:rsidR="001A37D2" w:rsidRPr="001A37D2" w:rsidRDefault="001A37D2" w:rsidP="001A37D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1A37D2" w:rsidRPr="001A37D2" w:rsidRDefault="001A37D2" w:rsidP="001A37D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1A37D2" w:rsidRPr="001A37D2" w:rsidRDefault="001A37D2" w:rsidP="001A37D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:rsidR="001A37D2" w:rsidRPr="001A37D2" w:rsidRDefault="001A37D2" w:rsidP="001A37D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1A37D2" w:rsidRPr="001A37D2" w:rsidRDefault="001A37D2" w:rsidP="001A37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:rsidR="001A37D2" w:rsidRPr="001A37D2" w:rsidRDefault="001A37D2" w:rsidP="001A37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1A37D2" w:rsidRPr="001A37D2" w:rsidRDefault="001A37D2" w:rsidP="001A37D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:rsidR="001A37D2" w:rsidRPr="001A37D2" w:rsidRDefault="001A37D2" w:rsidP="001A37D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безбарьерной образовательной среды для </w:t>
      </w:r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1A37D2" w:rsidRPr="001A37D2" w:rsidRDefault="001A37D2" w:rsidP="001A37D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Реализация РПД может осуществляться с использованием дистанционных технологий. </w:t>
      </w:r>
    </w:p>
    <w:p w:rsidR="001A37D2" w:rsidRPr="001A37D2" w:rsidRDefault="001A37D2" w:rsidP="001A37D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1A37D2" w:rsidRPr="001A37D2" w:rsidRDefault="001A37D2" w:rsidP="001A37D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1A37D2" w:rsidRPr="001A37D2" w:rsidRDefault="001A37D2" w:rsidP="001A37D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1A37D2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:rsidR="00D37418" w:rsidRPr="001A37D2" w:rsidRDefault="00D37418">
      <w:pPr>
        <w:rPr>
          <w:lang w:val="ru-RU"/>
        </w:rPr>
      </w:pPr>
    </w:p>
    <w:sectPr w:rsidR="00D37418" w:rsidRPr="001A37D2" w:rsidSect="00D37418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77361"/>
    <w:rsid w:val="00094427"/>
    <w:rsid w:val="000C3A8E"/>
    <w:rsid w:val="001A37D2"/>
    <w:rsid w:val="001F0BC7"/>
    <w:rsid w:val="001F2DFA"/>
    <w:rsid w:val="005450E8"/>
    <w:rsid w:val="00765EFF"/>
    <w:rsid w:val="00AC48F8"/>
    <w:rsid w:val="00C40039"/>
    <w:rsid w:val="00C406B1"/>
    <w:rsid w:val="00C542A2"/>
    <w:rsid w:val="00C77E98"/>
    <w:rsid w:val="00D31453"/>
    <w:rsid w:val="00D37418"/>
    <w:rsid w:val="00D74C40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24DC1"/>
  <w15:docId w15:val="{36CE9694-CEF6-42FA-8028-7BE7FF33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7D2"/>
    <w:rPr>
      <w:rFonts w:ascii="Tahoma" w:hAnsi="Tahoma" w:cs="Tahoma"/>
      <w:sz w:val="16"/>
      <w:szCs w:val="16"/>
    </w:rPr>
  </w:style>
  <w:style w:type="character" w:customStyle="1" w:styleId="biblio-record-text">
    <w:name w:val="biblio-record-text"/>
    <w:basedOn w:val="a0"/>
    <w:rsid w:val="00C40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2666</Words>
  <Characters>15202</Characters>
  <Application>Microsoft Office Word</Application>
  <DocSecurity>0</DocSecurity>
  <Lines>126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2021-2022_z26_05_06_2021_Эксплуатация главной судовой двигательной установки_plx_Конвенция о труде в морском судоходстве</vt:lpstr>
      <vt:lpstr>Лист1</vt:lpstr>
    </vt:vector>
  </TitlesOfParts>
  <Company/>
  <LinksUpToDate>false</LinksUpToDate>
  <CharactersWithSpaces>17833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2021-2022_z26_05_06_2021_Эксплуатация главной судовой двигательной установки_plx_Конвенция о труде в морском судоходстве</dc:title>
  <dc:creator>FastReport.NET</dc:creator>
  <cp:lastModifiedBy>АГТУ</cp:lastModifiedBy>
  <cp:revision>12</cp:revision>
  <dcterms:created xsi:type="dcterms:W3CDTF">2022-01-18T12:21:00Z</dcterms:created>
  <dcterms:modified xsi:type="dcterms:W3CDTF">2025-10-09T07:43:00Z</dcterms:modified>
</cp:coreProperties>
</file>