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4"/>
        <w:gridCol w:w="426"/>
        <w:gridCol w:w="568"/>
        <w:gridCol w:w="720"/>
        <w:gridCol w:w="118"/>
        <w:gridCol w:w="233"/>
        <w:gridCol w:w="715"/>
        <w:gridCol w:w="242"/>
        <w:gridCol w:w="129"/>
        <w:gridCol w:w="129"/>
        <w:gridCol w:w="1898"/>
        <w:gridCol w:w="360"/>
        <w:gridCol w:w="330"/>
        <w:gridCol w:w="250"/>
        <w:gridCol w:w="143"/>
        <w:gridCol w:w="418"/>
        <w:gridCol w:w="798"/>
        <w:gridCol w:w="405"/>
        <w:gridCol w:w="523"/>
        <w:gridCol w:w="255"/>
        <w:gridCol w:w="372"/>
        <w:gridCol w:w="135"/>
        <w:gridCol w:w="123"/>
        <w:gridCol w:w="231"/>
        <w:gridCol w:w="231"/>
      </w:tblGrid>
      <w:tr w:rsidR="003E4776" w:rsidTr="004662E1">
        <w:trPr>
          <w:trHeight w:hRule="exact" w:val="139"/>
        </w:trPr>
        <w:tc>
          <w:tcPr>
            <w:tcW w:w="454" w:type="dxa"/>
          </w:tcPr>
          <w:p w:rsidR="00436C62" w:rsidRDefault="00436C62"/>
        </w:tc>
        <w:tc>
          <w:tcPr>
            <w:tcW w:w="1714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Default="009451AF">
            <w:r w:rsidRPr="009451AF">
              <w:rPr>
                <w:rFonts w:ascii="Calibri" w:eastAsia="Times New Roman" w:hAnsi="Calibri" w:cs="Times New Roman"/>
                <w:noProof/>
                <w:lang w:val="ru-RU" w:eastAsia="ru-RU"/>
              </w:rPr>
              <w:drawing>
                <wp:inline distT="0" distB="0" distL="0" distR="0">
                  <wp:extent cx="1066800" cy="1019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898" w:type="dxa"/>
          </w:tcPr>
          <w:p w:rsidR="00436C62" w:rsidRDefault="00436C62"/>
        </w:tc>
        <w:tc>
          <w:tcPr>
            <w:tcW w:w="360" w:type="dxa"/>
          </w:tcPr>
          <w:p w:rsidR="00436C62" w:rsidRDefault="00436C62"/>
        </w:tc>
        <w:tc>
          <w:tcPr>
            <w:tcW w:w="330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436C62" w:rsidRPr="007D3F1B" w:rsidTr="004662E1">
        <w:trPr>
          <w:trHeight w:hRule="exact" w:val="1111"/>
        </w:trPr>
        <w:tc>
          <w:tcPr>
            <w:tcW w:w="454" w:type="dxa"/>
          </w:tcPr>
          <w:p w:rsidR="00436C62" w:rsidRDefault="00436C62"/>
        </w:tc>
        <w:tc>
          <w:tcPr>
            <w:tcW w:w="1714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225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7D3F1B" w:rsidTr="004662E1">
        <w:trPr>
          <w:trHeight w:hRule="exact" w:val="417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714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689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1556" w:rsidRPr="003C1556" w:rsidRDefault="003C1556" w:rsidP="003C15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</w:pPr>
            <w:r w:rsidRPr="003C1556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436C62" w:rsidRPr="003C1556" w:rsidRDefault="003C1556" w:rsidP="003C1556">
            <w:pPr>
              <w:jc w:val="center"/>
              <w:rPr>
                <w:sz w:val="14"/>
                <w:szCs w:val="14"/>
                <w:lang w:val="ru-RU"/>
              </w:rPr>
            </w:pPr>
            <w:r w:rsidRPr="003C1556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ООО «ДКС </w:t>
            </w:r>
            <w:proofErr w:type="gramStart"/>
            <w:r w:rsidRPr="003C1556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РУС</w:t>
            </w:r>
            <w:proofErr w:type="gramEnd"/>
            <w:r w:rsidRPr="003C1556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» по международному стандарту ISO 9001:2015</w:t>
            </w:r>
          </w:p>
        </w:tc>
        <w:tc>
          <w:tcPr>
            <w:tcW w:w="231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</w:tr>
      <w:tr w:rsidR="00436C62" w:rsidRPr="007D3F1B" w:rsidTr="004662E1">
        <w:trPr>
          <w:trHeight w:hRule="exact" w:val="497"/>
        </w:trPr>
        <w:tc>
          <w:tcPr>
            <w:tcW w:w="454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</w:tr>
      <w:tr w:rsidR="00436C62" w:rsidRPr="007D3F1B" w:rsidTr="004662E1">
        <w:trPr>
          <w:trHeight w:hRule="exact" w:val="305"/>
        </w:trPr>
        <w:tc>
          <w:tcPr>
            <w:tcW w:w="454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C1556" w:rsidRDefault="00436C62">
            <w:pPr>
              <w:rPr>
                <w:lang w:val="ru-RU"/>
              </w:rPr>
            </w:pPr>
          </w:p>
        </w:tc>
        <w:tc>
          <w:tcPr>
            <w:tcW w:w="8606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4662E1">
            <w:pPr>
              <w:jc w:val="center"/>
              <w:rPr>
                <w:sz w:val="24"/>
                <w:szCs w:val="24"/>
                <w:lang w:val="ru-RU"/>
              </w:rPr>
            </w:pPr>
            <w:r w:rsidRPr="004662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3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3E4776" w:rsidRPr="007D3F1B" w:rsidTr="004662E1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Tr="004662E1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29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436C62" w:rsidTr="004662E1">
        <w:trPr>
          <w:trHeight w:hRule="exact" w:val="139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898" w:type="dxa"/>
          </w:tcPr>
          <w:p w:rsidR="00436C62" w:rsidRDefault="00436C62"/>
        </w:tc>
        <w:tc>
          <w:tcPr>
            <w:tcW w:w="360" w:type="dxa"/>
          </w:tcPr>
          <w:p w:rsidR="00436C62" w:rsidRDefault="00436C62"/>
        </w:tc>
        <w:tc>
          <w:tcPr>
            <w:tcW w:w="330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4662E1" w:rsidTr="004662E1">
        <w:trPr>
          <w:trHeight w:hRule="exact" w:val="278"/>
        </w:trPr>
        <w:tc>
          <w:tcPr>
            <w:tcW w:w="454" w:type="dxa"/>
          </w:tcPr>
          <w:p w:rsidR="004662E1" w:rsidRDefault="004662E1"/>
        </w:tc>
        <w:tc>
          <w:tcPr>
            <w:tcW w:w="426" w:type="dxa"/>
          </w:tcPr>
          <w:p w:rsidR="004662E1" w:rsidRDefault="004662E1"/>
        </w:tc>
        <w:tc>
          <w:tcPr>
            <w:tcW w:w="568" w:type="dxa"/>
          </w:tcPr>
          <w:p w:rsidR="004662E1" w:rsidRDefault="004662E1"/>
        </w:tc>
        <w:tc>
          <w:tcPr>
            <w:tcW w:w="720" w:type="dxa"/>
          </w:tcPr>
          <w:p w:rsidR="004662E1" w:rsidRDefault="004662E1"/>
        </w:tc>
        <w:tc>
          <w:tcPr>
            <w:tcW w:w="118" w:type="dxa"/>
          </w:tcPr>
          <w:p w:rsidR="004662E1" w:rsidRDefault="004662E1"/>
        </w:tc>
        <w:tc>
          <w:tcPr>
            <w:tcW w:w="233" w:type="dxa"/>
          </w:tcPr>
          <w:p w:rsidR="004662E1" w:rsidRDefault="004662E1"/>
        </w:tc>
        <w:tc>
          <w:tcPr>
            <w:tcW w:w="715" w:type="dxa"/>
          </w:tcPr>
          <w:p w:rsidR="004662E1" w:rsidRDefault="004662E1"/>
        </w:tc>
        <w:tc>
          <w:tcPr>
            <w:tcW w:w="242" w:type="dxa"/>
          </w:tcPr>
          <w:p w:rsidR="004662E1" w:rsidRDefault="004662E1"/>
        </w:tc>
        <w:tc>
          <w:tcPr>
            <w:tcW w:w="129" w:type="dxa"/>
          </w:tcPr>
          <w:p w:rsidR="004662E1" w:rsidRDefault="004662E1"/>
        </w:tc>
        <w:tc>
          <w:tcPr>
            <w:tcW w:w="129" w:type="dxa"/>
          </w:tcPr>
          <w:p w:rsidR="004662E1" w:rsidRDefault="004662E1"/>
        </w:tc>
        <w:tc>
          <w:tcPr>
            <w:tcW w:w="1898" w:type="dxa"/>
          </w:tcPr>
          <w:p w:rsidR="004662E1" w:rsidRDefault="004662E1"/>
        </w:tc>
        <w:tc>
          <w:tcPr>
            <w:tcW w:w="360" w:type="dxa"/>
          </w:tcPr>
          <w:p w:rsidR="004662E1" w:rsidRDefault="004662E1"/>
        </w:tc>
        <w:tc>
          <w:tcPr>
            <w:tcW w:w="234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62E1" w:rsidRPr="003E4776" w:rsidRDefault="004662E1" w:rsidP="00A46059">
            <w:pPr>
              <w:rPr>
                <w:sz w:val="24"/>
                <w:szCs w:val="24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ИМТЭиТ</w:t>
            </w:r>
            <w:proofErr w:type="spellEnd"/>
          </w:p>
          <w:p w:rsidR="004662E1" w:rsidRDefault="004662E1" w:rsidP="00A46059">
            <w:pPr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:rsidR="004662E1" w:rsidRDefault="004662E1" w:rsidP="00A46059"/>
        </w:tc>
        <w:tc>
          <w:tcPr>
            <w:tcW w:w="255" w:type="dxa"/>
          </w:tcPr>
          <w:p w:rsidR="004662E1" w:rsidRDefault="004662E1"/>
        </w:tc>
        <w:tc>
          <w:tcPr>
            <w:tcW w:w="372" w:type="dxa"/>
          </w:tcPr>
          <w:p w:rsidR="004662E1" w:rsidRDefault="004662E1"/>
        </w:tc>
        <w:tc>
          <w:tcPr>
            <w:tcW w:w="135" w:type="dxa"/>
          </w:tcPr>
          <w:p w:rsidR="004662E1" w:rsidRDefault="004662E1"/>
        </w:tc>
        <w:tc>
          <w:tcPr>
            <w:tcW w:w="123" w:type="dxa"/>
          </w:tcPr>
          <w:p w:rsidR="004662E1" w:rsidRDefault="004662E1"/>
        </w:tc>
        <w:tc>
          <w:tcPr>
            <w:tcW w:w="231" w:type="dxa"/>
          </w:tcPr>
          <w:p w:rsidR="004662E1" w:rsidRDefault="004662E1"/>
        </w:tc>
        <w:tc>
          <w:tcPr>
            <w:tcW w:w="231" w:type="dxa"/>
          </w:tcPr>
          <w:p w:rsidR="004662E1" w:rsidRDefault="004662E1"/>
        </w:tc>
      </w:tr>
      <w:tr w:rsidR="004662E1" w:rsidRPr="000154FE" w:rsidTr="004662E1">
        <w:trPr>
          <w:trHeight w:hRule="exact" w:val="139"/>
        </w:trPr>
        <w:tc>
          <w:tcPr>
            <w:tcW w:w="454" w:type="dxa"/>
          </w:tcPr>
          <w:p w:rsidR="004662E1" w:rsidRDefault="004662E1"/>
        </w:tc>
        <w:tc>
          <w:tcPr>
            <w:tcW w:w="426" w:type="dxa"/>
          </w:tcPr>
          <w:p w:rsidR="004662E1" w:rsidRDefault="004662E1"/>
        </w:tc>
        <w:tc>
          <w:tcPr>
            <w:tcW w:w="568" w:type="dxa"/>
          </w:tcPr>
          <w:p w:rsidR="004662E1" w:rsidRDefault="004662E1"/>
        </w:tc>
        <w:tc>
          <w:tcPr>
            <w:tcW w:w="720" w:type="dxa"/>
          </w:tcPr>
          <w:p w:rsidR="004662E1" w:rsidRDefault="004662E1"/>
        </w:tc>
        <w:tc>
          <w:tcPr>
            <w:tcW w:w="118" w:type="dxa"/>
          </w:tcPr>
          <w:p w:rsidR="004662E1" w:rsidRDefault="004662E1"/>
        </w:tc>
        <w:tc>
          <w:tcPr>
            <w:tcW w:w="233" w:type="dxa"/>
          </w:tcPr>
          <w:p w:rsidR="004662E1" w:rsidRDefault="004662E1"/>
        </w:tc>
        <w:tc>
          <w:tcPr>
            <w:tcW w:w="715" w:type="dxa"/>
          </w:tcPr>
          <w:p w:rsidR="004662E1" w:rsidRDefault="004662E1"/>
        </w:tc>
        <w:tc>
          <w:tcPr>
            <w:tcW w:w="242" w:type="dxa"/>
          </w:tcPr>
          <w:p w:rsidR="004662E1" w:rsidRDefault="004662E1"/>
        </w:tc>
        <w:tc>
          <w:tcPr>
            <w:tcW w:w="129" w:type="dxa"/>
          </w:tcPr>
          <w:p w:rsidR="004662E1" w:rsidRDefault="004662E1"/>
        </w:tc>
        <w:tc>
          <w:tcPr>
            <w:tcW w:w="129" w:type="dxa"/>
          </w:tcPr>
          <w:p w:rsidR="004662E1" w:rsidRDefault="004662E1"/>
        </w:tc>
        <w:tc>
          <w:tcPr>
            <w:tcW w:w="1898" w:type="dxa"/>
          </w:tcPr>
          <w:p w:rsidR="004662E1" w:rsidRDefault="004662E1"/>
        </w:tc>
        <w:tc>
          <w:tcPr>
            <w:tcW w:w="360" w:type="dxa"/>
          </w:tcPr>
          <w:p w:rsidR="004662E1" w:rsidRDefault="004662E1"/>
        </w:tc>
        <w:tc>
          <w:tcPr>
            <w:tcW w:w="2867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62E1" w:rsidRPr="003E4776" w:rsidRDefault="004662E1" w:rsidP="00A46059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255" w:type="dxa"/>
          </w:tcPr>
          <w:p w:rsidR="004662E1" w:rsidRPr="003E4776" w:rsidRDefault="004662E1" w:rsidP="00A45AA1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4662E1" w:rsidRPr="003E4776" w:rsidRDefault="004662E1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4662E1" w:rsidRPr="003E4776" w:rsidRDefault="004662E1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662E1" w:rsidRPr="003E4776" w:rsidRDefault="004662E1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662E1" w:rsidRPr="003E4776" w:rsidRDefault="004662E1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662E1" w:rsidRPr="003E4776" w:rsidRDefault="004662E1">
            <w:pPr>
              <w:rPr>
                <w:lang w:val="ru-RU"/>
              </w:rPr>
            </w:pPr>
          </w:p>
        </w:tc>
      </w:tr>
      <w:tr w:rsidR="003E4776" w:rsidRPr="000154FE" w:rsidTr="004662E1">
        <w:trPr>
          <w:trHeight w:hRule="exact" w:val="497"/>
        </w:trPr>
        <w:tc>
          <w:tcPr>
            <w:tcW w:w="45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867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4662E1">
        <w:trPr>
          <w:trHeight w:hRule="exact" w:val="139"/>
        </w:trPr>
        <w:tc>
          <w:tcPr>
            <w:tcW w:w="45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3E4776" w:rsidRPr="00E1398B" w:rsidRDefault="003E4776" w:rsidP="00A45AA1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4662E1">
        <w:trPr>
          <w:trHeight w:hRule="exact" w:val="278"/>
        </w:trPr>
        <w:tc>
          <w:tcPr>
            <w:tcW w:w="45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867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3E4776" w:rsidRDefault="003E4776" w:rsidP="00A45AA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" w:type="dxa"/>
          </w:tcPr>
          <w:p w:rsidR="003E4776" w:rsidRPr="003E4776" w:rsidRDefault="003E4776" w:rsidP="00A45AA1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4662E1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Tr="003E4776">
        <w:trPr>
          <w:trHeight w:hRule="exact" w:val="417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436C62" w:rsidRPr="007D3F1B" w:rsidTr="003E4776">
        <w:trPr>
          <w:trHeight w:hRule="exact" w:val="556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32"/>
                <w:szCs w:val="32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Межкультурное взаимодействие в современном мире</w:t>
            </w:r>
          </w:p>
        </w:tc>
      </w:tr>
      <w:tr w:rsidR="003E4776" w:rsidRPr="007D3F1B" w:rsidTr="004662E1">
        <w:trPr>
          <w:trHeight w:hRule="exact" w:val="727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8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Tr="004662E1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09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436C62" w:rsidRDefault="00436C62"/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221A20" w:rsidRPr="007D3F1B" w:rsidTr="004662E1">
        <w:trPr>
          <w:trHeight w:hRule="exact" w:val="856"/>
        </w:trPr>
        <w:tc>
          <w:tcPr>
            <w:tcW w:w="9744" w:type="dxa"/>
            <w:gridSpan w:val="23"/>
          </w:tcPr>
          <w:p w:rsidR="00221A20" w:rsidRPr="003E4776" w:rsidRDefault="00221A20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306542" w:rsidRPr="00306542" w:rsidRDefault="00306542" w:rsidP="003065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3065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26.05.07 Эксплуатация судового электрооборудования </w:t>
            </w:r>
          </w:p>
          <w:p w:rsidR="00221A20" w:rsidRPr="003E4776" w:rsidRDefault="00306542" w:rsidP="00306542">
            <w:pPr>
              <w:jc w:val="center"/>
              <w:rPr>
                <w:lang w:val="ru-RU"/>
              </w:rPr>
            </w:pPr>
            <w:r w:rsidRPr="003065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и средств автоматики</w:t>
            </w:r>
          </w:p>
        </w:tc>
        <w:tc>
          <w:tcPr>
            <w:tcW w:w="231" w:type="dxa"/>
          </w:tcPr>
          <w:p w:rsidR="00221A20" w:rsidRPr="003E4776" w:rsidRDefault="00221A20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221A20" w:rsidRPr="003E4776" w:rsidRDefault="00221A20">
            <w:pPr>
              <w:rPr>
                <w:lang w:val="ru-RU"/>
              </w:rPr>
            </w:pPr>
          </w:p>
        </w:tc>
      </w:tr>
      <w:tr w:rsidR="003E4776" w:rsidRPr="000154FE" w:rsidTr="004662E1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436C62" w:rsidRPr="00476C9F" w:rsidRDefault="00436C62" w:rsidP="00476C9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</w:tcPr>
          <w:p w:rsidR="00436C62" w:rsidRPr="005D3977" w:rsidRDefault="005D3977" w:rsidP="00476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D39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Направленность:</w:t>
            </w:r>
          </w:p>
        </w:tc>
        <w:tc>
          <w:tcPr>
            <w:tcW w:w="360" w:type="dxa"/>
          </w:tcPr>
          <w:p w:rsidR="00436C62" w:rsidRPr="005D3977" w:rsidRDefault="00436C62">
            <w:pPr>
              <w:rPr>
                <w:b/>
                <w:lang w:val="ru-RU"/>
              </w:rPr>
            </w:pPr>
          </w:p>
        </w:tc>
        <w:tc>
          <w:tcPr>
            <w:tcW w:w="33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0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72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3E4776" w:rsidRPr="007D3F1B" w:rsidTr="00A45AA1">
        <w:trPr>
          <w:trHeight w:val="673"/>
        </w:trPr>
        <w:tc>
          <w:tcPr>
            <w:tcW w:w="10206" w:type="dxa"/>
            <w:gridSpan w:val="25"/>
          </w:tcPr>
          <w:p w:rsidR="005D3977" w:rsidRPr="00476C9F" w:rsidRDefault="00306542" w:rsidP="003E47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30654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Эксплуатация судового электрооборудования и средств автоматики</w:t>
            </w:r>
          </w:p>
        </w:tc>
      </w:tr>
      <w:tr w:rsidR="00436C62" w:rsidTr="004662E1">
        <w:trPr>
          <w:trHeight w:hRule="exact" w:val="278"/>
        </w:trPr>
        <w:tc>
          <w:tcPr>
            <w:tcW w:w="45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1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1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89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436C62" w:rsidTr="004662E1">
        <w:trPr>
          <w:trHeight w:hRule="exact" w:val="278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389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3E18DF">
            <w:pPr>
              <w:jc w:val="center"/>
              <w:rPr>
                <w:sz w:val="24"/>
                <w:szCs w:val="24"/>
              </w:rPr>
            </w:pPr>
            <w:proofErr w:type="spellStart"/>
            <w:r w:rsidRPr="003E18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3E4776" w:rsidTr="004662E1">
        <w:trPr>
          <w:trHeight w:hRule="exact" w:val="417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898" w:type="dxa"/>
          </w:tcPr>
          <w:p w:rsidR="00436C62" w:rsidRDefault="00436C62"/>
        </w:tc>
        <w:tc>
          <w:tcPr>
            <w:tcW w:w="360" w:type="dxa"/>
          </w:tcPr>
          <w:p w:rsidR="00436C62" w:rsidRDefault="00436C62"/>
        </w:tc>
        <w:tc>
          <w:tcPr>
            <w:tcW w:w="330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3E4776" w:rsidTr="004662E1">
        <w:trPr>
          <w:trHeight w:hRule="exact" w:val="278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3110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3E4776" w:rsidTr="004662E1">
        <w:trPr>
          <w:trHeight w:hRule="exact" w:val="278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3110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3E4776" w:rsidTr="004662E1">
        <w:trPr>
          <w:trHeight w:hRule="exact" w:val="1828"/>
        </w:trPr>
        <w:tc>
          <w:tcPr>
            <w:tcW w:w="454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18" w:type="dxa"/>
          </w:tcPr>
          <w:p w:rsidR="00436C62" w:rsidRDefault="00436C62"/>
        </w:tc>
        <w:tc>
          <w:tcPr>
            <w:tcW w:w="233" w:type="dxa"/>
          </w:tcPr>
          <w:p w:rsidR="00436C62" w:rsidRDefault="00436C62"/>
        </w:tc>
        <w:tc>
          <w:tcPr>
            <w:tcW w:w="715" w:type="dxa"/>
          </w:tcPr>
          <w:p w:rsidR="00436C62" w:rsidRDefault="00436C62"/>
        </w:tc>
        <w:tc>
          <w:tcPr>
            <w:tcW w:w="242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29" w:type="dxa"/>
          </w:tcPr>
          <w:p w:rsidR="00436C62" w:rsidRDefault="00436C62"/>
        </w:tc>
        <w:tc>
          <w:tcPr>
            <w:tcW w:w="1898" w:type="dxa"/>
          </w:tcPr>
          <w:p w:rsidR="00436C62" w:rsidRDefault="00436C62"/>
        </w:tc>
        <w:tc>
          <w:tcPr>
            <w:tcW w:w="360" w:type="dxa"/>
          </w:tcPr>
          <w:p w:rsidR="00436C62" w:rsidRDefault="00436C62"/>
        </w:tc>
        <w:tc>
          <w:tcPr>
            <w:tcW w:w="330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18" w:type="dxa"/>
          </w:tcPr>
          <w:p w:rsidR="00436C62" w:rsidRDefault="00436C62"/>
        </w:tc>
        <w:tc>
          <w:tcPr>
            <w:tcW w:w="798" w:type="dxa"/>
          </w:tcPr>
          <w:p w:rsidR="00436C62" w:rsidRDefault="00436C62"/>
        </w:tc>
        <w:tc>
          <w:tcPr>
            <w:tcW w:w="405" w:type="dxa"/>
          </w:tcPr>
          <w:p w:rsidR="00436C62" w:rsidRDefault="00436C62"/>
        </w:tc>
        <w:tc>
          <w:tcPr>
            <w:tcW w:w="523" w:type="dxa"/>
          </w:tcPr>
          <w:p w:rsidR="00436C62" w:rsidRDefault="00436C62"/>
        </w:tc>
        <w:tc>
          <w:tcPr>
            <w:tcW w:w="255" w:type="dxa"/>
          </w:tcPr>
          <w:p w:rsidR="00436C62" w:rsidRDefault="00436C62"/>
        </w:tc>
        <w:tc>
          <w:tcPr>
            <w:tcW w:w="372" w:type="dxa"/>
          </w:tcPr>
          <w:p w:rsidR="00436C62" w:rsidRDefault="00436C62"/>
        </w:tc>
        <w:tc>
          <w:tcPr>
            <w:tcW w:w="135" w:type="dxa"/>
          </w:tcPr>
          <w:p w:rsidR="00436C62" w:rsidRDefault="00436C62"/>
        </w:tc>
        <w:tc>
          <w:tcPr>
            <w:tcW w:w="123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  <w:tc>
          <w:tcPr>
            <w:tcW w:w="231" w:type="dxa"/>
          </w:tcPr>
          <w:p w:rsidR="00436C62" w:rsidRDefault="00436C62"/>
        </w:tc>
      </w:tr>
      <w:tr w:rsidR="003E4776" w:rsidRPr="003E4776" w:rsidTr="004662E1">
        <w:trPr>
          <w:trHeight w:hRule="exact" w:val="278"/>
        </w:trPr>
        <w:tc>
          <w:tcPr>
            <w:tcW w:w="454" w:type="dxa"/>
          </w:tcPr>
          <w:p w:rsidR="003E4776" w:rsidRDefault="003E4776"/>
        </w:tc>
        <w:tc>
          <w:tcPr>
            <w:tcW w:w="9752" w:type="dxa"/>
            <w:gridSpan w:val="24"/>
            <w:vMerge w:val="restart"/>
          </w:tcPr>
          <w:p w:rsidR="003E4776" w:rsidRPr="00FE2CF7" w:rsidRDefault="003E4776" w:rsidP="003E4776">
            <w:pPr>
              <w:ind w:left="4466"/>
              <w:rPr>
                <w:sz w:val="24"/>
                <w:szCs w:val="24"/>
                <w:lang w:val="ru-RU"/>
              </w:rPr>
            </w:pPr>
            <w:r w:rsidRPr="00FE2C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Автор:</w:t>
            </w:r>
          </w:p>
          <w:p w:rsidR="003E4776" w:rsidRDefault="001D3F2B" w:rsidP="003E4776">
            <w:pPr>
              <w:ind w:left="446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оц.</w:t>
            </w:r>
            <w:r w:rsidR="00583F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наук</w:t>
            </w:r>
            <w:r w:rsidR="003E4776" w:rsidRPr="003E47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доцент,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З.С</w:t>
            </w:r>
            <w:r w:rsidR="00583F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E4776" w:rsidRDefault="003E4776" w:rsidP="003E4776">
            <w:pPr>
              <w:ind w:left="446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E4776" w:rsidRPr="003E4776" w:rsidRDefault="003E4776" w:rsidP="003E4776">
            <w:pPr>
              <w:ind w:left="4466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</w:tr>
      <w:tr w:rsidR="003E4776" w:rsidRPr="003E4776" w:rsidTr="004662E1">
        <w:trPr>
          <w:trHeight w:hRule="exact" w:val="80"/>
        </w:trPr>
        <w:tc>
          <w:tcPr>
            <w:tcW w:w="45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9752" w:type="dxa"/>
            <w:gridSpan w:val="24"/>
            <w:vMerge/>
          </w:tcPr>
          <w:p w:rsidR="003E4776" w:rsidRPr="003E4776" w:rsidRDefault="003E4776" w:rsidP="00A45AA1">
            <w:pPr>
              <w:rPr>
                <w:lang w:val="ru-RU"/>
              </w:rPr>
            </w:pPr>
          </w:p>
        </w:tc>
      </w:tr>
      <w:tr w:rsidR="003E4776" w:rsidRPr="003E4776" w:rsidTr="004662E1">
        <w:trPr>
          <w:trHeight w:hRule="exact" w:val="950"/>
        </w:trPr>
        <w:tc>
          <w:tcPr>
            <w:tcW w:w="45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9752" w:type="dxa"/>
            <w:gridSpan w:val="24"/>
            <w:vMerge/>
          </w:tcPr>
          <w:p w:rsidR="003E4776" w:rsidRPr="003E4776" w:rsidRDefault="003E477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36C62" w:rsidRPr="003E4776" w:rsidRDefault="00A45AA1">
      <w:pPr>
        <w:rPr>
          <w:sz w:val="0"/>
          <w:szCs w:val="0"/>
          <w:lang w:val="ru-RU"/>
        </w:rPr>
      </w:pPr>
      <w:r w:rsidRPr="003E4776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696"/>
        <w:gridCol w:w="696"/>
        <w:gridCol w:w="696"/>
        <w:gridCol w:w="766"/>
      </w:tblGrid>
      <w:tr w:rsidR="00436C62" w:rsidRPr="007D3F1B" w:rsidTr="00306542">
        <w:trPr>
          <w:trHeight w:hRule="exact" w:val="280"/>
        </w:trPr>
        <w:tc>
          <w:tcPr>
            <w:tcW w:w="4712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436C62" w:rsidTr="00306542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436C62" w:rsidRPr="003E4776" w:rsidRDefault="00436C62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436C62" w:rsidTr="0030654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436C62"/>
        </w:tc>
      </w:tr>
      <w:tr w:rsidR="00436C62" w:rsidTr="0030654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306542" w:rsidTr="0030654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Default="00306542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</w:t>
            </w:r>
          </w:p>
        </w:tc>
      </w:tr>
      <w:tr w:rsidR="00306542" w:rsidTr="0030654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Default="00306542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306542" w:rsidTr="0030654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Default="00306542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26</w:t>
            </w:r>
          </w:p>
        </w:tc>
      </w:tr>
      <w:tr w:rsidR="00306542" w:rsidTr="00306542">
        <w:trPr>
          <w:trHeight w:hRule="exact" w:val="263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Default="00306542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26</w:t>
            </w:r>
          </w:p>
        </w:tc>
      </w:tr>
      <w:tr w:rsidR="00306542" w:rsidTr="0030654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Default="00306542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072E1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72E1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46</w:t>
            </w:r>
          </w:p>
        </w:tc>
      </w:tr>
      <w:tr w:rsidR="00306542" w:rsidTr="00306542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Default="00306542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30654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72E1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30654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72E1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30654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72E1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306542" w:rsidRPr="00072E11" w:rsidRDefault="0030654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72E1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22613" w:type="dxa"/>
        <w:tblCellMar>
          <w:left w:w="0" w:type="dxa"/>
          <w:right w:w="0" w:type="dxa"/>
        </w:tblCellMar>
        <w:tblLook w:val="04A0"/>
      </w:tblPr>
      <w:tblGrid>
        <w:gridCol w:w="3727"/>
        <w:gridCol w:w="606"/>
        <w:gridCol w:w="191"/>
        <w:gridCol w:w="751"/>
        <w:gridCol w:w="1705"/>
        <w:gridCol w:w="2947"/>
        <w:gridCol w:w="721"/>
        <w:gridCol w:w="178"/>
        <w:gridCol w:w="783"/>
        <w:gridCol w:w="3668"/>
        <w:gridCol w:w="3668"/>
        <w:gridCol w:w="3668"/>
      </w:tblGrid>
      <w:tr w:rsidR="003E18DF" w:rsidRPr="006514DB" w:rsidTr="00306542">
        <w:trPr>
          <w:gridAfter w:val="4"/>
          <w:wAfter w:w="11787" w:type="dxa"/>
          <w:trHeight w:hRule="exact" w:val="416"/>
        </w:trPr>
        <w:tc>
          <w:tcPr>
            <w:tcW w:w="4333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3E18DF" w:rsidRPr="003E18DF" w:rsidRDefault="00306542" w:rsidP="008D16F2">
            <w:pPr>
              <w:rPr>
                <w:sz w:val="16"/>
                <w:szCs w:val="16"/>
                <w:lang w:val="ru-RU"/>
              </w:rPr>
            </w:pPr>
            <w:r w:rsidRPr="00306542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lastRenderedPageBreak/>
              <w:t>УП: 26.05.07_202</w:t>
            </w:r>
            <w:r w:rsidR="00CD3092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>5</w:t>
            </w:r>
            <w:r w:rsidRPr="00306542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 xml:space="preserve">_Эксплуатация судового электрооборудования и средств </w:t>
            </w:r>
            <w:proofErr w:type="spellStart"/>
            <w:r w:rsidRPr="00306542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>автоматики.plx</w:t>
            </w:r>
            <w:proofErr w:type="spellEnd"/>
          </w:p>
        </w:tc>
        <w:tc>
          <w:tcPr>
            <w:tcW w:w="942" w:type="dxa"/>
            <w:gridSpan w:val="2"/>
          </w:tcPr>
          <w:p w:rsidR="003E18DF" w:rsidRPr="003E18DF" w:rsidRDefault="003E18DF" w:rsidP="00E1200F">
            <w:pPr>
              <w:rPr>
                <w:lang w:val="ru-RU"/>
              </w:rPr>
            </w:pPr>
          </w:p>
        </w:tc>
        <w:tc>
          <w:tcPr>
            <w:tcW w:w="4652" w:type="dxa"/>
            <w:gridSpan w:val="2"/>
          </w:tcPr>
          <w:p w:rsidR="003E18DF" w:rsidRPr="003E18DF" w:rsidRDefault="003E18DF" w:rsidP="00E1200F">
            <w:pPr>
              <w:rPr>
                <w:lang w:val="ru-RU"/>
              </w:rPr>
            </w:pPr>
          </w:p>
        </w:tc>
        <w:tc>
          <w:tcPr>
            <w:tcW w:w="899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3E18DF" w:rsidRPr="006514DB" w:rsidRDefault="003E18DF" w:rsidP="00E1200F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6514DB">
              <w:rPr>
                <w:rFonts w:ascii="Times New Roman" w:hAnsi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 w:rsidRPr="006514DB">
              <w:rPr>
                <w:rFonts w:ascii="Times New Roman" w:hAnsi="Times New Roman"/>
                <w:color w:val="C0C0C0"/>
                <w:sz w:val="16"/>
                <w:szCs w:val="16"/>
              </w:rPr>
              <w:t>. 3</w:t>
            </w:r>
          </w:p>
        </w:tc>
      </w:tr>
      <w:tr w:rsidR="004E2E73" w:rsidTr="00306542">
        <w:trPr>
          <w:gridAfter w:val="3"/>
          <w:wAfter w:w="11004" w:type="dxa"/>
          <w:trHeight w:hRule="exact" w:val="278"/>
        </w:trPr>
        <w:tc>
          <w:tcPr>
            <w:tcW w:w="3727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Default="004E2E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97" w:type="dxa"/>
            <w:gridSpan w:val="2"/>
          </w:tcPr>
          <w:p w:rsidR="004E2E73" w:rsidRDefault="004E2E73"/>
        </w:tc>
        <w:tc>
          <w:tcPr>
            <w:tcW w:w="2456" w:type="dxa"/>
            <w:gridSpan w:val="2"/>
          </w:tcPr>
          <w:p w:rsidR="004E2E73" w:rsidRDefault="004E2E73"/>
        </w:tc>
        <w:tc>
          <w:tcPr>
            <w:tcW w:w="3668" w:type="dxa"/>
            <w:gridSpan w:val="2"/>
          </w:tcPr>
          <w:p w:rsidR="004E2E73" w:rsidRDefault="004E2E73"/>
        </w:tc>
        <w:tc>
          <w:tcPr>
            <w:tcW w:w="961" w:type="dxa"/>
            <w:gridSpan w:val="2"/>
          </w:tcPr>
          <w:p w:rsidR="004E2E73" w:rsidRDefault="004E2E73"/>
        </w:tc>
      </w:tr>
      <w:tr w:rsidR="004E2E73" w:rsidRPr="007D3F1B" w:rsidTr="00306542">
        <w:trPr>
          <w:trHeight w:hRule="exact" w:val="278"/>
        </w:trPr>
        <w:tc>
          <w:tcPr>
            <w:tcW w:w="1160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3E4776" w:rsidRDefault="001D3F2B" w:rsidP="005D397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оц.н., доцент,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</w:t>
            </w:r>
            <w:r w:rsidR="006C0E9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 </w:t>
            </w:r>
            <w:r w:rsidR="004E2E73" w:rsidRPr="003E477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</w:tr>
      <w:tr w:rsidR="004E2E73" w:rsidRPr="007D3F1B" w:rsidTr="00306542">
        <w:trPr>
          <w:gridAfter w:val="3"/>
          <w:wAfter w:w="11004" w:type="dxa"/>
          <w:trHeight w:hRule="exact" w:val="278"/>
        </w:trPr>
        <w:tc>
          <w:tcPr>
            <w:tcW w:w="3727" w:type="dxa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797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2456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</w:tr>
      <w:tr w:rsidR="004E2E73" w:rsidRPr="001D3F2B" w:rsidTr="00306542">
        <w:trPr>
          <w:gridAfter w:val="3"/>
          <w:wAfter w:w="11004" w:type="dxa"/>
          <w:trHeight w:hRule="exact" w:val="278"/>
        </w:trPr>
        <w:tc>
          <w:tcPr>
            <w:tcW w:w="3727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1D3F2B" w:rsidRDefault="004E2E73">
            <w:pPr>
              <w:rPr>
                <w:sz w:val="19"/>
                <w:szCs w:val="19"/>
                <w:lang w:val="ru-RU"/>
              </w:rPr>
            </w:pPr>
            <w:r w:rsidRPr="001D3F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</w:t>
            </w:r>
            <w:proofErr w:type="gramStart"/>
            <w:r w:rsidRPr="001D3F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т(</w:t>
            </w:r>
            <w:proofErr w:type="spellStart"/>
            <w:proofErr w:type="gramEnd"/>
            <w:r w:rsidRPr="001D3F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proofErr w:type="spellEnd"/>
            <w:r w:rsidRPr="001D3F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):</w:t>
            </w:r>
          </w:p>
        </w:tc>
        <w:tc>
          <w:tcPr>
            <w:tcW w:w="797" w:type="dxa"/>
            <w:gridSpan w:val="2"/>
          </w:tcPr>
          <w:p w:rsidR="004E2E73" w:rsidRPr="001D3F2B" w:rsidRDefault="004E2E73">
            <w:pPr>
              <w:rPr>
                <w:lang w:val="ru-RU"/>
              </w:rPr>
            </w:pPr>
          </w:p>
        </w:tc>
        <w:tc>
          <w:tcPr>
            <w:tcW w:w="2456" w:type="dxa"/>
            <w:gridSpan w:val="2"/>
          </w:tcPr>
          <w:p w:rsidR="004E2E73" w:rsidRPr="001D3F2B" w:rsidRDefault="004E2E73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4E2E73" w:rsidRPr="001D3F2B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1D3F2B" w:rsidRDefault="004E2E73">
            <w:pPr>
              <w:rPr>
                <w:lang w:val="ru-RU"/>
              </w:rPr>
            </w:pPr>
          </w:p>
        </w:tc>
      </w:tr>
      <w:tr w:rsidR="004E2E73" w:rsidRPr="007D3F1B" w:rsidTr="00306542">
        <w:trPr>
          <w:trHeight w:hRule="exact" w:val="453"/>
        </w:trPr>
        <w:tc>
          <w:tcPr>
            <w:tcW w:w="1160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3E4776" w:rsidRDefault="00306542" w:rsidP="007B4A6B">
            <w:pPr>
              <w:rPr>
                <w:sz w:val="19"/>
                <w:szCs w:val="19"/>
                <w:lang w:val="ru-RU"/>
              </w:rPr>
            </w:pPr>
            <w:r w:rsidRPr="0030654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 Романенко Н. Г. _______________________</w:t>
            </w: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</w:tr>
      <w:tr w:rsidR="004E2E73" w:rsidRPr="007D3F1B" w:rsidTr="00306542">
        <w:trPr>
          <w:gridAfter w:val="3"/>
          <w:wAfter w:w="11004" w:type="dxa"/>
          <w:trHeight w:hRule="exact" w:val="1389"/>
        </w:trPr>
        <w:tc>
          <w:tcPr>
            <w:tcW w:w="3727" w:type="dxa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797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2456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</w:tr>
      <w:tr w:rsidR="004E2E73" w:rsidRPr="001D3F2B" w:rsidTr="00306542">
        <w:trPr>
          <w:gridAfter w:val="3"/>
          <w:wAfter w:w="11004" w:type="dxa"/>
          <w:trHeight w:hRule="exact" w:val="278"/>
        </w:trPr>
        <w:tc>
          <w:tcPr>
            <w:tcW w:w="6980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1D3F2B" w:rsidRDefault="004E2E73">
            <w:pPr>
              <w:rPr>
                <w:sz w:val="19"/>
                <w:szCs w:val="19"/>
                <w:lang w:val="ru-RU"/>
              </w:rPr>
            </w:pPr>
            <w:r w:rsidRPr="001D3F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668" w:type="dxa"/>
            <w:gridSpan w:val="2"/>
          </w:tcPr>
          <w:p w:rsidR="004E2E73" w:rsidRPr="001D3F2B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1D3F2B" w:rsidRDefault="004E2E73">
            <w:pPr>
              <w:rPr>
                <w:lang w:val="ru-RU"/>
              </w:rPr>
            </w:pPr>
          </w:p>
        </w:tc>
      </w:tr>
      <w:tr w:rsidR="004E2E73" w:rsidRPr="007D3F1B" w:rsidTr="00306542">
        <w:trPr>
          <w:trHeight w:hRule="exact" w:val="278"/>
        </w:trPr>
        <w:tc>
          <w:tcPr>
            <w:tcW w:w="1160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3E4776" w:rsidRDefault="004E2E7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Межкультурное взаимодействие в современном мире</w:t>
            </w: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4E2E73" w:rsidRPr="006C0E9D" w:rsidRDefault="004E2E73">
            <w:pPr>
              <w:spacing w:after="200" w:line="276" w:lineRule="auto"/>
              <w:rPr>
                <w:lang w:val="ru-RU"/>
              </w:rPr>
            </w:pPr>
          </w:p>
        </w:tc>
      </w:tr>
      <w:tr w:rsidR="004E2E73" w:rsidRPr="007D3F1B" w:rsidTr="00306542">
        <w:trPr>
          <w:gridAfter w:val="3"/>
          <w:wAfter w:w="11004" w:type="dxa"/>
          <w:trHeight w:hRule="exact" w:val="278"/>
        </w:trPr>
        <w:tc>
          <w:tcPr>
            <w:tcW w:w="3727" w:type="dxa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797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2456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</w:tr>
      <w:tr w:rsidR="004E2E73" w:rsidRPr="007D3F1B" w:rsidTr="00306542">
        <w:trPr>
          <w:gridAfter w:val="3"/>
          <w:wAfter w:w="11004" w:type="dxa"/>
          <w:trHeight w:hRule="exact" w:val="278"/>
        </w:trPr>
        <w:tc>
          <w:tcPr>
            <w:tcW w:w="6980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3E4776" w:rsidRDefault="004E2E73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668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3E4776" w:rsidRDefault="004E2E73">
            <w:pPr>
              <w:rPr>
                <w:lang w:val="ru-RU"/>
              </w:rPr>
            </w:pPr>
          </w:p>
        </w:tc>
      </w:tr>
      <w:tr w:rsidR="004E2E73" w:rsidRPr="007D3F1B" w:rsidTr="00306542">
        <w:trPr>
          <w:gridAfter w:val="3"/>
          <w:wAfter w:w="11004" w:type="dxa"/>
          <w:trHeight w:hRule="exact" w:val="791"/>
        </w:trPr>
        <w:tc>
          <w:tcPr>
            <w:tcW w:w="1160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2E73" w:rsidRPr="003E4776" w:rsidRDefault="004E2E7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магистратура по направлению подготовки </w:t>
            </w:r>
            <w:r w:rsidR="00306542" w:rsidRPr="0030654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26.05.07 Эксплуатация судового электрооборудования и средств автоматики </w:t>
            </w:r>
            <w:r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(уровень магистратуры) (приказ </w:t>
            </w:r>
            <w:proofErr w:type="spellStart"/>
            <w:r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31.05.2017г. №482)</w:t>
            </w:r>
          </w:p>
        </w:tc>
      </w:tr>
      <w:tr w:rsidR="004E2E73" w:rsidRPr="007D3F1B" w:rsidTr="00306542">
        <w:trPr>
          <w:gridAfter w:val="3"/>
          <w:wAfter w:w="11004" w:type="dxa"/>
          <w:trHeight w:hRule="exact" w:val="485"/>
        </w:trPr>
        <w:tc>
          <w:tcPr>
            <w:tcW w:w="6980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18DF" w:rsidRDefault="004E2E73" w:rsidP="00A97FB9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 w:rsidRP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  <w:r w:rsidR="00A97FB9" w:rsidRP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4E2E73" w:rsidRPr="006C0E9D" w:rsidRDefault="00306542">
            <w:pPr>
              <w:rPr>
                <w:sz w:val="19"/>
                <w:szCs w:val="19"/>
                <w:lang w:val="ru-RU"/>
              </w:rPr>
            </w:pPr>
            <w:r w:rsidRPr="0030654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26.05.07 Эксплуатация судового электрообору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дования и средств </w:t>
            </w:r>
            <w:r w:rsidRPr="0030654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автоматики</w:t>
            </w:r>
          </w:p>
        </w:tc>
        <w:tc>
          <w:tcPr>
            <w:tcW w:w="3668" w:type="dxa"/>
            <w:gridSpan w:val="2"/>
          </w:tcPr>
          <w:p w:rsidR="004E2E73" w:rsidRPr="006C0E9D" w:rsidRDefault="004E2E73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4E2E73" w:rsidRPr="006C0E9D" w:rsidRDefault="004E2E73">
            <w:pPr>
              <w:rPr>
                <w:lang w:val="ru-RU"/>
              </w:rPr>
            </w:pPr>
          </w:p>
        </w:tc>
      </w:tr>
      <w:tr w:rsidR="00A97FB9" w:rsidRPr="007D3F1B" w:rsidTr="00306542">
        <w:trPr>
          <w:gridAfter w:val="3"/>
          <w:wAfter w:w="11004" w:type="dxa"/>
          <w:trHeight w:hRule="exact" w:val="478"/>
        </w:trPr>
        <w:tc>
          <w:tcPr>
            <w:tcW w:w="1160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Default="00306542" w:rsidP="00A97FB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Специализация</w:t>
            </w:r>
            <w:r w:rsidR="00A97FB9" w:rsidRPr="006C0E9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</w:t>
            </w:r>
            <w:r w:rsidR="00A97FB9" w:rsidRPr="006C0E9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065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Эксплуатация судового электрооборудования и средств автоматики</w:t>
            </w:r>
          </w:p>
          <w:p w:rsidR="006C0E9D" w:rsidRPr="006C0E9D" w:rsidRDefault="006C0E9D" w:rsidP="003E1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C0E9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утвержденного учёным советом </w:t>
            </w:r>
            <w:r w:rsidR="00A36E9C" w:rsidRPr="00A36E9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института</w:t>
            </w:r>
            <w:r w:rsidRPr="006C0E9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от </w:t>
            </w:r>
            <w:r w:rsidR="003E18DF" w:rsidRPr="003E18D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CD30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4.12</w:t>
            </w:r>
            <w:r w:rsidR="003E18DF" w:rsidRPr="003E18D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.20</w:t>
            </w:r>
            <w:r w:rsidR="001D3F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</w:t>
            </w:r>
            <w:r w:rsidR="003E18DF" w:rsidRPr="003E18D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протокол № 5.</w:t>
            </w:r>
          </w:p>
        </w:tc>
      </w:tr>
      <w:tr w:rsidR="00A97FB9" w:rsidRPr="007D3F1B" w:rsidTr="00306542">
        <w:trPr>
          <w:trHeight w:hRule="exact" w:val="417"/>
        </w:trPr>
        <w:tc>
          <w:tcPr>
            <w:tcW w:w="1160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Pr="00A97FB9" w:rsidRDefault="00A97FB9" w:rsidP="00A97FB9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</w:tr>
      <w:tr w:rsidR="00A97FB9" w:rsidRPr="007D3F1B" w:rsidTr="00306542">
        <w:trPr>
          <w:gridAfter w:val="3"/>
          <w:wAfter w:w="11004" w:type="dxa"/>
          <w:trHeight w:hRule="exact" w:val="556"/>
        </w:trPr>
        <w:tc>
          <w:tcPr>
            <w:tcW w:w="3727" w:type="dxa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797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2456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</w:tr>
      <w:tr w:rsidR="00A97FB9" w:rsidRPr="007D3F1B" w:rsidTr="00306542">
        <w:trPr>
          <w:gridAfter w:val="3"/>
          <w:wAfter w:w="11004" w:type="dxa"/>
          <w:trHeight w:hRule="exact" w:val="278"/>
        </w:trPr>
        <w:tc>
          <w:tcPr>
            <w:tcW w:w="1160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Pr="003E4776" w:rsidRDefault="00A97FB9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A97FB9" w:rsidTr="00306542">
        <w:trPr>
          <w:trHeight w:hRule="exact" w:val="278"/>
        </w:trPr>
        <w:tc>
          <w:tcPr>
            <w:tcW w:w="1160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Default="00A97FB9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Гуманитарные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науки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  <w:tc>
          <w:tcPr>
            <w:tcW w:w="3668" w:type="dxa"/>
          </w:tcPr>
          <w:p w:rsidR="00A97FB9" w:rsidRDefault="00A97FB9">
            <w:pPr>
              <w:spacing w:after="200" w:line="276" w:lineRule="auto"/>
            </w:pPr>
          </w:p>
        </w:tc>
        <w:tc>
          <w:tcPr>
            <w:tcW w:w="3668" w:type="dxa"/>
          </w:tcPr>
          <w:p w:rsidR="00A97FB9" w:rsidRDefault="00A97FB9">
            <w:pPr>
              <w:spacing w:after="200" w:line="276" w:lineRule="auto"/>
            </w:pPr>
          </w:p>
        </w:tc>
        <w:tc>
          <w:tcPr>
            <w:tcW w:w="3668" w:type="dxa"/>
          </w:tcPr>
          <w:p w:rsidR="00A97FB9" w:rsidRDefault="00A97FB9">
            <w:pPr>
              <w:spacing w:after="200" w:line="276" w:lineRule="auto"/>
            </w:pPr>
          </w:p>
        </w:tc>
      </w:tr>
      <w:tr w:rsidR="00A97FB9" w:rsidTr="00306542">
        <w:trPr>
          <w:gridAfter w:val="3"/>
          <w:wAfter w:w="11004" w:type="dxa"/>
          <w:trHeight w:hRule="exact" w:val="278"/>
        </w:trPr>
        <w:tc>
          <w:tcPr>
            <w:tcW w:w="3727" w:type="dxa"/>
          </w:tcPr>
          <w:p w:rsidR="00A97FB9" w:rsidRDefault="00A97FB9"/>
        </w:tc>
        <w:tc>
          <w:tcPr>
            <w:tcW w:w="797" w:type="dxa"/>
            <w:gridSpan w:val="2"/>
          </w:tcPr>
          <w:p w:rsidR="00A97FB9" w:rsidRDefault="00A97FB9"/>
        </w:tc>
        <w:tc>
          <w:tcPr>
            <w:tcW w:w="2456" w:type="dxa"/>
            <w:gridSpan w:val="2"/>
          </w:tcPr>
          <w:p w:rsidR="00A97FB9" w:rsidRDefault="00A97FB9"/>
        </w:tc>
        <w:tc>
          <w:tcPr>
            <w:tcW w:w="3668" w:type="dxa"/>
            <w:gridSpan w:val="2"/>
          </w:tcPr>
          <w:p w:rsidR="00A97FB9" w:rsidRDefault="00A97FB9"/>
        </w:tc>
        <w:tc>
          <w:tcPr>
            <w:tcW w:w="961" w:type="dxa"/>
            <w:gridSpan w:val="2"/>
          </w:tcPr>
          <w:p w:rsidR="00A97FB9" w:rsidRDefault="00A97FB9"/>
        </w:tc>
      </w:tr>
      <w:tr w:rsidR="00A97FB9" w:rsidRPr="007D3F1B" w:rsidTr="00306542">
        <w:trPr>
          <w:trHeight w:hRule="exact" w:val="698"/>
        </w:trPr>
        <w:tc>
          <w:tcPr>
            <w:tcW w:w="1160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Pr="005C4241" w:rsidRDefault="007D3F1B" w:rsidP="003E4776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29</w:t>
            </w:r>
            <w:r w:rsid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.08.</w:t>
            </w:r>
            <w:r w:rsidR="00CD309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2025</w:t>
            </w:r>
            <w:r w:rsidR="00A97FB9" w:rsidRP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7</w:t>
            </w:r>
          </w:p>
          <w:p w:rsidR="00A97FB9" w:rsidRPr="003E4776" w:rsidRDefault="00A97FB9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________________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Руденко Максим Николаевич</w:t>
            </w: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3668" w:type="dxa"/>
          </w:tcPr>
          <w:p w:rsidR="00A97FB9" w:rsidRPr="006C0E9D" w:rsidRDefault="00A97FB9">
            <w:pPr>
              <w:spacing w:after="200" w:line="276" w:lineRule="auto"/>
              <w:rPr>
                <w:lang w:val="ru-RU"/>
              </w:rPr>
            </w:pPr>
          </w:p>
        </w:tc>
      </w:tr>
      <w:tr w:rsidR="00A97FB9" w:rsidRPr="007D3F1B" w:rsidTr="00306542">
        <w:trPr>
          <w:gridAfter w:val="3"/>
          <w:wAfter w:w="11004" w:type="dxa"/>
          <w:trHeight w:hRule="exact" w:val="278"/>
        </w:trPr>
        <w:tc>
          <w:tcPr>
            <w:tcW w:w="3727" w:type="dxa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797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2456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3668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  <w:tc>
          <w:tcPr>
            <w:tcW w:w="961" w:type="dxa"/>
            <w:gridSpan w:val="2"/>
          </w:tcPr>
          <w:p w:rsidR="00A97FB9" w:rsidRPr="003E4776" w:rsidRDefault="00A97FB9">
            <w:pPr>
              <w:rPr>
                <w:lang w:val="ru-RU"/>
              </w:rPr>
            </w:pPr>
          </w:p>
        </w:tc>
      </w:tr>
      <w:tr w:rsidR="00A97FB9" w:rsidRPr="007D3F1B" w:rsidTr="001D3F2B">
        <w:trPr>
          <w:gridAfter w:val="3"/>
          <w:wAfter w:w="11004" w:type="dxa"/>
          <w:trHeight w:hRule="exact" w:val="539"/>
        </w:trPr>
        <w:tc>
          <w:tcPr>
            <w:tcW w:w="1160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Pr="003E4776" w:rsidRDefault="00A97FB9" w:rsidP="00984E45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  <w:r w:rsid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______________________</w:t>
            </w:r>
            <w:r w:rsid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984E4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 w:rsidR="00984E4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</w:t>
            </w:r>
            <w:r w:rsidR="008D16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</w:tr>
      <w:tr w:rsidR="00A97FB9" w:rsidRPr="007D3F1B" w:rsidTr="00306542">
        <w:trPr>
          <w:gridAfter w:val="3"/>
          <w:wAfter w:w="11004" w:type="dxa"/>
          <w:trHeight w:hRule="exact" w:val="278"/>
        </w:trPr>
        <w:tc>
          <w:tcPr>
            <w:tcW w:w="11609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7FB9" w:rsidRPr="006C0E9D" w:rsidRDefault="00A97FB9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436C62" w:rsidRPr="006C0E9D" w:rsidRDefault="00A45AA1">
      <w:pPr>
        <w:rPr>
          <w:sz w:val="0"/>
          <w:szCs w:val="0"/>
          <w:lang w:val="ru-RU"/>
        </w:rPr>
      </w:pPr>
      <w:r w:rsidRPr="006C0E9D">
        <w:rPr>
          <w:lang w:val="ru-RU"/>
        </w:rPr>
        <w:br w:type="page"/>
      </w:r>
    </w:p>
    <w:p w:rsidR="00436C62" w:rsidRPr="003E4776" w:rsidRDefault="00436C62">
      <w:pPr>
        <w:rPr>
          <w:sz w:val="0"/>
          <w:szCs w:val="0"/>
          <w:lang w:val="ru-RU"/>
        </w:rPr>
      </w:pPr>
    </w:p>
    <w:tbl>
      <w:tblPr>
        <w:tblW w:w="10274" w:type="dxa"/>
        <w:tblCellMar>
          <w:left w:w="0" w:type="dxa"/>
          <w:right w:w="0" w:type="dxa"/>
        </w:tblCellMar>
        <w:tblLook w:val="04A0"/>
      </w:tblPr>
      <w:tblGrid>
        <w:gridCol w:w="769"/>
        <w:gridCol w:w="213"/>
        <w:gridCol w:w="45"/>
        <w:gridCol w:w="1736"/>
        <w:gridCol w:w="1375"/>
        <w:gridCol w:w="958"/>
        <w:gridCol w:w="693"/>
        <w:gridCol w:w="1111"/>
        <w:gridCol w:w="1246"/>
        <w:gridCol w:w="678"/>
        <w:gridCol w:w="1450"/>
      </w:tblGrid>
      <w:tr w:rsidR="00436C62" w:rsidRPr="00984E45" w:rsidTr="008D16F2">
        <w:trPr>
          <w:trHeight w:hRule="exact" w:val="278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6C0E9D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6C0E9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1. ЦЕЛИ ОСВОЕНИЯ ДИСЦИПЛИНЫ (МОДУЛЯ)</w:t>
            </w:r>
          </w:p>
        </w:tc>
      </w:tr>
      <w:tr w:rsidR="00436C62" w:rsidRPr="007D3F1B" w:rsidTr="008D16F2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6C0E9D" w:rsidRDefault="00A45AA1">
            <w:pPr>
              <w:jc w:val="right"/>
              <w:rPr>
                <w:sz w:val="19"/>
                <w:szCs w:val="19"/>
                <w:lang w:val="ru-RU"/>
              </w:rPr>
            </w:pPr>
            <w:r w:rsidRPr="006C0E9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основных принципов и типов взаимодействия культур, особенностей межкультурного взаимодействия, в современном мире</w:t>
            </w:r>
          </w:p>
        </w:tc>
      </w:tr>
      <w:tr w:rsidR="00436C62" w:rsidRPr="007D3F1B" w:rsidTr="008D16F2">
        <w:trPr>
          <w:trHeight w:hRule="exact" w:val="278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436C62" w:rsidTr="008D16F2">
        <w:trPr>
          <w:trHeight w:hRule="exact" w:val="278"/>
        </w:trPr>
        <w:tc>
          <w:tcPr>
            <w:tcW w:w="2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51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072E11" w:rsidRDefault="00A45AA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</w:t>
            </w:r>
            <w:r w:rsidR="00072E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.ДВ.01.01</w:t>
            </w:r>
          </w:p>
        </w:tc>
      </w:tr>
      <w:tr w:rsidR="00436C62" w:rsidRPr="007D3F1B" w:rsidTr="008D16F2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436C62" w:rsidRPr="007D3F1B" w:rsidTr="008D16F2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«Межкультурное взаимодействие в современном мире» опирается на знания, умения и навыки, полученные студентами в ходе освоения таких дисциплин как история, философия.</w:t>
            </w:r>
          </w:p>
        </w:tc>
      </w:tr>
      <w:tr w:rsidR="00436C62" w:rsidRPr="007D3F1B" w:rsidTr="008D16F2">
        <w:trPr>
          <w:trHeight w:hRule="exact" w:val="975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освоения курса необходимо знание главные термины, предмет, генезис и историю развития мировой культуры, базовые ценности мировой культуры, законы функционирования и этапы культурного развития общества, особенности картины</w:t>
            </w:r>
            <w:r w:rsidR="00C53F2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мира отдельных культур, специфику видения. умение выделять выявлять причинн</w:t>
            </w:r>
            <w:proofErr w:type="gramStart"/>
            <w:r w:rsidR="00C53F2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о-</w:t>
            </w:r>
            <w:proofErr w:type="gramEnd"/>
            <w:r w:rsidR="00C53F2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следственные связи между различными явлениями культуры в прошлом и настоящем;</w:t>
            </w:r>
          </w:p>
        </w:tc>
      </w:tr>
      <w:tr w:rsidR="00436C62" w:rsidRPr="007D3F1B" w:rsidTr="008D16F2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436C62" w:rsidRPr="007D3F1B" w:rsidTr="008D16F2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Социально-психологические проблемы управления персоналом</w:t>
            </w:r>
          </w:p>
        </w:tc>
      </w:tr>
      <w:tr w:rsidR="00436C62" w:rsidTr="008D16F2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Научно-исследовательская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436C62" w:rsidRPr="007D3F1B" w:rsidTr="008D16F2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и процедура защиты ВКР</w:t>
            </w:r>
          </w:p>
        </w:tc>
      </w:tr>
      <w:tr w:rsidR="00436C62" w:rsidRPr="007D3F1B" w:rsidTr="008D16F2">
        <w:trPr>
          <w:trHeight w:hRule="exact" w:val="556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436C62" w:rsidRPr="007D3F1B" w:rsidTr="008D16F2">
        <w:trPr>
          <w:trHeight w:hRule="exact" w:val="309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УК-5: </w:t>
            </w:r>
            <w:proofErr w:type="gramStart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</w:tr>
      <w:tr w:rsidR="008D16F2" w:rsidRPr="002A05C2" w:rsidTr="008D16F2">
        <w:trPr>
          <w:trHeight w:val="282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Знать:</w:t>
            </w:r>
          </w:p>
        </w:tc>
      </w:tr>
      <w:tr w:rsidR="008D16F2" w:rsidRPr="007D3F1B" w:rsidTr="008D16F2">
        <w:trPr>
          <w:trHeight w:hRule="exact" w:val="74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1</w:t>
            </w:r>
          </w:p>
          <w:p w:rsidR="008D16F2" w:rsidRPr="002A05C2" w:rsidRDefault="008D16F2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6F2" w:rsidRPr="002A05C2" w:rsidRDefault="008D16F2" w:rsidP="00A341E8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 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терминологии.</w:t>
            </w:r>
          </w:p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8D16F2" w:rsidRPr="007D3F1B" w:rsidTr="008D16F2">
        <w:trPr>
          <w:trHeight w:hRule="exact" w:val="536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2</w:t>
            </w:r>
          </w:p>
          <w:p w:rsidR="008D16F2" w:rsidRPr="002A05C2" w:rsidRDefault="008D16F2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выводов.</w:t>
            </w:r>
          </w:p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8D16F2" w:rsidRPr="007D3F1B" w:rsidTr="008D16F2">
        <w:trPr>
          <w:trHeight w:hRule="exact" w:val="536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3</w:t>
            </w:r>
          </w:p>
          <w:p w:rsidR="008D16F2" w:rsidRPr="002A05C2" w:rsidRDefault="008D16F2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знания.</w:t>
            </w:r>
          </w:p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8D16F2" w:rsidRPr="002A05C2" w:rsidTr="008D16F2">
        <w:trPr>
          <w:trHeight w:val="298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A05C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Уметь:</w:t>
            </w:r>
          </w:p>
          <w:p w:rsidR="008D16F2" w:rsidRPr="002A05C2" w:rsidRDefault="008D16F2" w:rsidP="00A341E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16F2" w:rsidRPr="007D3F1B" w:rsidTr="008D16F2">
        <w:trPr>
          <w:trHeight w:hRule="exact" w:val="42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1</w:t>
            </w:r>
          </w:p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6F2" w:rsidRPr="002A05C2" w:rsidRDefault="008D16F2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осознанно.</w:t>
            </w:r>
          </w:p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8D16F2" w:rsidRPr="007D3F1B" w:rsidTr="008D16F2">
        <w:trPr>
          <w:trHeight w:hRule="exact" w:val="56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2</w:t>
            </w:r>
          </w:p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6F2" w:rsidRPr="002A05C2" w:rsidRDefault="008D16F2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осознанно.</w:t>
            </w:r>
          </w:p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8D16F2" w:rsidRPr="007D3F1B" w:rsidTr="008D16F2">
        <w:trPr>
          <w:trHeight w:hRule="exact" w:val="557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3</w:t>
            </w:r>
          </w:p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6F2" w:rsidRPr="002A05C2" w:rsidRDefault="008D16F2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осознано.</w:t>
            </w:r>
          </w:p>
        </w:tc>
      </w:tr>
      <w:tr w:rsidR="008D16F2" w:rsidRPr="002A05C2" w:rsidTr="008D16F2">
        <w:trPr>
          <w:trHeight w:val="423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Владеть:</w:t>
            </w:r>
          </w:p>
          <w:p w:rsidR="008D16F2" w:rsidRPr="002A05C2" w:rsidRDefault="008D16F2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8D16F2" w:rsidRPr="007D3F1B" w:rsidTr="008D16F2">
        <w:trPr>
          <w:trHeight w:hRule="exact" w:val="42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 1</w:t>
            </w:r>
          </w:p>
          <w:p w:rsidR="008D16F2" w:rsidRPr="002A05C2" w:rsidRDefault="008D16F2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6F2" w:rsidRPr="002A05C2" w:rsidRDefault="008D16F2" w:rsidP="00A341E8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фрагментарен.</w:t>
            </w:r>
          </w:p>
          <w:p w:rsidR="008D16F2" w:rsidRPr="002A05C2" w:rsidRDefault="008D16F2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8D16F2" w:rsidRPr="007D3F1B" w:rsidTr="008D16F2">
        <w:trPr>
          <w:trHeight w:hRule="exact" w:val="42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 2</w:t>
            </w:r>
          </w:p>
          <w:p w:rsidR="008D16F2" w:rsidRPr="002A05C2" w:rsidRDefault="008D16F2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6F2" w:rsidRPr="002A05C2" w:rsidRDefault="008D16F2" w:rsidP="00A341E8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 целом владеет необходимыми навыками и/или имеет опыт.</w:t>
            </w:r>
          </w:p>
          <w:p w:rsidR="008D16F2" w:rsidRPr="002A05C2" w:rsidRDefault="008D16F2" w:rsidP="00A341E8">
            <w:pPr>
              <w:jc w:val="both"/>
              <w:rPr>
                <w:rFonts w:ascii="Times New Roman" w:hAnsi="Times New Roman"/>
                <w:bCs/>
                <w:sz w:val="19"/>
                <w:szCs w:val="19"/>
                <w:lang w:val="ru-RU"/>
              </w:rPr>
            </w:pPr>
          </w:p>
          <w:p w:rsidR="008D16F2" w:rsidRPr="002A05C2" w:rsidRDefault="008D16F2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8D16F2" w:rsidRPr="007D3F1B" w:rsidTr="008D16F2">
        <w:trPr>
          <w:trHeight w:hRule="exact" w:val="42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D16F2" w:rsidRPr="002A05C2" w:rsidRDefault="008D16F2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Уровень3</w:t>
            </w:r>
          </w:p>
        </w:tc>
        <w:tc>
          <w:tcPr>
            <w:tcW w:w="92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6F2" w:rsidRPr="002A05C2" w:rsidRDefault="008D16F2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Владеет всеми необходимыми навыками и/ или имеет опыт.</w:t>
            </w:r>
          </w:p>
        </w:tc>
      </w:tr>
      <w:tr w:rsidR="00436C62" w:rsidRPr="007D3F1B" w:rsidTr="008D16F2">
        <w:trPr>
          <w:trHeight w:hRule="exact" w:val="278"/>
        </w:trPr>
        <w:tc>
          <w:tcPr>
            <w:tcW w:w="102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436C62" w:rsidTr="008D16F2">
        <w:trPr>
          <w:trHeight w:hRule="exact" w:val="278"/>
        </w:trPr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505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7D3F1B" w:rsidTr="008D16F2">
        <w:trPr>
          <w:trHeight w:hRule="exact" w:val="691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и особенности социально-исторического развития различных культур; особенности межкультурного разнообразия общества; правила и технологии эффективного межкультурного взаимодействия</w:t>
            </w:r>
            <w:r w:rsidR="003C19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436C62" w:rsidTr="008D16F2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7D3F1B" w:rsidTr="008D16F2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понимать и толерантно воспринимать межкультурное разнообразие общества; анализировать и учитывать разнообразие культур в процессе межкультурного взаимодействия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(УК-5).</w:t>
            </w:r>
          </w:p>
        </w:tc>
      </w:tr>
      <w:tr w:rsidR="00436C62" w:rsidTr="008D16F2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7D3F1B" w:rsidTr="008D16F2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навыками эффективного межкультурного взаимодействия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(УК-5).</w:t>
            </w:r>
          </w:p>
        </w:tc>
      </w:tr>
      <w:tr w:rsidR="00436C62" w:rsidRPr="007D3F1B" w:rsidTr="008D16F2">
        <w:trPr>
          <w:trHeight w:hRule="exact" w:val="278"/>
        </w:trPr>
        <w:tc>
          <w:tcPr>
            <w:tcW w:w="102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436C62" w:rsidTr="008D16F2">
        <w:trPr>
          <w:trHeight w:hRule="exact" w:val="529"/>
        </w:trPr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436C62" w:rsidTr="008D16F2">
        <w:trPr>
          <w:trHeight w:hRule="exact" w:val="278"/>
        </w:trPr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3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</w:tr>
      <w:tr w:rsidR="00B84EC1" w:rsidRPr="00643560" w:rsidTr="008D16F2">
        <w:trPr>
          <w:trHeight w:hRule="exact" w:val="5326"/>
        </w:trPr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3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3E4776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сущность культуры. Культура как система, единство образующих ее элементов.</w:t>
            </w:r>
          </w:p>
          <w:p w:rsidR="00B84EC1" w:rsidRPr="00643560" w:rsidRDefault="00B84EC1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Понятие культуры, структура и функции.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Деятельностный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системный, ценностный подходы. Обыденное понимание культуры. Культура как предмет философского анализа. Культура как универсальная категория. Культура и цивилизация: соотношение понятий и динамика их развития. Понятие «культурное взаимодействие»</w:t>
            </w:r>
          </w:p>
          <w:p w:rsidR="00B84EC1" w:rsidRPr="00643560" w:rsidRDefault="00B84EC1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сущность культуры</w:t>
            </w:r>
          </w:p>
          <w:p w:rsidR="00B84EC1" w:rsidRPr="00643560" w:rsidRDefault="00B84EC1" w:rsidP="003E4776">
            <w:pPr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Понятие культуры, структура и функции.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Деятельностный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системный, ценностный подходы. Обыденное понимание культуры. Культура как предмет философского анализа. Культура как универсальная категория. Культура и цивилизация: соотношение понятий и динамика их развития.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Понятие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культурное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взаимодействие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3E477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DC556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DC5562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DC5562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DC556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/>
        </w:tc>
      </w:tr>
      <w:tr w:rsidR="00B84EC1" w:rsidRPr="00643560" w:rsidTr="008D16F2">
        <w:trPr>
          <w:trHeight w:hRule="exact" w:val="1845"/>
        </w:trPr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3E477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подходы к понятию цивилизация. Противопоставление культуры и цивилизации. Цивилизация как технологический аспект культуры. Становление и развитие культуры: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культурогенез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динамика культуры. Языки, символы, коды культур /</w:t>
            </w:r>
            <w:proofErr w:type="spellStart"/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643560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DC556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DC5562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DC5562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DC556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rPr>
                <w:lang w:val="ru-RU"/>
              </w:rPr>
            </w:pPr>
          </w:p>
        </w:tc>
      </w:tr>
    </w:tbl>
    <w:p w:rsidR="00436C62" w:rsidRPr="00643560" w:rsidRDefault="00A45AA1">
      <w:pPr>
        <w:rPr>
          <w:sz w:val="0"/>
          <w:szCs w:val="0"/>
          <w:lang w:val="ru-RU"/>
        </w:rPr>
      </w:pPr>
      <w:r w:rsidRPr="00643560"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938"/>
        <w:gridCol w:w="3463"/>
        <w:gridCol w:w="924"/>
        <w:gridCol w:w="669"/>
        <w:gridCol w:w="1046"/>
        <w:gridCol w:w="1173"/>
        <w:gridCol w:w="669"/>
        <w:gridCol w:w="1324"/>
      </w:tblGrid>
      <w:tr w:rsidR="00B84EC1" w:rsidRPr="00643560" w:rsidTr="000314F2">
        <w:trPr>
          <w:trHeight w:hRule="exact" w:val="721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1.3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6A1F5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/>
        </w:tc>
      </w:tr>
      <w:tr w:rsidR="00B84EC1" w:rsidRPr="00643560" w:rsidTr="000314F2">
        <w:trPr>
          <w:trHeight w:hRule="exact" w:val="2545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Типология культуры</w:t>
            </w:r>
          </w:p>
          <w:p w:rsidR="00B84EC1" w:rsidRPr="00643560" w:rsidRDefault="00B84EC1">
            <w:pPr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Матриархальные и патриархальные типы культур (И.Я.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Бахофен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Л. Фробениус). «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Аполлоническое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 и «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дионисическое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начала в типологии Ф. Ницше. Дихотомия Восток-Запад. Место России в этой системе. Историческая типология культур: глобальная и локальная культуры.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Традиционная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индустриальная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постиндустриальная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культуры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6A1F5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/>
        </w:tc>
      </w:tr>
      <w:tr w:rsidR="00B84EC1" w:rsidRPr="00643560" w:rsidTr="000314F2">
        <w:trPr>
          <w:trHeight w:hRule="exact" w:val="311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3E4776">
            <w:pPr>
              <w:rPr>
                <w:sz w:val="19"/>
                <w:szCs w:val="19"/>
              </w:rPr>
            </w:pP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Постфигуративные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кофигуративные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префигуративные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(М.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Мид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Высококонтекстные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низкоконтекстные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(Эдвард Холл).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Моноактивные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полиактивные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реактивные культуры (Р. Льюис). Культурные размерности Г.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Хофстеде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 индивидуализ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м-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коллективизм, избегание неопределенности, дистанция власти,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соревновательность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маскулинность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), конфуцианский динамизм.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Современные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психологические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исследования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индивидуализма-коллективизма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различных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культурах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6A1F5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/>
        </w:tc>
      </w:tr>
      <w:tr w:rsidR="00B84EC1" w:rsidRPr="00643560" w:rsidTr="000314F2">
        <w:trPr>
          <w:trHeight w:hRule="exact" w:val="743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  <w:p w:rsidR="00B84EC1" w:rsidRPr="00643560" w:rsidRDefault="00B84EC1" w:rsidP="000314F2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3E4776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Разнообразие культурных форм и сложное строение культуры. /Лек/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6A1F5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6A1F5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/>
        </w:tc>
      </w:tr>
      <w:tr w:rsidR="00B84EC1" w:rsidRPr="00643560" w:rsidTr="000314F2">
        <w:trPr>
          <w:trHeight w:hRule="exact" w:val="1591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Феномен массовой культуры. Элитарная и массовая культуры. Доминирующая культура и субкультура. Молодежная культура. Контркультура. Маргинальные культуры. Локальные культуры. Тенденции культурной универсализации в мировом современном процессе /</w:t>
            </w:r>
            <w:proofErr w:type="spellStart"/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CC26F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/>
        </w:tc>
      </w:tr>
      <w:tr w:rsidR="00B84EC1" w:rsidRPr="00643560" w:rsidTr="000314F2">
        <w:trPr>
          <w:trHeight w:hRule="exact" w:val="646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CC26F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RPr="00643560" w:rsidTr="000314F2">
        <w:trPr>
          <w:trHeight w:hRule="exact" w:val="713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Феномен русской культуры</w:t>
            </w:r>
          </w:p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Генезис русской культуры: истоки и интенция развития./Лек/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CC26F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RPr="00643560" w:rsidTr="000314F2">
        <w:trPr>
          <w:trHeight w:hRule="exact" w:val="1559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 власти: идея симфонии духовной и светской власти. Эволюция отечественной культуры в контексте проблемы «Восток – Запад». Духовные искания русского человека. Модернизирующаяся Россия. Национальный эстетический идеал /</w:t>
            </w:r>
            <w:proofErr w:type="spellStart"/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CC26F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RPr="00643560" w:rsidTr="000314F2">
        <w:trPr>
          <w:trHeight w:hRule="exact" w:val="471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CC26F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RPr="00643560" w:rsidTr="00643560">
        <w:trPr>
          <w:trHeight w:hRule="exact" w:val="2374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Освоение культуры: социализация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.К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ультура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личность. Обучение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научение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культуре, социализация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Межпоколенная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трансмиссия культуры. Психологические механизмы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инкультурации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Влияние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социокультурной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среды на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инкультурацию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Понятие этническая культурная идентичность./Лек/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643560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643560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643560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CC26F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CC26F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643560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lang w:val="ru-RU"/>
              </w:rPr>
            </w:pPr>
          </w:p>
        </w:tc>
      </w:tr>
    </w:tbl>
    <w:p w:rsidR="00436C62" w:rsidRPr="00643560" w:rsidRDefault="00A45AA1">
      <w:pPr>
        <w:rPr>
          <w:sz w:val="0"/>
          <w:szCs w:val="0"/>
          <w:lang w:val="ru-RU"/>
        </w:rPr>
      </w:pPr>
      <w:r w:rsidRPr="00643560"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951"/>
        <w:gridCol w:w="3402"/>
        <w:gridCol w:w="932"/>
        <w:gridCol w:w="674"/>
        <w:gridCol w:w="1055"/>
        <w:gridCol w:w="1184"/>
        <w:gridCol w:w="674"/>
        <w:gridCol w:w="1334"/>
      </w:tblGrid>
      <w:tr w:rsidR="00B84EC1" w:rsidRPr="00643560" w:rsidTr="00365AE8">
        <w:trPr>
          <w:trHeight w:hRule="exact" w:val="3573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5.1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Культурная идентичность. «Свой» и «чужой» в культуре. Этническое сознание и самосознание. Теории этнической идентичности. Структура и формирование этнической идентичности. Кризис и трансформация идентичности. Влияние культурной и этнической идентичности на межкультурную коммуникацию.</w:t>
            </w:r>
          </w:p>
          <w:p w:rsidR="00B84EC1" w:rsidRPr="00643560" w:rsidRDefault="00B84EC1" w:rsidP="000314F2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Аккультурация. Проблемы межкультурного взаимодействия.</w:t>
            </w:r>
          </w:p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Механизм развития «культурного шока».  Национальные особенности и их учет конфликтной ситуации.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Урегулирование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этнических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конфликтов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F001A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RPr="00643560" w:rsidTr="000314F2">
        <w:trPr>
          <w:trHeight w:hRule="exact" w:val="731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F001A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RPr="00643560" w:rsidTr="00502CF7">
        <w:trPr>
          <w:trHeight w:hRule="exact" w:val="2685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глобализирующемся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мире. Сравнительный анализ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премодерна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модерна и постмодерна в работах А. Г. Дугина, А. В. Костиной.</w:t>
            </w:r>
          </w:p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 ситуации постмодерна. У. Бек, З. Бауман, М. Фуко – исследование трёх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эпистем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дискурсивных практик. Взаимосвязь и взаимовлияние различных культур.  Международные связи в области науки и образования. /Лек/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F001A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RPr="00643560" w:rsidTr="00A16B44">
        <w:trPr>
          <w:trHeight w:hRule="exact" w:val="3674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Кризис классических и традиционных ценностей в эпоху постмодерна. Культура древовидная 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ризомная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Поздняя современность - постиндустриальная цивилизация и её противоречия. А.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Гидденс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Этапы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глобализациии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ее противоречия. Глобальное и локальное.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Мультикультурализм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этнокультурные процессы в современном мире.</w:t>
            </w:r>
            <w:r w:rsidRPr="00643560">
              <w:rPr>
                <w:sz w:val="28"/>
                <w:szCs w:val="28"/>
                <w:lang w:val="ru-RU"/>
              </w:rPr>
              <w:t xml:space="preserve"> 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Soft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контексте образовательного процесса. Коммуникативная компетентность.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Надпрофессиональные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навыки как основа успешной профессиональной деятельности»</w:t>
            </w:r>
            <w:r w:rsidRPr="0064356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</w:t>
            </w:r>
            <w:proofErr w:type="spellStart"/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</w:t>
            </w:r>
            <w:proofErr w:type="spellEnd"/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F001A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RPr="00643560" w:rsidTr="000314F2">
        <w:trPr>
          <w:trHeight w:hRule="exact" w:val="864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F001A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RPr="00643560" w:rsidTr="00A16B44">
        <w:trPr>
          <w:trHeight w:hRule="exact" w:val="3132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A16B44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Этнонациональные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особенности межкультурного взаимодействия. Понятия «этнос» и «этническая идентичность». Культурная и языковая картины мира, этнокультурные стереотипы. 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Компоненты этнической самоидентификации: этноним, историческое прошлое, этническая территория, язык, религия, культура.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Этнодифференциация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«свой» и «чужой». Межкультурная коммуникация и проблемы национальной идентичности. Диагностика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надпрофессиональных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компетенций (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Soft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skills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 /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F001A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F001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</w:tbl>
    <w:p w:rsidR="00436C62" w:rsidRPr="00643560" w:rsidRDefault="00A45AA1">
      <w:pPr>
        <w:rPr>
          <w:sz w:val="0"/>
          <w:szCs w:val="0"/>
        </w:rPr>
      </w:pPr>
      <w:r w:rsidRPr="00643560">
        <w:br w:type="page"/>
      </w:r>
    </w:p>
    <w:p w:rsidR="00436C62" w:rsidRPr="00643560" w:rsidRDefault="00436C62">
      <w:pPr>
        <w:rPr>
          <w:sz w:val="0"/>
          <w:szCs w:val="0"/>
        </w:rPr>
      </w:pP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939"/>
        <w:gridCol w:w="3396"/>
        <w:gridCol w:w="926"/>
        <w:gridCol w:w="670"/>
        <w:gridCol w:w="1076"/>
        <w:gridCol w:w="1201"/>
        <w:gridCol w:w="670"/>
        <w:gridCol w:w="1328"/>
      </w:tblGrid>
      <w:tr w:rsidR="00B84EC1" w:rsidRPr="00643560" w:rsidTr="000314F2">
        <w:trPr>
          <w:trHeight w:hRule="exact" w:val="2270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A45AA1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Принципы и типы взаимодействия культур. Оппозиция </w:t>
            </w:r>
            <w:proofErr w:type="spellStart"/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свой-чужой</w:t>
            </w:r>
            <w:proofErr w:type="spellEnd"/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во взаимодействии культур.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Этноцентризм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его проявления. Типы взаимодействия: геноцид, ассимиляция, сепарация,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маргинализация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интеграция. Культурная антропология и её достижения: функционализм (культурный релятивизм),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диффузионизм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Европоцентризм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/Ср/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3C1984">
            <w:pPr>
              <w:jc w:val="center"/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3A04C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A04C4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3A04C4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3A04C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/>
        </w:tc>
      </w:tr>
      <w:tr w:rsidR="00B84EC1" w:rsidRPr="00643560" w:rsidTr="000314F2">
        <w:trPr>
          <w:trHeight w:hRule="exact" w:val="698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Господствующие в современном мире религиозные системы и их взаимодействие /Лек/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3C1984">
            <w:pPr>
              <w:jc w:val="center"/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3A04C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A04C4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3A04C4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3A04C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/>
        </w:tc>
      </w:tr>
      <w:tr w:rsidR="00B84EC1" w:rsidRPr="00643560" w:rsidTr="000314F2">
        <w:trPr>
          <w:trHeight w:hRule="exact" w:val="4251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Христианство.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Конфессии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деноминации. Католицизм: институт папской власти и его участие в международных культурных процессах. Протестантизм, разнообразие деноминаций. Фундаментальное значение традиционной этики кальвинизма для системы ценностей современного западного общества. Разные течения восточного христианства (в частности, Православие), их влияние на ментальность и роль в мировом культурном процессе. Ислам. Основные течения и вызовы. «Гражданские» религии: предыстория, содержание, адепты. Секуляризация. Атеизм в истории на новом этапе. «Новый атеизм». /</w:t>
            </w:r>
            <w:proofErr w:type="spellStart"/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3C1984">
            <w:pPr>
              <w:jc w:val="center"/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3A04C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A04C4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3A04C4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3A04C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>
            <w:pPr>
              <w:jc w:val="center"/>
              <w:rPr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/>
        </w:tc>
      </w:tr>
      <w:tr w:rsidR="00B84EC1" w:rsidRPr="00643560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64014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RPr="00643560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Написание аннотации к источнику /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64014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RPr="00643560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Написание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реферата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64014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/>
        </w:tc>
      </w:tr>
      <w:tr w:rsidR="00B84EC1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Зачёт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Pr="00643560" w:rsidRDefault="00B84EC1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>
            <w:r w:rsidRPr="0064014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64014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84EC1" w:rsidRDefault="00B84EC1" w:rsidP="000314F2"/>
        </w:tc>
      </w:tr>
    </w:tbl>
    <w:p w:rsidR="00436C62" w:rsidRDefault="00436C62">
      <w:pPr>
        <w:rPr>
          <w:sz w:val="0"/>
          <w:szCs w:val="0"/>
        </w:rPr>
      </w:pP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10206"/>
      </w:tblGrid>
      <w:tr w:rsidR="00436C62" w:rsidTr="00345DC3">
        <w:trPr>
          <w:trHeight w:hRule="exact" w:val="417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436C62" w:rsidRPr="00A45AA1" w:rsidTr="00345DC3">
        <w:trPr>
          <w:trHeight w:hRule="exact" w:val="27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643560" w:rsidRDefault="00A45AA1" w:rsidP="00A45AA1">
            <w:pPr>
              <w:jc w:val="center"/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="001E09B2" w:rsidRPr="0064356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643560" w:rsidRPr="00A45AA1" w:rsidTr="00643560">
        <w:trPr>
          <w:trHeight w:hRule="exact" w:val="4127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643560" w:rsidRDefault="00643560" w:rsidP="006435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Контрольные вопросы для организации текущего контроля и промежуточной аттестации для оценки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64356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компетенций:</w:t>
            </w:r>
            <w:r w:rsidRPr="00643560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643560" w:rsidRPr="00643560" w:rsidRDefault="00643560" w:rsidP="0064356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УК-5:</w:t>
            </w:r>
            <w:r w:rsidRPr="0064356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коллективизм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процесс является противоположным по смыслу глобализации культуры?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Когда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произошло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глобальной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культурной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самоидентификации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Перечислите, что составляет фундамент культурной компетентности личности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Обозначьте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характерный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признак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современной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Какова важнейшая личностная особенность, определяющая успешность межкультурной коммуникации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важнейшую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особенность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Перечислите, что относится к сфере религиозной культуры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культурной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идентификации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инновации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Перечислите идеи, на которых было основано западничество как направление русской общественной мысли 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XIX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 </w:t>
            </w:r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Перечислите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исторического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типа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643560" w:rsidRPr="00643560" w:rsidRDefault="00643560" w:rsidP="0064356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Выделите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феномены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массовой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643560" w:rsidRPr="00643560" w:rsidRDefault="00643560" w:rsidP="00A45AA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436C62" w:rsidRPr="008B5C09" w:rsidTr="00643560">
        <w:trPr>
          <w:trHeight w:hRule="exact" w:val="8835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Перечислите идеи, на которых было основано западничество как направление русской общественной мысли 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XIX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 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Перечислите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исторического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типа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Выделите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феномены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массовой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 религиозные направления, которые относятся к христианству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Какие черты можно отнести к восточному типу культуры? 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Назовите две черты, характерные для западного типа культуры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основе общности чего формируется этническая культура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две черты, которые отличают восточный тип культур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какими барьерами чаще всего может сталкиваться межкультурная коммуникация в некоторых случаях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две добровольные формы взаимодействие культур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Расположите известные артефакты культуры в обратнохронологическом порядке – от </w:t>
            </w:r>
            <w:proofErr w:type="gramStart"/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современных</w:t>
            </w:r>
            <w:proofErr w:type="gramEnd"/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древним.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Расположите в правильной последовательности уровни культурного взаимодействия от нисходящего к </w:t>
            </w:r>
            <w:proofErr w:type="gramStart"/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восходящему</w:t>
            </w:r>
            <w:proofErr w:type="gram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правильную хронологическую последовательность развития культуры в истории человечества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Укажите, в каком порядке возникли а) буддизм, б) ислам, в) христианство, г) иудаизм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Распределите уровни культуры от самой простой </w:t>
            </w:r>
            <w:proofErr w:type="gramStart"/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gramEnd"/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более сложной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Укажите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хронологическую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последовательность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возникновения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цивилизаций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процессу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глобализации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искусству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Укажите, на основе чего формируется этническая культура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толерантность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антропоцентризм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Приведите основные характеристики религиозного направления Ислам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карма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социализация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этнос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этнического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конфликта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миф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архетип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идеал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повседневность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субкультура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традиционализм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религиозным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барьерам</w:t>
            </w:r>
            <w:proofErr w:type="spellEnd"/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Дайте определение понятия «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Cancel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r w:rsidRPr="006435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:rsidR="001D5387" w:rsidRPr="00643560" w:rsidRDefault="001D5387" w:rsidP="001D538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sz w:val="20"/>
                <w:szCs w:val="20"/>
              </w:rPr>
              <w:t>европеизация</w:t>
            </w:r>
            <w:proofErr w:type="spellEnd"/>
          </w:p>
          <w:p w:rsidR="00436C62" w:rsidRPr="00643560" w:rsidRDefault="00436C62">
            <w:pPr>
              <w:rPr>
                <w:sz w:val="19"/>
                <w:szCs w:val="19"/>
                <w:lang w:val="ru-RU"/>
              </w:rPr>
            </w:pPr>
          </w:p>
        </w:tc>
      </w:tr>
      <w:tr w:rsidR="00436C62" w:rsidTr="00345DC3">
        <w:trPr>
          <w:trHeight w:hRule="exact" w:val="27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643560" w:rsidRPr="007D3F1B" w:rsidTr="00643560">
        <w:trPr>
          <w:trHeight w:hRule="exact" w:val="5945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1E09B2" w:rsidRDefault="00643560" w:rsidP="00643560">
            <w:pPr>
              <w:rPr>
                <w:sz w:val="19"/>
                <w:szCs w:val="19"/>
                <w:lang w:val="ru-RU"/>
              </w:rPr>
            </w:pPr>
            <w:r w:rsidRPr="001E09B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Примерная тематика рефератов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(УК-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):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"Культура": многообразие философских и научных подходов и его причины.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Понятия "культуры" и "цивилизации" в истории философского анализа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"Науки о культуре". Культура как предмет междисциплинарного анализа.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Эволюционизм как парадигма изучения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Теория модернизации о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динамике.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Структурный функционализм в социологии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культурологии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Структурализм: от лингвистики к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культурологии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Принципы семиотического анализа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Культурная антропология Э.Б.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Тайлора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Идея "прогресса" и ее значение для философии культуры и науки о культуре.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Просветительская концепция культуры и цивилизации.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"Идеи к философии истории человечества" И.-Г. Гердера в истории философии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Культура в классической немецкой философии.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Марксистская концепция культуры.</w:t>
            </w:r>
          </w:p>
          <w:p w:rsidR="00643560" w:rsidRDefault="00643560" w:rsidP="0064356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Становление и развитие философской герменевтики.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Специфика метода "наук о культуре" в неокантианстве (Г.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В.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Виндельбанд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"Понимающая социология" М. Вебера как пример культурно-аналитического подхода в социологии.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Концептуализация культурного многообразия и проблема типологии культур.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"Культурная морфология" О. Шпенглера.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Теория "культурно-исторических типов" Н.Я. Данилевского.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21. Этнология Л.Н. Гумилева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культурология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Динамика культуры у А.Д. Тойнби.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23.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Социодинамика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П. Сорокина.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Культурно-антропологический синтез в исторической науке (Школа "Анналов").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Культура как проблема психоанализа (З. Фрейд).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Фрейдомарксизм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"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Франкфуртская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школа" о человеке и цивилизации.</w:t>
            </w:r>
          </w:p>
          <w:p w:rsidR="00643560" w:rsidRPr="00643560" w:rsidRDefault="006435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AD7F34" w:rsidRPr="007D3F1B" w:rsidTr="00643560">
        <w:trPr>
          <w:trHeight w:hRule="exact" w:val="15356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27. "Архетипы коллективного бессознательного" К.-Г. Юнга.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Экзистенциалистская концепция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Диалогическая концепция культуры (М.М. Бахтин и "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постбахтинцы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").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30. Постмодернизм в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культурологии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"Запад" и "Восток" как проблема европейской мысли.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Особенности мифологического сознания. От мифа к логосу.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33. Восточная деспотия как проблема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социокультурного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анализа.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Мифология и религия Древнего Египта.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Историко-культурный путь буддизма.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Специфика индийской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Конфуцианство и его роль в традиционной культуре Китая.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Буддизм и индуизм в Индии: особенности взаимоотношений.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Ислам: вероучение и основные направления.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"Классика" как принцип и проблема античного типа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Мифология и религия античности.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Эллинистическая культура.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43. Византия: специфика типа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Христианство в культуре Средневековья.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45. Реформация: становление нового образа мира.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Социокультурный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контекст развития западного искусства Нового времени (Возрождение, барокко, классицизм, романтизм, реализм).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47. Проблемы самосознания европейской культуры (прогресс,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европоцентризм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колониализм, модернизация).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48. Сциентизм в культуре Нового времени.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49. Тоталитаризм в культуре ХХ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50. Постмодернизм в культуре ХХ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51. Россия: проблема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цивилизационной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идентичности ("западники", "славянофилы", "евразийцы").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52. Крещение Руси - момент исторического выбора.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53. Язычество Древней Руси и его роль в русской культуре.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54. "Умозрение в красках".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особенности восточной ветви христианства.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56. Святые Древней Руси: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социокультурная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специфика.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57.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Историософская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доктрина "Москва - Третий Рим" - "Москва - Новый Иерусалим" в отечественной политической культуре.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58. Самодержавие - феномен русской культуры. Царь и Бог.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59. Древняя Русь и Великая Степь: борьба и взаимодействие.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60. "Раскол" в истории России (к проблеме "генотипа" отечественной культуры).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61. Метаморфозы "русской идеи".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62. Раскол русской церкви: значение и смысл.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63. Петровская реформа: "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псевдомодернизация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" или модернизация "догоняющая"?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64. Русская интеллигенция как феномен отечественной культуры: между народом и властью.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65. "Серебряный век". Кризис "классической модели"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66. Идея "всеединства" в русской культуре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XIX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вв.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67. Революция как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социокультурный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феномен.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68. Культура Русского Зарубежья.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69. Советская культура: специфика и основные этапы развития.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70. Современное российское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развитие: модернизация в период постмодерна.</w:t>
            </w:r>
          </w:p>
          <w:p w:rsidR="00643560" w:rsidRPr="001E09B2" w:rsidRDefault="00643560" w:rsidP="00643560">
            <w:pPr>
              <w:rPr>
                <w:b/>
                <w:sz w:val="19"/>
                <w:szCs w:val="19"/>
                <w:lang w:val="ru-RU"/>
              </w:rPr>
            </w:pPr>
            <w:r w:rsidRPr="001E09B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Написание аннотации к источнику</w:t>
            </w:r>
          </w:p>
          <w:p w:rsidR="00643560" w:rsidRPr="001E09B2" w:rsidRDefault="00643560" w:rsidP="00643560">
            <w:pPr>
              <w:rPr>
                <w:b/>
                <w:sz w:val="19"/>
                <w:szCs w:val="19"/>
                <w:lang w:val="ru-RU"/>
              </w:rPr>
            </w:pPr>
            <w:r w:rsidRPr="001E09B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(выполняется </w:t>
            </w:r>
            <w:proofErr w:type="spellStart"/>
            <w:r w:rsidRPr="001E09B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внеаудиторно</w:t>
            </w:r>
            <w:proofErr w:type="spellEnd"/>
            <w:r w:rsidRPr="001E09B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 последующим выступлением на семинаре в форме презентации)</w:t>
            </w:r>
          </w:p>
          <w:p w:rsidR="00643560" w:rsidRPr="001E09B2" w:rsidRDefault="00643560" w:rsidP="00643560">
            <w:pPr>
              <w:rPr>
                <w:b/>
                <w:sz w:val="19"/>
                <w:szCs w:val="19"/>
                <w:lang w:val="ru-RU"/>
              </w:rPr>
            </w:pPr>
            <w:r w:rsidRPr="001E09B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Список источников для аннотирования (один на выбор)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Барт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Р. Мифологии.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Бахтин М. М. Эстетика словесного творчества.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Бахтин М. М. Творчество Франсуа Рабле и народная культура Средневековья и Ренессанса.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Бердяев И. А. Письмо о культуре // Русское зарубежье.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Билингтон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Дж. Икона и топор. Опыт истолкования русской культуры.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Бодрийяр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Ж. Система вещей.</w:t>
            </w:r>
          </w:p>
          <w:p w:rsidR="00643560" w:rsidRDefault="00643560" w:rsidP="0064356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proofErr w:type="spellStart"/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Боннар</w:t>
            </w:r>
            <w:proofErr w:type="spellEnd"/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Греческая цивилизация.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Гадамер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Х.-Г. Актуальность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прекрасного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Гадамер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Х.-Г. Истина и метод. Основы философской герменевтики.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Гумилев 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Этносфера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История людей и история природы.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Данилевский Н. Я. Россия и Европа.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Кассирер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Избранное. Опыт о человеке.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Конфуций: жизнь и учение.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Козловски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П. Культура постмодерна.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Леви-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poc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 К. Структурная антропология.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Лиотар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Ж.-Ф. Состояние постмодерна.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Лихачев Д. С. Русская культура.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Лосев Л. Ф. Философия. Мифология. Культура.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Лосский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 О. Ценность и бытие // Лососий Н. О. Бог и мировое зло.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20. Лотман Ю. М.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Семиосфера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Лотман Ю. М. Беседы о русской культуре.</w:t>
            </w:r>
          </w:p>
          <w:p w:rsidR="00AD7F34" w:rsidRPr="00AD7F34" w:rsidRDefault="00AD7F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436C62" w:rsidRPr="007D3F1B" w:rsidTr="00643560">
        <w:trPr>
          <w:trHeight w:hRule="exact" w:val="6426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22. Маркузе Г. «Массовая культура» — иллюзии и действительность.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Мечников И. М. Цивилизация и великие исторические реки.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24.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ид М. Культура и мир детства.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25. Моль А.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Социодинамика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Московичи С. Век толп.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27.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Ортега-и-Гассет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Восстание масс.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28. Рассел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Почему я не христианин?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Науки о природе и науки о культуре.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Сноу Ч.-П. Две культуры и научная революция.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31. Соловьев В. С. Красота в природе.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Общий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смыл искусства.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Сорокин П. Социальная и культурная динамика.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Тойнби А. Постижение истории.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Тойнби А. Цивилизация перед судом истории.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Третья волна.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Шок будущего.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37. Фрезер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Дж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Золотая ветвь: исследование магии и религии.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Фрейд 3. Психоанализ, религия, культура.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Фромм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Бегство от свободы.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40.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Фромм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Иметь или быть.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Фуко М. Слова и вещи. Археология гуманитарных наук.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42.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HomoLudens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Й. Осень Средневековья.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Швейцер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Благоговение перед жизнью.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Швейцер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Культура и этика.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Шпенглер О. Закат Европы. В 2 т.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47. Эко У. Открытое произведение: форма и неопределенность в современной поэтике.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48.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Элиаде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 Священное и мирское.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49. Юнг К. Г. Архетип и символ.</w:t>
            </w:r>
          </w:p>
          <w:p w:rsidR="00856AE3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50. Ясперс К. Смысл и назначение истории.</w:t>
            </w:r>
          </w:p>
        </w:tc>
      </w:tr>
      <w:tr w:rsidR="00643560" w:rsidRPr="00643560" w:rsidTr="00643560">
        <w:trPr>
          <w:trHeight w:hRule="exact" w:val="280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3E4776" w:rsidRDefault="00643560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643560" w:rsidRPr="001D3F2B" w:rsidTr="00643560">
        <w:trPr>
          <w:trHeight w:hRule="exact" w:val="8349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</w:t>
            </w: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УК-5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5.4 Примерные тестовые задания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Представление о культуре как мере восхождения к нравственному идеалу разрабатывалась в рамках…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аксиологического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подхода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семиотического подхода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деятельностного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подхода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гуманистического подхода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Представление о культуре как игре было разработано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Ю. Лотманом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К. Юнгом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Й.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Хейзингой</w:t>
            </w:r>
            <w:proofErr w:type="spellEnd"/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Л. Уайтом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 называются в аналитической психологии К. Юнга врожденные психические структуры, которые являются результатом исторического развития человечества?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архаизмы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архетипы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ареалы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артефакты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Классическая концепция культуры представлена в трудах двух немецких философов (2 варианта ответа):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Г. Гегеля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Г.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Риккерта</w:t>
            </w:r>
            <w:proofErr w:type="spellEnd"/>
          </w:p>
          <w:p w:rsidR="00643560" w:rsidRPr="00643560" w:rsidRDefault="00643560" w:rsidP="0064356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Ф. Ницше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И. Канта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д. З. Фрейда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Философ, который различал мир природы и мир свободы, определяя последний как подлинно человеческий, как мир культуры, – …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Ж. Кондорсе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И. Кант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Г. Гегель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В. Гумбольдт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Суть неклассической концепции культуры заключается в утверждении, что культура…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есть развитие человека как разумного существа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выступает как специфический способ человеческой жизнедеятельности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находится 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состоянии глубокого кризиса, вызванного многовековым господством христианства и рационалистической философии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является средством возвышения человека, совершенствования его духовной жизни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Иррационалистическую трактовку человека и культуры развивал в своем творчестве…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Г. Гегель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И.Г.Гердер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Ф. Ницше</w:t>
            </w:r>
          </w:p>
          <w:p w:rsidR="00643560" w:rsidRPr="00643560" w:rsidRDefault="00643560" w:rsidP="00643560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И. Кант</w:t>
            </w:r>
          </w:p>
          <w:p w:rsidR="00643560" w:rsidRPr="00643560" w:rsidRDefault="00643560" w:rsidP="006435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</w:tbl>
    <w:p w:rsidR="00436C62" w:rsidRPr="003E4776" w:rsidRDefault="00436C62">
      <w:pPr>
        <w:rPr>
          <w:sz w:val="0"/>
          <w:szCs w:val="0"/>
          <w:lang w:val="ru-RU"/>
        </w:rPr>
      </w:pPr>
    </w:p>
    <w:p w:rsidR="00436C62" w:rsidRPr="00856AE3" w:rsidRDefault="00A45AA1">
      <w:pPr>
        <w:rPr>
          <w:sz w:val="0"/>
          <w:szCs w:val="0"/>
          <w:lang w:val="ru-RU"/>
        </w:rPr>
      </w:pPr>
      <w:r w:rsidRPr="00856AE3"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10206"/>
      </w:tblGrid>
      <w:tr w:rsidR="00436C62" w:rsidRPr="001D3F2B" w:rsidTr="00643560">
        <w:trPr>
          <w:trHeight w:hRule="exact" w:val="15356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8. В культурной антропологии ключевой является тема…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технологий жизнеобеспечения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разнообразия символических систем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социальной организации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многообразия культурных форм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Э.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Кассирер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определял культуру как …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сферу разума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символическую вселенную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кристализированную</w:t>
            </w:r>
            <w:proofErr w:type="spell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пассионарность</w:t>
            </w:r>
            <w:proofErr w:type="spellEnd"/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совокупность ценностей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Специфическим свойством религии как явления культуры является…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обращение к эмоциям человека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использование символики, образов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вера в </w:t>
            </w: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сверхъестественное</w:t>
            </w:r>
            <w:proofErr w:type="gramEnd"/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особое мироощущение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 Пройдя традиционную стадию своего развития, человечество вступило на </w:t>
            </w:r>
            <w:proofErr w:type="spellStart"/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следу-ющую</w:t>
            </w:r>
            <w:proofErr w:type="spellEnd"/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аграрную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постиндустриальную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информационную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индустриальную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Назовите две черты, НЕ характерные для западного типа культуры.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антропоцентризм</w:t>
            </w:r>
          </w:p>
          <w:p w:rsidR="00856AE3" w:rsidRPr="00643560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теоцентризм</w:t>
            </w:r>
            <w:proofErr w:type="spellEnd"/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коллективизм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Под философией культуры понимают…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изложение культурных событий в хронологическом порядке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сравнение культуры разных обществ и разных эпох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описание трансформации, изменения культуры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изучение сущности, целей и ценностей культуры, ее условий и форм проявления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Что предполагает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креационистский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подход к проблеме происхождения человека и культуры?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человек и культура — свободное творение Бога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перенос зародышей жизни на Землю из космического пространства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естественное усовершенствование человека и его культуры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15: Установите соответствие между мыслителями Просвещения и их взглядами на культуру: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Вольтер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Ж.Ж. Руссо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И.Г. Гердер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определял культуру как систему гуманитарных ценностей, служащую благу человека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подчеркивал ценность культуры, представлял историю человечества как историю борьбы человека за прогресс и образование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рассматривал «культурные народы» как испорченные и морально развращенные, противопоставлял им "чистоту и простоту нравов" первобытных народов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работа состоит из 2-х частей.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Часть 1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части 1 контрольной работы необходимо решить тестовые задания.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1946 году в США был создан Институт службы за границей, первым директором которого был лингвист: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а. Б.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Лейпман</w:t>
            </w:r>
            <w:proofErr w:type="spellEnd"/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Э. Холл</w:t>
            </w:r>
          </w:p>
          <w:p w:rsidR="00643560" w:rsidRDefault="00643560" w:rsidP="0064356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Д. </w:t>
            </w:r>
            <w:proofErr w:type="spellStart"/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Трагер</w:t>
            </w:r>
            <w:proofErr w:type="spellEnd"/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М.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Вертгаймер</w:t>
            </w:r>
            <w:proofErr w:type="spellEnd"/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В 1954 г. опубликована книга Э. Холла, Д.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Трагера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«Культура как коммуникация», в которой: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обсуждаются проблемы развития восточной культуры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обсуждаются проблемы развития западной культуры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рассматривается коммуникация в развитых странах</w:t>
            </w:r>
            <w:proofErr w:type="gramEnd"/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предложен термин «межкультурная коммуникация», рассматривается ее специфика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Первые центры по изучению межкультурной коммуникации в Европе были открыты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…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Германии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Франции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России</w:t>
            </w:r>
          </w:p>
          <w:p w:rsidR="00856AE3" w:rsidRDefault="00643560" w:rsidP="0064356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Польше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Общение – это форма взаимодействия…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между субъектом и объектом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между субъектом и техникой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между субъектом и субъектом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между субъектом и природой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Согласно гипотезе Э.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Сэпира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Б. Уорфа, язык - это не просто инструмент для воспроизведения мыслей, он сам…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формирует мысли людей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зависит от мышления человека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определяет бессознательные установки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является инструментом коммуникации</w:t>
            </w:r>
          </w:p>
          <w:p w:rsidR="00643560" w:rsidRPr="00FE2CF7" w:rsidRDefault="00643560" w:rsidP="00643560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436C62" w:rsidRPr="00FE2CF7" w:rsidRDefault="00436C6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274"/>
      </w:tblGrid>
      <w:tr w:rsidR="00436C62" w:rsidRPr="007D3F1B" w:rsidTr="00643560">
        <w:trPr>
          <w:trHeight w:hRule="exact" w:val="9091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представляет собой…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психологическую установку оценивать другие культуры через призму собственного «Я»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психологическую установку воспринимать и оценивать другие культуры и поведение их представителей через призму своей культуры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психологическую установку оценивать другие культуры через призму общечеловеческих ценностей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психологическую установку оценивать другие культуры через призму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эмпатии</w:t>
            </w:r>
            <w:proofErr w:type="spellEnd"/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это процесс…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неосознанного переноса собственного психического мира на другого человека</w:t>
            </w:r>
          </w:p>
          <w:p w:rsidR="00856AE3" w:rsidRDefault="00856AE3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усвоения человеком в форме коммуникации норм и ценностей культуры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усвоения знаний, умений, навыков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подавления человеком собственных этнических стереотипов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Правила поведения в культуре…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наследуются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автоматически входят в личность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развиваются в бессознательном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усваиваются в процессе обучения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Средства коммуникации в индивидуалистических западных культурах отличаются: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небольшим количеством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акцентом на содержании сообщения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неконкретностью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речи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акцентом на форме сообщения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Важнейшей личностной особенностью, определяющей успешность межкультурной коммуникации, является…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а. умение оценивать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другого</w:t>
            </w:r>
            <w:proofErr w:type="gramEnd"/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толерантность и способность к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эмпатии</w:t>
            </w:r>
            <w:proofErr w:type="spellEnd"/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твердость характера и сильная воля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способность к самореализации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Часть 2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Данная часть содержит вопросы, ответы на которые нужно дать в развернутом виде (студент отвечает на три вопроса)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Почему 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XXI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веке растёт популярность межкультурных исследований?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Всегда ли представители одной культуры хорошо понимают друг друга? Приведите примеры.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Что такое языковой барьер?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Что может стать причиной коммуникативной неудачи? Приведите примеры.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Назовите российских исследователей межкультурной коммуникации.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Что значит слово «коммуникация»?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Почему для успешной коммуникации важнее не то, что вы сказали, а то, как вас поняли?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Что такое межкультурная коммуникация?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Почему культуру сравнивают с айсбергом?</w:t>
            </w:r>
          </w:p>
          <w:p w:rsidR="00643560" w:rsidRPr="003E4776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Что важно знать о культуре с позиции межкультурной коммуникации?</w:t>
            </w:r>
          </w:p>
          <w:p w:rsidR="00856AE3" w:rsidRPr="00FE2CF7" w:rsidRDefault="00643560" w:rsidP="00643560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Почему для успешной жизни в другой стране необходимо изучать её культуру?</w:t>
            </w:r>
          </w:p>
        </w:tc>
      </w:tr>
      <w:tr w:rsidR="00643560" w:rsidRPr="00643560" w:rsidTr="00643560">
        <w:trPr>
          <w:trHeight w:hRule="exact" w:val="289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3E4776" w:rsidRDefault="00643560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643560" w:rsidRPr="007D3F1B" w:rsidTr="00643560">
        <w:trPr>
          <w:trHeight w:hRule="exact" w:val="289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3E4776" w:rsidRDefault="00643560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Тест, аннотация по источнику, реферат, опрос (УК-5)</w:t>
            </w:r>
          </w:p>
        </w:tc>
      </w:tr>
      <w:tr w:rsidR="00643560" w:rsidRPr="007D3F1B" w:rsidTr="00643560">
        <w:trPr>
          <w:trHeight w:hRule="exact" w:val="411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3560" w:rsidRPr="00643560" w:rsidRDefault="00643560" w:rsidP="00643560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643560" w:rsidRPr="007D3F1B" w:rsidTr="00CD3092">
        <w:trPr>
          <w:trHeight w:hRule="exact" w:val="6837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A51B9" w:rsidRPr="00643560" w:rsidRDefault="00CA51B9" w:rsidP="00CA51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CD309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6.1. Рекомендуемая литература</w:t>
            </w:r>
          </w:p>
          <w:p w:rsidR="00CD3092" w:rsidRPr="00CD3092" w:rsidRDefault="00CD3092" w:rsidP="00CD309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309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1. Боголюбова, Н.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Межкультурная коммуникация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учебник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Н.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Боголюбова, Ю.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Николаева.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Издательство Юрайт,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582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978-5-534-16204-2. — Текст</w:t>
            </w:r>
            <w:proofErr w:type="gramStart"/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:</w:t>
            </w:r>
            <w:proofErr w:type="gramEnd"/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Юрайт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2" w:tgtFrame="_blank" w:history="1"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/568493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CD3092" w:rsidRPr="00CD3092" w:rsidRDefault="00CD3092" w:rsidP="00CD309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30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Теория межкультурной коммуникации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учебник и практикум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под редакцией Ю.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Таратухиной, 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Безус.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Издательство Юрайт,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254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978-5-534-17178-5. — Текст</w:t>
            </w:r>
            <w:proofErr w:type="gramStart"/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:</w:t>
            </w:r>
            <w:proofErr w:type="gramEnd"/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Юрайт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3" w:tgtFrame="_blank" w:history="1"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/560759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CD3092" w:rsidRPr="00CD3092" w:rsidRDefault="00CD3092" w:rsidP="00CD3092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D30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>3. Бажуков, В.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>И.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Социальная и культурная антропология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учебник и практикум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Бажуков.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Издательство Юрайт,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357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978-5-534-02618-4. — Текст</w:t>
            </w:r>
            <w:proofErr w:type="gramStart"/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электронный // Образовательная платформа Юрайт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hyperlink r:id="rId14" w:tgtFrame="_blank" w:history="1"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urait</w:t>
              </w:r>
              <w:proofErr w:type="spellEnd"/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bcode</w:t>
              </w:r>
              <w:proofErr w:type="spellEnd"/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/560946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CD3092" w:rsidRPr="00CD3092" w:rsidRDefault="00CD3092" w:rsidP="00CD3092">
            <w:pPr>
              <w:tabs>
                <w:tab w:val="left" w:pos="567"/>
              </w:tabs>
              <w:suppressAutoHyphens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CD309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4. Бутенина, Е.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Практикум по межкультурной коммуникации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учебник и практикум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Бутенина, Т.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Иванкова.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Издательство Юрайт,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184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978-5-534-14071-2. — Текст</w:t>
            </w:r>
            <w:proofErr w:type="gramStart"/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:</w:t>
            </w:r>
            <w:proofErr w:type="gramEnd"/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Юрайт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5" w:tgtFrame="_blank" w:history="1"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CD3092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/567395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CD3092" w:rsidRPr="00CD3092" w:rsidRDefault="00CD3092" w:rsidP="00CD3092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 Культурология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учебник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под редакцией Ю.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Солонина.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3-е изд., испр. и доп.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Издательство Юрайт,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503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978-5-534-06409-4. — Текст</w:t>
            </w:r>
            <w:proofErr w:type="gramStart"/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электронный // Образовательная платформа Юрайт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hyperlink r:id="rId16" w:tgtFrame="_blank" w:history="1"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urait</w:t>
              </w:r>
              <w:proofErr w:type="spellEnd"/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bcode</w:t>
              </w:r>
              <w:proofErr w:type="spellEnd"/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/559570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CD3092" w:rsidRPr="00CD3092" w:rsidRDefault="00CD3092" w:rsidP="00CD3092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6. История мировых цивилизаций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 учебник и практикум для вузов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/ К.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Соловьев [и др.]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; под редакцией К.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Соловьева.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 Издательство Юрайт, 2024.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377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ISBN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978-5-534-00755-8</w:t>
            </w:r>
            <w:proofErr w:type="gramStart"/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.—</w:t>
            </w:r>
            <w:proofErr w:type="gramEnd"/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URL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hyperlink r:id="rId17" w:tgtFrame="_blank" w:history="1"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CD3092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CD3092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CD3092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CD3092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/536785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CD3092" w:rsidRPr="00CD3092" w:rsidRDefault="00CD3092" w:rsidP="00CD3092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7. Теория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учебник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под редакцией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Иконниковой,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Большакова.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2-е изд., испр. и доп.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Издательство Юрайт,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513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978-5-534-17094-8. — Текст</w:t>
            </w:r>
            <w:proofErr w:type="gramStart"/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электронный // Образовательная платформа Юрайт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hyperlink r:id="rId18" w:tgtFrame="_blank" w:history="1"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urait</w:t>
              </w:r>
              <w:proofErr w:type="spellEnd"/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bcode</w:t>
              </w:r>
              <w:proofErr w:type="spellEnd"/>
              <w:r w:rsidRPr="00CD3092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/568597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D30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CD3092" w:rsidRPr="00CD3092" w:rsidRDefault="00CD3092" w:rsidP="00CD3092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D3092"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8. Мартынов, А.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И.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Культурогенез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 учебник для вузов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/ 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Мартынов.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2-е изд., испр. и доп.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 Издательство Юрайт, 2024.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297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ISBN 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978-5-534-09543-2. — Текст</w:t>
            </w:r>
            <w:proofErr w:type="gramStart"/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:</w:t>
            </w:r>
            <w:proofErr w:type="gramEnd"/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Юрайт [сайт]. 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URL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hyperlink r:id="rId19" w:history="1"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CD3092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CD3092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CD3092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CD3092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/536104</w:t>
              </w:r>
            </w:hyperlink>
            <w:r w:rsidRPr="00CD3092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bdr w:val="single" w:sz="2" w:space="0" w:color="E5E7EB" w:frame="1"/>
                <w:shd w:val="clear" w:color="auto" w:fill="FFFFFF"/>
                <w:lang w:val="ru-RU"/>
              </w:rPr>
              <w:t xml:space="preserve"> </w:t>
            </w:r>
            <w:r w:rsidRPr="00CD3092">
              <w:rPr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(дата обращения: 21.05.2025).</w:t>
            </w:r>
          </w:p>
          <w:p w:rsidR="00643560" w:rsidRPr="003E4776" w:rsidRDefault="00643560" w:rsidP="006435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</w:tbl>
    <w:p w:rsidR="00436C62" w:rsidRPr="00FE2CF7" w:rsidRDefault="00A45AA1">
      <w:pPr>
        <w:rPr>
          <w:sz w:val="0"/>
          <w:szCs w:val="0"/>
          <w:lang w:val="ru-RU"/>
        </w:rPr>
      </w:pPr>
      <w:r w:rsidRPr="00FE2CF7">
        <w:rPr>
          <w:lang w:val="ru-RU"/>
        </w:rPr>
        <w:br w:type="page"/>
      </w:r>
    </w:p>
    <w:p w:rsidR="00436C62" w:rsidRPr="003E4776" w:rsidRDefault="00436C6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1"/>
        <w:gridCol w:w="319"/>
        <w:gridCol w:w="71"/>
        <w:gridCol w:w="9355"/>
      </w:tblGrid>
      <w:tr w:rsidR="00436C62" w:rsidRPr="007D3F1B" w:rsidTr="00CA51B9">
        <w:trPr>
          <w:trHeight w:hRule="exact" w:val="869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643560" w:rsidRDefault="00436C62" w:rsidP="001D3F2B">
            <w:pPr>
              <w:tabs>
                <w:tab w:val="left" w:pos="567"/>
                <w:tab w:val="left" w:pos="896"/>
              </w:tabs>
              <w:suppressAutoHyphens/>
              <w:ind w:left="720"/>
              <w:rPr>
                <w:sz w:val="19"/>
                <w:szCs w:val="19"/>
                <w:lang w:val="ru-RU"/>
              </w:rPr>
            </w:pPr>
          </w:p>
        </w:tc>
      </w:tr>
      <w:tr w:rsidR="00CD7ED0" w:rsidRPr="007D3F1B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7ED0" w:rsidRPr="00643560" w:rsidRDefault="00CD7ED0" w:rsidP="00856A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3C1984" w:rsidRPr="007D3F1B" w:rsidTr="008E73D2">
        <w:trPr>
          <w:trHeight w:val="27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1984" w:rsidRPr="009451EF" w:rsidRDefault="003C1984" w:rsidP="00110ADA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 1. </w:t>
            </w:r>
          </w:p>
        </w:tc>
        <w:tc>
          <w:tcPr>
            <w:tcW w:w="974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E2E73" w:rsidRPr="00643560" w:rsidRDefault="001E09B2" w:rsidP="004E2E7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ЭБС «Лань» (Сетевая электронная библиотека) </w:t>
            </w:r>
            <w:hyperlink r:id="rId20" w:history="1">
              <w:r w:rsidRPr="00643560">
                <w:rPr>
                  <w:rStyle w:val="a6"/>
                  <w:sz w:val="19"/>
                  <w:szCs w:val="19"/>
                  <w:lang w:val="ru-RU"/>
                </w:rPr>
                <w:t>https://e.lanbook.com</w:t>
              </w:r>
            </w:hyperlink>
          </w:p>
          <w:p w:rsidR="003C1984" w:rsidRPr="00643560" w:rsidRDefault="003C1984" w:rsidP="00110ADA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3C1984" w:rsidRPr="007D3F1B" w:rsidTr="008E73D2">
        <w:trPr>
          <w:trHeight w:val="27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1984" w:rsidRDefault="00110ADA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 2.</w:t>
            </w:r>
          </w:p>
        </w:tc>
        <w:tc>
          <w:tcPr>
            <w:tcW w:w="974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1984" w:rsidRPr="00643560" w:rsidRDefault="001E09B2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ЭБС </w:t>
            </w:r>
            <w:proofErr w:type="spellStart"/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 w:rsidRPr="006435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hyperlink r:id="rId21" w:history="1">
              <w:r w:rsidRPr="00643560">
                <w:rPr>
                  <w:rStyle w:val="a6"/>
                  <w:sz w:val="19"/>
                  <w:szCs w:val="19"/>
                  <w:lang w:val="ru-RU"/>
                </w:rPr>
                <w:t>https://urait.ru</w:t>
              </w:r>
            </w:hyperlink>
          </w:p>
        </w:tc>
      </w:tr>
      <w:tr w:rsidR="00436C62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436C62" w:rsidRPr="007D3F1B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36C62" w:rsidRPr="007D3F1B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436C62" w:rsidRPr="007D3F1B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FireFoxБраузер</w:t>
            </w:r>
            <w:proofErr w:type="spellEnd"/>
          </w:p>
        </w:tc>
      </w:tr>
      <w:tr w:rsidR="00436C62" w:rsidRPr="007D3F1B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436C62" w:rsidRPr="007D3F1B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B46DF3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B46DF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="00B46DF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0B2319" w:rsidRPr="007D3F1B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Default="000B2319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Pr="006E0B19" w:rsidRDefault="000B2319" w:rsidP="00A9401A">
            <w:pPr>
              <w:rPr>
                <w:rFonts w:ascii="Calibri" w:eastAsia="Times New Roman" w:hAnsi="Calibri" w:cs="Times New Roman"/>
                <w:sz w:val="19"/>
                <w:szCs w:val="19"/>
                <w:lang w:val="ru-RU"/>
              </w:rPr>
            </w:pPr>
            <w:r w:rsidRPr="006E0B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0B2319" w:rsidRPr="007D3F1B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Default="000B2319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Pr="006E0B19" w:rsidRDefault="000B2319" w:rsidP="00A9401A">
            <w:pPr>
              <w:rPr>
                <w:rFonts w:ascii="Calibri" w:eastAsia="Times New Roman" w:hAnsi="Calibri" w:cs="Times New Roman"/>
                <w:sz w:val="19"/>
                <w:szCs w:val="19"/>
                <w:lang w:val="ru-RU"/>
              </w:rPr>
            </w:pPr>
            <w:r w:rsidRPr="006E0B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 локальная сеть АГТУ</w:t>
            </w:r>
          </w:p>
        </w:tc>
      </w:tr>
      <w:tr w:rsidR="00436C62" w:rsidRPr="007D3F1B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36C62" w:rsidRPr="007D3F1B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занятий лекционного типа с набором демонстрационного оборудования (экран, компьютер, проектор.</w:t>
            </w:r>
            <w:proofErr w:type="gramEnd"/>
          </w:p>
        </w:tc>
      </w:tr>
      <w:tr w:rsidR="00436C62" w:rsidRPr="007D3F1B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индивидуальных консультаций, текущего контроля и промежуточной аттестации обучающихся.</w:t>
            </w:r>
          </w:p>
        </w:tc>
      </w:tr>
      <w:tr w:rsidR="00436C62" w:rsidRPr="007D3F1B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подключения к 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436C62" w:rsidRPr="007D3F1B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8E73D2" w:rsidRPr="007D3F1B" w:rsidTr="008E73D2">
        <w:trPr>
          <w:trHeight w:val="3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E73D2" w:rsidRPr="008E73D2" w:rsidRDefault="008E73D2" w:rsidP="008E73D2">
            <w:pPr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8E73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8.1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E73D2" w:rsidRPr="00CA51B9" w:rsidRDefault="001D3F2B" w:rsidP="003E18DF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З.С. 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современном мире. Методические указания по выполнению самостоятельной работы </w:t>
            </w:r>
            <w:r w:rsidR="003E1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для программ  </w:t>
            </w:r>
            <w:proofErr w:type="spellStart"/>
            <w:r w:rsidR="003E1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специалитета</w:t>
            </w:r>
            <w:proofErr w:type="spellEnd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– Астрахань, Изд-во АГТУ,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– Режим доступа 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proofErr w:type="spellStart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  <w:tr w:rsidR="008E73D2" w:rsidRPr="007D3F1B" w:rsidTr="008E73D2">
        <w:trPr>
          <w:trHeight w:hRule="exact" w:val="459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E73D2" w:rsidRPr="008E73D2" w:rsidRDefault="008E73D2" w:rsidP="008E73D2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E73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E73D2" w:rsidRPr="00CA51B9" w:rsidRDefault="001D3F2B" w:rsidP="003E18D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З.С. 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современном мире. Методические указания для практических занятий для </w:t>
            </w:r>
            <w:r w:rsidR="003E1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программ </w:t>
            </w:r>
            <w:proofErr w:type="spellStart"/>
            <w:r w:rsidR="003E1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специалитета</w:t>
            </w:r>
            <w:proofErr w:type="spellEnd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– Астрахань, Изд-во АГТУ,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– Режим доступа </w:t>
            </w:r>
            <w:proofErr w:type="spellStart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</w:t>
            </w:r>
            <w:proofErr w:type="spellEnd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E73D2" w:rsidRPr="00CA5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:rsidR="004B074D" w:rsidRDefault="004B074D">
      <w:pPr>
        <w:rPr>
          <w:lang w:val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F2B" w:rsidRDefault="001D3F2B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1 к рабочей программе</w:t>
      </w:r>
    </w:p>
    <w:p w:rsidR="004B074D" w:rsidRPr="0090159A" w:rsidRDefault="004B074D" w:rsidP="004B074D">
      <w:pPr>
        <w:ind w:firstLine="5529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дисциплины (модуля)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52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Межкультурное взаимодействие в                       современном мире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49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обучающихся</w:t>
      </w:r>
      <w:proofErr w:type="gramEnd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 ограниченными возможностями здоровья по зрению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Университете в рамках создания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безбарьерной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среды для </w:t>
      </w: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с ограниченными возможностями здоровья по зрению</w:t>
      </w: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Сайт Университета имеет версию для </w:t>
      </w:r>
      <w:proofErr w:type="gram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слабовидящих</w:t>
      </w:r>
      <w:proofErr w:type="gram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Методические указания для </w:t>
      </w:r>
      <w:proofErr w:type="gram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освоению дисциплины (модуля) представлены в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аудиоформате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контроля </w:t>
      </w:r>
      <w:proofErr w:type="gram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обучающемуся</w:t>
      </w:r>
      <w:proofErr w:type="gram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необходимости предоставляется ассистент.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ассистивных</w:t>
      </w:r>
      <w:proofErr w:type="spell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 </w:t>
      </w:r>
      <w:proofErr w:type="gram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обучающемуся</w:t>
      </w:r>
      <w:proofErr w:type="gram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предоставляется дополнительное время для подготовки ответа.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обучающихся</w:t>
      </w:r>
      <w:proofErr w:type="gramEnd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 ограниченными возможностями здоровья по слуху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контроля </w:t>
      </w:r>
      <w:proofErr w:type="gram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обучающемуся</w:t>
      </w:r>
      <w:proofErr w:type="gram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необходимости предоставляется ассистент.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ассистивных</w:t>
      </w:r>
      <w:proofErr w:type="spell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 </w:t>
      </w:r>
      <w:proofErr w:type="gram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обучающемуся</w:t>
      </w:r>
      <w:proofErr w:type="gram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предоставляется дополнительное время для подготовки ответа.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обучающихся</w:t>
      </w:r>
      <w:proofErr w:type="gramEnd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 ограниченными возможностями здоровья, имеющих нарушения опорно-двигательного аппарата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Университете в рамках создания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безбарьерной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среды для </w:t>
      </w: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2C7804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7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При проведении промежуточного контроля </w:t>
      </w:r>
      <w:proofErr w:type="gramStart"/>
      <w:r w:rsidRPr="002C7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обучающемуся</w:t>
      </w:r>
      <w:proofErr w:type="gramEnd"/>
      <w:r w:rsidRPr="002C7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необходимости предоставляется ассистент.</w:t>
      </w:r>
    </w:p>
    <w:sectPr w:rsidR="004B074D" w:rsidRPr="002C7804" w:rsidSect="004E2E73">
      <w:headerReference w:type="default" r:id="rId22"/>
      <w:pgSz w:w="11907" w:h="16840"/>
      <w:pgMar w:top="567" w:right="567" w:bottom="54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F2E" w:rsidRDefault="00CE2F2E" w:rsidP="004E2E73">
      <w:r>
        <w:separator/>
      </w:r>
    </w:p>
  </w:endnote>
  <w:endnote w:type="continuationSeparator" w:id="0">
    <w:p w:rsidR="00CE2F2E" w:rsidRDefault="00CE2F2E" w:rsidP="004E2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F2E" w:rsidRDefault="00CE2F2E" w:rsidP="004E2E73">
      <w:r>
        <w:separator/>
      </w:r>
    </w:p>
  </w:footnote>
  <w:footnote w:type="continuationSeparator" w:id="0">
    <w:p w:rsidR="00CE2F2E" w:rsidRDefault="00CE2F2E" w:rsidP="004E2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60" w:rsidRDefault="0064356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26FB3"/>
    <w:multiLevelType w:val="hybridMultilevel"/>
    <w:tmpl w:val="ED509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255EA"/>
    <w:multiLevelType w:val="multilevel"/>
    <w:tmpl w:val="515EFC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>
    <w:nsid w:val="40203ECB"/>
    <w:multiLevelType w:val="hybridMultilevel"/>
    <w:tmpl w:val="DC6C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B1C84"/>
    <w:multiLevelType w:val="multilevel"/>
    <w:tmpl w:val="79A424D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23328"/>
    <w:multiLevelType w:val="hybridMultilevel"/>
    <w:tmpl w:val="9E28E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6C62"/>
    <w:rsid w:val="000154FE"/>
    <w:rsid w:val="00016724"/>
    <w:rsid w:val="000314F2"/>
    <w:rsid w:val="00072E11"/>
    <w:rsid w:val="000A158F"/>
    <w:rsid w:val="000B2319"/>
    <w:rsid w:val="00101AB3"/>
    <w:rsid w:val="00110ADA"/>
    <w:rsid w:val="001921F3"/>
    <w:rsid w:val="001B1F4B"/>
    <w:rsid w:val="001D3F2B"/>
    <w:rsid w:val="001D5387"/>
    <w:rsid w:val="001E09B2"/>
    <w:rsid w:val="002045E5"/>
    <w:rsid w:val="00221A20"/>
    <w:rsid w:val="00263167"/>
    <w:rsid w:val="002E5F38"/>
    <w:rsid w:val="002F3341"/>
    <w:rsid w:val="002F346D"/>
    <w:rsid w:val="00302F14"/>
    <w:rsid w:val="00306542"/>
    <w:rsid w:val="00322480"/>
    <w:rsid w:val="00345DC3"/>
    <w:rsid w:val="00354B4C"/>
    <w:rsid w:val="00354CC9"/>
    <w:rsid w:val="0036437E"/>
    <w:rsid w:val="00365AE8"/>
    <w:rsid w:val="00381204"/>
    <w:rsid w:val="003C1556"/>
    <w:rsid w:val="003C1984"/>
    <w:rsid w:val="003D2647"/>
    <w:rsid w:val="003E18DF"/>
    <w:rsid w:val="003E343D"/>
    <w:rsid w:val="003E4776"/>
    <w:rsid w:val="003F32A5"/>
    <w:rsid w:val="003F4DAB"/>
    <w:rsid w:val="00436C62"/>
    <w:rsid w:val="004662E1"/>
    <w:rsid w:val="00476C9F"/>
    <w:rsid w:val="004A53A5"/>
    <w:rsid w:val="004B074D"/>
    <w:rsid w:val="004C5630"/>
    <w:rsid w:val="004E2E73"/>
    <w:rsid w:val="00502CF7"/>
    <w:rsid w:val="005067B3"/>
    <w:rsid w:val="0053451A"/>
    <w:rsid w:val="00583F47"/>
    <w:rsid w:val="005D2EA3"/>
    <w:rsid w:val="005D3977"/>
    <w:rsid w:val="00643560"/>
    <w:rsid w:val="006703C7"/>
    <w:rsid w:val="006C0E9D"/>
    <w:rsid w:val="00751919"/>
    <w:rsid w:val="00797604"/>
    <w:rsid w:val="007B4A6B"/>
    <w:rsid w:val="007C73FE"/>
    <w:rsid w:val="007D3F1B"/>
    <w:rsid w:val="007E4C61"/>
    <w:rsid w:val="0083079B"/>
    <w:rsid w:val="00856AE3"/>
    <w:rsid w:val="008654CE"/>
    <w:rsid w:val="008B5C09"/>
    <w:rsid w:val="008D16F2"/>
    <w:rsid w:val="008E73D2"/>
    <w:rsid w:val="008F57BD"/>
    <w:rsid w:val="009451AF"/>
    <w:rsid w:val="00984E45"/>
    <w:rsid w:val="00991799"/>
    <w:rsid w:val="00A065D3"/>
    <w:rsid w:val="00A16B44"/>
    <w:rsid w:val="00A334F8"/>
    <w:rsid w:val="00A36E9C"/>
    <w:rsid w:val="00A45AA1"/>
    <w:rsid w:val="00A55122"/>
    <w:rsid w:val="00A66CCC"/>
    <w:rsid w:val="00A85F46"/>
    <w:rsid w:val="00A9401A"/>
    <w:rsid w:val="00A97FB9"/>
    <w:rsid w:val="00AD7F34"/>
    <w:rsid w:val="00B03A7F"/>
    <w:rsid w:val="00B46DF3"/>
    <w:rsid w:val="00B4722C"/>
    <w:rsid w:val="00B47511"/>
    <w:rsid w:val="00B55D92"/>
    <w:rsid w:val="00B714DB"/>
    <w:rsid w:val="00B84EC1"/>
    <w:rsid w:val="00B955B1"/>
    <w:rsid w:val="00BC6248"/>
    <w:rsid w:val="00C2693B"/>
    <w:rsid w:val="00C32B4A"/>
    <w:rsid w:val="00C53F22"/>
    <w:rsid w:val="00CA51B9"/>
    <w:rsid w:val="00CD3092"/>
    <w:rsid w:val="00CD5C61"/>
    <w:rsid w:val="00CD7ED0"/>
    <w:rsid w:val="00CE2F2E"/>
    <w:rsid w:val="00D5067D"/>
    <w:rsid w:val="00D64095"/>
    <w:rsid w:val="00DC1B26"/>
    <w:rsid w:val="00DE28A4"/>
    <w:rsid w:val="00E2619B"/>
    <w:rsid w:val="00EB4ABB"/>
    <w:rsid w:val="00EE6AFD"/>
    <w:rsid w:val="00F95DC5"/>
    <w:rsid w:val="00FD747F"/>
    <w:rsid w:val="00FE2CF7"/>
    <w:rsid w:val="00FF1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6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6C62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47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776"/>
    <w:rPr>
      <w:rFonts w:ascii="Tahoma" w:hAnsi="Tahoma" w:cs="Tahoma"/>
      <w:sz w:val="16"/>
      <w:szCs w:val="16"/>
    </w:rPr>
  </w:style>
  <w:style w:type="character" w:styleId="a6">
    <w:name w:val="Hyperlink"/>
    <w:rsid w:val="00A45AA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02F14"/>
    <w:pPr>
      <w:spacing w:line="360" w:lineRule="auto"/>
      <w:ind w:left="720" w:firstLine="703"/>
      <w:contextualSpacing/>
      <w:jc w:val="both"/>
    </w:pPr>
    <w:rPr>
      <w:rFonts w:ascii="Calibri" w:eastAsia="Calibri" w:hAnsi="Calibri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4E2E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2E73"/>
  </w:style>
  <w:style w:type="paragraph" w:styleId="aa">
    <w:name w:val="footer"/>
    <w:basedOn w:val="a"/>
    <w:link w:val="ab"/>
    <w:uiPriority w:val="99"/>
    <w:unhideWhenUsed/>
    <w:rsid w:val="004E2E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2E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6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6C62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47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776"/>
    <w:rPr>
      <w:rFonts w:ascii="Tahoma" w:hAnsi="Tahoma" w:cs="Tahoma"/>
      <w:sz w:val="16"/>
      <w:szCs w:val="16"/>
    </w:rPr>
  </w:style>
  <w:style w:type="character" w:styleId="a6">
    <w:name w:val="Hyperlink"/>
    <w:rsid w:val="00A45AA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02F14"/>
    <w:pPr>
      <w:spacing w:line="360" w:lineRule="auto"/>
      <w:ind w:left="720" w:firstLine="703"/>
      <w:contextualSpacing/>
      <w:jc w:val="both"/>
    </w:pPr>
    <w:rPr>
      <w:rFonts w:ascii="Calibri" w:eastAsia="Calibri" w:hAnsi="Calibri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4E2E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2E73"/>
  </w:style>
  <w:style w:type="paragraph" w:styleId="aa">
    <w:name w:val="footer"/>
    <w:basedOn w:val="a"/>
    <w:link w:val="ab"/>
    <w:uiPriority w:val="99"/>
    <w:unhideWhenUsed/>
    <w:rsid w:val="004E2E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2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1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ait.ru/bcode/560759" TargetMode="External"/><Relationship Id="rId18" Type="http://schemas.openxmlformats.org/officeDocument/2006/relationships/hyperlink" Target="https://urait.ru/bcode/56859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rait.ru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urait.ru/bcode/568493" TargetMode="External"/><Relationship Id="rId17" Type="http://schemas.openxmlformats.org/officeDocument/2006/relationships/hyperlink" Target="https://urait.ru/bcode/536785" TargetMode="External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59570" TargetMode="External"/><Relationship Id="rId20" Type="http://schemas.openxmlformats.org/officeDocument/2006/relationships/hyperlink" Target="https://e.lanbook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urait.ru/bcode/567395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urait.ru/bcode/53610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ait.ru/bcode/560946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</cp:coreProperties>
</file>

<file path=customXml/itemProps1.xml><?xml version="1.0" encoding="utf-8"?>
<ds:datastoreItem xmlns:ds="http://schemas.openxmlformats.org/officeDocument/2006/customXml" ds:itemID="{A4BB8030-EBDE-4EDC-9455-5F9134F48B39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045E5583-8085-4786-8D56-8ED439F1BF6E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4CB90CE-8520-44E4-9B97-C64FEF8BB0C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132A1902-6BB4-4839-9081-F71F8419F18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5529</Words>
  <Characters>31518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2021-2022_43_04_02_2021_Инновационные технологии экологического туризма_plx_Межкультурное взаимодействие в современном мире</vt:lpstr>
    </vt:vector>
  </TitlesOfParts>
  <Company/>
  <LinksUpToDate>false</LinksUpToDate>
  <CharactersWithSpaces>36974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  <cp:lastModifiedBy>Заира</cp:lastModifiedBy>
  <cp:revision>22</cp:revision>
  <dcterms:created xsi:type="dcterms:W3CDTF">2023-06-28T15:03:00Z</dcterms:created>
  <dcterms:modified xsi:type="dcterms:W3CDTF">2025-06-29T06:32:00Z</dcterms:modified>
</cp:coreProperties>
</file>