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CE9" w:rsidRPr="000D79C9" w:rsidRDefault="00976CE9" w:rsidP="00976CE9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149225</wp:posOffset>
            </wp:positionV>
            <wp:extent cx="1054735" cy="1011555"/>
            <wp:effectExtent l="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976CE9" w:rsidRPr="000D79C9" w:rsidRDefault="00976CE9" w:rsidP="00976C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976CE9" w:rsidRPr="000D79C9" w:rsidRDefault="00976CE9" w:rsidP="00976CE9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976CE9" w:rsidRPr="000D79C9" w:rsidRDefault="00976CE9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976CE9" w:rsidRPr="000D79C9" w:rsidRDefault="00976CE9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976CE9" w:rsidRPr="000D79C9" w:rsidRDefault="00976CE9" w:rsidP="00976CE9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976CE9" w:rsidRPr="00B959FC" w:rsidRDefault="00976CE9" w:rsidP="00976CE9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976CE9" w:rsidRPr="00B959FC" w:rsidRDefault="00976CE9" w:rsidP="00976CE9">
      <w:pPr>
        <w:jc w:val="center"/>
        <w:rPr>
          <w:b/>
          <w:i/>
          <w:sz w:val="26"/>
          <w:lang w:val="ru-RU"/>
        </w:rPr>
      </w:pPr>
      <w:r w:rsidRPr="00B959FC">
        <w:rPr>
          <w:b/>
          <w:bCs/>
          <w:sz w:val="12"/>
          <w:szCs w:val="12"/>
          <w:lang w:val="ru-RU"/>
        </w:rPr>
        <w:t xml:space="preserve">ООО «ДКС </w:t>
      </w:r>
      <w:proofErr w:type="gramStart"/>
      <w:r w:rsidRPr="00B959FC">
        <w:rPr>
          <w:b/>
          <w:bCs/>
          <w:sz w:val="12"/>
          <w:szCs w:val="12"/>
          <w:lang w:val="ru-RU"/>
        </w:rPr>
        <w:t>РУС</w:t>
      </w:r>
      <w:proofErr w:type="gramEnd"/>
      <w:r w:rsidRPr="00B959FC">
        <w:rPr>
          <w:b/>
          <w:bCs/>
          <w:sz w:val="12"/>
          <w:szCs w:val="12"/>
          <w:lang w:val="ru-RU"/>
        </w:rPr>
        <w:t xml:space="preserve">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976CE9" w:rsidRDefault="00976CE9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DA3C3C" w:rsidRDefault="00976CE9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66598A" w:rsidRDefault="00976CE9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976CE9" w:rsidRPr="0066598A" w:rsidRDefault="00976CE9" w:rsidP="00976CE9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976CE9" w:rsidRDefault="00976CE9" w:rsidP="00976CE9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976CE9" w:rsidRDefault="00976CE9" w:rsidP="00976CE9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976CE9" w:rsidRPr="0066598A" w:rsidRDefault="00976CE9" w:rsidP="00976CE9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976CE9" w:rsidRPr="00C25339" w:rsidRDefault="00976CE9" w:rsidP="00976CE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А.Р. </w:t>
      </w:r>
      <w:proofErr w:type="spellStart"/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Рубан</w:t>
      </w:r>
      <w:proofErr w:type="spellEnd"/>
    </w:p>
    <w:p w:rsidR="00976CE9" w:rsidRPr="0066598A" w:rsidRDefault="00976CE9" w:rsidP="00976CE9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976CE9" w:rsidRDefault="00976CE9" w:rsidP="00976CE9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976CE9" w:rsidRPr="000D79C9" w:rsidRDefault="00976CE9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976CE9" w:rsidRPr="000D79C9" w:rsidRDefault="00976CE9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Начертательная геометрия и инженерная графика</w:t>
      </w:r>
    </w:p>
    <w:p w:rsidR="00976CE9" w:rsidRPr="0066598A" w:rsidRDefault="00976CE9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976CE9" w:rsidRPr="007862EF" w:rsidRDefault="00976CE9" w:rsidP="00976CE9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  <w:lang w:val="ru-RU"/>
        </w:rPr>
      </w:pPr>
      <w:r w:rsidRPr="007862EF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  <w:lang w:val="ru-RU"/>
        </w:rPr>
        <w:t>23.03.01 Технология транспортных процессов</w:t>
      </w:r>
    </w:p>
    <w:p w:rsidR="00976CE9" w:rsidRDefault="00976CE9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Профиль подготовки</w:t>
      </w:r>
    </w:p>
    <w:p w:rsidR="00976CE9" w:rsidRPr="007862EF" w:rsidRDefault="00976CE9" w:rsidP="00976CE9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62E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Организация и безопасность движения</w:t>
      </w:r>
      <w:r w:rsidRPr="007862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76CE9" w:rsidRDefault="00976CE9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976CE9" w:rsidRPr="00D65B06" w:rsidRDefault="00976CE9" w:rsidP="00976CE9">
      <w:pPr>
        <w:jc w:val="center"/>
        <w:rPr>
          <w:rFonts w:ascii="Times New Roman" w:hAnsi="Times New Roman"/>
          <w:b/>
          <w:i/>
          <w:color w:val="000000"/>
          <w:szCs w:val="24"/>
          <w:lang w:val="ru-RU"/>
        </w:rPr>
      </w:pPr>
      <w:r w:rsidRPr="00D65B06">
        <w:rPr>
          <w:rFonts w:ascii="Times New Roman" w:hAnsi="Times New Roman"/>
          <w:b/>
          <w:i/>
          <w:color w:val="000000"/>
          <w:szCs w:val="24"/>
          <w:lang w:val="ru-RU"/>
        </w:rPr>
        <w:t>Бакалавр</w:t>
      </w:r>
    </w:p>
    <w:p w:rsidR="00976CE9" w:rsidRDefault="00976CE9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976CE9" w:rsidRPr="00A83E15" w:rsidRDefault="00976CE9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за</w:t>
      </w:r>
      <w:r w:rsidRPr="00A83E15"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976CE9" w:rsidRDefault="00976CE9" w:rsidP="00976CE9">
      <w:pPr>
        <w:rPr>
          <w:rFonts w:ascii="Times New Roman" w:hAnsi="Times New Roman"/>
          <w:color w:val="000000"/>
          <w:szCs w:val="24"/>
          <w:lang w:val="ru-RU"/>
        </w:rPr>
      </w:pPr>
    </w:p>
    <w:p w:rsidR="00976CE9" w:rsidRPr="0066598A" w:rsidRDefault="00976CE9" w:rsidP="00976CE9">
      <w:pPr>
        <w:tabs>
          <w:tab w:val="left" w:pos="7985"/>
        </w:tabs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ab/>
      </w:r>
    </w:p>
    <w:p w:rsidR="00976CE9" w:rsidRPr="0066598A" w:rsidRDefault="00976CE9" w:rsidP="00976CE9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>
        <w:rPr>
          <w:rFonts w:ascii="Times New Roman" w:hAnsi="Times New Roman"/>
          <w:color w:val="000000"/>
          <w:szCs w:val="24"/>
          <w:lang w:val="ru-RU"/>
        </w:rPr>
        <w:t xml:space="preserve"> к.т.н., доцент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кафедры</w:t>
      </w:r>
    </w:p>
    <w:p w:rsidR="00976CE9" w:rsidRPr="0066598A" w:rsidRDefault="00976CE9" w:rsidP="00976CE9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976CE9" w:rsidRDefault="00976CE9" w:rsidP="00976CE9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Славин Р.Б.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943766" w:rsidRPr="0046156D" w:rsidRDefault="0094376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41"/>
        <w:gridCol w:w="486"/>
        <w:gridCol w:w="1342"/>
      </w:tblGrid>
      <w:tr w:rsidR="00626C98" w:rsidRPr="00A20561" w:rsidTr="00337EC9">
        <w:trPr>
          <w:trHeight w:hRule="exact" w:val="279"/>
        </w:trPr>
        <w:tc>
          <w:tcPr>
            <w:tcW w:w="4612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626C98" w:rsidRPr="003F5D25" w:rsidTr="00337EC9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(2.1)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626C98" w:rsidRPr="003F5D25" w:rsidTr="00337EC9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8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26C98" w:rsidRPr="003F5D25" w:rsidRDefault="00626C98" w:rsidP="00337EC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26C98" w:rsidRPr="003F5D25" w:rsidTr="00337EC9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</w:tr>
      <w:tr w:rsidR="00626C98" w:rsidRPr="003F5D25" w:rsidTr="00337EC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626C98" w:rsidP="00337EC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7862EF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626C98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626C98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626C98" w:rsidRPr="003F5D25" w:rsidTr="00337EC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626C98" w:rsidP="00337EC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7862EF" w:rsidRDefault="00CF1CEA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CF1CEA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CF1CEA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CF1CEA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</w:tr>
      <w:tr w:rsidR="00626C98" w:rsidRPr="003F5D25" w:rsidTr="00337EC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7862EF" w:rsidRDefault="00626C98" w:rsidP="00337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Default="0046156D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Default="0046156D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Default="0046156D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Default="0046156D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</w:tr>
      <w:tr w:rsidR="00626C98" w:rsidRPr="003F5D25" w:rsidTr="00337EC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Default="00626C98" w:rsidP="00337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том числе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Default="00CF1CEA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Default="00CF1CEA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Default="00CF1CEA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Default="00CF1CEA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</w:tr>
      <w:tr w:rsidR="00626C98" w:rsidRPr="003F5D25" w:rsidTr="00337EC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626C98" w:rsidP="00337EC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7862EF" w:rsidRDefault="0046156D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626C98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="0046156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7862EF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46156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626C98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="0046156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626C98" w:rsidRPr="003F5D25" w:rsidTr="00337EC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626C98" w:rsidP="00337EC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7862EF" w:rsidRDefault="00626C98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46156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46156D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7862EF" w:rsidRDefault="0046156D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46156D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16</w:t>
            </w:r>
          </w:p>
        </w:tc>
      </w:tr>
      <w:tr w:rsidR="00626C98" w:rsidRPr="003F5D25" w:rsidTr="00337EC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626C98" w:rsidP="00337EC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46156D" w:rsidP="00626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155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46156D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155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46156D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155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46156D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155</w:t>
            </w:r>
          </w:p>
        </w:tc>
      </w:tr>
      <w:tr w:rsidR="00626C98" w:rsidRPr="003F5D25" w:rsidTr="00337EC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626C98" w:rsidP="00337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537896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537896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537896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537896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</w:tr>
      <w:tr w:rsidR="00626C98" w:rsidRPr="003F5D25" w:rsidTr="00337EC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626C98" w:rsidP="00337EC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202ECD" w:rsidRDefault="00537896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537896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202ECD" w:rsidRDefault="00537896" w:rsidP="0033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180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26C98" w:rsidRPr="003F5D25" w:rsidRDefault="00537896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180</w:t>
            </w:r>
          </w:p>
        </w:tc>
      </w:tr>
    </w:tbl>
    <w:p w:rsidR="00626C98" w:rsidRDefault="00626C98" w:rsidP="00626C98">
      <w:pPr>
        <w:rPr>
          <w:sz w:val="0"/>
          <w:szCs w:val="0"/>
        </w:rPr>
      </w:pPr>
      <w:r>
        <w:br w:type="page"/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3503"/>
        <w:gridCol w:w="726"/>
        <w:gridCol w:w="1158"/>
        <w:gridCol w:w="356"/>
        <w:gridCol w:w="1956"/>
        <w:gridCol w:w="363"/>
        <w:gridCol w:w="789"/>
        <w:gridCol w:w="974"/>
      </w:tblGrid>
      <w:tr w:rsidR="00FD3907" w:rsidTr="00FD3907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FD3907" w:rsidRDefault="00FD3907" w:rsidP="00337EC9">
            <w:pPr>
              <w:spacing w:after="0" w:line="240" w:lineRule="auto"/>
              <w:rPr>
                <w:sz w:val="19"/>
                <w:szCs w:val="19"/>
              </w:rPr>
            </w:pPr>
            <w:r>
              <w:lastRenderedPageBreak/>
              <w:br w:type="page"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6" w:type="dxa"/>
          </w:tcPr>
          <w:p w:rsidR="00FD3907" w:rsidRDefault="00FD3907" w:rsidP="00337EC9"/>
        </w:tc>
        <w:tc>
          <w:tcPr>
            <w:tcW w:w="1158" w:type="dxa"/>
          </w:tcPr>
          <w:p w:rsidR="00FD3907" w:rsidRDefault="00FD3907" w:rsidP="00337EC9"/>
        </w:tc>
        <w:tc>
          <w:tcPr>
            <w:tcW w:w="2675" w:type="dxa"/>
            <w:gridSpan w:val="3"/>
          </w:tcPr>
          <w:p w:rsidR="00FD3907" w:rsidRDefault="00FD3907" w:rsidP="00337EC9"/>
        </w:tc>
        <w:tc>
          <w:tcPr>
            <w:tcW w:w="1763" w:type="dxa"/>
            <w:gridSpan w:val="2"/>
          </w:tcPr>
          <w:p w:rsidR="00FD3907" w:rsidRDefault="00FD3907" w:rsidP="00337EC9"/>
        </w:tc>
      </w:tr>
      <w:tr w:rsidR="00FD3907" w:rsidRPr="00A20561" w:rsidTr="00FD3907">
        <w:trPr>
          <w:trHeight w:hRule="exact" w:val="277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D3907" w:rsidRPr="00A37F81" w:rsidRDefault="00FD3907" w:rsidP="00FD390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Доц.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Р.Б. Славин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FD3907" w:rsidRPr="00A20561" w:rsidTr="00FD3907">
        <w:trPr>
          <w:trHeight w:hRule="exact" w:val="277"/>
        </w:trPr>
        <w:tc>
          <w:tcPr>
            <w:tcW w:w="3503" w:type="dxa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</w:tr>
      <w:tr w:rsidR="00FD3907" w:rsidRPr="00FD3907" w:rsidTr="00FD3907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FD3907" w:rsidRPr="00FD3907" w:rsidRDefault="00FD3907" w:rsidP="00337EC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D39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</w:t>
            </w:r>
            <w:proofErr w:type="gramStart"/>
            <w:r w:rsidRPr="00FD39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т(</w:t>
            </w:r>
            <w:proofErr w:type="spellStart"/>
            <w:proofErr w:type="gramEnd"/>
            <w:r w:rsidRPr="00FD39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proofErr w:type="spellEnd"/>
            <w:r w:rsidRPr="00FD39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):</w:t>
            </w:r>
          </w:p>
        </w:tc>
        <w:tc>
          <w:tcPr>
            <w:tcW w:w="726" w:type="dxa"/>
          </w:tcPr>
          <w:p w:rsidR="00FD3907" w:rsidRPr="00FD3907" w:rsidRDefault="00FD3907" w:rsidP="00337EC9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FD3907" w:rsidRPr="00FD3907" w:rsidRDefault="00FD3907" w:rsidP="00337EC9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D3907" w:rsidRPr="00FD3907" w:rsidRDefault="00FD3907" w:rsidP="00337EC9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D3907" w:rsidRPr="00FD3907" w:rsidRDefault="00FD3907" w:rsidP="00337EC9">
            <w:pPr>
              <w:rPr>
                <w:lang w:val="ru-RU"/>
              </w:rPr>
            </w:pPr>
          </w:p>
        </w:tc>
      </w:tr>
      <w:tr w:rsidR="00FD3907" w:rsidRPr="00A20561" w:rsidTr="00FD3907">
        <w:trPr>
          <w:trHeight w:hRule="exact" w:val="599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D3907" w:rsidRPr="00AA1729" w:rsidRDefault="00FD3907" w:rsidP="00337EC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профессор кафедры «</w:t>
            </w:r>
            <w:r w:rsidRPr="00D65B06">
              <w:rPr>
                <w:rFonts w:ascii="Times New Roman" w:hAnsi="Times New Roman"/>
                <w:bCs/>
                <w:i/>
                <w:sz w:val="20"/>
                <w:lang w:val="ru-RU"/>
              </w:rPr>
              <w:t>Техника и технологии наземного транспорта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», А.В.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Кораблин</w:t>
            </w:r>
            <w:proofErr w:type="spellEnd"/>
            <w:r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FD3907" w:rsidRPr="00A20561" w:rsidTr="00FD3907">
        <w:trPr>
          <w:trHeight w:hRule="exact" w:val="454"/>
        </w:trPr>
        <w:tc>
          <w:tcPr>
            <w:tcW w:w="3503" w:type="dxa"/>
          </w:tcPr>
          <w:p w:rsidR="00FD3907" w:rsidRPr="00AA1729" w:rsidRDefault="00FD3907" w:rsidP="00337EC9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D3907" w:rsidRPr="00AA1729" w:rsidRDefault="00FD3907" w:rsidP="00337EC9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FD3907" w:rsidRPr="00AA1729" w:rsidRDefault="00FD3907" w:rsidP="00337EC9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D3907" w:rsidRPr="00AA1729" w:rsidRDefault="00FD3907" w:rsidP="00337EC9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D3907" w:rsidRPr="00AA1729" w:rsidRDefault="00FD3907" w:rsidP="00337EC9">
            <w:pPr>
              <w:rPr>
                <w:lang w:val="ru-RU"/>
              </w:rPr>
            </w:pPr>
          </w:p>
        </w:tc>
      </w:tr>
      <w:tr w:rsidR="00FD3907" w:rsidRPr="00523BA9" w:rsidTr="00FD3907">
        <w:trPr>
          <w:trHeight w:hRule="exact" w:val="277"/>
        </w:trPr>
        <w:tc>
          <w:tcPr>
            <w:tcW w:w="538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D3907" w:rsidRDefault="00FD3907" w:rsidP="00337E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  <w:p w:rsidR="00FD3907" w:rsidRPr="008F6719" w:rsidRDefault="00FD3907" w:rsidP="00337EC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  <w:proofErr w:type="spellEnd"/>
          </w:p>
        </w:tc>
        <w:tc>
          <w:tcPr>
            <w:tcW w:w="2675" w:type="dxa"/>
            <w:gridSpan w:val="3"/>
          </w:tcPr>
          <w:p w:rsidR="00FD3907" w:rsidRPr="008F6719" w:rsidRDefault="00FD3907" w:rsidP="00337EC9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D3907" w:rsidRPr="008F6719" w:rsidRDefault="00FD3907" w:rsidP="00337EC9">
            <w:pPr>
              <w:rPr>
                <w:lang w:val="ru-RU"/>
              </w:rPr>
            </w:pPr>
          </w:p>
        </w:tc>
      </w:tr>
      <w:tr w:rsidR="00FD3907" w:rsidRPr="00523BA9" w:rsidTr="00FD3907">
        <w:trPr>
          <w:trHeight w:hRule="exact" w:val="277"/>
        </w:trPr>
        <w:tc>
          <w:tcPr>
            <w:tcW w:w="538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D3907" w:rsidRPr="008F6719" w:rsidRDefault="00FD3907" w:rsidP="00337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инженерная графика</w:t>
            </w:r>
          </w:p>
        </w:tc>
        <w:tc>
          <w:tcPr>
            <w:tcW w:w="2675" w:type="dxa"/>
            <w:gridSpan w:val="3"/>
          </w:tcPr>
          <w:p w:rsidR="00FD3907" w:rsidRPr="008F6719" w:rsidRDefault="00FD3907" w:rsidP="00337EC9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D3907" w:rsidRPr="008F6719" w:rsidRDefault="00FD3907" w:rsidP="00337EC9">
            <w:pPr>
              <w:rPr>
                <w:lang w:val="ru-RU"/>
              </w:rPr>
            </w:pPr>
          </w:p>
        </w:tc>
      </w:tr>
      <w:tr w:rsidR="00FD3907" w:rsidRPr="00523BA9" w:rsidTr="00FD3907">
        <w:trPr>
          <w:trHeight w:hRule="exact" w:val="277"/>
        </w:trPr>
        <w:tc>
          <w:tcPr>
            <w:tcW w:w="3503" w:type="dxa"/>
          </w:tcPr>
          <w:p w:rsidR="00FD3907" w:rsidRPr="008F6719" w:rsidRDefault="00FD3907" w:rsidP="00337EC9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D3907" w:rsidRPr="008F6719" w:rsidRDefault="00FD3907" w:rsidP="00337EC9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FD3907" w:rsidRPr="008F6719" w:rsidRDefault="00FD3907" w:rsidP="00337EC9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D3907" w:rsidRPr="008F6719" w:rsidRDefault="00FD3907" w:rsidP="00337EC9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D3907" w:rsidRPr="008F6719" w:rsidRDefault="00FD3907" w:rsidP="00337EC9">
            <w:pPr>
              <w:rPr>
                <w:lang w:val="ru-RU"/>
              </w:rPr>
            </w:pPr>
          </w:p>
        </w:tc>
      </w:tr>
      <w:tr w:rsidR="00FD3907" w:rsidRPr="00A20561" w:rsidTr="00FD3907">
        <w:trPr>
          <w:trHeight w:hRule="exact" w:val="277"/>
        </w:trPr>
        <w:tc>
          <w:tcPr>
            <w:tcW w:w="574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D3907" w:rsidRPr="0025723B" w:rsidRDefault="00FD3907" w:rsidP="00337EC9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proofErr w:type="gramStart"/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108" w:type="dxa"/>
            <w:gridSpan w:val="3"/>
          </w:tcPr>
          <w:p w:rsidR="00FD3907" w:rsidRPr="0025723B" w:rsidRDefault="00FD3907" w:rsidP="00337EC9">
            <w:pPr>
              <w:jc w:val="both"/>
              <w:rPr>
                <w:lang w:val="ru-RU"/>
              </w:rPr>
            </w:pPr>
          </w:p>
        </w:tc>
        <w:tc>
          <w:tcPr>
            <w:tcW w:w="974" w:type="dxa"/>
          </w:tcPr>
          <w:p w:rsidR="00FD3907" w:rsidRPr="0025723B" w:rsidRDefault="00FD3907" w:rsidP="00337EC9">
            <w:pPr>
              <w:jc w:val="both"/>
              <w:rPr>
                <w:lang w:val="ru-RU"/>
              </w:rPr>
            </w:pPr>
          </w:p>
        </w:tc>
      </w:tr>
      <w:tr w:rsidR="00FD3907" w:rsidRPr="00A20561" w:rsidTr="00FD3907">
        <w:trPr>
          <w:trHeight w:hRule="exact" w:val="679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D3907" w:rsidRPr="0025723B" w:rsidRDefault="00FD3907" w:rsidP="00337EC9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8"/>
                <w:sz w:val="19"/>
                <w:szCs w:val="19"/>
                <w:lang w:val="ru-RU"/>
              </w:rPr>
              <w:t>Технология транспортных процессов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(приказ </w:t>
            </w:r>
            <w:proofErr w:type="spellStart"/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07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911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FD3907" w:rsidRPr="00A20561" w:rsidTr="00FD3907">
        <w:trPr>
          <w:trHeight w:hRule="exact" w:val="277"/>
        </w:trPr>
        <w:tc>
          <w:tcPr>
            <w:tcW w:w="769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D3907" w:rsidRDefault="00FD3907" w:rsidP="00337EC9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ab/>
            </w:r>
          </w:p>
          <w:p w:rsidR="00FD3907" w:rsidRDefault="00FD3907" w:rsidP="00337EC9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FD3907" w:rsidRPr="00A37F81" w:rsidRDefault="00FD3907" w:rsidP="00337EC9">
            <w:pPr>
              <w:tabs>
                <w:tab w:val="left" w:pos="4336"/>
              </w:tabs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363" w:type="dxa"/>
          </w:tcPr>
          <w:p w:rsidR="00FD3907" w:rsidRPr="00A37F81" w:rsidRDefault="00FD3907" w:rsidP="00337EC9">
            <w:pPr>
              <w:jc w:val="both"/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D3907" w:rsidRPr="00A37F81" w:rsidRDefault="00FD3907" w:rsidP="00337EC9">
            <w:pPr>
              <w:jc w:val="both"/>
              <w:rPr>
                <w:lang w:val="ru-RU"/>
              </w:rPr>
            </w:pPr>
          </w:p>
        </w:tc>
      </w:tr>
      <w:tr w:rsidR="00FD3907" w:rsidRPr="00A20561" w:rsidTr="00FD3907">
        <w:trPr>
          <w:trHeight w:hRule="exact" w:val="1328"/>
        </w:trPr>
        <w:tc>
          <w:tcPr>
            <w:tcW w:w="769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D3907" w:rsidRDefault="00FD3907" w:rsidP="00337E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FD3907" w:rsidRDefault="00FD3907" w:rsidP="00337E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FD3907" w:rsidRDefault="00FD3907" w:rsidP="00337E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8"/>
                <w:sz w:val="19"/>
                <w:szCs w:val="19"/>
                <w:lang w:val="ru-RU"/>
              </w:rPr>
              <w:t>Технология транспортных процессов,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</w:t>
            </w:r>
          </w:p>
          <w:p w:rsidR="00FD3907" w:rsidRPr="00A37F81" w:rsidRDefault="00FD3907" w:rsidP="00337EC9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363" w:type="dxa"/>
          </w:tcPr>
          <w:p w:rsidR="00FD3907" w:rsidRPr="00A37F81" w:rsidRDefault="00FD3907" w:rsidP="00337EC9">
            <w:pPr>
              <w:jc w:val="both"/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D3907" w:rsidRPr="00A37F81" w:rsidRDefault="00FD3907" w:rsidP="00337EC9">
            <w:pPr>
              <w:jc w:val="both"/>
              <w:rPr>
                <w:lang w:val="ru-RU"/>
              </w:rPr>
            </w:pPr>
          </w:p>
        </w:tc>
      </w:tr>
      <w:tr w:rsidR="00FD3907" w:rsidRPr="00A20561" w:rsidTr="00FD3907">
        <w:trPr>
          <w:trHeight w:hRule="exact" w:val="284"/>
        </w:trPr>
        <w:tc>
          <w:tcPr>
            <w:tcW w:w="3503" w:type="dxa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  <w:tc>
          <w:tcPr>
            <w:tcW w:w="3470" w:type="dxa"/>
            <w:gridSpan w:val="3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</w:tr>
      <w:tr w:rsidR="00FD3907" w:rsidRPr="00A20561" w:rsidTr="00FD3907">
        <w:trPr>
          <w:trHeight w:hRule="exact" w:val="277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D3907" w:rsidRPr="00A37F81" w:rsidRDefault="00FD3907" w:rsidP="00337EC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FD3907" w:rsidTr="00FD3907">
        <w:trPr>
          <w:trHeight w:hRule="exact" w:val="277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D3907" w:rsidRDefault="00FD3907" w:rsidP="00337EC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FD3907" w:rsidTr="00FD3907">
        <w:trPr>
          <w:trHeight w:hRule="exact" w:val="277"/>
        </w:trPr>
        <w:tc>
          <w:tcPr>
            <w:tcW w:w="3503" w:type="dxa"/>
          </w:tcPr>
          <w:p w:rsidR="00FD3907" w:rsidRDefault="00FD3907" w:rsidP="00337EC9"/>
        </w:tc>
        <w:tc>
          <w:tcPr>
            <w:tcW w:w="726" w:type="dxa"/>
          </w:tcPr>
          <w:p w:rsidR="00FD3907" w:rsidRDefault="00FD3907" w:rsidP="00337EC9"/>
        </w:tc>
        <w:tc>
          <w:tcPr>
            <w:tcW w:w="1158" w:type="dxa"/>
          </w:tcPr>
          <w:p w:rsidR="00FD3907" w:rsidRDefault="00FD3907" w:rsidP="00337EC9"/>
        </w:tc>
        <w:tc>
          <w:tcPr>
            <w:tcW w:w="2675" w:type="dxa"/>
            <w:gridSpan w:val="3"/>
          </w:tcPr>
          <w:p w:rsidR="00FD3907" w:rsidRDefault="00FD3907" w:rsidP="00337EC9"/>
        </w:tc>
        <w:tc>
          <w:tcPr>
            <w:tcW w:w="1763" w:type="dxa"/>
            <w:gridSpan w:val="2"/>
          </w:tcPr>
          <w:p w:rsidR="00FD3907" w:rsidRDefault="00FD3907" w:rsidP="00337EC9"/>
        </w:tc>
      </w:tr>
      <w:tr w:rsidR="00FD3907" w:rsidRPr="00A20561" w:rsidTr="00FD3907">
        <w:trPr>
          <w:trHeight w:hRule="exact" w:val="697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D3907" w:rsidRPr="005C4102" w:rsidRDefault="00FD3907" w:rsidP="00337EC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C410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Протокол от 31.08. 2023 г.  № 6</w:t>
            </w:r>
          </w:p>
          <w:p w:rsidR="00FD3907" w:rsidRDefault="00FD3907" w:rsidP="00337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FD3907" w:rsidRPr="00A37F81" w:rsidRDefault="00FD3907" w:rsidP="00337EC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FD3907" w:rsidRPr="00A20561" w:rsidTr="00FD3907">
        <w:trPr>
          <w:trHeight w:hRule="exact" w:val="277"/>
        </w:trPr>
        <w:tc>
          <w:tcPr>
            <w:tcW w:w="3503" w:type="dxa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D3907" w:rsidRPr="00A37F81" w:rsidRDefault="00FD3907" w:rsidP="00337EC9">
            <w:pPr>
              <w:rPr>
                <w:lang w:val="ru-RU"/>
              </w:rPr>
            </w:pPr>
          </w:p>
        </w:tc>
      </w:tr>
      <w:tr w:rsidR="00FD3907" w:rsidRPr="00A20561" w:rsidTr="00FD3907">
        <w:trPr>
          <w:trHeight w:hRule="exact" w:val="353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D3907" w:rsidRPr="00AA1729" w:rsidRDefault="00FD3907" w:rsidP="00337EC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_____________________ А.Р.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</w:p>
        </w:tc>
      </w:tr>
      <w:tr w:rsidR="00FD3907" w:rsidRPr="008B4016" w:rsidTr="00FD3907">
        <w:trPr>
          <w:trHeight w:hRule="exact" w:val="429"/>
        </w:trPr>
        <w:tc>
          <w:tcPr>
            <w:tcW w:w="9825" w:type="dxa"/>
            <w:gridSpan w:val="8"/>
            <w:shd w:val="clear" w:color="auto" w:fill="auto"/>
            <w:tcMar>
              <w:left w:w="34" w:type="dxa"/>
              <w:right w:w="34" w:type="dxa"/>
            </w:tcMar>
          </w:tcPr>
          <w:p w:rsidR="00FD3907" w:rsidRPr="00A37F81" w:rsidRDefault="00FD3907" w:rsidP="00337EC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FD3907" w:rsidRDefault="00FD3907" w:rsidP="00337EC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FD3907" w:rsidRDefault="00FD3907" w:rsidP="00337EC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FD3907" w:rsidRDefault="00FD3907" w:rsidP="00337EC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FD3907" w:rsidRPr="008B4016" w:rsidRDefault="00FD3907" w:rsidP="00337EC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626C98" w:rsidRDefault="00626C98"/>
    <w:p w:rsidR="00626C98" w:rsidRDefault="00626C98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tbl>
      <w:tblPr>
        <w:tblW w:w="110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"/>
        <w:gridCol w:w="686"/>
        <w:gridCol w:w="13"/>
        <w:gridCol w:w="7"/>
        <w:gridCol w:w="83"/>
        <w:gridCol w:w="137"/>
        <w:gridCol w:w="256"/>
        <w:gridCol w:w="1019"/>
        <w:gridCol w:w="126"/>
        <w:gridCol w:w="882"/>
        <w:gridCol w:w="748"/>
        <w:gridCol w:w="26"/>
        <w:gridCol w:w="81"/>
        <w:gridCol w:w="15"/>
        <w:gridCol w:w="575"/>
        <w:gridCol w:w="30"/>
        <w:gridCol w:w="145"/>
        <w:gridCol w:w="640"/>
        <w:gridCol w:w="276"/>
        <w:gridCol w:w="718"/>
        <w:gridCol w:w="369"/>
        <w:gridCol w:w="149"/>
        <w:gridCol w:w="517"/>
        <w:gridCol w:w="79"/>
        <w:gridCol w:w="619"/>
        <w:gridCol w:w="14"/>
        <w:gridCol w:w="353"/>
        <w:gridCol w:w="201"/>
        <w:gridCol w:w="545"/>
        <w:gridCol w:w="18"/>
        <w:gridCol w:w="23"/>
        <w:gridCol w:w="745"/>
        <w:gridCol w:w="819"/>
      </w:tblGrid>
      <w:tr w:rsidR="00FD3907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D3D3D3"/>
            <w:tcMar>
              <w:left w:w="34" w:type="dxa"/>
              <w:right w:w="34" w:type="dxa"/>
            </w:tcMar>
          </w:tcPr>
          <w:p w:rsidR="00FD3907" w:rsidRDefault="00FD3907" w:rsidP="00337EC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19216D" w:rsidRPr="00A20561" w:rsidTr="0019216D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Pr="00CB7AB8" w:rsidRDefault="0019216D" w:rsidP="0019216D">
            <w:pPr>
              <w:rPr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Приобретение знаний и выработка навыков, необходимых для составления и чтения технических чертежей, проектной документации, основ автоматизации и механизации чертежных работ.</w:t>
            </w:r>
          </w:p>
        </w:tc>
      </w:tr>
      <w:tr w:rsidR="00FD3907" w:rsidRPr="00A20561" w:rsidTr="0019216D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D3907" w:rsidRDefault="00FD3907" w:rsidP="00337EC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Pr="0019216D" w:rsidRDefault="0019216D" w:rsidP="0019216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9216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Способность применять естественнонаучные и общеинженерные знания, методы математического анализа и моделирования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профессиональной деятельности.</w:t>
            </w:r>
          </w:p>
          <w:p w:rsidR="00FD3907" w:rsidRPr="0019216D" w:rsidRDefault="00FD3907" w:rsidP="0019216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19216D" w:rsidRPr="00A20561" w:rsidTr="0019216D">
        <w:trPr>
          <w:gridBefore w:val="1"/>
          <w:gridAfter w:val="5"/>
          <w:wBefore w:w="148" w:type="dxa"/>
          <w:wAfter w:w="2150" w:type="dxa"/>
          <w:trHeight w:hRule="exact" w:val="51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Pr="0019216D" w:rsidRDefault="0019216D" w:rsidP="001921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Pr="0019216D" w:rsidRDefault="0019216D" w:rsidP="001921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</w:t>
            </w:r>
            <w:r w:rsidRPr="0019216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участвовать в разработке технической документации с использованием стандартов, норм и правил, связанных с профессиональной деятельностью.</w:t>
            </w:r>
          </w:p>
          <w:p w:rsidR="0019216D" w:rsidRPr="0019216D" w:rsidRDefault="0019216D" w:rsidP="0019216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FD3907" w:rsidRPr="00A20561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D3D3D3"/>
            <w:tcMar>
              <w:left w:w="34" w:type="dxa"/>
              <w:right w:w="34" w:type="dxa"/>
            </w:tcMar>
          </w:tcPr>
          <w:p w:rsidR="00FD3907" w:rsidRPr="0066773B" w:rsidRDefault="00FD3907" w:rsidP="00337EC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FD3907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220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FD3907" w:rsidRDefault="00FD3907" w:rsidP="00337EC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6563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FD3907" w:rsidRPr="00721D8C" w:rsidRDefault="00FD3907" w:rsidP="00337EC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О.</w:t>
            </w:r>
            <w:r w:rsidR="0019216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</w:tr>
      <w:tr w:rsidR="00FD3907" w:rsidRPr="00A20561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D3907" w:rsidRDefault="00FD3907" w:rsidP="00337EC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FD3907" w:rsidRPr="0066773B" w:rsidRDefault="00FD3907" w:rsidP="00337EC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23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Pr="00721D8C" w:rsidRDefault="0019216D" w:rsidP="001921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Pr="00CB7AB8" w:rsidRDefault="0019216D" w:rsidP="0019216D">
            <w:pPr>
              <w:rPr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5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Pr="0066773B" w:rsidRDefault="0019216D" w:rsidP="0019216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  <w:proofErr w:type="gramEnd"/>
          </w:p>
        </w:tc>
      </w:tr>
      <w:tr w:rsidR="0019216D" w:rsidRPr="00921D35" w:rsidTr="00FD3907">
        <w:trPr>
          <w:gridBefore w:val="1"/>
          <w:gridAfter w:val="5"/>
          <w:wBefore w:w="148" w:type="dxa"/>
          <w:wAfter w:w="2150" w:type="dxa"/>
          <w:trHeight w:hRule="exact" w:val="3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Pr="002A1D62" w:rsidRDefault="0019216D" w:rsidP="001921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Метрология,стандартизация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сертификация</w:t>
            </w:r>
            <w:proofErr w:type="spellEnd"/>
          </w:p>
        </w:tc>
      </w:tr>
      <w:tr w:rsidR="0019216D" w:rsidRPr="00523BA9" w:rsidTr="00FD3907">
        <w:trPr>
          <w:gridBefore w:val="1"/>
          <w:gridAfter w:val="5"/>
          <w:wBefore w:w="148" w:type="dxa"/>
          <w:wAfter w:w="2150" w:type="dxa"/>
          <w:trHeight w:hRule="exact" w:val="27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Pr="002A1D62" w:rsidRDefault="0019216D" w:rsidP="001921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Сопротивление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материалов</w:t>
            </w:r>
            <w:proofErr w:type="spellEnd"/>
          </w:p>
        </w:tc>
      </w:tr>
      <w:tr w:rsidR="0019216D" w:rsidRPr="00523BA9" w:rsidTr="00FD3907">
        <w:trPr>
          <w:gridBefore w:val="1"/>
          <w:gridAfter w:val="5"/>
          <w:wBefore w:w="148" w:type="dxa"/>
          <w:wAfter w:w="2150" w:type="dxa"/>
          <w:trHeight w:hRule="exact" w:val="28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Pr="002A1D62" w:rsidRDefault="0019216D" w:rsidP="001921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Pr="007C45B3" w:rsidRDefault="0019216D" w:rsidP="0019216D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7C45B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Детали</w:t>
            </w:r>
            <w:proofErr w:type="spellEnd"/>
            <w:r w:rsidRPr="007C45B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C45B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машин</w:t>
            </w:r>
            <w:proofErr w:type="spellEnd"/>
            <w:r w:rsidRPr="007C45B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7C45B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основы</w:t>
            </w:r>
            <w:proofErr w:type="spellEnd"/>
            <w:r w:rsidRPr="007C45B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C45B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конструирования</w:t>
            </w:r>
            <w:proofErr w:type="spellEnd"/>
          </w:p>
          <w:p w:rsidR="0019216D" w:rsidRPr="00CB7AB8" w:rsidRDefault="0019216D" w:rsidP="0019216D">
            <w:pPr>
              <w:rPr>
                <w:sz w:val="19"/>
                <w:szCs w:val="19"/>
                <w:lang w:val="ru-RU"/>
              </w:rPr>
            </w:pP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722"/>
        </w:trPr>
        <w:tc>
          <w:tcPr>
            <w:tcW w:w="8764" w:type="dxa"/>
            <w:gridSpan w:val="27"/>
            <w:shd w:val="clear" w:color="000000" w:fill="D3D3D3"/>
            <w:tcMar>
              <w:left w:w="34" w:type="dxa"/>
              <w:right w:w="34" w:type="dxa"/>
            </w:tcMar>
          </w:tcPr>
          <w:p w:rsidR="0019216D" w:rsidRPr="0066773B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19216D" w:rsidRPr="00A20561" w:rsidTr="0019216D">
        <w:trPr>
          <w:gridBefore w:val="1"/>
          <w:gridAfter w:val="5"/>
          <w:wBefore w:w="148" w:type="dxa"/>
          <w:wAfter w:w="2150" w:type="dxa"/>
          <w:trHeight w:hRule="exact" w:val="1020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ОПК-1: </w:t>
            </w:r>
            <w:proofErr w:type="gramStart"/>
            <w:r w:rsidRPr="0096215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96215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применять естественнонаучные и общеинженерные знания, методы математического анализа и моделирования в пр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офессиональной деятельности.</w:t>
            </w:r>
          </w:p>
          <w:p w:rsidR="0019216D" w:rsidRPr="0019216D" w:rsidRDefault="0019216D" w:rsidP="001921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</w:t>
            </w:r>
            <w:proofErr w:type="gramStart"/>
            <w:r w:rsidRPr="0019216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19216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участвовать в разработке технической документации с использованием стандартов, норм и правил, связанных с профессиональной деятельностью.</w:t>
            </w:r>
          </w:p>
          <w:p w:rsidR="0019216D" w:rsidRPr="0066773B" w:rsidRDefault="0019216D" w:rsidP="0019216D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19216D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629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9216D" w:rsidRPr="00315E22" w:rsidRDefault="0019216D" w:rsidP="0019216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554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9216D" w:rsidRPr="00315E22" w:rsidRDefault="0019216D" w:rsidP="0019216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освоение </w:t>
            </w:r>
            <w:proofErr w:type="spell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знаниевого</w:t>
            </w:r>
            <w:proofErr w:type="spell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75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9216D" w:rsidRPr="00315E22" w:rsidRDefault="0019216D" w:rsidP="0019216D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верно</w:t>
            </w:r>
            <w:proofErr w:type="gram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19216D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9216D" w:rsidRPr="00315E22" w:rsidRDefault="0019216D" w:rsidP="0019216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590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9216D" w:rsidRPr="00315E22" w:rsidRDefault="0019216D" w:rsidP="0019216D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5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9216D" w:rsidRPr="00315E22" w:rsidRDefault="0019216D" w:rsidP="0019216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565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9216D" w:rsidRPr="00315E22" w:rsidRDefault="0019216D" w:rsidP="0019216D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19216D" w:rsidRPr="00315E22" w:rsidRDefault="0019216D" w:rsidP="0019216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19216D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9216D" w:rsidRPr="00315E22" w:rsidRDefault="0019216D" w:rsidP="0019216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367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582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9216D" w:rsidRPr="008900A3" w:rsidRDefault="0019216D" w:rsidP="0019216D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3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582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9216D" w:rsidRPr="008900A3" w:rsidRDefault="0019216D" w:rsidP="0019216D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582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9216D" w:rsidRPr="008900A3" w:rsidRDefault="0019216D" w:rsidP="0019216D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9216D" w:rsidRPr="0066773B" w:rsidRDefault="0019216D" w:rsidP="0019216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19216D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19216D" w:rsidRPr="00A20561" w:rsidTr="0019216D"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Pr="00D97E5A" w:rsidRDefault="0019216D" w:rsidP="0019216D">
            <w:pPr>
              <w:autoSpaceDE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D97E5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сновы математики, физики, вычислительной техники и программирования (ОПК-1.1)</w:t>
            </w:r>
          </w:p>
          <w:p w:rsidR="0019216D" w:rsidRPr="005F7969" w:rsidRDefault="0019216D" w:rsidP="0019216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D97E5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сновные стандарты, нормы и правила оформления технической документации на различных стадиях жизненного цикла, связанных с профессиональной деятельности (ОПК-6.1)</w:t>
            </w:r>
          </w:p>
        </w:tc>
      </w:tr>
      <w:tr w:rsidR="0019216D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19216D" w:rsidRPr="00A20561" w:rsidTr="0019216D"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3.2.1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Pr="00D97E5A" w:rsidRDefault="0019216D" w:rsidP="0019216D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line="240" w:lineRule="auto"/>
              <w:rPr>
                <w:rFonts w:eastAsiaTheme="minorEastAsia"/>
                <w:color w:val="000000"/>
                <w:sz w:val="19"/>
                <w:szCs w:val="19"/>
                <w:lang w:eastAsia="en-US"/>
              </w:rPr>
            </w:pPr>
            <w:r>
              <w:rPr>
                <w:rFonts w:eastAsiaTheme="minorEastAsia"/>
                <w:color w:val="000000"/>
                <w:sz w:val="19"/>
                <w:szCs w:val="19"/>
                <w:lang w:eastAsia="en-US"/>
              </w:rPr>
              <w:t>Р</w:t>
            </w:r>
            <w:r w:rsidRPr="00D97E5A">
              <w:rPr>
                <w:rFonts w:eastAsiaTheme="minorEastAsia"/>
                <w:color w:val="000000"/>
                <w:sz w:val="19"/>
                <w:szCs w:val="19"/>
                <w:lang w:eastAsia="en-US"/>
              </w:rPr>
              <w:t>ешать стандартные профессиональные задачи с применением естественнонаучных и общеинженерных знаний, методов математического анализа и моделирования (ОПК-1.2)</w:t>
            </w:r>
          </w:p>
          <w:p w:rsidR="0019216D" w:rsidRPr="005F7969" w:rsidRDefault="0019216D" w:rsidP="0019216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Pr="00D97E5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рименять основные стандарты, нормы и правила оформления технической документации на различных стадиях жизненного цикла, связанных с профессиональной деятельности (ОПК-6.2)</w:t>
            </w:r>
          </w:p>
        </w:tc>
      </w:tr>
      <w:tr w:rsidR="0019216D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19216D" w:rsidRPr="00A20561" w:rsidTr="0019216D"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9216D" w:rsidRPr="00D97E5A" w:rsidRDefault="0019216D" w:rsidP="0019216D">
            <w:pPr>
              <w:pStyle w:val="a"/>
              <w:numPr>
                <w:ilvl w:val="0"/>
                <w:numId w:val="0"/>
              </w:numPr>
              <w:tabs>
                <w:tab w:val="left" w:pos="964"/>
              </w:tabs>
              <w:spacing w:line="240" w:lineRule="auto"/>
              <w:rPr>
                <w:rFonts w:eastAsiaTheme="minorEastAsia"/>
                <w:color w:val="000000"/>
                <w:sz w:val="19"/>
                <w:szCs w:val="19"/>
                <w:lang w:eastAsia="en-US"/>
              </w:rPr>
            </w:pPr>
            <w:r>
              <w:rPr>
                <w:rFonts w:eastAsiaTheme="minorEastAsia"/>
                <w:color w:val="000000"/>
                <w:sz w:val="19"/>
                <w:szCs w:val="19"/>
                <w:lang w:eastAsia="en-US"/>
              </w:rPr>
              <w:t>Н</w:t>
            </w:r>
            <w:r w:rsidRPr="00D97E5A">
              <w:rPr>
                <w:rFonts w:eastAsiaTheme="minorEastAsia"/>
                <w:color w:val="000000"/>
                <w:sz w:val="19"/>
                <w:szCs w:val="19"/>
                <w:lang w:eastAsia="en-US"/>
              </w:rPr>
              <w:t>авыками теоретического и экспериментального исследования объектов профессиональной деятельности</w:t>
            </w:r>
            <w:r>
              <w:rPr>
                <w:rFonts w:eastAsiaTheme="minorEastAsia"/>
                <w:color w:val="000000"/>
                <w:sz w:val="19"/>
                <w:szCs w:val="19"/>
                <w:lang w:eastAsia="en-US"/>
              </w:rPr>
              <w:t xml:space="preserve"> </w:t>
            </w:r>
            <w:r w:rsidRPr="00D97E5A">
              <w:rPr>
                <w:rFonts w:eastAsiaTheme="minorEastAsia"/>
                <w:color w:val="000000"/>
                <w:sz w:val="19"/>
                <w:szCs w:val="19"/>
                <w:lang w:eastAsia="en-US"/>
              </w:rPr>
              <w:t>(ОПК-1.3)</w:t>
            </w:r>
          </w:p>
          <w:p w:rsidR="0019216D" w:rsidRPr="005F7969" w:rsidRDefault="0019216D" w:rsidP="0019216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D97E5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авыками составления технической документации на различных стадиях жизненного цикла, связанных с профессиональной деятельности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97E5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(ОПК-6.3)</w:t>
            </w:r>
          </w:p>
        </w:tc>
      </w:tr>
      <w:tr w:rsidR="0019216D" w:rsidRPr="00A20561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D3D3D3"/>
            <w:tcMar>
              <w:left w:w="34" w:type="dxa"/>
              <w:right w:w="34" w:type="dxa"/>
            </w:tcMar>
          </w:tcPr>
          <w:p w:rsidR="0019216D" w:rsidRPr="0066773B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19216D" w:rsidTr="00FD3907">
        <w:trPr>
          <w:gridBefore w:val="1"/>
          <w:gridAfter w:val="5"/>
          <w:wBefore w:w="148" w:type="dxa"/>
          <w:wAfter w:w="2150" w:type="dxa"/>
          <w:trHeight w:hRule="exact" w:val="541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4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9216D" w:rsidRPr="0066773B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2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6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9216D" w:rsidRDefault="0019216D" w:rsidP="0019216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F7533D" w:rsidRPr="00523BA9" w:rsidTr="00F7533D"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4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7533D" w:rsidRPr="008B2CCD" w:rsidRDefault="00F7533D" w:rsidP="00F7533D">
            <w:pPr>
              <w:rPr>
                <w:rStyle w:val="fontstyle01"/>
                <w:sz w:val="19"/>
                <w:szCs w:val="19"/>
                <w:lang w:val="ru-RU"/>
              </w:rPr>
            </w:pPr>
            <w:r>
              <w:rPr>
                <w:rStyle w:val="fontstyle01"/>
                <w:sz w:val="19"/>
                <w:szCs w:val="19"/>
                <w:lang w:val="ru-RU"/>
              </w:rPr>
              <w:t>Раздел 1.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7533D" w:rsidRPr="00CB7AB8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6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7533D" w:rsidRPr="008623D1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7533D" w:rsidRPr="008623D1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571214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06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sz w:val="19"/>
                <w:szCs w:val="19"/>
                <w:lang w:val="ru-RU"/>
              </w:rPr>
            </w:pPr>
            <w:r w:rsidRPr="008B2CCD">
              <w:rPr>
                <w:rStyle w:val="fontstyle01"/>
                <w:sz w:val="19"/>
                <w:szCs w:val="19"/>
                <w:lang w:val="ru-RU"/>
              </w:rPr>
              <w:t>Начертательная геометрия, ее предмет и метод. Центральная, параллельная и прямоугольная проекции.</w:t>
            </w:r>
            <w:r w:rsidRPr="008623D1">
              <w:rPr>
                <w:rStyle w:val="fontstyle01"/>
                <w:lang w:val="ru-RU"/>
              </w:rPr>
              <w:t xml:space="preserve"> </w:t>
            </w:r>
            <w:r w:rsidRPr="008623D1">
              <w:rPr>
                <w:rStyle w:val="fontstyle01"/>
                <w:sz w:val="19"/>
                <w:szCs w:val="19"/>
                <w:lang w:val="ru-RU"/>
              </w:rPr>
              <w:t>Аксонометрический чертеж.</w:t>
            </w:r>
            <w:r>
              <w:rPr>
                <w:rStyle w:val="fontstyle01"/>
                <w:sz w:val="19"/>
                <w:szCs w:val="19"/>
                <w:lang w:val="ru-RU"/>
              </w:rPr>
              <w:t xml:space="preserve"> Аксонометрические проекции. Стандартные виды аксонометрических поверхностей. </w:t>
            </w:r>
            <w:r w:rsidRPr="007177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геометрические образы и изображение их на чертеже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 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052A05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8623D1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8623D1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7533D" w:rsidRPr="008623D1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8623D1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8623D1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C15581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8623D1" w:rsidRDefault="00F7533D" w:rsidP="00F7533D">
            <w:pPr>
              <w:jc w:val="center"/>
              <w:rPr>
                <w:sz w:val="19"/>
                <w:szCs w:val="19"/>
                <w:lang w:val="ru-RU"/>
              </w:rPr>
            </w:pPr>
            <w:r w:rsidRPr="008623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19</w:t>
            </w:r>
            <w:bookmarkStart w:id="0" w:name="_GoBack"/>
            <w:bookmarkEnd w:id="0"/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5F7969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8623D1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623D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C15581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268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8623D1" w:rsidRDefault="00F7533D" w:rsidP="00F7533D">
            <w:pPr>
              <w:jc w:val="center"/>
              <w:rPr>
                <w:sz w:val="19"/>
                <w:szCs w:val="19"/>
                <w:lang w:val="ru-RU"/>
              </w:rPr>
            </w:pPr>
            <w:r w:rsidRPr="008623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Проецирование точки на 2 и 3 плоскости проекций. Комплексный чертеж точки.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точки, линии, плоскости и многогранников комплексном чертеже</w:t>
            </w:r>
            <w:r w:rsidRPr="00437E5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Прямые и плоскости общего и частного положения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F47147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занятию. Решение задач.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523BA9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4F7C17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F5D25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9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E4EA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поверхности: поверхности вращения, линейчатые и винтовые поверхности</w:t>
            </w:r>
            <w:r w:rsidRPr="00BE4EA9">
              <w:rPr>
                <w:bCs/>
                <w:iCs/>
                <w:color w:val="00000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BE4EA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задачи. Первая основная позиционная задача. Построение линии пересечения двух плоскостей.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Метрические задачи.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видимости</w:t>
            </w:r>
            <w:r w:rsidRPr="004F7C1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F5D25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85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8D2A5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04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4.1.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B803CD" w:rsidRDefault="00F7533D" w:rsidP="00F7533D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BE4EA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поверхности: поверхности вращения, линейчатые и винтовые поверхности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Применение способов преобразования проекций к решению позиционных и метрических задач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887CFF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4.2.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887CFF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0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5.1.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spacing w:after="0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чертежа:</w:t>
            </w:r>
          </w:p>
          <w:p w:rsidR="00F7533D" w:rsidRPr="006C699E" w:rsidRDefault="00F7533D" w:rsidP="00F7533D">
            <w:pPr>
              <w:spacing w:after="0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Применение способов преобразования проекций к решению позиционных и метрических задач.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Определение натуральной величины отрезка прямой способом прямоугольного треугольника.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Теорема о проекциях прямого угла, задачи на перпендикулярность прямой и плоскости.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многогранника и крив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ой поверхности с прямой линией, плоскостью.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 пересечение кривых поверхностей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(спо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 вспомогательных плоскостей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</w:t>
            </w:r>
            <w:r w:rsidRPr="003439C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Касательные линии и плоскости к поверхности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7A38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Развертки поверхностей</w:t>
            </w:r>
            <w:r w:rsidRPr="00CA0ED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  <w:p w:rsidR="00F7533D" w:rsidRPr="008623D1" w:rsidRDefault="00F7533D" w:rsidP="00F7533D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5.2.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42D5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268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B70840" w:rsidRDefault="00F7533D" w:rsidP="00F7533D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Задачи на перпендикулярность прямой и плоскости.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 Построение линии пересечения поверхностей способом вспомогательн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ых секущих плоскостей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6.2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7.1.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9627A7" w:rsidRDefault="00F7533D" w:rsidP="00F7533D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Развертка многогранников и кривых поверхностей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7.2.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CB7AB8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A205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65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8.1.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B83D32" w:rsidRDefault="00F7533D" w:rsidP="00A20561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Изображения –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виды,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разрезы, сече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ния (ГОСТ 2.305-2008). Выполнение чертежей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аксанометрии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Изображение резьбы (ГОСТ 2.311-68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Крепежные изделия. </w:t>
            </w:r>
            <w:proofErr w:type="spellStart"/>
            <w:r w:rsidRPr="00B21C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</w:t>
            </w:r>
            <w:proofErr w:type="spellEnd"/>
            <w:r w:rsidRPr="00B21C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деталей. Правила </w:t>
            </w:r>
            <w:proofErr w:type="spellStart"/>
            <w:r w:rsidRPr="00B21C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B21C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Сборочный чертеж. Выполнение сборочного чертежа по эскизам деталей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B21C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и оформление спецификации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2E5C8C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CB7AB8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ОПК-1, 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003564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035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0035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0035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0035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CB7AB8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003564" w:rsidRDefault="00F7533D" w:rsidP="00CF1C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035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0035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0035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F7533D" w:rsidRPr="00D93A49" w:rsidRDefault="00F7533D" w:rsidP="00CF1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0035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6C699E" w:rsidRDefault="00F7533D" w:rsidP="00F7533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Раздел 9.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CB7AB8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003564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CF1C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62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B83D32" w:rsidRDefault="00F7533D" w:rsidP="00F7533D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Pr="00B83D3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Экзамен</w:t>
            </w:r>
            <w:proofErr w:type="spellEnd"/>
            <w:r w:rsidRPr="00B83D3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CF1C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ОПК-1,</w:t>
            </w:r>
          </w:p>
          <w:p w:rsidR="00F7533D" w:rsidRPr="00D93A49" w:rsidRDefault="00F7533D" w:rsidP="00CF1C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003564" w:rsidRDefault="00F7533D" w:rsidP="00F7533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D93A49" w:rsidRDefault="00F7533D" w:rsidP="00F753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7533D" w:rsidRPr="003C13A8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8" w:type="dxa"/>
          <w:wAfter w:w="1587" w:type="dxa"/>
          <w:trHeight w:hRule="exact" w:val="4883"/>
        </w:trPr>
        <w:tc>
          <w:tcPr>
            <w:tcW w:w="686" w:type="dxa"/>
          </w:tcPr>
          <w:p w:rsidR="00F7533D" w:rsidRPr="003C13A8" w:rsidRDefault="00F7533D" w:rsidP="00F7533D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F7533D" w:rsidRPr="003C13A8" w:rsidRDefault="00F7533D" w:rsidP="00F7533D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F7533D" w:rsidRPr="003C13A8" w:rsidRDefault="00F7533D" w:rsidP="00F7533D">
            <w:pPr>
              <w:rPr>
                <w:lang w:val="ru-RU"/>
              </w:rPr>
            </w:pPr>
          </w:p>
        </w:tc>
        <w:tc>
          <w:tcPr>
            <w:tcW w:w="3031" w:type="dxa"/>
            <w:gridSpan w:val="5"/>
          </w:tcPr>
          <w:p w:rsidR="00F7533D" w:rsidRPr="003C13A8" w:rsidRDefault="00F7533D" w:rsidP="00CF1CEA">
            <w:pPr>
              <w:spacing w:after="0"/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F7533D" w:rsidRPr="003C13A8" w:rsidRDefault="00F7533D" w:rsidP="00CF1CEA">
            <w:pPr>
              <w:spacing w:after="0"/>
              <w:rPr>
                <w:lang w:val="ru-RU"/>
              </w:rPr>
            </w:pPr>
          </w:p>
        </w:tc>
        <w:tc>
          <w:tcPr>
            <w:tcW w:w="750" w:type="dxa"/>
            <w:gridSpan w:val="3"/>
          </w:tcPr>
          <w:p w:rsidR="00F7533D" w:rsidRPr="003C13A8" w:rsidRDefault="00F7533D" w:rsidP="00F7533D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F7533D" w:rsidRPr="003C13A8" w:rsidRDefault="00F7533D" w:rsidP="00F7533D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F7533D" w:rsidRPr="003C13A8" w:rsidRDefault="00F7533D" w:rsidP="00F7533D">
            <w:pPr>
              <w:rPr>
                <w:lang w:val="ru-RU"/>
              </w:rPr>
            </w:pPr>
          </w:p>
        </w:tc>
        <w:tc>
          <w:tcPr>
            <w:tcW w:w="1114" w:type="dxa"/>
            <w:gridSpan w:val="4"/>
          </w:tcPr>
          <w:p w:rsidR="00F7533D" w:rsidRPr="003C13A8" w:rsidRDefault="00F7533D" w:rsidP="00F7533D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F7533D" w:rsidRPr="003C13A8" w:rsidRDefault="00F7533D" w:rsidP="00F7533D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F7533D" w:rsidRPr="003C13A8" w:rsidRDefault="00F7533D" w:rsidP="00F7533D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F7533D" w:rsidRPr="003C13A8" w:rsidRDefault="00F7533D" w:rsidP="00F7533D">
            <w:pPr>
              <w:rPr>
                <w:lang w:val="ru-RU"/>
              </w:rPr>
            </w:pPr>
          </w:p>
        </w:tc>
      </w:tr>
      <w:tr w:rsidR="00F7533D" w:rsidRPr="003C13A8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4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7533D" w:rsidRPr="003C13A8" w:rsidRDefault="00F7533D" w:rsidP="00F7533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ФОНД ОЦЕНОЧНЫХ СРЕДСТВ</w:t>
            </w:r>
          </w:p>
        </w:tc>
      </w:tr>
      <w:tr w:rsidR="00F7533D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5.1. </w:t>
            </w:r>
            <w:proofErr w:type="spellStart"/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F7533D" w:rsidRPr="00523BA9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7824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1. Ортогональные проекции. Метод Монжа. Эпюр Монжа и его свойства.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</w:t>
            </w:r>
            <w:r w:rsidRPr="00C314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положение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F7533D" w:rsidRPr="0066773B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Изображение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резьбы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(ГОСТ 2.311-68).</w:t>
            </w:r>
          </w:p>
        </w:tc>
      </w:tr>
      <w:tr w:rsidR="00F7533D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F7533D" w:rsidRPr="0046156D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948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№2.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580918" w:rsidRDefault="00580918" w:rsidP="00580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№3.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</w:t>
            </w:r>
          </w:p>
          <w:p w:rsidR="00580918" w:rsidRDefault="00580918" w:rsidP="00580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Построить сечение многогранника плоскостью общего положения. Найти натуральную величину сечения.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Построить полную развертку усеченной поверхности многогранника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Выполнить недостающий вид модели, простые разрезы, аксонометрическое изображение.</w:t>
            </w:r>
          </w:p>
          <w:p w:rsidR="00580918" w:rsidRDefault="00580918" w:rsidP="00580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Выполнить болтовое соединение и спецификацию</w:t>
            </w:r>
          </w:p>
          <w:p w:rsidR="00580918" w:rsidRPr="006C699E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580918" w:rsidRDefault="00580918" w:rsidP="00580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  <w:p w:rsidR="00F7533D" w:rsidRPr="0066773B" w:rsidRDefault="00580918" w:rsidP="0058091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Выполнение сборочного чертежа по эскизам деталей. Оформление спецификации</w:t>
            </w:r>
          </w:p>
        </w:tc>
      </w:tr>
      <w:tr w:rsidR="00F7533D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F7533D" w:rsidRPr="00A20561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Pr="00F25549" w:rsidRDefault="00F7533D" w:rsidP="00F7533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F7533D" w:rsidRPr="0066773B" w:rsidRDefault="00F7533D" w:rsidP="00CB0A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F7533D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7533D" w:rsidRDefault="00F7533D" w:rsidP="00F7533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CB0AE2" w:rsidRPr="00A20561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67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B0AE2" w:rsidRPr="00835287" w:rsidRDefault="00CB0AE2" w:rsidP="00CB0AE2">
            <w:pPr>
              <w:spacing w:after="0" w:line="240" w:lineRule="auto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CB0AE2" w:rsidRPr="00A20561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8" w:type="dxa"/>
          <w:wAfter w:w="1587" w:type="dxa"/>
          <w:trHeight w:hRule="exact" w:val="361"/>
        </w:trPr>
        <w:tc>
          <w:tcPr>
            <w:tcW w:w="686" w:type="dxa"/>
          </w:tcPr>
          <w:p w:rsidR="00CB0AE2" w:rsidRPr="0066773B" w:rsidRDefault="00CB0AE2" w:rsidP="00CB0AE2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CB0AE2" w:rsidRPr="0066773B" w:rsidRDefault="00CB0AE2" w:rsidP="00CB0AE2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CB0AE2" w:rsidRPr="0066773B" w:rsidRDefault="00CB0AE2" w:rsidP="00CB0AE2">
            <w:pPr>
              <w:rPr>
                <w:lang w:val="ru-RU"/>
              </w:rPr>
            </w:pPr>
          </w:p>
        </w:tc>
        <w:tc>
          <w:tcPr>
            <w:tcW w:w="3031" w:type="dxa"/>
            <w:gridSpan w:val="5"/>
          </w:tcPr>
          <w:p w:rsidR="00CB0AE2" w:rsidRPr="0066773B" w:rsidRDefault="00CB0AE2" w:rsidP="00CB0AE2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CB0AE2" w:rsidRPr="0066773B" w:rsidRDefault="00CB0AE2" w:rsidP="00CB0AE2">
            <w:pPr>
              <w:rPr>
                <w:lang w:val="ru-RU"/>
              </w:rPr>
            </w:pPr>
          </w:p>
        </w:tc>
        <w:tc>
          <w:tcPr>
            <w:tcW w:w="750" w:type="dxa"/>
            <w:gridSpan w:val="3"/>
          </w:tcPr>
          <w:p w:rsidR="00CB0AE2" w:rsidRPr="0066773B" w:rsidRDefault="00CB0AE2" w:rsidP="00CB0AE2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CB0AE2" w:rsidRPr="0066773B" w:rsidRDefault="00CB0AE2" w:rsidP="00CB0AE2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CB0AE2" w:rsidRPr="0066773B" w:rsidRDefault="00CB0AE2" w:rsidP="00CB0AE2">
            <w:pPr>
              <w:rPr>
                <w:lang w:val="ru-RU"/>
              </w:rPr>
            </w:pPr>
          </w:p>
        </w:tc>
        <w:tc>
          <w:tcPr>
            <w:tcW w:w="1114" w:type="dxa"/>
            <w:gridSpan w:val="4"/>
          </w:tcPr>
          <w:p w:rsidR="00CB0AE2" w:rsidRPr="0066773B" w:rsidRDefault="00CB0AE2" w:rsidP="00CB0AE2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CB0AE2" w:rsidRPr="0066773B" w:rsidRDefault="00CB0AE2" w:rsidP="00CB0AE2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CB0AE2" w:rsidRPr="0066773B" w:rsidRDefault="00CB0AE2" w:rsidP="00CB0AE2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CB0AE2" w:rsidRPr="0066773B" w:rsidRDefault="00CB0AE2" w:rsidP="00CB0AE2">
            <w:pPr>
              <w:rPr>
                <w:lang w:val="ru-RU"/>
              </w:rPr>
            </w:pPr>
          </w:p>
        </w:tc>
      </w:tr>
      <w:tr w:rsidR="00CB0AE2" w:rsidRPr="00A20561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B0AE2" w:rsidRPr="0066773B" w:rsidRDefault="00CB0AE2" w:rsidP="00CB0AE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CB0AE2" w:rsidRPr="00C300C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B0AE2" w:rsidRPr="00C300C2" w:rsidRDefault="00CB0AE2" w:rsidP="00CB0AE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CB0AE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97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B0AE2" w:rsidRPr="00424C8D" w:rsidRDefault="00337EC9" w:rsidP="00337E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337EC9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97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7EC9" w:rsidRDefault="00337EC9" w:rsidP="00337EC9"/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7EC9" w:rsidRDefault="00337EC9" w:rsidP="00337EC9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7EC9" w:rsidRDefault="00337EC9" w:rsidP="00337EC9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7EC9" w:rsidRDefault="00337EC9" w:rsidP="00337EC9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337EC9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1361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7EC9" w:rsidRDefault="00337EC9" w:rsidP="00337EC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7EC9" w:rsidRDefault="00337EC9" w:rsidP="00337EC9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М.М.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7EC9" w:rsidRPr="006C699E" w:rsidRDefault="00337EC9" w:rsidP="00337EC9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Учебно-методический комплекс по дисциплине "Начертательная геометрия":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7EC9" w:rsidRDefault="00337EC9" w:rsidP="00337EC9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2010</w:t>
            </w:r>
          </w:p>
        </w:tc>
      </w:tr>
      <w:tr w:rsidR="00E23CD6" w:rsidRPr="00523BA9" w:rsidTr="00E23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850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М.М., Гусева Т.В.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Инженерная графика: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комплекс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2012</w:t>
            </w:r>
          </w:p>
        </w:tc>
      </w:tr>
      <w:tr w:rsidR="00E23CD6" w:rsidRPr="00523BA9" w:rsidTr="00E23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Методические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разработки</w:t>
            </w:r>
            <w:proofErr w:type="spellEnd"/>
          </w:p>
        </w:tc>
      </w:tr>
      <w:tr w:rsidR="00E23CD6" w:rsidRPr="00523BA9" w:rsidTr="00E23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97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E23CD6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1361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Чертежи сборочные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.: 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"Инженерной и компьютерной графике" для  студентов 1и2 курсов технических специальностей и направлений подготовки бакалавров.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2013</w:t>
            </w:r>
          </w:p>
        </w:tc>
      </w:tr>
      <w:tr w:rsidR="00E23CD6" w:rsidRPr="00523BA9" w:rsidTr="00E23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624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Славин Б.М., Славин Р.Б.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тетрадь по начертательной геометрии.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2014</w:t>
            </w:r>
          </w:p>
        </w:tc>
      </w:tr>
      <w:tr w:rsidR="00E23CD6" w:rsidRPr="00A20561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66773B" w:rsidRDefault="00E23CD6" w:rsidP="00E23CD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164659" w:rsidRDefault="00E23CD6" w:rsidP="00E23CD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DC48D9" w:rsidRDefault="00E23CD6" w:rsidP="00E23C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164659" w:rsidRDefault="00E23CD6" w:rsidP="00E23CD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C300C2" w:rsidRDefault="00E23CD6" w:rsidP="00E23C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164659" w:rsidRDefault="00E23CD6" w:rsidP="00E23CD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C300C2" w:rsidRDefault="00E23CD6" w:rsidP="00E23C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proofErr w:type="gramEnd"/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164659" w:rsidRDefault="00E23CD6" w:rsidP="00E23CD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E23CD6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E23CD6" w:rsidRPr="007C282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8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  <w:tc>
          <w:tcPr>
            <w:tcW w:w="786" w:type="dxa"/>
            <w:gridSpan w:val="3"/>
          </w:tcPr>
          <w:p w:rsidR="00E23CD6" w:rsidRPr="007C282F" w:rsidRDefault="00E23CD6" w:rsidP="00E23CD6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E23CD6" w:rsidRDefault="00E23CD6" w:rsidP="00E23CD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E23CD6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E23CD6" w:rsidRPr="00A20561" w:rsidTr="00E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90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E23CD6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E23CD6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E23CD6" w:rsidRPr="00A20561" w:rsidTr="00511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1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трехмерного моделирования.</w:t>
            </w:r>
          </w:p>
        </w:tc>
      </w:tr>
      <w:tr w:rsidR="00E23CD6" w:rsidRPr="007C282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3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7C282F" w:rsidRDefault="00E23CD6" w:rsidP="00E23C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E23CD6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416"/>
        </w:trPr>
        <w:tc>
          <w:tcPr>
            <w:tcW w:w="3983" w:type="dxa"/>
            <w:gridSpan w:val="11"/>
            <w:shd w:val="clear" w:color="C0C0C0" w:fill="FFFFFF"/>
            <w:tcMar>
              <w:left w:w="34" w:type="dxa"/>
              <w:right w:w="34" w:type="dxa"/>
            </w:tcMar>
          </w:tcPr>
          <w:p w:rsidR="00E23CD6" w:rsidRPr="0039159A" w:rsidRDefault="00E23CD6" w:rsidP="00E23CD6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13" w:type="dxa"/>
            <w:gridSpan w:val="13"/>
          </w:tcPr>
          <w:p w:rsidR="00E23CD6" w:rsidRPr="0039159A" w:rsidRDefault="00E23CD6" w:rsidP="00E23CD6">
            <w:pPr>
              <w:rPr>
                <w:lang w:val="ru-RU"/>
              </w:rPr>
            </w:pPr>
          </w:p>
        </w:tc>
        <w:tc>
          <w:tcPr>
            <w:tcW w:w="111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E23CD6" w:rsidRPr="00A20561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77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523353" w:rsidRDefault="00E23CD6" w:rsidP="00E23CD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E23CD6" w:rsidRPr="00523BA9" w:rsidTr="00BA3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6.3.2.1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BA3F8A">
            <w:pPr>
              <w:tabs>
                <w:tab w:val="left" w:pos="4471"/>
              </w:tabs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E23CD6" w:rsidRPr="00A20561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E23CD6" w:rsidRPr="00A20561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25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E23CD6" w:rsidRPr="00A20561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58"/>
        </w:trPr>
        <w:tc>
          <w:tcPr>
            <w:tcW w:w="9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23CD6" w:rsidRPr="0066773B" w:rsidRDefault="00E23CD6" w:rsidP="00E23CD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  <w:proofErr w:type="gramEnd"/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E23CD6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E23CD6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E23CD6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6.Офисный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E23CD6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E23CD6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E23CD6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E23CD6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E23CD6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E23CD6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E23CD6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E23CD6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E23CD6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Default="00E23CD6" w:rsidP="00E23C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E23CD6" w:rsidRPr="00A20561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Default="00E23CD6" w:rsidP="00E23C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23CD6" w:rsidRPr="006C699E" w:rsidRDefault="00E23CD6" w:rsidP="00E23CD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E23CD6" w:rsidRPr="007C282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487"/>
        </w:trPr>
        <w:tc>
          <w:tcPr>
            <w:tcW w:w="9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23CD6" w:rsidRDefault="00E23CD6" w:rsidP="00E23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</w:t>
            </w:r>
          </w:p>
          <w:p w:rsidR="00E23CD6" w:rsidRPr="0066773B" w:rsidRDefault="00E23CD6" w:rsidP="00E23CD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E23CD6" w:rsidRPr="00523BA9" w:rsidTr="00BA3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798"/>
        </w:trPr>
        <w:tc>
          <w:tcPr>
            <w:tcW w:w="9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23CD6" w:rsidRPr="006C699E" w:rsidRDefault="00E23CD6" w:rsidP="00E23CD6">
            <w:pPr>
              <w:spacing w:after="0"/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Чертежи сборочные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каз. по «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Инженер-ной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компьютерной графике» для студ. 1 и 2 курсов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спец. и направлений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подготов-ки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бакалавров. - Астрахань: Изд-во АГТУ, 2013,. – 73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          (Библиотека АГТУ - 20 экз.)</w:t>
            </w:r>
          </w:p>
          <w:p w:rsidR="00E23CD6" w:rsidRPr="006C699E" w:rsidRDefault="00E23CD6" w:rsidP="00E23CD6">
            <w:pPr>
              <w:spacing w:after="0"/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Построение линии пересечения поверхностей методом вспомогательных секущих плоскостей. Метод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для студ. 1 курсов всех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спец. - Астрахань: Изд-во АГТУ, 2010. - 17с. (Библиотека АГТУ –20 экз.).</w:t>
            </w:r>
          </w:p>
          <w:p w:rsidR="00E23CD6" w:rsidRPr="006C699E" w:rsidRDefault="00E23CD6" w:rsidP="00E23CD6">
            <w:pPr>
              <w:spacing w:after="0"/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Чертежи сборочные: Метод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по «Инженерной и компьютерной графике» для студ. 1 и 2 курсов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спец. и направлений подготовки бакалавров. - Астрахань: Изд-во АГТУ, 2013,. – 73с. (Библиотека АГТУ –20 экз.).</w:t>
            </w:r>
          </w:p>
          <w:p w:rsidR="00E23CD6" w:rsidRPr="006C699E" w:rsidRDefault="00E23CD6" w:rsidP="00E23CD6">
            <w:pPr>
              <w:spacing w:after="0"/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Славин Б.М., Славин Р.Б. Рабочая тетрадь по начертательной геометрии. - Астрахань: АГТУ, 2014 – 48с. (Библиотека АГТУ – 104 экз.)</w:t>
            </w:r>
          </w:p>
          <w:p w:rsidR="00E23CD6" w:rsidRPr="006C699E" w:rsidRDefault="00E23CD6" w:rsidP="00E23CD6">
            <w:pPr>
              <w:spacing w:after="0"/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</w:t>
            </w:r>
          </w:p>
          <w:p w:rsidR="00E23CD6" w:rsidRDefault="00E23CD6" w:rsidP="00BA3F8A">
            <w:pPr>
              <w:spacing w:after="0" w:line="240" w:lineRule="auto"/>
              <w:ind w:hanging="38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 Инженерная графика: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комплекс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для вузов / М. М.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Т. В. Гусева, Б. М. Славин 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ун-т. - Астрахань: Изд-во АГТУ, 2012. - 271с.: ил.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Библиотека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 – 81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.).</w:t>
            </w:r>
          </w:p>
          <w:p w:rsidR="00E23CD6" w:rsidRPr="007A3E98" w:rsidRDefault="00E23CD6" w:rsidP="00E23CD6">
            <w:pPr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  <w:lang w:val="ru-RU"/>
              </w:rPr>
            </w:pPr>
          </w:p>
          <w:p w:rsidR="00E23CD6" w:rsidRDefault="00E23CD6" w:rsidP="00E23CD6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E23CD6" w:rsidRDefault="00E23CD6" w:rsidP="00E23CD6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E23CD6" w:rsidRDefault="00E23CD6" w:rsidP="00E23CD6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E23CD6" w:rsidRDefault="00E23CD6" w:rsidP="00E23CD6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E23CD6" w:rsidRDefault="00E23CD6" w:rsidP="00E23CD6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E23CD6" w:rsidRDefault="00E23CD6" w:rsidP="00E23CD6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E23CD6" w:rsidRPr="004007D1" w:rsidRDefault="00E23CD6" w:rsidP="00E23CD6">
            <w:pPr>
              <w:pStyle w:val="a6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FD3907" w:rsidRDefault="00FD3907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E20C97" w:rsidRDefault="00E20C97">
      <w:pPr>
        <w:rPr>
          <w:lang w:val="ru-RU"/>
        </w:rPr>
      </w:pPr>
    </w:p>
    <w:p w:rsidR="00E20C97" w:rsidRDefault="00E20C97">
      <w:pPr>
        <w:rPr>
          <w:lang w:val="ru-RU"/>
        </w:rPr>
      </w:pPr>
    </w:p>
    <w:p w:rsidR="00E20C97" w:rsidRDefault="00E20C97">
      <w:pPr>
        <w:rPr>
          <w:lang w:val="ru-RU"/>
        </w:rPr>
      </w:pPr>
    </w:p>
    <w:p w:rsidR="00E20C97" w:rsidRDefault="00E20C97">
      <w:pPr>
        <w:rPr>
          <w:lang w:val="ru-RU"/>
        </w:rPr>
      </w:pPr>
    </w:p>
    <w:p w:rsidR="00A27CF6" w:rsidRPr="0097192A" w:rsidRDefault="00A27CF6" w:rsidP="0097192A">
      <w:pPr>
        <w:spacing w:after="0"/>
        <w:ind w:left="4321" w:hanging="6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 1</w:t>
      </w:r>
    </w:p>
    <w:p w:rsidR="00A27CF6" w:rsidRPr="0097192A" w:rsidRDefault="00A27CF6" w:rsidP="0097192A">
      <w:pPr>
        <w:spacing w:after="0"/>
        <w:ind w:left="4321" w:hanging="6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рабочей программе</w:t>
      </w:r>
    </w:p>
    <w:p w:rsidR="00A27CF6" w:rsidRPr="0097192A" w:rsidRDefault="00A27CF6" w:rsidP="0097192A">
      <w:pPr>
        <w:spacing w:after="0"/>
        <w:ind w:left="4321" w:hanging="6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дисциплины (модуля)</w:t>
      </w:r>
    </w:p>
    <w:p w:rsidR="00A27CF6" w:rsidRPr="0097192A" w:rsidRDefault="00A27CF6" w:rsidP="0097192A">
      <w:pPr>
        <w:spacing w:after="0"/>
        <w:ind w:left="4321" w:hanging="6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Начертательная геометрия и инженерная </w:t>
      </w:r>
      <w:r w:rsidR="0097192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             </w:t>
      </w:r>
      <w:r w:rsidRPr="0097192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графика</w:t>
      </w:r>
    </w:p>
    <w:p w:rsidR="00A27CF6" w:rsidRPr="00817E69" w:rsidRDefault="00A27CF6" w:rsidP="00A27CF6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A27CF6" w:rsidRPr="0097192A" w:rsidRDefault="00A27CF6" w:rsidP="0097192A">
      <w:pPr>
        <w:spacing w:after="0"/>
        <w:ind w:firstLine="496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 по зрению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Сайт Университета имеет версию для </w:t>
      </w:r>
      <w:proofErr w:type="gramStart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слабовидящих</w:t>
      </w:r>
      <w:proofErr w:type="gramEnd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proofErr w:type="gramStart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аудиоформате</w:t>
      </w:r>
      <w:proofErr w:type="spellEnd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 (ссылка на размещение файлов на образовательном портале).</w:t>
      </w:r>
      <w:proofErr w:type="gramEnd"/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lastRenderedPageBreak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может</w:t>
      </w:r>
      <w:proofErr w:type="gramEnd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 предоставляется ассистент.</w:t>
      </w: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ассистивных</w:t>
      </w:r>
      <w:proofErr w:type="spellEnd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 средств </w:t>
      </w:r>
      <w:proofErr w:type="gramStart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обучающемуся</w:t>
      </w:r>
      <w:proofErr w:type="gramEnd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 предоставляется дополнительное время для подготовки  ответа.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может</w:t>
      </w:r>
      <w:proofErr w:type="gramEnd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 предоставляется ассистент.</w:t>
      </w: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ассистивных</w:t>
      </w:r>
      <w:proofErr w:type="spellEnd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 средств </w:t>
      </w:r>
      <w:proofErr w:type="gramStart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обучающемуся</w:t>
      </w:r>
      <w:proofErr w:type="gramEnd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 предоставляется дополнительное время для подготовки  ответа.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27CF6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proofErr w:type="gramStart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A27CF6" w:rsidRPr="0097192A" w:rsidRDefault="00A27CF6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Default="00A27CF6" w:rsidP="000D69BE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может</w:t>
      </w:r>
      <w:proofErr w:type="gramEnd"/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 xml:space="preserve"> предоставляется ассистент.</w:t>
      </w: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2</w:t>
      </w: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  <w:r w:rsidRPr="005B7665">
        <w:rPr>
          <w:b/>
          <w:color w:val="000000"/>
          <w:sz w:val="32"/>
          <w:szCs w:val="32"/>
          <w:lang w:val="ru-RU"/>
        </w:rPr>
        <w:t>ФОНД ОЦЕНОЧНЫХ СРЕДСТВ</w:t>
      </w: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</w:p>
    <w:p w:rsidR="000F01D7" w:rsidRPr="005B7665" w:rsidRDefault="000F01D7" w:rsidP="000F01D7">
      <w:pPr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rPr>
          <w:color w:val="000000"/>
          <w:sz w:val="24"/>
          <w:szCs w:val="24"/>
          <w:lang w:val="ru-RU"/>
        </w:rPr>
        <w:sectPr w:rsidR="000F01D7" w:rsidRPr="005B7665">
          <w:pgSz w:w="11906" w:h="16838"/>
          <w:pgMar w:top="1134" w:right="850" w:bottom="1134" w:left="1701" w:header="708" w:footer="708" w:gutter="0"/>
          <w:cols w:space="720"/>
        </w:sectPr>
      </w:pPr>
    </w:p>
    <w:p w:rsidR="000F01D7" w:rsidRPr="00CC21AE" w:rsidRDefault="000F01D7" w:rsidP="000F01D7">
      <w:pPr>
        <w:jc w:val="right"/>
        <w:rPr>
          <w:i/>
          <w:color w:val="000000"/>
          <w:sz w:val="24"/>
          <w:szCs w:val="24"/>
        </w:rPr>
      </w:pPr>
      <w:proofErr w:type="spellStart"/>
      <w:r w:rsidRPr="00CC21AE">
        <w:rPr>
          <w:i/>
          <w:color w:val="000000"/>
          <w:sz w:val="24"/>
          <w:szCs w:val="24"/>
        </w:rPr>
        <w:lastRenderedPageBreak/>
        <w:t>Таблица</w:t>
      </w:r>
      <w:proofErr w:type="spellEnd"/>
      <w:r w:rsidRPr="00CC21AE">
        <w:rPr>
          <w:i/>
          <w:color w:val="000000"/>
          <w:sz w:val="24"/>
          <w:szCs w:val="24"/>
        </w:rPr>
        <w:t xml:space="preserve"> 1</w:t>
      </w:r>
    </w:p>
    <w:p w:rsidR="000F01D7" w:rsidRPr="005B7665" w:rsidRDefault="000F01D7" w:rsidP="000F01D7">
      <w:pPr>
        <w:rPr>
          <w:color w:val="000000"/>
          <w:lang w:val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34"/>
        <w:gridCol w:w="3593"/>
        <w:gridCol w:w="3593"/>
        <w:gridCol w:w="3630"/>
      </w:tblGrid>
      <w:tr w:rsidR="000F01D7" w:rsidRPr="008E334B" w:rsidTr="00F07337">
        <w:trPr>
          <w:trHeight w:val="9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F01D7" w:rsidRPr="008E334B" w:rsidRDefault="000F01D7" w:rsidP="00F07337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proofErr w:type="spellStart"/>
            <w:r w:rsidRPr="008E334B">
              <w:rPr>
                <w:b/>
                <w:iCs/>
                <w:color w:val="000000"/>
              </w:rPr>
              <w:t>Процедура</w:t>
            </w:r>
            <w:proofErr w:type="spellEnd"/>
            <w:r w:rsidRPr="008E334B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8E334B">
              <w:rPr>
                <w:b/>
                <w:iCs/>
                <w:color w:val="000000"/>
              </w:rPr>
              <w:t>оценивания</w:t>
            </w:r>
            <w:proofErr w:type="spellEnd"/>
          </w:p>
        </w:tc>
      </w:tr>
      <w:tr w:rsidR="000F01D7" w:rsidRPr="008E334B" w:rsidTr="00F07337">
        <w:trPr>
          <w:trHeight w:val="552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Default="000F01D7" w:rsidP="00F07337">
            <w:pPr>
              <w:jc w:val="center"/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Решение</w:t>
            </w:r>
            <w:proofErr w:type="spellEnd"/>
            <w:r>
              <w:rPr>
                <w:iCs/>
                <w:color w:val="000000"/>
              </w:rPr>
              <w:t xml:space="preserve"> </w:t>
            </w:r>
            <w:proofErr w:type="spellStart"/>
            <w:r>
              <w:rPr>
                <w:iCs/>
                <w:color w:val="000000"/>
              </w:rPr>
              <w:t>задач</w:t>
            </w:r>
            <w:proofErr w:type="spellEnd"/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Default="000F01D7" w:rsidP="00F07337">
            <w:pPr>
              <w:jc w:val="center"/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Отчет</w:t>
            </w:r>
            <w:proofErr w:type="spellEnd"/>
            <w:r>
              <w:rPr>
                <w:iCs/>
                <w:color w:val="000000"/>
              </w:rPr>
              <w:t xml:space="preserve"> </w:t>
            </w:r>
            <w:proofErr w:type="spellStart"/>
            <w:r>
              <w:rPr>
                <w:iCs/>
                <w:color w:val="000000"/>
              </w:rPr>
              <w:t>по</w:t>
            </w:r>
            <w:proofErr w:type="spellEnd"/>
            <w:r>
              <w:rPr>
                <w:iCs/>
                <w:color w:val="000000"/>
              </w:rPr>
              <w:t xml:space="preserve"> РГР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Default="000F01D7" w:rsidP="00F07337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proofErr w:type="spellStart"/>
            <w:r w:rsidRPr="00BE7CAC">
              <w:rPr>
                <w:iCs/>
              </w:rPr>
              <w:t>Контрольная</w:t>
            </w:r>
            <w:proofErr w:type="spellEnd"/>
            <w:r w:rsidRPr="00BE7CAC">
              <w:rPr>
                <w:iCs/>
              </w:rPr>
              <w:t xml:space="preserve"> </w:t>
            </w:r>
            <w:proofErr w:type="spellStart"/>
            <w:r w:rsidRPr="00BE7CAC">
              <w:rPr>
                <w:iCs/>
              </w:rPr>
              <w:t>работа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Default="000F01D7" w:rsidP="00F07337">
            <w:pPr>
              <w:tabs>
                <w:tab w:val="right" w:leader="underscore" w:pos="8505"/>
              </w:tabs>
              <w:ind w:left="-288"/>
              <w:jc w:val="center"/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Экзамен</w:t>
            </w:r>
            <w:proofErr w:type="spellEnd"/>
          </w:p>
        </w:tc>
      </w:tr>
      <w:tr w:rsidR="000F01D7" w:rsidRPr="008E334B" w:rsidTr="00F07337">
        <w:trPr>
          <w:trHeight w:val="27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0F01D7" w:rsidRPr="008E334B" w:rsidRDefault="000F01D7" w:rsidP="00F07337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proofErr w:type="spellStart"/>
            <w:r w:rsidRPr="008E334B">
              <w:rPr>
                <w:b/>
                <w:iCs/>
                <w:color w:val="000000"/>
              </w:rPr>
              <w:t>Типовые</w:t>
            </w:r>
            <w:proofErr w:type="spellEnd"/>
            <w:r w:rsidRPr="008E334B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8E334B">
              <w:rPr>
                <w:b/>
                <w:iCs/>
                <w:color w:val="000000"/>
              </w:rPr>
              <w:t>контрольные</w:t>
            </w:r>
            <w:proofErr w:type="spellEnd"/>
            <w:r w:rsidRPr="008E334B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8E334B">
              <w:rPr>
                <w:b/>
                <w:iCs/>
                <w:color w:val="000000"/>
              </w:rPr>
              <w:t>задания</w:t>
            </w:r>
            <w:proofErr w:type="spellEnd"/>
          </w:p>
        </w:tc>
      </w:tr>
      <w:tr w:rsidR="000F01D7" w:rsidRPr="00A20561" w:rsidTr="00F07337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F07337">
            <w:pPr>
              <w:numPr>
                <w:ilvl w:val="0"/>
                <w:numId w:val="6"/>
              </w:numPr>
              <w:tabs>
                <w:tab w:val="clear" w:pos="720"/>
                <w:tab w:val="left" w:pos="99"/>
                <w:tab w:val="left" w:pos="279"/>
              </w:tabs>
              <w:autoSpaceDE w:val="0"/>
              <w:autoSpaceDN w:val="0"/>
              <w:adjustRightInd w:val="0"/>
              <w:spacing w:after="0" w:line="240" w:lineRule="auto"/>
              <w:ind w:left="99" w:hanging="99"/>
              <w:rPr>
                <w:lang w:val="ru-RU"/>
              </w:rPr>
            </w:pPr>
            <w:r w:rsidRPr="005B7665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5B7665">
                <w:rPr>
                  <w:lang w:val="ru-RU"/>
                </w:rPr>
                <w:t>30 мм</w:t>
              </w:r>
            </w:smartTag>
            <w:r w:rsidRPr="005B7665">
              <w:rPr>
                <w:lang w:val="ru-RU"/>
              </w:rPr>
              <w:t xml:space="preserve">, а от фронтальной 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5B7665">
                <w:rPr>
                  <w:lang w:val="ru-RU"/>
                </w:rPr>
                <w:t>15 мм</w:t>
              </w:r>
            </w:smartTag>
            <w:r w:rsidRPr="005B7665">
              <w:rPr>
                <w:lang w:val="ru-RU"/>
              </w:rPr>
              <w:t>.</w:t>
            </w:r>
          </w:p>
          <w:p w:rsidR="000F01D7" w:rsidRPr="005B7665" w:rsidRDefault="000F01D7" w:rsidP="00F07337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lang w:val="ru-RU"/>
              </w:rPr>
            </w:pPr>
            <w:r w:rsidRPr="005B7665">
              <w:rPr>
                <w:lang w:val="ru-RU"/>
              </w:rPr>
              <w:t>Провести прямую, проходящую через точку</w:t>
            </w:r>
            <w:proofErr w:type="gramStart"/>
            <w:r w:rsidRPr="005B7665">
              <w:rPr>
                <w:lang w:val="ru-RU"/>
              </w:rPr>
              <w:t xml:space="preserve"> </w:t>
            </w:r>
            <w:r w:rsidRPr="005B7665">
              <w:rPr>
                <w:b/>
                <w:lang w:val="ru-RU"/>
              </w:rPr>
              <w:t>А</w:t>
            </w:r>
            <w:proofErr w:type="gramEnd"/>
            <w:r w:rsidRPr="005B7665">
              <w:rPr>
                <w:lang w:val="ru-RU"/>
              </w:rPr>
              <w:t xml:space="preserve"> (10;10;10), параллельно плоскости </w:t>
            </w:r>
            <w:r w:rsidRPr="00156A35">
              <w:rPr>
                <w:b/>
              </w:rPr>
              <w:t>X</w:t>
            </w:r>
            <w:r w:rsidRPr="005B7665">
              <w:rPr>
                <w:b/>
                <w:lang w:val="ru-RU"/>
              </w:rPr>
              <w:t>О</w:t>
            </w:r>
            <w:r w:rsidRPr="00156A35">
              <w:rPr>
                <w:b/>
              </w:rPr>
              <w:t>Z</w:t>
            </w:r>
            <w:r w:rsidRPr="005B7665">
              <w:rPr>
                <w:lang w:val="ru-RU"/>
              </w:rPr>
              <w:t xml:space="preserve"> и пересекающую прямую, проходящую через точки </w:t>
            </w:r>
            <w:r w:rsidRPr="005B7665">
              <w:rPr>
                <w:b/>
                <w:lang w:val="ru-RU"/>
              </w:rPr>
              <w:t>В</w:t>
            </w:r>
            <w:r w:rsidRPr="005B7665">
              <w:rPr>
                <w:lang w:val="ru-RU"/>
              </w:rPr>
              <w:t xml:space="preserve"> (30;30;30) и </w:t>
            </w:r>
            <w:r w:rsidRPr="005B7665">
              <w:rPr>
                <w:b/>
                <w:lang w:val="ru-RU"/>
              </w:rPr>
              <w:t>С</w:t>
            </w:r>
            <w:r w:rsidRPr="005B7665">
              <w:rPr>
                <w:lang w:val="ru-RU"/>
              </w:rPr>
              <w:t>(20;-30;-10).</w:t>
            </w:r>
          </w:p>
          <w:p w:rsidR="000F01D7" w:rsidRPr="005B7665" w:rsidRDefault="000F01D7" w:rsidP="00F07337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jc w:val="both"/>
              <w:rPr>
                <w:b/>
                <w:lang w:val="ru-RU"/>
              </w:rPr>
            </w:pPr>
            <w:r w:rsidRPr="005B7665">
              <w:rPr>
                <w:lang w:val="ru-RU"/>
              </w:rPr>
              <w:t>Определить истинную величину расстояния от точки</w:t>
            </w:r>
            <w:proofErr w:type="gramStart"/>
            <w:r w:rsidRPr="005B7665">
              <w:rPr>
                <w:lang w:val="ru-RU"/>
              </w:rPr>
              <w:t xml:space="preserve"> </w:t>
            </w:r>
            <w:r w:rsidRPr="005B7665">
              <w:rPr>
                <w:b/>
                <w:lang w:val="ru-RU"/>
              </w:rPr>
              <w:t>К</w:t>
            </w:r>
            <w:proofErr w:type="gramEnd"/>
            <w:r w:rsidRPr="005B7665">
              <w:rPr>
                <w:lang w:val="ru-RU"/>
              </w:rPr>
              <w:t xml:space="preserve"> до горизонтальной прямой </w:t>
            </w:r>
            <w:r w:rsidRPr="005B7665">
              <w:rPr>
                <w:b/>
                <w:lang w:val="ru-RU"/>
              </w:rPr>
              <w:t>АВ</w:t>
            </w:r>
          </w:p>
          <w:p w:rsidR="000F01D7" w:rsidRDefault="000F01D7" w:rsidP="00F07337">
            <w:pPr>
              <w:tabs>
                <w:tab w:val="left" w:pos="99"/>
              </w:tabs>
              <w:jc w:val="center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01420" cy="968375"/>
                  <wp:effectExtent l="19050" t="0" r="0" b="0"/>
                  <wp:docPr id="35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96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5B7665" w:rsidRDefault="000F01D7" w:rsidP="00F07337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b/>
                <w:color w:val="000000"/>
                <w:lang w:val="ru-RU"/>
              </w:rPr>
            </w:pPr>
            <w:proofErr w:type="gramStart"/>
            <w:r w:rsidRPr="005B7665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CF1A93">
              <w:rPr>
                <w:b/>
                <w:i/>
              </w:rPr>
              <w:t>l</w:t>
            </w:r>
            <w:r w:rsidRPr="005B7665">
              <w:rPr>
                <w:lang w:val="ru-RU"/>
              </w:rPr>
              <w:t xml:space="preserve"> горизонтально-проецирующая, а плоскость </w:t>
            </w:r>
            <w:r w:rsidRPr="007F3B5B">
              <w:rPr>
                <w:b/>
              </w:rPr>
              <w:t>ABC</w:t>
            </w:r>
            <w:r w:rsidRPr="005B7665">
              <w:rPr>
                <w:lang w:val="ru-RU"/>
              </w:rPr>
              <w:t xml:space="preserve"> – общего положения.</w:t>
            </w:r>
            <w:proofErr w:type="gramEnd"/>
          </w:p>
          <w:p w:rsidR="000F01D7" w:rsidRPr="00CC4E6F" w:rsidRDefault="000F01D7" w:rsidP="00F07337">
            <w:pPr>
              <w:ind w:left="360"/>
              <w:jc w:val="center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087755" cy="1254760"/>
                  <wp:effectExtent l="19050" t="0" r="0" b="0"/>
                  <wp:docPr id="34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55" cy="1254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5B7665" w:rsidRDefault="000F01D7" w:rsidP="00F0733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99" w:firstLine="0"/>
              <w:rPr>
                <w:b/>
                <w:color w:val="000000"/>
                <w:lang w:val="ru-RU"/>
              </w:rPr>
            </w:pPr>
            <w:proofErr w:type="gramStart"/>
            <w:r w:rsidRPr="005B7665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  <w:proofErr w:type="gramEnd"/>
          </w:p>
          <w:p w:rsidR="000F01D7" w:rsidRPr="008E334B" w:rsidRDefault="000F01D7" w:rsidP="00F07337">
            <w:pPr>
              <w:widowControl w:val="0"/>
              <w:rPr>
                <w:color w:val="00000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32865" cy="1332865"/>
                  <wp:effectExtent l="19050" t="0" r="635" b="0"/>
                  <wp:docPr id="33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865" cy="1332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F07337">
            <w:pPr>
              <w:ind w:right="-184"/>
              <w:rPr>
                <w:iCs/>
                <w:color w:val="000000"/>
                <w:lang w:val="ru-RU"/>
              </w:rPr>
            </w:pPr>
            <w:r w:rsidRPr="005B7665">
              <w:rPr>
                <w:lang w:val="ru-RU"/>
              </w:rPr>
              <w:lastRenderedPageBreak/>
              <w:t>1. Построить недостающий вид модели по двум заданным, аксонометрическое изображение</w:t>
            </w:r>
          </w:p>
          <w:tbl>
            <w:tblPr>
              <w:tblW w:w="76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7673"/>
            </w:tblGrid>
            <w:tr w:rsidR="000F01D7" w:rsidTr="00F07337">
              <w:trPr>
                <w:trHeight w:val="2779"/>
                <w:jc w:val="center"/>
              </w:trPr>
              <w:tc>
                <w:tcPr>
                  <w:tcW w:w="7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01D7" w:rsidRDefault="000F01D7" w:rsidP="00F07337">
                  <w:pPr>
                    <w:ind w:left="-27"/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143000" cy="1704975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F01D7" w:rsidRDefault="000F01D7" w:rsidP="00F07337">
            <w:pPr>
              <w:rPr>
                <w:iCs/>
                <w:color w:val="000000"/>
              </w:rPr>
            </w:pPr>
          </w:p>
          <w:p w:rsidR="000F01D7" w:rsidRDefault="000F01D7" w:rsidP="00F07337">
            <w:r w:rsidRPr="005B7665">
              <w:rPr>
                <w:iCs/>
                <w:color w:val="000000"/>
                <w:lang w:val="ru-RU"/>
              </w:rPr>
              <w:t xml:space="preserve">2. </w:t>
            </w:r>
            <w:r w:rsidRPr="005B7665">
              <w:rPr>
                <w:lang w:val="ru-RU"/>
              </w:rPr>
              <w:t xml:space="preserve">Построить три проекции модели с простыми разрезами. </w:t>
            </w:r>
            <w:proofErr w:type="spellStart"/>
            <w:r w:rsidRPr="001B1F3A">
              <w:t>Выполнить</w:t>
            </w:r>
            <w:proofErr w:type="spellEnd"/>
            <w:r w:rsidRPr="001B1F3A">
              <w:t xml:space="preserve"> </w:t>
            </w:r>
            <w:proofErr w:type="spellStart"/>
            <w:r w:rsidRPr="001B1F3A">
              <w:t>аксонометрическое</w:t>
            </w:r>
            <w:proofErr w:type="spellEnd"/>
            <w:r w:rsidRPr="001B1F3A">
              <w:t xml:space="preserve"> </w:t>
            </w:r>
            <w:proofErr w:type="spellStart"/>
            <w:r w:rsidRPr="001B1F3A">
              <w:t>изображение</w:t>
            </w:r>
            <w:proofErr w:type="spellEnd"/>
            <w:r w:rsidRPr="001B1F3A">
              <w:t>.</w:t>
            </w:r>
          </w:p>
          <w:p w:rsidR="000F01D7" w:rsidRDefault="000F01D7" w:rsidP="00F07337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Default="000F01D7" w:rsidP="00F07337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  <w:r>
              <w:rPr>
                <w:iCs/>
                <w:noProof/>
                <w:color w:val="000000"/>
                <w:lang w:val="ru-RU"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123190</wp:posOffset>
                  </wp:positionV>
                  <wp:extent cx="854710" cy="1593850"/>
                  <wp:effectExtent l="19050" t="0" r="2540" b="0"/>
                  <wp:wrapTopAndBottom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59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F07337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5B7665">
              <w:rPr>
                <w:lang w:val="ru-RU"/>
              </w:rPr>
              <w:lastRenderedPageBreak/>
              <w:t>1. Построить проекции точек пересечения прямой с поверхностью</w:t>
            </w:r>
          </w:p>
          <w:p w:rsidR="000F01D7" w:rsidRDefault="000F01D7" w:rsidP="00F07337">
            <w:pPr>
              <w:tabs>
                <w:tab w:val="right" w:leader="underscore" w:pos="8505"/>
              </w:tabs>
              <w:jc w:val="center"/>
            </w:pPr>
            <w:r>
              <w:t>а)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68375" cy="1793240"/>
                  <wp:effectExtent l="19050" t="0" r="3175" b="0"/>
                  <wp:docPr id="32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5356" r="64621" b="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179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Default="000F01D7" w:rsidP="00F07337">
            <w:pPr>
              <w:tabs>
                <w:tab w:val="right" w:leader="underscore" w:pos="8505"/>
              </w:tabs>
              <w:jc w:val="center"/>
            </w:pPr>
          </w:p>
          <w:p w:rsidR="000F01D7" w:rsidRDefault="000F01D7" w:rsidP="00F07337">
            <w:pPr>
              <w:tabs>
                <w:tab w:val="right" w:leader="underscore" w:pos="8505"/>
              </w:tabs>
              <w:jc w:val="center"/>
            </w:pPr>
            <w:r>
              <w:lastRenderedPageBreak/>
              <w:t>б)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11885" cy="2056130"/>
                  <wp:effectExtent l="19050" t="0" r="0" b="0"/>
                  <wp:docPr id="23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9657" t="3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205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Default="000F01D7" w:rsidP="00F07337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</w:p>
          <w:p w:rsidR="000F01D7" w:rsidRPr="008E334B" w:rsidRDefault="000F01D7" w:rsidP="00F07337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F07337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5B7665">
              <w:rPr>
                <w:iCs/>
                <w:color w:val="000000"/>
                <w:lang w:val="ru-RU"/>
              </w:rPr>
              <w:lastRenderedPageBreak/>
              <w:t>Вопросы и задания в Приложени</w:t>
            </w:r>
            <w:r>
              <w:rPr>
                <w:iCs/>
                <w:color w:val="000000"/>
                <w:lang w:val="ru-RU"/>
              </w:rPr>
              <w:t>и</w:t>
            </w:r>
            <w:r w:rsidRPr="005B7665">
              <w:rPr>
                <w:iCs/>
                <w:color w:val="000000"/>
                <w:lang w:val="ru-RU"/>
              </w:rPr>
              <w:t xml:space="preserve"> к рабочей программе</w:t>
            </w:r>
          </w:p>
        </w:tc>
      </w:tr>
      <w:tr w:rsidR="000F01D7" w:rsidRPr="008E334B" w:rsidTr="00F07337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F07337">
            <w:pPr>
              <w:tabs>
                <w:tab w:val="left" w:pos="99"/>
                <w:tab w:val="left" w:pos="279"/>
              </w:tabs>
              <w:ind w:left="99"/>
              <w:rPr>
                <w:lang w:val="ru-RU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F07337">
            <w:pPr>
              <w:jc w:val="both"/>
              <w:rPr>
                <w:lang w:val="ru-RU"/>
              </w:rPr>
            </w:pPr>
            <w:r w:rsidRPr="005B7665">
              <w:rPr>
                <w:iCs/>
                <w:color w:val="000000"/>
                <w:lang w:val="ru-RU"/>
              </w:rPr>
              <w:t xml:space="preserve">3. </w:t>
            </w:r>
            <w:r w:rsidRPr="005B7665">
              <w:rPr>
                <w:lang w:val="ru-RU"/>
              </w:rPr>
              <w:t xml:space="preserve">- Построить линию пересечения ∆ АВС и ∆ </w:t>
            </w:r>
            <w:r w:rsidRPr="00717CF2">
              <w:t>DEK</w:t>
            </w:r>
            <w:r w:rsidRPr="005B7665">
              <w:rPr>
                <w:lang w:val="ru-RU"/>
              </w:rPr>
              <w:t>, считая их непрозрачными.</w:t>
            </w:r>
          </w:p>
          <w:p w:rsidR="000F01D7" w:rsidRPr="005B7665" w:rsidRDefault="000F01D7" w:rsidP="00F07337">
            <w:pPr>
              <w:jc w:val="both"/>
              <w:rPr>
                <w:lang w:val="ru-RU"/>
              </w:rPr>
            </w:pPr>
            <w:r w:rsidRPr="005B7665">
              <w:rPr>
                <w:lang w:val="ru-RU"/>
              </w:rPr>
              <w:t>- Найти истинный вид ∆ АВС способом прямоугольного треугольника.</w:t>
            </w:r>
          </w:p>
          <w:p w:rsidR="000F01D7" w:rsidRPr="005B7665" w:rsidRDefault="000F01D7" w:rsidP="00F07337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  <w:lang w:val="ru-RU"/>
              </w:rPr>
            </w:pPr>
          </w:p>
          <w:p w:rsidR="000F01D7" w:rsidRDefault="000F01D7" w:rsidP="00F07337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562100" cy="13144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48000" contrast="90000"/>
                          </a:blip>
                          <a:srcRect r="71017" b="1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Default="000F01D7" w:rsidP="00F07337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5B7665" w:rsidRDefault="000F01D7" w:rsidP="00F07337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5B7665">
              <w:rPr>
                <w:iCs/>
                <w:color w:val="000000"/>
                <w:lang w:val="ru-RU"/>
              </w:rPr>
              <w:t xml:space="preserve">4. </w:t>
            </w:r>
            <w:r w:rsidRPr="005B7665">
              <w:rPr>
                <w:lang w:val="ru-RU"/>
              </w:rPr>
              <w:t>Построить линию пересечения поверхностей способом вспомогательных секущих плоскостей</w:t>
            </w:r>
          </w:p>
          <w:p w:rsidR="000F01D7" w:rsidRDefault="000F01D7" w:rsidP="00F07337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66800" cy="1447800"/>
                  <wp:effectExtent l="19050" t="0" r="0" b="0"/>
                  <wp:docPr id="8" name="Рисунок 8" descr="БезымянныйЗа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ымянныйЗа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36000" contrast="78000"/>
                          </a:blip>
                          <a:srcRect l="4485" t="2155" r="65616" b="66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Default="000F01D7" w:rsidP="00F07337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C438A5" w:rsidRDefault="000F01D7" w:rsidP="00F07337">
            <w:pPr>
              <w:pStyle w:val="2"/>
              <w:spacing w:after="0" w:line="240" w:lineRule="auto"/>
              <w:jc w:val="both"/>
              <w:rPr>
                <w:lang w:val="ru-RU"/>
              </w:rPr>
            </w:pPr>
            <w:r w:rsidRPr="00C438A5">
              <w:rPr>
                <w:lang w:val="ru-RU"/>
              </w:rPr>
              <w:t>5. - Построить сечение многогранника плоскостью общего положения, найти натуральную величину сечения, используя способы преобразования.</w:t>
            </w:r>
          </w:p>
          <w:p w:rsidR="000F01D7" w:rsidRPr="005B7665" w:rsidRDefault="000F01D7" w:rsidP="00F07337">
            <w:pPr>
              <w:jc w:val="both"/>
              <w:rPr>
                <w:b/>
                <w:lang w:val="ru-RU"/>
              </w:rPr>
            </w:pPr>
            <w:r w:rsidRPr="005B7665">
              <w:rPr>
                <w:lang w:val="ru-RU"/>
              </w:rPr>
              <w:t xml:space="preserve">- Построить полную развертку усеченной поверхности </w:t>
            </w:r>
            <w:r w:rsidRPr="005B7665">
              <w:rPr>
                <w:lang w:val="ru-RU"/>
              </w:rPr>
              <w:lastRenderedPageBreak/>
              <w:t>многогранника</w:t>
            </w:r>
          </w:p>
          <w:p w:rsidR="000F01D7" w:rsidRPr="000A3393" w:rsidRDefault="000F01D7" w:rsidP="00F07337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object w:dxaOrig="7680" w:dyaOrig="9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6pt;height:150.6pt" o:ole="">
                  <v:imagedata r:id="rId16" o:title="" cropbottom="-2098f" cropright="7943f"/>
                </v:shape>
                <o:OLEObject Type="Embed" ProgID="PBrush" ShapeID="_x0000_i1025" DrawAspect="Content" ObjectID="_1803799663" r:id="rId17"/>
              </w:objec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8E334B" w:rsidRDefault="000F01D7" w:rsidP="00F07337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8E334B" w:rsidRDefault="000F01D7" w:rsidP="00F07337">
            <w:pPr>
              <w:jc w:val="both"/>
              <w:rPr>
                <w:iCs/>
                <w:color w:val="000000"/>
              </w:rPr>
            </w:pPr>
          </w:p>
        </w:tc>
      </w:tr>
    </w:tbl>
    <w:p w:rsidR="000F01D7" w:rsidRDefault="000F01D7" w:rsidP="000F01D7">
      <w:pPr>
        <w:jc w:val="both"/>
        <w:rPr>
          <w:i/>
          <w:color w:val="000000"/>
          <w:sz w:val="24"/>
          <w:szCs w:val="24"/>
        </w:rPr>
        <w:sectPr w:rsidR="000F01D7" w:rsidSect="00685220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0F01D7" w:rsidRPr="005B7665" w:rsidRDefault="000F01D7" w:rsidP="000F01D7">
      <w:pPr>
        <w:shd w:val="clear" w:color="auto" w:fill="FFFFFF"/>
        <w:tabs>
          <w:tab w:val="left" w:pos="567"/>
        </w:tabs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>Типовые контрольные задания для проведения промежуточной аттестации (экзамен)</w:t>
      </w:r>
    </w:p>
    <w:p w:rsidR="000F01D7" w:rsidRPr="005B7665" w:rsidRDefault="000F01D7" w:rsidP="000F01D7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  <w:lang w:val="ru-RU"/>
        </w:rPr>
      </w:pPr>
    </w:p>
    <w:p w:rsidR="000F01D7" w:rsidRPr="000D5B37" w:rsidRDefault="000F01D7" w:rsidP="000F01D7">
      <w:pPr>
        <w:pStyle w:val="a8"/>
        <w:tabs>
          <w:tab w:val="left" w:pos="0"/>
          <w:tab w:val="left" w:pos="567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0D5B37">
        <w:rPr>
          <w:b/>
          <w:color w:val="000000"/>
          <w:sz w:val="24"/>
          <w:szCs w:val="24"/>
        </w:rPr>
        <w:t>Типовые задачи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эпюры точек, лежащих во 2-ой, 3-ей, 4-ой четвертях и удаленных от горизонтальной плоскости проекций на расстояние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, а от фронтальной - на расстояние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>.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Дана точка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А</w:t>
      </w:r>
      <w:proofErr w:type="gramEnd"/>
      <w:r w:rsidRPr="005B7665">
        <w:rPr>
          <w:sz w:val="24"/>
          <w:szCs w:val="24"/>
          <w:lang w:val="ru-RU"/>
        </w:rPr>
        <w:t xml:space="preserve">, лежащая в 1-ой четверти на расстоянии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sz w:val="24"/>
          <w:szCs w:val="24"/>
          <w:vertAlign w:val="subscript"/>
          <w:lang w:val="ru-RU"/>
        </w:rPr>
        <w:t xml:space="preserve">1 </w:t>
      </w:r>
      <w:r w:rsidRPr="005B7665">
        <w:rPr>
          <w:sz w:val="24"/>
          <w:szCs w:val="24"/>
          <w:lang w:val="ru-RU"/>
        </w:rPr>
        <w:t xml:space="preserve">и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>. Построить эпюры точек, симметричных данной точке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А</w:t>
      </w:r>
      <w:proofErr w:type="gramEnd"/>
      <w:r w:rsidRPr="005B7665">
        <w:rPr>
          <w:sz w:val="24"/>
          <w:szCs w:val="24"/>
          <w:lang w:val="ru-RU"/>
        </w:rPr>
        <w:t xml:space="preserve"> относительно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 и оси </w:t>
      </w:r>
      <w:r w:rsidRPr="005B7665">
        <w:rPr>
          <w:b/>
          <w:sz w:val="24"/>
          <w:szCs w:val="24"/>
          <w:lang w:val="ru-RU"/>
        </w:rPr>
        <w:t>ОХ</w:t>
      </w:r>
      <w:r w:rsidRPr="005B7665">
        <w:rPr>
          <w:sz w:val="24"/>
          <w:szCs w:val="24"/>
          <w:lang w:val="ru-RU"/>
        </w:rPr>
        <w:t>.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Указать, где расположены точки, заданные своими эпюрами:</w:t>
      </w:r>
    </w:p>
    <w:p w:rsidR="000F01D7" w:rsidRPr="000D5B37" w:rsidRDefault="000F01D7" w:rsidP="000F01D7">
      <w:pPr>
        <w:ind w:hanging="360"/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173" w:dyaOrig="2863">
          <v:shape id="_x0000_i1026" type="#_x0000_t75" style="width:177.6pt;height:97.2pt" o:ole="">
            <v:imagedata r:id="rId18" o:title=""/>
          </v:shape>
          <o:OLEObject Type="Embed" ProgID="KOMPAS.FRW" ShapeID="_x0000_i1026" DrawAspect="Content" ObjectID="_1803799664" r:id="rId19"/>
        </w:objec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Через точку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А</w:t>
      </w:r>
      <w:proofErr w:type="gramEnd"/>
      <w:r w:rsidRPr="005B7665">
        <w:rPr>
          <w:sz w:val="24"/>
          <w:szCs w:val="24"/>
          <w:lang w:val="ru-RU"/>
        </w:rPr>
        <w:t>(60;40;20) провести горизонталь под углом 30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sz w:val="24"/>
          <w:szCs w:val="24"/>
          <w:vertAlign w:val="subscript"/>
          <w:lang w:val="ru-RU"/>
        </w:rPr>
        <w:t xml:space="preserve">2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и </w:t>
      </w:r>
      <w:proofErr w:type="spellStart"/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>фронталь</w:t>
      </w:r>
      <w:proofErr w:type="spellEnd"/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под углом 45˚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>.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Построить проекции отрезка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АВ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на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2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3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по данным координатам</w:t>
      </w:r>
      <w:proofErr w:type="gramStart"/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А</w:t>
      </w:r>
      <w:proofErr w:type="gramEnd"/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(20;10;40);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(60;40;10). По строить проекции точки</w:t>
      </w:r>
      <w:proofErr w:type="gramStart"/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С</w:t>
      </w:r>
      <w:proofErr w:type="gramEnd"/>
      <w:r w:rsidRPr="005B7665">
        <w:rPr>
          <w:sz w:val="24"/>
          <w:szCs w:val="24"/>
          <w:lang w:val="ru-RU"/>
        </w:rPr>
        <w:t xml:space="preserve"> Є{</w:t>
      </w:r>
      <w:r w:rsidRPr="005B7665">
        <w:rPr>
          <w:b/>
          <w:sz w:val="24"/>
          <w:szCs w:val="24"/>
          <w:lang w:val="ru-RU"/>
        </w:rPr>
        <w:t>АВ</w:t>
      </w:r>
      <w:r w:rsidRPr="005B7665">
        <w:rPr>
          <w:sz w:val="24"/>
          <w:szCs w:val="24"/>
          <w:lang w:val="ru-RU"/>
        </w:rPr>
        <w:t xml:space="preserve">}, если </w:t>
      </w:r>
      <w:proofErr w:type="spellStart"/>
      <w:r w:rsidRPr="005B7665">
        <w:rPr>
          <w:sz w:val="24"/>
          <w:szCs w:val="24"/>
          <w:lang w:val="ru-RU"/>
        </w:rPr>
        <w:t>Хс</w:t>
      </w:r>
      <w:proofErr w:type="spellEnd"/>
      <w:r w:rsidRPr="005B7665">
        <w:rPr>
          <w:sz w:val="24"/>
          <w:szCs w:val="24"/>
          <w:lang w:val="ru-RU"/>
        </w:rPr>
        <w:t xml:space="preserve"> = 30. Найти </w:t>
      </w:r>
      <w:proofErr w:type="spellStart"/>
      <w:r w:rsidRPr="000D5B37">
        <w:rPr>
          <w:b/>
          <w:sz w:val="24"/>
          <w:szCs w:val="24"/>
        </w:rPr>
        <w:t>Y</w:t>
      </w:r>
      <w:r w:rsidRPr="000D5B37">
        <w:rPr>
          <w:sz w:val="24"/>
          <w:szCs w:val="24"/>
        </w:rPr>
        <w:t>c</w:t>
      </w:r>
      <w:proofErr w:type="spellEnd"/>
      <w:r w:rsidRPr="005B7665">
        <w:rPr>
          <w:sz w:val="24"/>
          <w:szCs w:val="24"/>
          <w:lang w:val="ru-RU"/>
        </w:rPr>
        <w:t xml:space="preserve"> и </w:t>
      </w:r>
      <w:proofErr w:type="spellStart"/>
      <w:r w:rsidRPr="000D5B37">
        <w:rPr>
          <w:b/>
          <w:sz w:val="24"/>
          <w:szCs w:val="24"/>
        </w:rPr>
        <w:t>Z</w:t>
      </w:r>
      <w:r w:rsidRPr="000D5B37">
        <w:rPr>
          <w:sz w:val="24"/>
          <w:szCs w:val="24"/>
        </w:rPr>
        <w:t>c</w:t>
      </w:r>
      <w:proofErr w:type="spellEnd"/>
      <w:r w:rsidRPr="005B7665">
        <w:rPr>
          <w:sz w:val="24"/>
          <w:szCs w:val="24"/>
          <w:lang w:val="ru-RU"/>
        </w:rPr>
        <w:t>.</w:t>
      </w:r>
    </w:p>
    <w:p w:rsidR="000F01D7" w:rsidRPr="000D5B37" w:rsidRDefault="000F01D7" w:rsidP="000F01D7">
      <w:pPr>
        <w:numPr>
          <w:ilvl w:val="0"/>
          <w:numId w:val="1"/>
        </w:numPr>
        <w:tabs>
          <w:tab w:val="clear" w:pos="540"/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proofErr w:type="spellStart"/>
      <w:r w:rsidRPr="000D5B37">
        <w:rPr>
          <w:sz w:val="24"/>
          <w:szCs w:val="24"/>
        </w:rPr>
        <w:t>Определить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положение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прямых</w:t>
      </w:r>
      <w:proofErr w:type="spellEnd"/>
    </w:p>
    <w:p w:rsidR="000F01D7" w:rsidRPr="000D5B37" w:rsidRDefault="000F01D7" w:rsidP="000F01D7">
      <w:pPr>
        <w:pStyle w:val="5"/>
        <w:tabs>
          <w:tab w:val="left" w:pos="993"/>
          <w:tab w:val="left" w:pos="1276"/>
        </w:tabs>
        <w:spacing w:before="0" w:after="0"/>
        <w:jc w:val="center"/>
        <w:rPr>
          <w:i w:val="0"/>
          <w:color w:val="000000"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942465" cy="1123315"/>
            <wp:effectExtent l="19050" t="0" r="635" b="0"/>
            <wp:docPr id="22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0F01D7" w:rsidP="000F01D7">
      <w:pPr>
        <w:pStyle w:val="5"/>
        <w:numPr>
          <w:ilvl w:val="0"/>
          <w:numId w:val="1"/>
        </w:numPr>
        <w:tabs>
          <w:tab w:val="clear" w:pos="540"/>
          <w:tab w:val="num" w:pos="567"/>
          <w:tab w:val="left" w:pos="1276"/>
        </w:tabs>
        <w:spacing w:before="0" w:after="0"/>
        <w:ind w:left="0" w:firstLine="0"/>
        <w:jc w:val="both"/>
        <w:rPr>
          <w:b w:val="0"/>
          <w:i w:val="0"/>
          <w:sz w:val="24"/>
          <w:szCs w:val="24"/>
          <w:lang w:val="ru-RU"/>
        </w:rPr>
      </w:pPr>
      <w:r w:rsidRPr="00B07885">
        <w:rPr>
          <w:b w:val="0"/>
          <w:i w:val="0"/>
          <w:sz w:val="24"/>
          <w:szCs w:val="24"/>
          <w:lang w:val="ru-RU"/>
        </w:rPr>
        <w:t xml:space="preserve">Построить проекции прямой </w:t>
      </w:r>
      <w:r w:rsidRPr="000D5B37">
        <w:rPr>
          <w:b w:val="0"/>
          <w:i w:val="0"/>
          <w:sz w:val="24"/>
          <w:szCs w:val="24"/>
        </w:rPr>
        <w:t>I</w:t>
      </w:r>
      <w:r w:rsidRPr="00B07885">
        <w:rPr>
          <w:b w:val="0"/>
          <w:i w:val="0"/>
          <w:sz w:val="24"/>
          <w:szCs w:val="24"/>
          <w:lang w:val="ru-RU"/>
        </w:rPr>
        <w:t>, проходящей через точку</w:t>
      </w:r>
      <w:proofErr w:type="gramStart"/>
      <w:r w:rsidRPr="00B07885">
        <w:rPr>
          <w:b w:val="0"/>
          <w:i w:val="0"/>
          <w:sz w:val="24"/>
          <w:szCs w:val="24"/>
          <w:lang w:val="ru-RU"/>
        </w:rPr>
        <w:t xml:space="preserve"> А</w:t>
      </w:r>
      <w:proofErr w:type="gramEnd"/>
      <w:r w:rsidRPr="00B07885">
        <w:rPr>
          <w:b w:val="0"/>
          <w:i w:val="0"/>
          <w:sz w:val="24"/>
          <w:szCs w:val="24"/>
          <w:lang w:val="ru-RU"/>
        </w:rPr>
        <w:t xml:space="preserve"> и параллельной прямой </w:t>
      </w:r>
      <w:r w:rsidRPr="000D5B37">
        <w:rPr>
          <w:b w:val="0"/>
          <w:i w:val="0"/>
          <w:sz w:val="24"/>
          <w:szCs w:val="24"/>
        </w:rPr>
        <w:t>m</w:t>
      </w:r>
    </w:p>
    <w:p w:rsidR="000F01D7" w:rsidRPr="000D5B37" w:rsidRDefault="000F01D7" w:rsidP="000F01D7">
      <w:pPr>
        <w:tabs>
          <w:tab w:val="num" w:pos="502"/>
        </w:tabs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865" w:dyaOrig="4319">
          <v:shape id="_x0000_i1027" type="#_x0000_t75" style="width:113.4pt;height:83.4pt" o:ole="">
            <v:imagedata r:id="rId21" o:title=""/>
          </v:shape>
          <o:OLEObject Type="Embed" ProgID="KOMPAS.FRW" ShapeID="_x0000_i1027" DrawAspect="Content" ObjectID="_1803799665" r:id="rId22"/>
        </w:objec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Провести прямую, проходящую через точку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А</w:t>
      </w:r>
      <w:proofErr w:type="gramEnd"/>
      <w:r w:rsidRPr="005B7665">
        <w:rPr>
          <w:sz w:val="24"/>
          <w:szCs w:val="24"/>
          <w:lang w:val="ru-RU"/>
        </w:rPr>
        <w:t xml:space="preserve"> (10;10;10), параллельно плоскости </w:t>
      </w:r>
      <w:r w:rsidRPr="000D5B37">
        <w:rPr>
          <w:b/>
          <w:sz w:val="24"/>
          <w:szCs w:val="24"/>
        </w:rPr>
        <w:t>X</w:t>
      </w:r>
      <w:r w:rsidRPr="005B7665">
        <w:rPr>
          <w:b/>
          <w:sz w:val="24"/>
          <w:szCs w:val="24"/>
          <w:lang w:val="ru-RU"/>
        </w:rPr>
        <w:t>О</w:t>
      </w:r>
      <w:r w:rsidRPr="000D5B37">
        <w:rPr>
          <w:b/>
          <w:sz w:val="24"/>
          <w:szCs w:val="24"/>
        </w:rPr>
        <w:t>Z</w:t>
      </w:r>
      <w:r w:rsidRPr="005B7665">
        <w:rPr>
          <w:sz w:val="24"/>
          <w:szCs w:val="24"/>
          <w:lang w:val="ru-RU"/>
        </w:rPr>
        <w:t xml:space="preserve"> и пересекающую прямую, проходящую через точки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 (30;30;30) 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>(20;-30;-10).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По двум разноименным проекциям точек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А</w:t>
      </w:r>
      <w:proofErr w:type="gramEnd"/>
      <w:r w:rsidRPr="005B7665">
        <w:rPr>
          <w:sz w:val="24"/>
          <w:szCs w:val="24"/>
          <w:lang w:val="ru-RU"/>
        </w:rPr>
        <w:t xml:space="preserve"> 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, принадлежащим плоскости общего положения, заданной двумя параллельными прямыми </w:t>
      </w:r>
      <w:r w:rsidRPr="005B7665">
        <w:rPr>
          <w:b/>
          <w:sz w:val="24"/>
          <w:szCs w:val="24"/>
          <w:lang w:val="ru-RU"/>
        </w:rPr>
        <w:t xml:space="preserve">с </w:t>
      </w:r>
      <w:r w:rsidRPr="005B7665">
        <w:rPr>
          <w:sz w:val="24"/>
          <w:szCs w:val="24"/>
          <w:lang w:val="ru-RU"/>
        </w:rPr>
        <w:t>(с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>, с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 и </w:t>
      </w:r>
      <w:r w:rsidRPr="000D5B37">
        <w:rPr>
          <w:b/>
          <w:sz w:val="24"/>
          <w:szCs w:val="24"/>
        </w:rPr>
        <w:t>d</w:t>
      </w:r>
      <w:r w:rsidRPr="005B7665">
        <w:rPr>
          <w:sz w:val="24"/>
          <w:szCs w:val="24"/>
          <w:lang w:val="ru-RU"/>
        </w:rPr>
        <w:t xml:space="preserve"> (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), по строить проекции отрезка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430" w:dyaOrig="3390">
          <v:shape id="_x0000_i1028" type="#_x0000_t75" style="width:135pt;height:84.6pt" o:ole="">
            <v:imagedata r:id="rId23" o:title=""/>
          </v:shape>
          <o:OLEObject Type="Embed" ProgID="KOMPAS.FRW" ShapeID="_x0000_i1028" DrawAspect="Content" ObjectID="_1803799666" r:id="rId24"/>
        </w:objec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jc w:val="both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>Определить истинную величину расстояния от точки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К</w:t>
      </w:r>
      <w:proofErr w:type="gramEnd"/>
      <w:r w:rsidRPr="005B7665">
        <w:rPr>
          <w:sz w:val="24"/>
          <w:szCs w:val="24"/>
          <w:lang w:val="ru-RU"/>
        </w:rPr>
        <w:t xml:space="preserve"> до горизонтальной прямой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44930" cy="1087755"/>
            <wp:effectExtent l="19050" t="0" r="7620" b="0"/>
            <wp:docPr id="21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08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Найти расстояние от точки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А</w:t>
      </w:r>
      <w:proofErr w:type="gramEnd"/>
      <w:r w:rsidRPr="005B7665">
        <w:rPr>
          <w:sz w:val="24"/>
          <w:szCs w:val="24"/>
          <w:lang w:val="ru-RU"/>
        </w:rPr>
        <w:t xml:space="preserve"> до плоскости </w:t>
      </w:r>
      <w:r w:rsidRPr="000D5B37">
        <w:rPr>
          <w:b/>
          <w:sz w:val="24"/>
          <w:szCs w:val="24"/>
        </w:rPr>
        <w:t>SCD</w:t>
      </w:r>
      <w:r w:rsidRPr="005B7665">
        <w:rPr>
          <w:sz w:val="24"/>
          <w:szCs w:val="24"/>
          <w:lang w:val="ru-RU"/>
        </w:rPr>
        <w:t xml:space="preserve"> пирамиды </w:t>
      </w:r>
      <w:r w:rsidRPr="000D5B37">
        <w:rPr>
          <w:b/>
          <w:sz w:val="24"/>
          <w:szCs w:val="24"/>
        </w:rPr>
        <w:t>SBCD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26515" cy="1721485"/>
            <wp:effectExtent l="19050" t="0" r="6985" b="0"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натуральную величину двугранного угла </w:t>
      </w:r>
      <w:r w:rsidRPr="000D5B37">
        <w:rPr>
          <w:b/>
          <w:sz w:val="24"/>
          <w:szCs w:val="24"/>
        </w:rPr>
        <w:t>ABCD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73175" cy="1607820"/>
            <wp:effectExtent l="19050" t="0" r="3175" b="0"/>
            <wp:docPr id="13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расстояние между </w:t>
      </w:r>
      <w:proofErr w:type="gramStart"/>
      <w:r w:rsidRPr="005B7665">
        <w:rPr>
          <w:sz w:val="24"/>
          <w:szCs w:val="24"/>
          <w:lang w:val="ru-RU"/>
        </w:rPr>
        <w:t>параллельными</w:t>
      </w:r>
      <w:proofErr w:type="gramEnd"/>
      <w:r w:rsidRPr="005B7665">
        <w:rPr>
          <w:sz w:val="24"/>
          <w:szCs w:val="24"/>
          <w:lang w:val="ru-RU"/>
        </w:rPr>
        <w:t xml:space="preserve"> прямыми </w:t>
      </w:r>
      <w:r w:rsidRPr="000D5B37">
        <w:rPr>
          <w:b/>
          <w:sz w:val="24"/>
          <w:szCs w:val="24"/>
        </w:rPr>
        <w:t>AB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CD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49045" cy="1057910"/>
            <wp:effectExtent l="19050" t="0" r="8255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0F01D7" w:rsidP="000F01D7">
      <w:pPr>
        <w:tabs>
          <w:tab w:val="left" w:pos="567"/>
        </w:tabs>
        <w:rPr>
          <w:b/>
          <w:color w:val="000000"/>
          <w:sz w:val="24"/>
          <w:szCs w:val="24"/>
        </w:rPr>
      </w:pPr>
      <w:r w:rsidRPr="005B7665">
        <w:rPr>
          <w:b/>
          <w:sz w:val="24"/>
          <w:szCs w:val="24"/>
          <w:lang w:val="ru-RU"/>
        </w:rPr>
        <w:t>14</w:t>
      </w:r>
      <w:r w:rsidRPr="005B7665">
        <w:rPr>
          <w:sz w:val="24"/>
          <w:szCs w:val="24"/>
          <w:lang w:val="ru-RU"/>
        </w:rPr>
        <w:t>.</w:t>
      </w:r>
      <w:r w:rsidRPr="005B7665">
        <w:rPr>
          <w:sz w:val="24"/>
          <w:szCs w:val="24"/>
          <w:lang w:val="ru-RU"/>
        </w:rPr>
        <w:tab/>
        <w:t xml:space="preserve">Найти точки пересечения </w:t>
      </w:r>
      <w:proofErr w:type="gramStart"/>
      <w:r w:rsidRPr="005B7665">
        <w:rPr>
          <w:sz w:val="24"/>
          <w:szCs w:val="24"/>
          <w:lang w:val="ru-RU"/>
        </w:rPr>
        <w:t>прямых</w:t>
      </w:r>
      <w:proofErr w:type="gramEnd"/>
      <w:r w:rsidRPr="005B7665">
        <w:rPr>
          <w:sz w:val="24"/>
          <w:szCs w:val="24"/>
          <w:lang w:val="ru-RU"/>
        </w:rPr>
        <w:t xml:space="preserve"> </w:t>
      </w:r>
      <w:r w:rsidRPr="000D5B37">
        <w:rPr>
          <w:b/>
          <w:sz w:val="24"/>
          <w:szCs w:val="24"/>
        </w:rPr>
        <w:t>a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b</w:t>
      </w:r>
      <w:r w:rsidRPr="005B7665">
        <w:rPr>
          <w:sz w:val="24"/>
          <w:szCs w:val="24"/>
          <w:lang w:val="ru-RU"/>
        </w:rPr>
        <w:t xml:space="preserve"> с поверхностью призмы. </w:t>
      </w:r>
      <w:proofErr w:type="spellStart"/>
      <w:r w:rsidRPr="000D5B37">
        <w:rPr>
          <w:sz w:val="24"/>
          <w:szCs w:val="24"/>
        </w:rPr>
        <w:t>Определить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видимые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части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данных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прямых</w:t>
      </w:r>
      <w:proofErr w:type="spellEnd"/>
    </w:p>
    <w:p w:rsidR="000F01D7" w:rsidRPr="000D5B37" w:rsidRDefault="000F01D7" w:rsidP="000F01D7">
      <w:pPr>
        <w:jc w:val="center"/>
        <w:rPr>
          <w:sz w:val="24"/>
          <w:szCs w:val="24"/>
        </w:rPr>
      </w:pP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1972310" cy="1972310"/>
            <wp:effectExtent l="19050" t="0" r="889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197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  <w:lang w:val="ru-RU"/>
        </w:rPr>
        <w:t xml:space="preserve">Определить точки пересечения прямой </w:t>
      </w:r>
      <w:r w:rsidRPr="000D5B37">
        <w:rPr>
          <w:b/>
          <w:sz w:val="24"/>
          <w:szCs w:val="24"/>
        </w:rPr>
        <w:t>m</w:t>
      </w:r>
      <w:r w:rsidRPr="005B7665">
        <w:rPr>
          <w:sz w:val="24"/>
          <w:szCs w:val="24"/>
          <w:lang w:val="ru-RU"/>
        </w:rPr>
        <w:t xml:space="preserve"> с данной пирамидой. </w:t>
      </w:r>
      <w:proofErr w:type="spellStart"/>
      <w:r w:rsidRPr="000D5B37">
        <w:rPr>
          <w:sz w:val="24"/>
          <w:szCs w:val="24"/>
        </w:rPr>
        <w:t>Определить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видимость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проекций</w:t>
      </w:r>
      <w:proofErr w:type="spellEnd"/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354580" cy="1870710"/>
            <wp:effectExtent l="19050" t="0" r="762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точку пересечения прямой с плоскостью и определить видимость, если: прямая </w:t>
      </w:r>
      <w:r w:rsidRPr="000D5B37">
        <w:rPr>
          <w:b/>
          <w:i/>
          <w:sz w:val="24"/>
          <w:szCs w:val="24"/>
        </w:rPr>
        <w:t>l</w:t>
      </w:r>
      <w:r w:rsidRPr="005B7665">
        <w:rPr>
          <w:sz w:val="24"/>
          <w:szCs w:val="24"/>
          <w:lang w:val="ru-RU"/>
        </w:rPr>
        <w:t xml:space="preserve"> горизонтально-проецирующая, а плоскость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– общего положения</w:t>
      </w:r>
      <w:proofErr w:type="gramStart"/>
      <w:r w:rsidRPr="005B7665">
        <w:rPr>
          <w:sz w:val="24"/>
          <w:szCs w:val="24"/>
          <w:lang w:val="ru-RU"/>
        </w:rPr>
        <w:t xml:space="preserve"> .</w:t>
      </w:r>
      <w:proofErr w:type="gramEnd"/>
    </w:p>
    <w:p w:rsidR="000F01D7" w:rsidRPr="005B7665" w:rsidRDefault="000F01D7" w:rsidP="000F01D7">
      <w:pPr>
        <w:ind w:left="360"/>
        <w:jc w:val="center"/>
        <w:rPr>
          <w:sz w:val="24"/>
          <w:szCs w:val="24"/>
          <w:lang w:val="ru-RU"/>
        </w:rPr>
      </w:pPr>
    </w:p>
    <w:p w:rsidR="000F01D7" w:rsidRPr="000D5B37" w:rsidRDefault="000F01D7" w:rsidP="000F01D7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80490" cy="1590040"/>
            <wp:effectExtent l="19050" t="0" r="0" b="0"/>
            <wp:docPr id="17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плоскости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и фронтально-проецирующей плоскости </w:t>
      </w:r>
      <w:r w:rsidRPr="000D5B37">
        <w:rPr>
          <w:b/>
          <w:sz w:val="24"/>
          <w:szCs w:val="24"/>
        </w:rPr>
        <w:t>G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428115" cy="1428115"/>
            <wp:effectExtent l="19050" t="0" r="635" b="0"/>
            <wp:docPr id="18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proofErr w:type="gramStart"/>
      <w:r w:rsidRPr="005B7665">
        <w:rPr>
          <w:sz w:val="24"/>
          <w:szCs w:val="24"/>
          <w:lang w:val="ru-RU"/>
        </w:rPr>
        <w:lastRenderedPageBreak/>
        <w:t>Построить точку пересечения прямой общего положения с плоскостью общего положения</w:t>
      </w:r>
      <w:proofErr w:type="gramEnd"/>
    </w:p>
    <w:p w:rsidR="000F01D7" w:rsidRPr="000D5B37" w:rsidRDefault="000F01D7" w:rsidP="000F01D7">
      <w:pPr>
        <w:jc w:val="center"/>
        <w:rPr>
          <w:b/>
          <w:color w:val="000000"/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524000" cy="1524000"/>
            <wp:effectExtent l="19050" t="0" r="0" b="0"/>
            <wp:docPr id="19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</w:t>
      </w:r>
      <w:r w:rsidRPr="000D5B37">
        <w:rPr>
          <w:sz w:val="24"/>
          <w:szCs w:val="24"/>
        </w:rPr>
        <w:sym w:font="Symbol" w:char="F044"/>
      </w:r>
      <w:r w:rsidRPr="005B7665">
        <w:rPr>
          <w:b/>
          <w:sz w:val="24"/>
          <w:szCs w:val="24"/>
          <w:lang w:val="ru-RU"/>
        </w:rPr>
        <w:t>АВС</w:t>
      </w:r>
      <w:r w:rsidRPr="005B7665">
        <w:rPr>
          <w:sz w:val="24"/>
          <w:szCs w:val="24"/>
          <w:lang w:val="ru-RU"/>
        </w:rPr>
        <w:t xml:space="preserve"> и плоскости, заданной параллельными прямыми </w:t>
      </w:r>
      <w:r w:rsidRPr="000D5B37">
        <w:rPr>
          <w:b/>
          <w:sz w:val="24"/>
          <w:szCs w:val="24"/>
        </w:rPr>
        <w:t>ED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FG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715135" cy="1619885"/>
            <wp:effectExtent l="19050" t="0" r="0" b="0"/>
            <wp:docPr id="20" name="Объек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E511E7" w:rsidRDefault="000F01D7" w:rsidP="000F01D7">
      <w:pPr>
        <w:pStyle w:val="a8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</w:rPr>
      </w:pPr>
    </w:p>
    <w:p w:rsidR="000F01D7" w:rsidRPr="009E54B3" w:rsidRDefault="000F01D7" w:rsidP="000F01D7">
      <w:pPr>
        <w:pStyle w:val="a8"/>
        <w:tabs>
          <w:tab w:val="left" w:pos="0"/>
          <w:tab w:val="left" w:pos="851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E54B3">
        <w:rPr>
          <w:b/>
          <w:color w:val="000000"/>
          <w:sz w:val="24"/>
          <w:szCs w:val="24"/>
        </w:rPr>
        <w:t>Типовые темы расчетно-графических работ:</w:t>
      </w:r>
    </w:p>
    <w:p w:rsidR="000F01D7" w:rsidRPr="005B7665" w:rsidRDefault="000F01D7" w:rsidP="000F01D7">
      <w:pPr>
        <w:tabs>
          <w:tab w:val="left" w:pos="851"/>
        </w:tabs>
        <w:ind w:right="-184"/>
        <w:rPr>
          <w:lang w:val="ru-RU"/>
        </w:rPr>
      </w:pPr>
      <w:r w:rsidRPr="005B7665">
        <w:rPr>
          <w:b/>
          <w:color w:val="000000"/>
          <w:lang w:val="ru-RU"/>
        </w:rPr>
        <w:t>РГР №1, эпюр №1, задание №1.</w:t>
      </w:r>
      <w:r w:rsidRPr="005B7665">
        <w:rPr>
          <w:color w:val="000000"/>
          <w:lang w:val="ru-RU"/>
        </w:rPr>
        <w:t xml:space="preserve"> </w:t>
      </w:r>
      <w:r w:rsidRPr="005B7665">
        <w:rPr>
          <w:lang w:val="ru-RU"/>
        </w:rPr>
        <w:t>Построить недостающий вид модели по двум заданным, аксонометрическое изображение</w:t>
      </w:r>
    </w:p>
    <w:p w:rsidR="000F01D7" w:rsidRPr="005B7665" w:rsidRDefault="000F01D7" w:rsidP="000F01D7">
      <w:pPr>
        <w:ind w:right="-184"/>
        <w:rPr>
          <w:color w:val="000000"/>
          <w:lang w:val="ru-RU"/>
        </w:rPr>
      </w:pPr>
    </w:p>
    <w:tbl>
      <w:tblPr>
        <w:tblpPr w:leftFromText="180" w:rightFromText="180" w:vertAnchor="text" w:tblpX="288" w:tblpY="1"/>
        <w:tblOverlap w:val="never"/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5"/>
        <w:gridCol w:w="3061"/>
        <w:gridCol w:w="3197"/>
      </w:tblGrid>
      <w:tr w:rsidR="000F01D7" w:rsidTr="00F07337">
        <w:trPr>
          <w:trHeight w:val="4121"/>
        </w:trPr>
        <w:tc>
          <w:tcPr>
            <w:tcW w:w="2805" w:type="dxa"/>
          </w:tcPr>
          <w:p w:rsidR="000F01D7" w:rsidRPr="00E057C8" w:rsidRDefault="000F01D7" w:rsidP="00F07337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19050" t="0" r="4445" b="0"/>
                  <wp:wrapTopAndBottom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0F01D7" w:rsidRPr="00E057C8" w:rsidRDefault="000F01D7" w:rsidP="00F07337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19050" t="0" r="0" b="0"/>
                  <wp:wrapTopAndBottom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7" w:type="dxa"/>
          </w:tcPr>
          <w:p w:rsidR="000F01D7" w:rsidRPr="00E057C8" w:rsidRDefault="000F01D7" w:rsidP="00F07337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19050" t="0" r="8255" b="0"/>
                  <wp:wrapTopAndBottom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lum bright="-90000" contrast="100000"/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3</w:t>
            </w:r>
          </w:p>
        </w:tc>
      </w:tr>
    </w:tbl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0F01D7" w:rsidP="000F01D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1, задание №2. </w:t>
      </w:r>
      <w:r w:rsidRPr="005B7665">
        <w:rPr>
          <w:sz w:val="24"/>
          <w:szCs w:val="24"/>
          <w:lang w:val="ru-RU"/>
        </w:rPr>
        <w:t>Выполнить недостающий вид модели, простые разрезы, аксонометрическое изображение.</w:t>
      </w:r>
    </w:p>
    <w:p w:rsidR="000F01D7" w:rsidRPr="005B7665" w:rsidRDefault="000F01D7" w:rsidP="000F01D7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3"/>
        <w:gridCol w:w="3049"/>
        <w:gridCol w:w="3050"/>
      </w:tblGrid>
      <w:tr w:rsidR="000F01D7" w:rsidTr="00F07337">
        <w:trPr>
          <w:trHeight w:val="42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F07337">
            <w:pPr>
              <w:jc w:val="both"/>
              <w:rPr>
                <w:lang w:val="ru-RU"/>
              </w:rPr>
            </w:pPr>
          </w:p>
          <w:p w:rsidR="000F01D7" w:rsidRDefault="000F01D7" w:rsidP="00F07337">
            <w:pPr>
              <w:jc w:val="center"/>
            </w:pPr>
            <w:r w:rsidRPr="0057360F">
              <w:t>1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81125" cy="2438400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contrast="6000"/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Default="000F01D7" w:rsidP="00F07337"/>
          <w:p w:rsidR="000F01D7" w:rsidRDefault="000F01D7" w:rsidP="00F07337">
            <w:pPr>
              <w:jc w:val="center"/>
            </w:pPr>
            <w:r>
              <w:t>2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24000" cy="243840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contrast="6000"/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Default="000F01D7" w:rsidP="00F07337"/>
          <w:p w:rsidR="000F01D7" w:rsidRDefault="000F01D7" w:rsidP="00F07337">
            <w:pPr>
              <w:jc w:val="center"/>
            </w:pPr>
            <w:r w:rsidRPr="0057360F">
              <w:t>3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52575" cy="2390775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contrast="6000"/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0F01D7" w:rsidP="000F01D7">
      <w:pPr>
        <w:rPr>
          <w:b/>
          <w:color w:val="000000"/>
        </w:rPr>
      </w:pPr>
    </w:p>
    <w:p w:rsidR="000F01D7" w:rsidRPr="005B7665" w:rsidRDefault="000F01D7" w:rsidP="000F01D7">
      <w:pPr>
        <w:tabs>
          <w:tab w:val="left" w:pos="851"/>
        </w:tabs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2. </w:t>
      </w:r>
      <w:r w:rsidRPr="005B7665">
        <w:rPr>
          <w:sz w:val="24"/>
          <w:szCs w:val="24"/>
          <w:lang w:val="ru-RU"/>
        </w:rPr>
        <w:t>Выполнить болтовое соединение и спецификацию</w:t>
      </w:r>
    </w:p>
    <w:p w:rsidR="000F01D7" w:rsidRPr="005B7665" w:rsidRDefault="000F01D7" w:rsidP="000F01D7">
      <w:pPr>
        <w:rPr>
          <w:b/>
          <w:lang w:val="ru-RU"/>
        </w:rPr>
      </w:pPr>
    </w:p>
    <w:p w:rsidR="000F01D7" w:rsidRDefault="000F01D7" w:rsidP="000F01D7">
      <w:pPr>
        <w:rPr>
          <w:b/>
          <w:color w:val="000000"/>
        </w:rPr>
      </w:pPr>
      <w:r>
        <w:rPr>
          <w:noProof/>
          <w:lang w:val="ru-RU" w:eastAsia="ru-RU"/>
        </w:rPr>
        <w:drawing>
          <wp:inline distT="0" distB="0" distL="0" distR="0">
            <wp:extent cx="5019675" cy="3562350"/>
            <wp:effectExtent l="19050" t="0" r="9525" b="0"/>
            <wp:docPr id="27" name="Рисунок 27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Default="000F01D7" w:rsidP="000F01D7">
      <w:pPr>
        <w:rPr>
          <w:b/>
          <w:color w:val="000000"/>
        </w:rPr>
      </w:pPr>
    </w:p>
    <w:p w:rsidR="000F01D7" w:rsidRPr="005B7665" w:rsidRDefault="000F01D7" w:rsidP="000F01D7">
      <w:pPr>
        <w:tabs>
          <w:tab w:val="left" w:pos="851"/>
        </w:tabs>
        <w:rPr>
          <w:color w:val="000000"/>
          <w:sz w:val="24"/>
          <w:szCs w:val="24"/>
          <w:lang w:val="ru-RU"/>
        </w:rPr>
      </w:pPr>
      <w:r>
        <w:rPr>
          <w:b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5724525" cy="1401445"/>
            <wp:effectExtent l="19050" t="0" r="952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72000" contrast="96000"/>
                    </a:blip>
                    <a:srcRect r="32"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7665">
        <w:rPr>
          <w:b/>
          <w:color w:val="000000"/>
          <w:sz w:val="24"/>
          <w:szCs w:val="24"/>
          <w:lang w:val="ru-RU"/>
        </w:rPr>
        <w:t>РГР №2, эпюр № 3, задача №1</w:t>
      </w:r>
      <w:r w:rsidRPr="005B7665">
        <w:rPr>
          <w:color w:val="000000"/>
          <w:sz w:val="24"/>
          <w:szCs w:val="24"/>
          <w:lang w:val="ru-RU"/>
        </w:rPr>
        <w:t xml:space="preserve">. По заданным координатам построить линию </w:t>
      </w:r>
      <w:r w:rsidRPr="005B7665">
        <w:rPr>
          <w:color w:val="000000"/>
          <w:sz w:val="24"/>
          <w:szCs w:val="24"/>
          <w:lang w:val="ru-RU"/>
        </w:rPr>
        <w:lastRenderedPageBreak/>
        <w:t>пересечения 2-х плоскостей общего положения и определить видимость на чертеже.</w:t>
      </w:r>
    </w:p>
    <w:p w:rsidR="000F01D7" w:rsidRPr="005B7665" w:rsidRDefault="000F01D7" w:rsidP="000F01D7">
      <w:pPr>
        <w:widowControl w:val="0"/>
        <w:jc w:val="both"/>
        <w:rPr>
          <w:lang w:val="ru-RU"/>
        </w:rPr>
      </w:pPr>
    </w:p>
    <w:p w:rsidR="000F01D7" w:rsidRPr="005B7665" w:rsidRDefault="000F01D7" w:rsidP="000F01D7">
      <w:pPr>
        <w:tabs>
          <w:tab w:val="left" w:pos="0"/>
        </w:tabs>
        <w:rPr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t>РГР №2, эпюр №3, задача №2.</w:t>
      </w:r>
      <w:r w:rsidRPr="005B7665">
        <w:rPr>
          <w:color w:val="000000"/>
          <w:sz w:val="24"/>
          <w:szCs w:val="24"/>
          <w:lang w:val="ru-RU"/>
        </w:rPr>
        <w:t xml:space="preserve"> </w:t>
      </w:r>
      <w:r w:rsidRPr="005B7665">
        <w:rPr>
          <w:sz w:val="24"/>
          <w:szCs w:val="24"/>
          <w:lang w:val="ru-RU"/>
        </w:rPr>
        <w:t>Построить линию пересечения поверхностей методом  вспомогательных секущих плоскостей.</w:t>
      </w:r>
    </w:p>
    <w:p w:rsidR="000F01D7" w:rsidRPr="005B7665" w:rsidRDefault="000F01D7" w:rsidP="000F01D7">
      <w:pPr>
        <w:widowControl w:val="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324350" cy="19145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48000" contrast="96000"/>
                    </a:blip>
                    <a:srcRect l="2402" t="1830" r="1727" b="6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7665">
        <w:rPr>
          <w:lang w:val="ru-RU"/>
        </w:rPr>
        <w:t xml:space="preserve">  </w:t>
      </w:r>
    </w:p>
    <w:p w:rsidR="000F01D7" w:rsidRPr="005B7665" w:rsidRDefault="000F01D7" w:rsidP="000F01D7">
      <w:pPr>
        <w:widowControl w:val="0"/>
        <w:jc w:val="center"/>
        <w:rPr>
          <w:lang w:val="ru-RU"/>
        </w:rPr>
      </w:pPr>
    </w:p>
    <w:p w:rsidR="000F01D7" w:rsidRPr="005B7665" w:rsidRDefault="000F01D7" w:rsidP="000F01D7">
      <w:pPr>
        <w:widowControl w:val="0"/>
        <w:jc w:val="both"/>
        <w:rPr>
          <w:b/>
          <w:lang w:val="ru-RU"/>
        </w:rPr>
      </w:pPr>
    </w:p>
    <w:p w:rsidR="000F01D7" w:rsidRPr="005B7665" w:rsidRDefault="000F01D7" w:rsidP="000F01D7">
      <w:pPr>
        <w:widowControl w:val="0"/>
        <w:tabs>
          <w:tab w:val="left" w:pos="851"/>
        </w:tabs>
        <w:jc w:val="both"/>
        <w:rPr>
          <w:lang w:val="ru-RU"/>
        </w:rPr>
      </w:pPr>
      <w:r w:rsidRPr="005B7665">
        <w:rPr>
          <w:b/>
          <w:lang w:val="ru-RU"/>
        </w:rPr>
        <w:t>РГР №2. эпюр №4,</w:t>
      </w:r>
      <w:r w:rsidRPr="005B7665">
        <w:rPr>
          <w:lang w:val="ru-RU"/>
        </w:rPr>
        <w:t xml:space="preserve"> </w:t>
      </w:r>
      <w:r w:rsidRPr="005B7665">
        <w:rPr>
          <w:b/>
          <w:lang w:val="ru-RU"/>
        </w:rPr>
        <w:t>задача №1</w:t>
      </w:r>
      <w:r w:rsidRPr="005B7665">
        <w:rPr>
          <w:lang w:val="ru-RU"/>
        </w:rPr>
        <w:t>. Построить сечение многогранника плоскостью общего положения. Найти натуральную величину сечения.</w:t>
      </w:r>
    </w:p>
    <w:p w:rsidR="000F01D7" w:rsidRPr="005B7665" w:rsidRDefault="000F01D7" w:rsidP="000F01D7">
      <w:pPr>
        <w:tabs>
          <w:tab w:val="left" w:pos="851"/>
        </w:tabs>
        <w:rPr>
          <w:lang w:val="ru-RU"/>
        </w:rPr>
      </w:pPr>
      <w:r w:rsidRPr="005B7665">
        <w:rPr>
          <w:b/>
          <w:color w:val="000000"/>
          <w:lang w:val="ru-RU"/>
        </w:rPr>
        <w:t xml:space="preserve">РГР №2, эпюр №4, задача №2. </w:t>
      </w:r>
      <w:r w:rsidRPr="005B7665">
        <w:rPr>
          <w:lang w:val="ru-RU"/>
        </w:rPr>
        <w:t>Построить полную развертку усеченной поверхности многогранника.</w:t>
      </w:r>
    </w:p>
    <w:p w:rsidR="000F01D7" w:rsidRPr="005B7665" w:rsidRDefault="000F01D7" w:rsidP="000F01D7">
      <w:pPr>
        <w:widowControl w:val="0"/>
        <w:jc w:val="both"/>
        <w:rPr>
          <w:b/>
          <w:color w:val="000000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0"/>
        <w:gridCol w:w="2880"/>
        <w:gridCol w:w="3060"/>
      </w:tblGrid>
      <w:tr w:rsidR="000F01D7" w:rsidTr="00F07337">
        <w:trPr>
          <w:trHeight w:val="3583"/>
        </w:trPr>
        <w:tc>
          <w:tcPr>
            <w:tcW w:w="3060" w:type="dxa"/>
          </w:tcPr>
          <w:p w:rsidR="000F01D7" w:rsidRPr="00D34DE0" w:rsidRDefault="000F01D7" w:rsidP="00F07337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71625" cy="1990725"/>
                  <wp:effectExtent l="19050" t="0" r="9525" b="0"/>
                  <wp:docPr id="29" name="Рисунок 29" descr="Безымянный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Безымянный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lum bright="-42000" contrast="100000"/>
                          </a:blip>
                          <a:srcRect r="5486" b="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0F01D7" w:rsidRDefault="000F01D7" w:rsidP="00F07337">
            <w:pPr>
              <w:rPr>
                <w:b/>
              </w:rPr>
            </w:pPr>
          </w:p>
          <w:p w:rsidR="000F01D7" w:rsidRPr="00D34DE0" w:rsidRDefault="000F01D7" w:rsidP="00F07337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85900" cy="1866900"/>
                  <wp:effectExtent l="19050" t="0" r="0" b="0"/>
                  <wp:docPr id="30" name="Рисунок 30" descr="Безымянный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Безымянный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bright="-24000" contrast="84000"/>
                          </a:blip>
                          <a:srcRect r="8000" b="-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0F01D7" w:rsidRDefault="000F01D7" w:rsidP="00F07337"/>
          <w:p w:rsidR="000F01D7" w:rsidRPr="00D34DE0" w:rsidRDefault="000F01D7" w:rsidP="00F07337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76375" cy="1762125"/>
                  <wp:effectExtent l="19050" t="0" r="9525" b="0"/>
                  <wp:docPr id="31" name="Рисунок 31" descr="Безымянный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Безымянный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0F01D7" w:rsidP="000F01D7">
      <w:pPr>
        <w:widowControl w:val="0"/>
        <w:tabs>
          <w:tab w:val="left" w:pos="851"/>
        </w:tabs>
        <w:jc w:val="both"/>
        <w:rPr>
          <w:b/>
          <w:sz w:val="24"/>
          <w:szCs w:val="24"/>
        </w:rPr>
      </w:pPr>
    </w:p>
    <w:p w:rsidR="000F01D7" w:rsidRPr="005B7665" w:rsidRDefault="000F01D7" w:rsidP="000F01D7">
      <w:pPr>
        <w:widowControl w:val="0"/>
        <w:tabs>
          <w:tab w:val="left" w:pos="851"/>
        </w:tabs>
        <w:jc w:val="both"/>
        <w:rPr>
          <w:b/>
          <w:lang w:val="ru-RU"/>
        </w:rPr>
      </w:pPr>
      <w:r w:rsidRPr="005B7665">
        <w:rPr>
          <w:b/>
          <w:sz w:val="24"/>
          <w:szCs w:val="24"/>
          <w:lang w:val="ru-RU"/>
        </w:rPr>
        <w:t>РГР</w:t>
      </w:r>
      <w:r w:rsidRPr="005B7665">
        <w:rPr>
          <w:b/>
          <w:lang w:val="ru-RU"/>
        </w:rPr>
        <w:t xml:space="preserve"> №3 Эпюр № 5 Задание №1</w:t>
      </w:r>
      <w:r w:rsidRPr="005B7665">
        <w:rPr>
          <w:lang w:val="ru-RU"/>
        </w:rPr>
        <w:t>. Выполнение эскизов деталей</w:t>
      </w:r>
    </w:p>
    <w:p w:rsidR="000F01D7" w:rsidRPr="005B7665" w:rsidRDefault="000F01D7" w:rsidP="000F01D7">
      <w:pPr>
        <w:widowControl w:val="0"/>
        <w:jc w:val="both"/>
        <w:rPr>
          <w:b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182245</wp:posOffset>
            </wp:positionV>
            <wp:extent cx="2988945" cy="4686300"/>
            <wp:effectExtent l="19050" t="0" r="1905" b="0"/>
            <wp:wrapTopAndBottom/>
            <wp:docPr id="2" name="Рисунок 7" descr="эс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ск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46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54"/>
      </w:tblGrid>
      <w:tr w:rsidR="000F01D7" w:rsidRPr="00A20561" w:rsidTr="00F07337">
        <w:trPr>
          <w:trHeight w:val="7372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5B7665" w:rsidRDefault="000F01D7" w:rsidP="00F07337">
            <w:pPr>
              <w:widowControl w:val="0"/>
              <w:jc w:val="center"/>
              <w:rPr>
                <w:b/>
                <w:lang w:val="ru-RU"/>
              </w:rPr>
            </w:pPr>
          </w:p>
          <w:p w:rsidR="000F01D7" w:rsidRPr="005B7665" w:rsidRDefault="000F01D7" w:rsidP="00F07337">
            <w:pPr>
              <w:widowControl w:val="0"/>
              <w:jc w:val="center"/>
              <w:rPr>
                <w:b/>
                <w:lang w:val="ru-RU"/>
              </w:rPr>
            </w:pPr>
          </w:p>
        </w:tc>
      </w:tr>
    </w:tbl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0F01D7" w:rsidP="000F01D7">
      <w:pPr>
        <w:widowControl w:val="0"/>
        <w:tabs>
          <w:tab w:val="left" w:pos="851"/>
        </w:tabs>
        <w:jc w:val="both"/>
        <w:rPr>
          <w:bCs/>
          <w:color w:val="000000"/>
          <w:lang w:val="ru-RU"/>
        </w:rPr>
      </w:pPr>
      <w:r w:rsidRPr="005B7665">
        <w:rPr>
          <w:b/>
          <w:sz w:val="24"/>
          <w:szCs w:val="24"/>
          <w:lang w:val="ru-RU"/>
        </w:rPr>
        <w:t>РГР №3 Эпюр № 6</w:t>
      </w:r>
      <w:r w:rsidRPr="005B7665">
        <w:rPr>
          <w:lang w:val="ru-RU"/>
        </w:rPr>
        <w:t xml:space="preserve">. </w:t>
      </w:r>
      <w:r w:rsidRPr="005B7665">
        <w:rPr>
          <w:bCs/>
          <w:color w:val="000000"/>
          <w:lang w:val="ru-RU"/>
        </w:rPr>
        <w:t>Выполнить чертежи 2-3 деталей и аксонометрическое изображение с вырезом (Рис. 1).</w:t>
      </w:r>
    </w:p>
    <w:p w:rsidR="000F01D7" w:rsidRPr="005B7665" w:rsidRDefault="000F01D7" w:rsidP="000F01D7">
      <w:pPr>
        <w:shd w:val="clear" w:color="auto" w:fill="FFFFFF"/>
        <w:rPr>
          <w:sz w:val="16"/>
          <w:szCs w:val="16"/>
          <w:lang w:val="ru-RU"/>
        </w:rPr>
      </w:pPr>
    </w:p>
    <w:tbl>
      <w:tblPr>
        <w:tblW w:w="0" w:type="auto"/>
        <w:tblInd w:w="5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0F01D7" w:rsidRPr="009E54B3" w:rsidTr="00F07337">
        <w:trPr>
          <w:trHeight w:val="1158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sz w:val="16"/>
                <w:szCs w:val="16"/>
              </w:rPr>
              <w:t>ФоФормат</w:t>
            </w:r>
            <w:proofErr w:type="spellEnd"/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sz w:val="16"/>
                <w:szCs w:val="16"/>
              </w:rPr>
              <w:t>Зона</w:t>
            </w:r>
            <w:proofErr w:type="spellEnd"/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sz w:val="16"/>
                <w:szCs w:val="16"/>
              </w:rPr>
              <w:t>Поз</w:t>
            </w:r>
            <w:proofErr w:type="spellEnd"/>
            <w:r w:rsidRPr="009E54B3">
              <w:rPr>
                <w:sz w:val="16"/>
                <w:szCs w:val="16"/>
              </w:rPr>
              <w:t>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Обозначение</w:t>
            </w:r>
            <w:proofErr w:type="spellEnd"/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Наименование</w:t>
            </w:r>
            <w:proofErr w:type="spellEnd"/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sz w:val="16"/>
                <w:szCs w:val="16"/>
              </w:rPr>
              <w:t>Кол</w:t>
            </w:r>
            <w:proofErr w:type="spellEnd"/>
            <w:r w:rsidRPr="009E54B3">
              <w:rPr>
                <w:sz w:val="16"/>
                <w:szCs w:val="16"/>
              </w:rPr>
              <w:t>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sz w:val="16"/>
                <w:szCs w:val="16"/>
              </w:rPr>
              <w:t>Примечание</w:t>
            </w:r>
            <w:proofErr w:type="spellEnd"/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proofErr w:type="spellStart"/>
            <w:r w:rsidRPr="009E54B3">
              <w:rPr>
                <w:b/>
                <w:color w:val="000000"/>
                <w:sz w:val="16"/>
                <w:szCs w:val="16"/>
              </w:rPr>
              <w:t>Документация</w:t>
            </w:r>
            <w:proofErr w:type="spellEnd"/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МЧ00.52.00.00.СБ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Сборочный</w:t>
            </w:r>
            <w:proofErr w:type="spellEnd"/>
            <w:r w:rsidRPr="009E54B3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E54B3">
              <w:rPr>
                <w:color w:val="000000"/>
                <w:sz w:val="16"/>
                <w:szCs w:val="16"/>
              </w:rPr>
              <w:t>чертеж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9E54B3">
              <w:rPr>
                <w:b/>
                <w:color w:val="000000"/>
                <w:sz w:val="16"/>
                <w:szCs w:val="16"/>
              </w:rPr>
              <w:t>Детали</w:t>
            </w:r>
            <w:proofErr w:type="spellEnd"/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Корпус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МЧ00.52.00.02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Крышка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Штуцер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МЧ00.52.00.04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Фланец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Маховичок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Шпиндель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МЧ00.52.00.07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Втулка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lastRenderedPageBreak/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 00 08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Клапан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Прокладка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9E54B3">
              <w:rPr>
                <w:b/>
                <w:color w:val="000000"/>
                <w:sz w:val="16"/>
                <w:szCs w:val="16"/>
              </w:rPr>
              <w:t>Стандартные</w:t>
            </w:r>
            <w:proofErr w:type="spellEnd"/>
            <w:r w:rsidRPr="009E54B3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E54B3">
              <w:rPr>
                <w:b/>
                <w:color w:val="000000"/>
                <w:sz w:val="16"/>
                <w:szCs w:val="16"/>
              </w:rPr>
              <w:t>изделия</w:t>
            </w:r>
            <w:proofErr w:type="spellEnd"/>
            <w:r w:rsidRPr="009E54B3"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Гайка</w:t>
            </w:r>
            <w:proofErr w:type="spellEnd"/>
            <w:r w:rsidRPr="009E54B3">
              <w:rPr>
                <w:color w:val="000000"/>
                <w:sz w:val="16"/>
                <w:szCs w:val="16"/>
              </w:rPr>
              <w:t xml:space="preserve"> М8.5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Гайка</w:t>
            </w:r>
            <w:proofErr w:type="spellEnd"/>
            <w:r w:rsidRPr="009E54B3">
              <w:rPr>
                <w:color w:val="000000"/>
                <w:sz w:val="16"/>
                <w:szCs w:val="16"/>
              </w:rPr>
              <w:t xml:space="preserve"> М10.5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Кольцо</w:t>
            </w:r>
            <w:proofErr w:type="spellEnd"/>
            <w:r w:rsidRPr="009E54B3">
              <w:rPr>
                <w:color w:val="000000"/>
                <w:sz w:val="16"/>
                <w:szCs w:val="16"/>
              </w:rPr>
              <w:t xml:space="preserve"> СГ 30-19-3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6418—81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Шпилька</w:t>
            </w:r>
            <w:proofErr w:type="spellEnd"/>
            <w:r w:rsidRPr="009E54B3">
              <w:rPr>
                <w:color w:val="000000"/>
                <w:sz w:val="16"/>
                <w:szCs w:val="16"/>
              </w:rPr>
              <w:t xml:space="preserve"> M8×30.58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F07337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F07337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22034—76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F07337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0F01D7" w:rsidRPr="00C20815" w:rsidRDefault="000F01D7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Клапан предназначен для пропускания жидкости. При вращении </w:t>
      </w:r>
      <w:proofErr w:type="spellStart"/>
      <w:r w:rsidRPr="00C20815">
        <w:rPr>
          <w:sz w:val="19"/>
          <w:szCs w:val="19"/>
        </w:rPr>
        <w:t>маховичка</w:t>
      </w:r>
      <w:proofErr w:type="spellEnd"/>
      <w:r w:rsidRPr="00C20815">
        <w:rPr>
          <w:sz w:val="19"/>
          <w:szCs w:val="19"/>
        </w:rPr>
        <w:t xml:space="preserve"> поз. 5 против часовой стрелки, шпиндель поз. </w:t>
      </w:r>
      <w:r w:rsidRPr="00C20815">
        <w:rPr>
          <w:i/>
          <w:sz w:val="19"/>
          <w:szCs w:val="19"/>
        </w:rPr>
        <w:t>6</w:t>
      </w:r>
      <w:r w:rsidRPr="00C20815">
        <w:rPr>
          <w:sz w:val="19"/>
          <w:szCs w:val="19"/>
        </w:rPr>
        <w:t xml:space="preserve"> с клапаном поз. </w:t>
      </w:r>
      <w:r w:rsidRPr="00C20815">
        <w:rPr>
          <w:i/>
          <w:iCs/>
          <w:sz w:val="19"/>
          <w:szCs w:val="19"/>
        </w:rPr>
        <w:t xml:space="preserve">8 </w:t>
      </w:r>
      <w:r w:rsidRPr="00C20815">
        <w:rPr>
          <w:sz w:val="19"/>
          <w:szCs w:val="19"/>
        </w:rPr>
        <w:t xml:space="preserve">будет </w:t>
      </w:r>
      <w:proofErr w:type="gramStart"/>
      <w:r w:rsidRPr="00C20815">
        <w:rPr>
          <w:sz w:val="19"/>
          <w:szCs w:val="19"/>
        </w:rPr>
        <w:t>подниматься</w:t>
      </w:r>
      <w:proofErr w:type="gramEnd"/>
      <w:r w:rsidRPr="00C20815">
        <w:rPr>
          <w:sz w:val="19"/>
          <w:szCs w:val="19"/>
        </w:rPr>
        <w:t xml:space="preserve"> и пропускать жидкость. Для прекращения подачи жидкости </w:t>
      </w:r>
      <w:proofErr w:type="spellStart"/>
      <w:r w:rsidRPr="00C20815">
        <w:rPr>
          <w:sz w:val="19"/>
          <w:szCs w:val="19"/>
        </w:rPr>
        <w:t>маховичок</w:t>
      </w:r>
      <w:proofErr w:type="spellEnd"/>
      <w:r w:rsidRPr="00C20815">
        <w:rPr>
          <w:sz w:val="19"/>
          <w:szCs w:val="19"/>
        </w:rPr>
        <w:t xml:space="preserve"> необходимо вращать по часовой стрелке до отказа</w:t>
      </w:r>
    </w:p>
    <w:p w:rsidR="000F01D7" w:rsidRPr="00C20815" w:rsidRDefault="000F01D7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Для предупреждения утечки жидкости через зазоры между корпусом поз. </w:t>
      </w:r>
      <w:r w:rsidRPr="00C20815">
        <w:rPr>
          <w:i/>
          <w:sz w:val="19"/>
          <w:szCs w:val="19"/>
        </w:rPr>
        <w:t>1</w:t>
      </w:r>
      <w:r w:rsidRPr="00C20815">
        <w:rPr>
          <w:sz w:val="19"/>
          <w:szCs w:val="19"/>
        </w:rPr>
        <w:t xml:space="preserve"> и деталями поз. </w:t>
      </w:r>
      <w:r w:rsidRPr="00C20815">
        <w:rPr>
          <w:i/>
          <w:iCs/>
          <w:sz w:val="19"/>
          <w:szCs w:val="19"/>
        </w:rPr>
        <w:t xml:space="preserve">4 </w:t>
      </w:r>
      <w:r w:rsidRPr="00C20815">
        <w:rPr>
          <w:iCs/>
          <w:sz w:val="19"/>
          <w:szCs w:val="19"/>
        </w:rPr>
        <w:t>и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поз </w:t>
      </w:r>
      <w:r w:rsidRPr="00C20815">
        <w:rPr>
          <w:i/>
          <w:iCs/>
          <w:sz w:val="19"/>
          <w:szCs w:val="19"/>
        </w:rPr>
        <w:t xml:space="preserve">6 </w:t>
      </w:r>
      <w:r w:rsidRPr="00C20815">
        <w:rPr>
          <w:sz w:val="19"/>
          <w:szCs w:val="19"/>
        </w:rPr>
        <w:t xml:space="preserve">предусмотрено сальниковое уплотнение из колец поз </w:t>
      </w:r>
      <w:r w:rsidRPr="00C20815">
        <w:rPr>
          <w:i/>
          <w:iCs/>
          <w:sz w:val="19"/>
          <w:szCs w:val="19"/>
        </w:rPr>
        <w:t xml:space="preserve">12 </w:t>
      </w:r>
      <w:r w:rsidRPr="00C20815">
        <w:rPr>
          <w:sz w:val="19"/>
          <w:szCs w:val="19"/>
        </w:rPr>
        <w:t xml:space="preserve">Уплотнительные кольца поджимаются фланцем поз </w:t>
      </w:r>
      <w:r w:rsidRPr="00C20815">
        <w:rPr>
          <w:i/>
          <w:iCs/>
          <w:sz w:val="19"/>
          <w:szCs w:val="19"/>
        </w:rPr>
        <w:t xml:space="preserve">4, </w:t>
      </w:r>
      <w:r w:rsidRPr="00C20815">
        <w:rPr>
          <w:sz w:val="19"/>
          <w:szCs w:val="19"/>
        </w:rPr>
        <w:t xml:space="preserve">который крепится шпильками поз </w:t>
      </w:r>
      <w:r w:rsidRPr="00C20815">
        <w:rPr>
          <w:i/>
          <w:iCs/>
          <w:sz w:val="19"/>
          <w:szCs w:val="19"/>
        </w:rPr>
        <w:t xml:space="preserve">13 </w:t>
      </w:r>
      <w:r w:rsidRPr="00C20815">
        <w:rPr>
          <w:sz w:val="19"/>
          <w:szCs w:val="19"/>
        </w:rPr>
        <w:t xml:space="preserve">и гайками поз </w:t>
      </w:r>
      <w:r w:rsidRPr="00C20815">
        <w:rPr>
          <w:i/>
          <w:iCs/>
          <w:sz w:val="19"/>
          <w:szCs w:val="19"/>
        </w:rPr>
        <w:t xml:space="preserve">10. </w:t>
      </w:r>
      <w:r w:rsidRPr="00C20815">
        <w:rPr>
          <w:iCs/>
          <w:sz w:val="19"/>
          <w:szCs w:val="19"/>
        </w:rPr>
        <w:t>Для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герметичности между корпусом и крышкой поз </w:t>
      </w:r>
      <w:r w:rsidRPr="00C20815">
        <w:rPr>
          <w:i/>
          <w:iCs/>
          <w:sz w:val="19"/>
          <w:szCs w:val="19"/>
        </w:rPr>
        <w:t xml:space="preserve">2 </w:t>
      </w:r>
      <w:r w:rsidRPr="00C20815">
        <w:rPr>
          <w:sz w:val="19"/>
          <w:szCs w:val="19"/>
        </w:rPr>
        <w:t xml:space="preserve">ставится прокладка поз </w:t>
      </w:r>
      <w:r w:rsidRPr="00C20815">
        <w:rPr>
          <w:i/>
          <w:iCs/>
          <w:sz w:val="19"/>
          <w:szCs w:val="19"/>
        </w:rPr>
        <w:t>9</w:t>
      </w:r>
    </w:p>
    <w:p w:rsidR="000F01D7" w:rsidRPr="00C20815" w:rsidRDefault="000F01D7" w:rsidP="000F01D7">
      <w:pPr>
        <w:pStyle w:val="8pt127"/>
        <w:ind w:firstLine="709"/>
        <w:rPr>
          <w:sz w:val="19"/>
          <w:szCs w:val="19"/>
        </w:rPr>
      </w:pPr>
      <w:r w:rsidRPr="00C20815">
        <w:rPr>
          <w:noProof/>
          <w:sz w:val="19"/>
          <w:szCs w:val="19"/>
        </w:rPr>
        <w:drawing>
          <wp:anchor distT="36195" distB="36195" distL="25400" distR="25400" simplePos="0" relativeHeight="251667456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432435</wp:posOffset>
            </wp:positionV>
            <wp:extent cx="4876800" cy="4067810"/>
            <wp:effectExtent l="19050" t="0" r="0" b="0"/>
            <wp:wrapTopAndBottom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0815">
        <w:rPr>
          <w:b/>
          <w:i/>
          <w:sz w:val="19"/>
          <w:szCs w:val="19"/>
        </w:rPr>
        <w:t>Материал деталей</w:t>
      </w:r>
      <w:r w:rsidRPr="00C20815">
        <w:rPr>
          <w:sz w:val="19"/>
          <w:szCs w:val="19"/>
        </w:rPr>
        <w:t xml:space="preserve"> поз. </w:t>
      </w:r>
      <w:r w:rsidRPr="00C20815">
        <w:rPr>
          <w:i/>
          <w:sz w:val="19"/>
          <w:szCs w:val="19"/>
        </w:rPr>
        <w:t>1</w:t>
      </w:r>
      <w:r w:rsidRPr="00C20815">
        <w:rPr>
          <w:sz w:val="19"/>
          <w:szCs w:val="19"/>
        </w:rPr>
        <w:t>…</w:t>
      </w:r>
      <w:r w:rsidRPr="00C20815">
        <w:rPr>
          <w:i/>
          <w:iCs/>
          <w:sz w:val="19"/>
          <w:szCs w:val="19"/>
        </w:rPr>
        <w:t xml:space="preserve">4 — </w:t>
      </w:r>
      <w:r w:rsidRPr="00C20815">
        <w:rPr>
          <w:sz w:val="19"/>
          <w:szCs w:val="19"/>
        </w:rPr>
        <w:t xml:space="preserve">СЧ 15 ГОСТ 1412—79, детали поз. 5 — Листы винипласта ВН 1500×800 ГОСТ 9639—71, деталей поз. </w:t>
      </w:r>
      <w:r w:rsidRPr="00C20815">
        <w:rPr>
          <w:i/>
          <w:iCs/>
          <w:sz w:val="19"/>
          <w:szCs w:val="19"/>
        </w:rPr>
        <w:t xml:space="preserve">6, 8 — </w:t>
      </w:r>
      <w:r w:rsidRPr="00C20815">
        <w:rPr>
          <w:sz w:val="19"/>
          <w:szCs w:val="19"/>
        </w:rPr>
        <w:t>Сталь 40 ГОСТ 1050—74</w:t>
      </w:r>
    </w:p>
    <w:p w:rsidR="000F01D7" w:rsidRPr="005B7665" w:rsidRDefault="000F01D7" w:rsidP="000F01D7">
      <w:pPr>
        <w:widowControl w:val="0"/>
        <w:jc w:val="center"/>
        <w:rPr>
          <w:bCs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Рис. 1. </w:t>
      </w:r>
      <w:r w:rsidRPr="005B7665">
        <w:rPr>
          <w:bCs/>
          <w:sz w:val="24"/>
          <w:szCs w:val="24"/>
          <w:lang w:val="ru-RU"/>
        </w:rPr>
        <w:t>Клапан</w:t>
      </w:r>
    </w:p>
    <w:p w:rsidR="000F01D7" w:rsidRDefault="000F01D7" w:rsidP="000F01D7">
      <w:pPr>
        <w:widowControl w:val="0"/>
        <w:jc w:val="center"/>
        <w:rPr>
          <w:b/>
          <w:sz w:val="24"/>
          <w:szCs w:val="24"/>
          <w:lang w:val="ru-RU"/>
        </w:rPr>
      </w:pPr>
    </w:p>
    <w:p w:rsidR="000F01D7" w:rsidRPr="005B7665" w:rsidRDefault="000F01D7" w:rsidP="000F01D7">
      <w:pPr>
        <w:widowControl w:val="0"/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>Типовая контрольная работа</w:t>
      </w:r>
    </w:p>
    <w:p w:rsidR="000F01D7" w:rsidRPr="005B7665" w:rsidRDefault="000F01D7" w:rsidP="000F01D7">
      <w:pPr>
        <w:jc w:val="both"/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10"/>
        <w:gridCol w:w="4691"/>
      </w:tblGrid>
      <w:tr w:rsidR="000F01D7" w:rsidTr="00F07337">
        <w:trPr>
          <w:trHeight w:val="3788"/>
        </w:trPr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5B7665" w:rsidRDefault="000F01D7" w:rsidP="00F0733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Задача 1. Построить линию пересечения поверхности вращения плоскостью</w:t>
            </w:r>
          </w:p>
          <w:p w:rsidR="000F01D7" w:rsidRPr="005B7665" w:rsidRDefault="000F01D7" w:rsidP="00F0733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F01D7" w:rsidRPr="005B7665" w:rsidRDefault="000F01D7" w:rsidP="00F0733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object w:dxaOrig="3476" w:dyaOrig="6397">
                <v:shape id="_x0000_i1029" type="#_x0000_t75" style="width:75pt;height:135pt" o:ole="">
                  <v:imagedata r:id="rId45" o:title=""/>
                </v:shape>
                <o:OLEObject Type="Embed" ProgID="KOMPAS.FRW" ShapeID="_x0000_i1029" DrawAspect="Content" ObjectID="_1803799667" r:id="rId46"/>
              </w:object>
            </w:r>
          </w:p>
          <w:p w:rsidR="000F01D7" w:rsidRPr="005B7665" w:rsidRDefault="000F01D7" w:rsidP="00F0733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5B7665" w:rsidRDefault="000F01D7" w:rsidP="00F0733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Задача 2. Определить точки пересечения поверхности с прямой линией</w:t>
            </w:r>
          </w:p>
          <w:p w:rsidR="000F01D7" w:rsidRPr="005B7665" w:rsidRDefault="000F01D7" w:rsidP="00F0733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F01D7" w:rsidRPr="005B7665" w:rsidRDefault="000F01D7" w:rsidP="00F0733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object w:dxaOrig="4471" w:dyaOrig="8230">
                <v:shape id="_x0000_i1030" type="#_x0000_t75" style="width:79.8pt;height:144.6pt" o:ole="">
                  <v:imagedata r:id="rId47" o:title=""/>
                </v:shape>
                <o:OLEObject Type="Embed" ProgID="KOMPAS.FRW" ShapeID="_x0000_i1030" DrawAspect="Content" ObjectID="_1803799668" r:id="rId48"/>
              </w:object>
            </w:r>
          </w:p>
        </w:tc>
      </w:tr>
    </w:tbl>
    <w:p w:rsidR="000F01D7" w:rsidRPr="00977465" w:rsidRDefault="000F01D7" w:rsidP="000F01D7">
      <w:pPr>
        <w:pStyle w:val="a8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77465">
        <w:rPr>
          <w:b/>
          <w:sz w:val="24"/>
          <w:szCs w:val="24"/>
        </w:rPr>
        <w:t>Используя материалы лекций и учебной литературы, подготовьте ответы на вопросы к экзамену:</w:t>
      </w:r>
    </w:p>
    <w:p w:rsidR="000F01D7" w:rsidRPr="005B7665" w:rsidRDefault="000F01D7" w:rsidP="000F01D7">
      <w:pPr>
        <w:spacing w:after="0" w:line="240" w:lineRule="auto"/>
        <w:rPr>
          <w:b/>
          <w:lang w:val="ru-RU"/>
        </w:rPr>
      </w:pP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  <w:tab w:val="num" w:pos="0"/>
          <w:tab w:val="left" w:pos="567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color w:val="000000"/>
          <w:sz w:val="19"/>
          <w:szCs w:val="19"/>
          <w:lang w:val="ru-RU"/>
        </w:rPr>
        <w:t>Ортогональные проекции</w:t>
      </w:r>
      <w:r w:rsidRPr="00C20815">
        <w:rPr>
          <w:rFonts w:ascii="Times New Roman" w:hAnsi="Times New Roman" w:cs="Times New Roman"/>
          <w:sz w:val="19"/>
          <w:szCs w:val="19"/>
          <w:lang w:val="ru-RU"/>
        </w:rPr>
        <w:t>. Метод Монжа. Эпюр Монжа и его свойства.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Задание </w:t>
      </w:r>
      <w:proofErr w:type="gramStart"/>
      <w:r w:rsidRPr="00C20815">
        <w:rPr>
          <w:rFonts w:ascii="Times New Roman" w:hAnsi="Times New Roman" w:cs="Times New Roman"/>
          <w:sz w:val="19"/>
          <w:szCs w:val="19"/>
          <w:lang w:val="ru-RU"/>
        </w:rPr>
        <w:t>прямых</w:t>
      </w:r>
      <w:proofErr w:type="gramEnd"/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 на эпюре. Различное положение </w:t>
      </w:r>
      <w:proofErr w:type="gramStart"/>
      <w:r w:rsidRPr="00C20815">
        <w:rPr>
          <w:rFonts w:ascii="Times New Roman" w:hAnsi="Times New Roman" w:cs="Times New Roman"/>
          <w:sz w:val="19"/>
          <w:szCs w:val="19"/>
          <w:lang w:val="ru-RU"/>
        </w:rPr>
        <w:t>прямой</w:t>
      </w:r>
      <w:proofErr w:type="gramEnd"/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 относительно плоскостей проекций. Взаимное положение </w:t>
      </w:r>
      <w:proofErr w:type="gramStart"/>
      <w:r w:rsidRPr="00C20815">
        <w:rPr>
          <w:rFonts w:ascii="Times New Roman" w:hAnsi="Times New Roman" w:cs="Times New Roman"/>
          <w:sz w:val="19"/>
          <w:szCs w:val="19"/>
          <w:lang w:val="ru-RU"/>
        </w:rPr>
        <w:t>прямых</w:t>
      </w:r>
      <w:proofErr w:type="gramEnd"/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 в пространстве. </w:t>
      </w:r>
      <w:r w:rsidRPr="00C20815">
        <w:rPr>
          <w:rFonts w:ascii="Times New Roman" w:hAnsi="Times New Roman" w:cs="Times New Roman"/>
          <w:bCs/>
          <w:iCs/>
          <w:sz w:val="19"/>
          <w:szCs w:val="19"/>
          <w:lang w:val="ru-RU"/>
        </w:rPr>
        <w:t xml:space="preserve">Теорема о проекциях прямого угла. </w:t>
      </w:r>
      <w:r w:rsidRPr="00C20815">
        <w:rPr>
          <w:rFonts w:ascii="Times New Roman" w:hAnsi="Times New Roman" w:cs="Times New Roman"/>
          <w:bCs/>
          <w:sz w:val="19"/>
          <w:szCs w:val="19"/>
          <w:lang w:val="ru-RU"/>
        </w:rPr>
        <w:t xml:space="preserve">Определение видимости на чертеже. Метод конкурирующих точек. </w:t>
      </w:r>
      <w:r w:rsidRPr="00C20815">
        <w:rPr>
          <w:rFonts w:ascii="Times New Roman" w:hAnsi="Times New Roman" w:cs="Times New Roman"/>
          <w:sz w:val="19"/>
          <w:szCs w:val="19"/>
          <w:lang w:val="ru-RU"/>
        </w:rPr>
        <w:t>Основные задачи на прямую линию.</w:t>
      </w:r>
    </w:p>
    <w:p w:rsidR="000F01D7" w:rsidRPr="00C20815" w:rsidRDefault="000F01D7" w:rsidP="000F01D7">
      <w:pPr>
        <w:numPr>
          <w:ilvl w:val="3"/>
          <w:numId w:val="7"/>
        </w:numPr>
        <w:tabs>
          <w:tab w:val="clear" w:pos="25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Задание плоскости на чертеже. </w:t>
      </w:r>
      <w:r w:rsidRPr="00C20815">
        <w:rPr>
          <w:rFonts w:ascii="Times New Roman" w:hAnsi="Times New Roman" w:cs="Times New Roman"/>
          <w:bCs/>
          <w:sz w:val="19"/>
          <w:szCs w:val="19"/>
          <w:lang w:val="ru-RU"/>
        </w:rPr>
        <w:t>Принадлежность прямой и точки заданной плоскости. Линии уровня плоскости. Положения плоскости относительно плоскостей проекции</w:t>
      </w:r>
      <w:r w:rsidRPr="00C20815">
        <w:rPr>
          <w:rFonts w:ascii="Times New Roman" w:hAnsi="Times New Roman" w:cs="Times New Roman"/>
          <w:sz w:val="19"/>
          <w:szCs w:val="19"/>
          <w:lang w:val="ru-RU"/>
        </w:rPr>
        <w:t>. Свойство проецирующей плоскости.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>Пересечение прямой и плоскости общего положения. Пересечение плоскостей общего положения. Перпендикулярность прямой и плоскости.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Способ вращения вокруг оси, перпендикулярной к плоскости проекций.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Способ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плоскопараллельного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перемещения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.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Способ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замены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плоскостей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проекций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>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Многогранники. Пересечение поверхности многогранников с плоскостью общего и частного положения.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Пересечение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поверхности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многогранника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с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прямой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общего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положения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>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>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bCs/>
          <w:sz w:val="19"/>
          <w:szCs w:val="19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Пересечение кривой поверхности с проецирующей плоскостью. </w:t>
      </w:r>
      <w:proofErr w:type="gramStart"/>
      <w:r w:rsidRPr="00C20815">
        <w:rPr>
          <w:rFonts w:ascii="Times New Roman" w:hAnsi="Times New Roman" w:cs="Times New Roman"/>
          <w:sz w:val="19"/>
          <w:szCs w:val="19"/>
          <w:lang w:val="ru-RU"/>
        </w:rPr>
        <w:t>Пересечение кривой поверхности с прямой общего положения.</w:t>
      </w:r>
      <w:proofErr w:type="gramEnd"/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Пересечение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кривой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поверхности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с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плоскостью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общего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положения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.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Алгоритмы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C20815">
        <w:rPr>
          <w:rFonts w:ascii="Times New Roman" w:hAnsi="Times New Roman" w:cs="Times New Roman"/>
          <w:sz w:val="19"/>
          <w:szCs w:val="19"/>
        </w:rPr>
        <w:t>решения</w:t>
      </w:r>
      <w:proofErr w:type="spellEnd"/>
      <w:r w:rsidRPr="00C20815">
        <w:rPr>
          <w:rFonts w:ascii="Times New Roman" w:hAnsi="Times New Roman" w:cs="Times New Roman"/>
          <w:sz w:val="19"/>
          <w:szCs w:val="19"/>
        </w:rPr>
        <w:t>.</w:t>
      </w:r>
    </w:p>
    <w:p w:rsidR="000F01D7" w:rsidRPr="00C20815" w:rsidRDefault="000F01D7" w:rsidP="000F01D7">
      <w:pPr>
        <w:pStyle w:val="aa"/>
        <w:tabs>
          <w:tab w:val="num" w:pos="567"/>
        </w:tabs>
        <w:spacing w:after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bCs/>
          <w:sz w:val="19"/>
          <w:szCs w:val="19"/>
          <w:lang w:val="ru-RU"/>
        </w:rPr>
        <w:t>10.</w:t>
      </w:r>
      <w:r w:rsidRPr="00C20815">
        <w:rPr>
          <w:rFonts w:ascii="Times New Roman" w:hAnsi="Times New Roman" w:cs="Times New Roman"/>
          <w:bCs/>
          <w:sz w:val="19"/>
          <w:szCs w:val="19"/>
          <w:lang w:val="ru-RU"/>
        </w:rPr>
        <w:tab/>
      </w:r>
      <w:r w:rsidRPr="00C20815">
        <w:rPr>
          <w:rFonts w:ascii="Times New Roman" w:hAnsi="Times New Roman" w:cs="Times New Roman"/>
          <w:sz w:val="19"/>
          <w:szCs w:val="19"/>
          <w:lang w:val="ru-RU"/>
        </w:rPr>
        <w:t>Способ секущих плоскостей. Алгоритм построения.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bCs/>
          <w:sz w:val="19"/>
          <w:szCs w:val="19"/>
          <w:lang w:val="ru-RU"/>
        </w:rPr>
        <w:t>11.</w:t>
      </w:r>
      <w:r w:rsidRPr="005B7665">
        <w:rPr>
          <w:rFonts w:ascii="Times New Roman" w:hAnsi="Times New Roman" w:cs="Times New Roman"/>
          <w:bCs/>
          <w:sz w:val="19"/>
          <w:szCs w:val="19"/>
          <w:lang w:val="ru-RU"/>
        </w:rPr>
        <w:tab/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>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12.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Названия и расположение видов на чертеже (по ГОСТ 2.305-2008).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13.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Что такое главный вид, дополнительный вид, их обозначение на чертеже.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14.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Что следует использовать для уменьшения числа видов?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15.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Различие между разрезом и сечением.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16.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Могут ли разрезы располагаться на месте соответствующих видов?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17.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Какой разрез называется местным?</w:t>
      </w:r>
    </w:p>
    <w:p w:rsidR="000F01D7" w:rsidRPr="00B0788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18.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 xml:space="preserve">В каких случаях допускается соединять половину вида и половину разреза? </w:t>
      </w:r>
      <w:r w:rsidRPr="00B07885">
        <w:rPr>
          <w:rFonts w:ascii="Times New Roman" w:hAnsi="Times New Roman" w:cs="Times New Roman"/>
          <w:sz w:val="19"/>
          <w:szCs w:val="19"/>
          <w:lang w:val="ru-RU"/>
        </w:rPr>
        <w:t>Какими линиями их соединяют? Как они располагаются на чертеже?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19.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Какими линиями обводятся сечения (не входящие в состав разреза) и как они обозначаются?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20.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 изображают контур вынесенного и наложенного сечения?</w:t>
      </w:r>
    </w:p>
    <w:p w:rsidR="000F01D7" w:rsidRPr="00B0788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21.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 xml:space="preserve">Когда применяется и как обозначается выносной элемент? </w:t>
      </w:r>
      <w:r w:rsidRPr="00B07885">
        <w:rPr>
          <w:rFonts w:ascii="Times New Roman" w:hAnsi="Times New Roman" w:cs="Times New Roman"/>
          <w:sz w:val="19"/>
          <w:szCs w:val="19"/>
          <w:lang w:val="ru-RU"/>
        </w:rPr>
        <w:t>Где он располагается?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22.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 различают разрезы в зависимости от числа секущих плоскостей? Какой разрез называют сложным?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23.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Особенности вычерчивания спиц, тонких стенок, ребер, если секущая плоскость направлена вдоль оси и длинной стороны такой детали?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24.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 изображаются на чертеже оси прямоугольной изометрической проекции (ГОСТ 2.317-69)?</w:t>
      </w:r>
    </w:p>
    <w:p w:rsidR="000F01D7" w:rsidRPr="00B0788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B07885">
        <w:rPr>
          <w:rFonts w:ascii="Times New Roman" w:hAnsi="Times New Roman" w:cs="Times New Roman"/>
          <w:sz w:val="19"/>
          <w:szCs w:val="19"/>
          <w:lang w:val="ru-RU"/>
        </w:rPr>
        <w:t>25.</w:t>
      </w:r>
      <w:r w:rsidRPr="00B07885">
        <w:rPr>
          <w:rFonts w:ascii="Times New Roman" w:hAnsi="Times New Roman" w:cs="Times New Roman"/>
          <w:sz w:val="19"/>
          <w:szCs w:val="19"/>
          <w:lang w:val="ru-RU"/>
        </w:rPr>
        <w:tab/>
      </w:r>
      <w:r w:rsidRPr="00B07885">
        <w:rPr>
          <w:rFonts w:ascii="Times New Roman" w:hAnsi="Times New Roman" w:cs="Times New Roman"/>
          <w:bCs/>
          <w:iCs/>
          <w:color w:val="000000"/>
          <w:sz w:val="19"/>
          <w:szCs w:val="19"/>
          <w:lang w:val="ru-RU"/>
        </w:rPr>
        <w:t>Изображение резьбы (ГОСТ 2.311-68).</w:t>
      </w:r>
    </w:p>
    <w:p w:rsidR="000F01D7" w:rsidRPr="005B7665" w:rsidRDefault="000F01D7" w:rsidP="000F01D7">
      <w:pPr>
        <w:rPr>
          <w:rFonts w:ascii="Times New Roman" w:hAnsi="Times New Roman" w:cs="Times New Roman"/>
          <w:bCs/>
          <w:sz w:val="19"/>
          <w:szCs w:val="19"/>
          <w:lang w:val="ru-RU"/>
        </w:rPr>
      </w:pPr>
    </w:p>
    <w:p w:rsidR="000F01D7" w:rsidRPr="005B7665" w:rsidRDefault="000F01D7" w:rsidP="000F01D7">
      <w:pPr>
        <w:pStyle w:val="5"/>
        <w:tabs>
          <w:tab w:val="left" w:pos="567"/>
          <w:tab w:val="left" w:pos="851"/>
        </w:tabs>
        <w:spacing w:before="0" w:after="0"/>
        <w:jc w:val="both"/>
        <w:rPr>
          <w:i w:val="0"/>
          <w:color w:val="000000"/>
          <w:sz w:val="19"/>
          <w:szCs w:val="19"/>
          <w:lang w:val="ru-RU"/>
        </w:rPr>
      </w:pPr>
      <w:r w:rsidRPr="005B7665">
        <w:rPr>
          <w:i w:val="0"/>
          <w:color w:val="000000"/>
          <w:sz w:val="19"/>
          <w:szCs w:val="19"/>
          <w:lang w:val="ru-RU"/>
        </w:rPr>
        <w:lastRenderedPageBreak/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данной дисциплины (модуля)</w:t>
      </w:r>
    </w:p>
    <w:p w:rsidR="000F01D7" w:rsidRPr="005B7665" w:rsidRDefault="000F01D7" w:rsidP="000F01D7">
      <w:pPr>
        <w:pStyle w:val="5"/>
        <w:tabs>
          <w:tab w:val="left" w:pos="851"/>
          <w:tab w:val="left" w:pos="993"/>
          <w:tab w:val="left" w:pos="1276"/>
        </w:tabs>
        <w:spacing w:before="0" w:after="0"/>
        <w:ind w:left="284" w:firstLine="567"/>
        <w:jc w:val="both"/>
        <w:rPr>
          <w:b w:val="0"/>
          <w:i w:val="0"/>
          <w:color w:val="000000"/>
          <w:sz w:val="19"/>
          <w:szCs w:val="19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567"/>
          <w:tab w:val="left" w:pos="851"/>
        </w:tabs>
        <w:rPr>
          <w:sz w:val="19"/>
          <w:szCs w:val="19"/>
        </w:rPr>
      </w:pPr>
      <w:proofErr w:type="spellStart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>Формы</w:t>
      </w:r>
      <w:proofErr w:type="spellEnd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>контроля</w:t>
      </w:r>
      <w:proofErr w:type="spellEnd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 xml:space="preserve"> (</w:t>
      </w:r>
      <w:proofErr w:type="spellStart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>процедуры</w:t>
      </w:r>
      <w:proofErr w:type="spellEnd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>оценивания</w:t>
      </w:r>
      <w:proofErr w:type="spellEnd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30"/>
      </w:tblGrid>
      <w:tr w:rsidR="000F01D7" w:rsidRPr="00A20561" w:rsidTr="00F07337">
        <w:trPr>
          <w:trHeight w:val="454"/>
        </w:trPr>
        <w:tc>
          <w:tcPr>
            <w:tcW w:w="5000" w:type="pct"/>
          </w:tcPr>
          <w:p w:rsidR="000F01D7" w:rsidRPr="005B7665" w:rsidRDefault="000F01D7" w:rsidP="00F07337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 xml:space="preserve">Решение задач - </w:t>
            </w:r>
            <w:r w:rsidRPr="005B7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форма контроля, представляющая собой ответы по решению задач в письменной  и устной форме.</w:t>
            </w:r>
          </w:p>
        </w:tc>
      </w:tr>
      <w:tr w:rsidR="000F01D7" w:rsidRPr="00A20561" w:rsidTr="00F07337">
        <w:trPr>
          <w:trHeight w:val="907"/>
        </w:trPr>
        <w:tc>
          <w:tcPr>
            <w:tcW w:w="5000" w:type="pct"/>
          </w:tcPr>
          <w:p w:rsidR="000F01D7" w:rsidRPr="005B7665" w:rsidRDefault="000F01D7" w:rsidP="00F07337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Расчетно-графическая работа (РГР)</w:t>
            </w:r>
            <w:r w:rsidRPr="005B7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выполнения.</w:t>
            </w:r>
          </w:p>
        </w:tc>
      </w:tr>
      <w:tr w:rsidR="000F01D7" w:rsidRPr="00A20561" w:rsidTr="00F07337">
        <w:trPr>
          <w:trHeight w:val="454"/>
        </w:trPr>
        <w:tc>
          <w:tcPr>
            <w:tcW w:w="5000" w:type="pct"/>
          </w:tcPr>
          <w:p w:rsidR="000F01D7" w:rsidRPr="005B7665" w:rsidRDefault="000F01D7" w:rsidP="00F07337">
            <w:pPr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Контрольная работа</w:t>
            </w:r>
            <w:r w:rsidRPr="005B7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письменная работа студента, направленная на решение задач или заданий, требующих поиска обоснованного ответа.</w:t>
            </w:r>
          </w:p>
        </w:tc>
      </w:tr>
    </w:tbl>
    <w:p w:rsidR="000F01D7" w:rsidRPr="005B7665" w:rsidRDefault="000F01D7" w:rsidP="000F01D7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</w:pP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Шкала</w:t>
      </w:r>
      <w:proofErr w:type="spellEnd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оценки</w:t>
      </w:r>
      <w:proofErr w:type="spellEnd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решения</w:t>
      </w:r>
      <w:proofErr w:type="spellEnd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задач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0F01D7" w:rsidRPr="005B7665" w:rsidTr="00F07337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  <w:proofErr w:type="spellEnd"/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  <w:proofErr w:type="spellEnd"/>
          </w:p>
        </w:tc>
      </w:tr>
      <w:tr w:rsidR="000F01D7" w:rsidRPr="00A20561" w:rsidTr="00F07337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</w:t>
            </w:r>
            <w:proofErr w:type="gramEnd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глубоко и прочно освоил методы решения задач, исчерпывающе, последовательно, четко и логически стройно их выполняет, умеет тесно увязывать теорию с ходом решения, свободно справляется с типовыми вопросами по тематике задач, причем не затрудняется с ответом при возможном видоизменении заданий.</w:t>
            </w:r>
          </w:p>
        </w:tc>
      </w:tr>
      <w:tr w:rsidR="000F01D7" w:rsidRPr="00A20561" w:rsidTr="00F07337">
        <w:trPr>
          <w:trHeight w:val="68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твердо знает материал и методы решения задач, исчерпывающе, последовательно, четко и логически стройно их выполняет, не допуская существенных неточностей в ответе на типовые вопросы, правильно применяет теоретические положения, владеет необходимыми навыками и приемами их выполнения, но затрудняется с ответом при видоизменении заданий, при обосновании полученных данных возникают незначительные затруднения в использовании изученного материала.</w:t>
            </w:r>
            <w:proofErr w:type="gramEnd"/>
          </w:p>
        </w:tc>
      </w:tr>
      <w:tr w:rsidR="000F01D7" w:rsidRPr="00A20561" w:rsidTr="00F07337">
        <w:trPr>
          <w:trHeight w:val="349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</w:t>
            </w:r>
            <w:proofErr w:type="gramEnd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имеет фрагментарные знания по материалу и методам решения задач, но не усвоил основные детали, допускает неточности, недостаточно правильные формулировки, нарушения логической последовательности в изложении представленного материала.</w:t>
            </w:r>
          </w:p>
        </w:tc>
      </w:tr>
      <w:tr w:rsidR="000F01D7" w:rsidRPr="00A20561" w:rsidTr="00F07337">
        <w:trPr>
          <w:trHeight w:val="395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</w:t>
            </w:r>
            <w:proofErr w:type="gramEnd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не владеем материалом по тематике решения задач</w:t>
            </w:r>
          </w:p>
        </w:tc>
      </w:tr>
    </w:tbl>
    <w:p w:rsidR="000F01D7" w:rsidRPr="005B7665" w:rsidRDefault="000F01D7" w:rsidP="000F01D7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</w:pP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Шкала</w:t>
      </w:r>
      <w:proofErr w:type="spellEnd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оценки</w:t>
      </w:r>
      <w:proofErr w:type="spellEnd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выполнения</w:t>
      </w:r>
      <w:proofErr w:type="spellEnd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 xml:space="preserve"> РГР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0F01D7" w:rsidRPr="005B7665" w:rsidTr="00F07337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  <w:proofErr w:type="spellEnd"/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  <w:proofErr w:type="spellEnd"/>
          </w:p>
        </w:tc>
      </w:tr>
      <w:tr w:rsidR="000F01D7" w:rsidRPr="005B7665" w:rsidTr="00F07337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Демонстрирует полное понимание проблемы. Все требования, предъявляемые к выполнению </w:t>
            </w: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РГР,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выполнены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Представленные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решения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отличаются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оригинальностью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логичностью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изложения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0F01D7" w:rsidRPr="005B7665" w:rsidTr="00F07337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Демонстрирует значительное понимание проблемы. Все требования, предъявляемые к выполнению </w:t>
            </w: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РГР,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выполнены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0F01D7" w:rsidRPr="005B7665" w:rsidTr="00F07337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Демонстрирует частичное понимание проблемы. Большинство требований, предъявляемых к выполнению </w:t>
            </w: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РГР, </w:t>
            </w:r>
            <w:proofErr w:type="spellStart"/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выполнены</w:t>
            </w:r>
            <w:proofErr w:type="spellEnd"/>
            <w:proofErr w:type="gram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0F01D7" w:rsidRPr="00A20561" w:rsidTr="00F07337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Требования, предъявляемые к выполнению РГР, не выполнены.</w:t>
            </w:r>
          </w:p>
        </w:tc>
      </w:tr>
    </w:tbl>
    <w:p w:rsidR="000F01D7" w:rsidRPr="005B7665" w:rsidRDefault="000F01D7" w:rsidP="000F01D7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  <w:t>Шкала оценки выполнения контрольной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0F01D7" w:rsidRPr="005B7665" w:rsidTr="00F07337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  <w:proofErr w:type="spellEnd"/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  <w:proofErr w:type="spellEnd"/>
          </w:p>
        </w:tc>
      </w:tr>
      <w:tr w:rsidR="000F01D7" w:rsidRPr="00A20561" w:rsidTr="00F07337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изложения.</w:t>
            </w:r>
          </w:p>
        </w:tc>
      </w:tr>
      <w:tr w:rsidR="000F01D7" w:rsidRPr="00A20561" w:rsidTr="00F07337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lastRenderedPageBreak/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неточности.</w:t>
            </w:r>
          </w:p>
        </w:tc>
      </w:tr>
      <w:tr w:rsidR="000F01D7" w:rsidRPr="00A20561" w:rsidTr="00F07337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определений.</w:t>
            </w:r>
          </w:p>
        </w:tc>
      </w:tr>
      <w:tr w:rsidR="000F01D7" w:rsidRPr="00A20561" w:rsidTr="00F07337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Ответы на поставленные вопросы не получены.</w:t>
            </w:r>
          </w:p>
        </w:tc>
      </w:tr>
    </w:tbl>
    <w:p w:rsidR="000F01D7" w:rsidRPr="005B7665" w:rsidRDefault="000F01D7" w:rsidP="000F01D7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  <w:t>Шкала оценки устного ответа на экзамене по данной дисциплине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0F01D7" w:rsidRPr="005B7665" w:rsidTr="00F07337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  <w:proofErr w:type="spellEnd"/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  <w:proofErr w:type="spellEnd"/>
          </w:p>
        </w:tc>
      </w:tr>
      <w:tr w:rsidR="000F01D7" w:rsidRPr="00A20561" w:rsidTr="00F07337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  <w:proofErr w:type="gramEnd"/>
          </w:p>
        </w:tc>
      </w:tr>
      <w:tr w:rsidR="000F01D7" w:rsidRPr="00A20561" w:rsidTr="00F07337">
        <w:trPr>
          <w:trHeight w:val="416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выполнения, но затрудняется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  <w:proofErr w:type="gramEnd"/>
          </w:p>
        </w:tc>
      </w:tr>
      <w:tr w:rsidR="000F01D7" w:rsidRPr="00A20561" w:rsidTr="00F07337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0F01D7" w:rsidRPr="00A20561" w:rsidTr="00F07337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F073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F073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</w:t>
            </w:r>
            <w:proofErr w:type="gramEnd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</w:tbl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10205E" w:rsidRPr="0016741E" w:rsidRDefault="0010205E" w:rsidP="0010205E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6741E">
        <w:rPr>
          <w:rFonts w:ascii="Times New Roman" w:hAnsi="Times New Roman"/>
          <w:b/>
          <w:sz w:val="24"/>
          <w:szCs w:val="24"/>
        </w:rPr>
        <w:t>Задания</w:t>
      </w:r>
      <w:proofErr w:type="spellEnd"/>
      <w:r w:rsidRPr="0016741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41E">
        <w:rPr>
          <w:rFonts w:ascii="Times New Roman" w:hAnsi="Times New Roman"/>
          <w:b/>
          <w:sz w:val="24"/>
          <w:szCs w:val="24"/>
        </w:rPr>
        <w:t>закрытого</w:t>
      </w:r>
      <w:proofErr w:type="spellEnd"/>
      <w:r w:rsidRPr="0016741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41E">
        <w:rPr>
          <w:rFonts w:ascii="Times New Roman" w:hAnsi="Times New Roman"/>
          <w:b/>
          <w:sz w:val="24"/>
          <w:szCs w:val="24"/>
        </w:rPr>
        <w:t>типа</w:t>
      </w:r>
      <w:proofErr w:type="spellEnd"/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7"/>
        <w:gridCol w:w="4743"/>
        <w:gridCol w:w="136"/>
        <w:gridCol w:w="2384"/>
        <w:gridCol w:w="1776"/>
      </w:tblGrid>
      <w:tr w:rsidR="0010205E" w:rsidTr="00F07337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  <w:vAlign w:val="center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4879" w:type="dxa"/>
            <w:gridSpan w:val="2"/>
            <w:shd w:val="clear" w:color="auto" w:fill="auto"/>
            <w:vAlign w:val="center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Формулировка</w:t>
            </w:r>
            <w:proofErr w:type="spellEnd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Варианты</w:t>
            </w:r>
            <w:proofErr w:type="spellEnd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ответов</w:t>
            </w:r>
            <w:proofErr w:type="spellEnd"/>
          </w:p>
        </w:tc>
        <w:tc>
          <w:tcPr>
            <w:tcW w:w="1776" w:type="dxa"/>
            <w:shd w:val="clear" w:color="auto" w:fill="auto"/>
            <w:vAlign w:val="center"/>
          </w:tcPr>
          <w:p w:rsidR="0010205E" w:rsidRPr="000F735F" w:rsidRDefault="0010205E" w:rsidP="00F07337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Правильный</w:t>
            </w:r>
            <w:proofErr w:type="spellEnd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  <w:proofErr w:type="spellEnd"/>
          </w:p>
        </w:tc>
      </w:tr>
      <w:tr w:rsidR="0010205E" w:rsidTr="00F07337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t>Какой разрез является горизонтальным?</w:t>
            </w:r>
          </w:p>
          <w:p w:rsidR="0010205E" w:rsidRPr="000F735F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90825" cy="2276475"/>
                  <wp:effectExtent l="0" t="0" r="9525" b="952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iCs/>
                <w:color w:val="424242"/>
              </w:rPr>
            </w:pPr>
            <w:r w:rsidRPr="00C03D22">
              <w:rPr>
                <w:color w:val="424242"/>
              </w:rPr>
              <w:t>1–</w:t>
            </w:r>
            <w:r w:rsidRPr="00C03D22">
              <w:rPr>
                <w:iCs/>
                <w:color w:val="424242"/>
              </w:rPr>
              <w:t xml:space="preserve">А-А;  </w:t>
            </w:r>
            <w:r w:rsidRPr="00C03D22">
              <w:rPr>
                <w:color w:val="424242"/>
              </w:rPr>
              <w:t>2–</w:t>
            </w:r>
            <w:r w:rsidRPr="00C03D22">
              <w:rPr>
                <w:iCs/>
                <w:color w:val="424242"/>
              </w:rPr>
              <w:t xml:space="preserve">Б-Б;  </w:t>
            </w:r>
          </w:p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color w:val="424242"/>
              </w:rPr>
            </w:pPr>
            <w:r w:rsidRPr="00C03D22">
              <w:rPr>
                <w:color w:val="424242"/>
              </w:rPr>
              <w:t>3</w:t>
            </w:r>
            <w:r w:rsidRPr="00C03D22">
              <w:rPr>
                <w:iCs/>
                <w:color w:val="424242"/>
              </w:rPr>
              <w:t>–В-В</w:t>
            </w:r>
          </w:p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  <w:rPr>
                <w:color w:val="424242"/>
              </w:rPr>
            </w:pPr>
            <w:proofErr w:type="gramStart"/>
            <w:r w:rsidRPr="00C03D22">
              <w:rPr>
                <w:i/>
                <w:iCs/>
                <w:color w:val="424242"/>
              </w:rPr>
              <w:t>В-В</w:t>
            </w:r>
            <w:proofErr w:type="gramEnd"/>
          </w:p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05E" w:rsidTr="00F07337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F0733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Укажите правильную последовательность </w:t>
            </w:r>
            <w:proofErr w:type="gramStart"/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операций нахождения точек пересечения отрезка</w:t>
            </w:r>
            <w:proofErr w:type="gramEnd"/>
            <w:r w:rsidRPr="000F735F">
              <w:rPr>
                <w:rFonts w:ascii="Times New Roman" w:hAnsi="Times New Roman"/>
                <w:sz w:val="24"/>
                <w:szCs w:val="24"/>
              </w:rPr>
              <w:t> </w:t>
            </w:r>
            <w:r w:rsidRPr="0010205E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АВ</w:t>
            </w:r>
            <w:r w:rsidRPr="000F735F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с поверхностью</w:t>
            </w:r>
            <w:r w:rsidRPr="0010205E">
              <w:rPr>
                <w:rFonts w:ascii="Times New Roman" w:hAnsi="Times New Roman"/>
                <w:lang w:val="ru-RU"/>
              </w:rPr>
              <w:t xml:space="preserve"> 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пирамиды:</w:t>
            </w:r>
            <w:r w:rsidRPr="000F735F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2200275" cy="1990725"/>
                  <wp:effectExtent l="0" t="0" r="9525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а) Построить контур сечения пирамиды вспомогательной плоскостью.</w:t>
            </w:r>
          </w:p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б) Определить видимость </w:t>
            </w:r>
            <w:r w:rsidRPr="00C03D22">
              <w:lastRenderedPageBreak/>
              <w:t>отрезка АВ относительно пирамиды.</w:t>
            </w:r>
          </w:p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в) Провести через отрезок АВ вспомогательную проецирующую плоскость.</w:t>
            </w:r>
          </w:p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г) Найти точку пересечения отрезка </w:t>
            </w:r>
            <w:r w:rsidRPr="00C03D22">
              <w:rPr>
                <w:i/>
                <w:iCs/>
              </w:rPr>
              <w:t>АВ</w:t>
            </w:r>
            <w:r w:rsidRPr="00C03D22">
              <w:t> с контуром пересечения.</w:t>
            </w:r>
          </w:p>
        </w:tc>
        <w:tc>
          <w:tcPr>
            <w:tcW w:w="1776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lastRenderedPageBreak/>
              <w:t xml:space="preserve">в, а, </w:t>
            </w:r>
            <w:proofErr w:type="gramStart"/>
            <w:r w:rsidRPr="00C03D22">
              <w:rPr>
                <w:color w:val="424242"/>
              </w:rPr>
              <w:t>г</w:t>
            </w:r>
            <w:proofErr w:type="gramEnd"/>
            <w:r w:rsidRPr="00C03D22">
              <w:rPr>
                <w:color w:val="424242"/>
              </w:rPr>
              <w:t xml:space="preserve">, б </w:t>
            </w:r>
          </w:p>
          <w:p w:rsidR="0010205E" w:rsidRPr="000F735F" w:rsidRDefault="0010205E" w:rsidP="00F073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05E" w:rsidTr="00F07337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Какая фигура получается в сечении данного многогранника плоскостью </w:t>
            </w:r>
            <w:proofErr w:type="spellStart"/>
            <w:r w:rsidRPr="00C03D22">
              <w:rPr>
                <w:iCs/>
              </w:rPr>
              <w:t>α</w:t>
            </w:r>
            <w:proofErr w:type="spellEnd"/>
            <w:r w:rsidRPr="00C03D22">
              <w:t>?</w:t>
            </w:r>
          </w:p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</w:p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noProof/>
                <w:color w:val="424242"/>
              </w:rPr>
              <w:drawing>
                <wp:inline distT="0" distB="0" distL="0" distR="0">
                  <wp:extent cx="2333625" cy="2314575"/>
                  <wp:effectExtent l="0" t="0" r="9525" b="9525"/>
                  <wp:docPr id="50" name="Рисунок 50" descr="http://konspekta.net/lektsianew/baza9/510390561958.files/image0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konspekta.net/lektsianew/baza9/510390561958.files/image0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а) треугольник; </w:t>
            </w:r>
          </w:p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б) четырехугольник;</w:t>
            </w:r>
          </w:p>
          <w:p w:rsidR="0010205E" w:rsidRPr="0010205E" w:rsidRDefault="0010205E" w:rsidP="00F0733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в) пятиугольник;</w:t>
            </w:r>
          </w:p>
          <w:p w:rsidR="0010205E" w:rsidRPr="000F735F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proofErr w:type="spellStart"/>
            <w:proofErr w:type="gramStart"/>
            <w:r w:rsidRPr="000F735F">
              <w:rPr>
                <w:rFonts w:ascii="Times New Roman" w:hAnsi="Times New Roman"/>
                <w:sz w:val="24"/>
                <w:szCs w:val="24"/>
              </w:rPr>
              <w:t>шестиугольник</w:t>
            </w:r>
            <w:proofErr w:type="spellEnd"/>
            <w:proofErr w:type="gramEnd"/>
            <w:r w:rsidRPr="000F73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F07337">
        <w:trPr>
          <w:trHeight w:val="248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hAnsi="Times New Roman"/>
                <w:sz w:val="24"/>
                <w:szCs w:val="24"/>
              </w:rPr>
              <w:t>Сфера</w:t>
            </w:r>
            <w:proofErr w:type="spellEnd"/>
            <w:r w:rsidRPr="000F7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hAnsi="Times New Roman"/>
                <w:sz w:val="24"/>
                <w:szCs w:val="24"/>
              </w:rPr>
              <w:t>изображена</w:t>
            </w:r>
            <w:proofErr w:type="spellEnd"/>
            <w:r w:rsidRPr="000F7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0F7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hAnsi="Times New Roman"/>
                <w:sz w:val="24"/>
                <w:szCs w:val="24"/>
              </w:rPr>
              <w:t>рисунке</w:t>
            </w:r>
            <w:proofErr w:type="spellEnd"/>
          </w:p>
          <w:p w:rsidR="0010205E" w:rsidRPr="000F735F" w:rsidRDefault="00045AEB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5AEB">
              <w:rPr>
                <w:rFonts w:ascii="Times New Roman" w:hAnsi="Times New Roman"/>
                <w:sz w:val="24"/>
                <w:szCs w:val="24"/>
              </w:rPr>
              <w:pict>
                <v:shape id="_x0000_s1026" type="#_x0000_t75" style="position:absolute;left:0;text-align:left;margin-left:-5.15pt;margin-top:5.6pt;width:212.9pt;height:97.85pt;z-index:251669504" wrapcoords="-44 0 -44 21494 21600 21494 21600 0 -44 0">
                  <v:imagedata r:id="rId52" o:title=""/>
                  <w10:wrap type="tight"/>
                </v:shape>
                <o:OLEObject Type="Embed" ProgID="KOMPAS.FRW" ShapeID="_x0000_s1026" DrawAspect="Content" ObjectID="_1803799681" r:id="rId53"/>
              </w:pi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0F735F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0205E" w:rsidTr="00F07337">
        <w:trPr>
          <w:trHeight w:val="256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0F735F" w:rsidRDefault="00045AEB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5AEB">
              <w:rPr>
                <w:rFonts w:ascii="Times New Roman" w:hAnsi="Times New Roman"/>
                <w:sz w:val="24"/>
                <w:szCs w:val="24"/>
              </w:rPr>
              <w:pict>
                <v:shape id="_x0000_s1027" type="#_x0000_t75" style="position:absolute;left:0;text-align:left;margin-left:.85pt;margin-top:27.6pt;width:212.9pt;height:97.95pt;z-index:251670528;mso-position-horizontal-relative:text;mso-position-vertical-relative:text" wrapcoords="-44 0 -44 21494 21600 21494 21600 0 -44 0">
                  <v:imagedata r:id="rId52" o:title=""/>
                  <w10:wrap type="tight"/>
                </v:shape>
                <o:OLEObject Type="Embed" ProgID="KOMPAS.FRW" ShapeID="_x0000_s1027" DrawAspect="Content" ObjectID="_1803799682" r:id="rId54"/>
              </w:pict>
            </w:r>
            <w:proofErr w:type="spellStart"/>
            <w:r w:rsidR="0010205E" w:rsidRPr="000F735F">
              <w:rPr>
                <w:rFonts w:ascii="Times New Roman" w:hAnsi="Times New Roman"/>
                <w:sz w:val="24"/>
                <w:szCs w:val="24"/>
              </w:rPr>
              <w:t>Цилиндр</w:t>
            </w:r>
            <w:proofErr w:type="spellEnd"/>
            <w:r w:rsidR="0010205E" w:rsidRPr="000F7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205E" w:rsidRPr="000F735F">
              <w:rPr>
                <w:rFonts w:ascii="Times New Roman" w:hAnsi="Times New Roman"/>
                <w:sz w:val="24"/>
                <w:szCs w:val="24"/>
              </w:rPr>
              <w:t>изображён</w:t>
            </w:r>
            <w:proofErr w:type="spellEnd"/>
            <w:r w:rsidR="0010205E" w:rsidRPr="000F7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205E" w:rsidRPr="000F735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="0010205E" w:rsidRPr="000F7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205E" w:rsidRPr="000F735F">
              <w:rPr>
                <w:rFonts w:ascii="Times New Roman" w:hAnsi="Times New Roman"/>
                <w:sz w:val="24"/>
                <w:szCs w:val="24"/>
              </w:rPr>
              <w:t>рисунке</w:t>
            </w:r>
            <w:proofErr w:type="spellEnd"/>
          </w:p>
        </w:tc>
        <w:tc>
          <w:tcPr>
            <w:tcW w:w="2350" w:type="dxa"/>
            <w:shd w:val="clear" w:color="auto" w:fill="auto"/>
          </w:tcPr>
          <w:p w:rsidR="0010205E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0F735F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205E" w:rsidTr="00F07337">
        <w:trPr>
          <w:trHeight w:val="352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выполнения эскиза:</w:t>
            </w:r>
          </w:p>
          <w:p w:rsidR="0010205E" w:rsidRPr="0010205E" w:rsidRDefault="0010205E" w:rsidP="00F07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а) Компоновка изображений на листе.</w:t>
            </w:r>
          </w:p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б)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Инструментальные замеры и нанесение размерных чисел.</w:t>
            </w:r>
          </w:p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в)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Нанесение изображений элементов детали.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Оформление видов, разрезов и сечений.</w:t>
            </w:r>
          </w:p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г)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Выбор формата листа.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Подготовка листа.</w:t>
            </w:r>
          </w:p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proofErr w:type="spellEnd"/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Нанесение выносных и размерных линий и условных знаков.</w:t>
            </w:r>
          </w:p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е)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Ознакомление с деталью.</w:t>
            </w:r>
          </w:p>
          <w:p w:rsidR="0010205E" w:rsidRPr="0010205E" w:rsidRDefault="0010205E" w:rsidP="00F0733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ж)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Выбор главного вида и других необходимых изобра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softHyphen/>
              <w:t>жений.</w:t>
            </w:r>
          </w:p>
          <w:p w:rsidR="0010205E" w:rsidRPr="000F735F" w:rsidRDefault="0010205E" w:rsidP="00F0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з) </w:t>
            </w:r>
            <w:proofErr w:type="spellStart"/>
            <w:r w:rsidRPr="000F735F">
              <w:rPr>
                <w:rFonts w:ascii="Times New Roman" w:eastAsia="Times New Roman" w:hAnsi="Times New Roman"/>
                <w:iCs/>
                <w:sz w:val="24"/>
                <w:szCs w:val="24"/>
              </w:rPr>
              <w:t>Окончательное</w:t>
            </w:r>
            <w:proofErr w:type="spellEnd"/>
            <w:r w:rsidRPr="000F735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iCs/>
                <w:sz w:val="24"/>
                <w:szCs w:val="24"/>
              </w:rPr>
              <w:t>оформление</w:t>
            </w:r>
            <w:proofErr w:type="spellEnd"/>
            <w:r w:rsidRPr="000F735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iCs/>
                <w:sz w:val="24"/>
                <w:szCs w:val="24"/>
              </w:rPr>
              <w:t>эскиза</w:t>
            </w:r>
            <w:proofErr w:type="spellEnd"/>
            <w:r w:rsidRPr="000F735F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iCs/>
                <w:sz w:val="24"/>
                <w:szCs w:val="24"/>
              </w:rPr>
              <w:t>е,ж,г,а,в,д,б,з</w:t>
            </w:r>
            <w:proofErr w:type="spellEnd"/>
          </w:p>
          <w:p w:rsidR="0010205E" w:rsidRPr="000F735F" w:rsidRDefault="0010205E" w:rsidP="00F0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05E" w:rsidTr="00F07337">
        <w:trPr>
          <w:trHeight w:val="297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hAnsi="Times New Roman"/>
                <w:sz w:val="24"/>
                <w:szCs w:val="24"/>
              </w:rPr>
              <w:t>Видом</w:t>
            </w:r>
            <w:proofErr w:type="spellEnd"/>
            <w:r w:rsidRPr="000F7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hAnsi="Times New Roman"/>
                <w:sz w:val="24"/>
                <w:szCs w:val="24"/>
              </w:rPr>
              <w:t>называется</w:t>
            </w:r>
            <w:proofErr w:type="spellEnd"/>
            <w:r w:rsidRPr="000F73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205E" w:rsidRPr="000F735F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10205E" w:rsidRDefault="0010205E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 видимой части предмета, обращенной к наблюдателю.</w:t>
            </w:r>
          </w:p>
          <w:p w:rsidR="0010205E" w:rsidRPr="0010205E" w:rsidRDefault="0010205E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Любое изображение предмета, выполненное с помощью чертежных инструментов.</w:t>
            </w:r>
          </w:p>
          <w:p w:rsidR="0010205E" w:rsidRPr="0010205E" w:rsidRDefault="0010205E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Все, что изображено на 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бумаге.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10205E" w:rsidTr="00F07337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F0733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Горизонтальные размеры правильно нанесены на рисунке:</w:t>
            </w:r>
          </w:p>
          <w:p w:rsidR="0010205E" w:rsidRPr="000F735F" w:rsidRDefault="0010205E" w:rsidP="00F07337">
            <w:pPr>
              <w:pStyle w:val="ac"/>
              <w:ind w:left="0"/>
              <w:rPr>
                <w:sz w:val="24"/>
                <w:szCs w:val="24"/>
              </w:rPr>
            </w:pPr>
            <w:r>
              <w:object w:dxaOrig="9000" w:dyaOrig="3585">
                <v:shape id="_x0000_i1031" type="#_x0000_t75" style="width:233.4pt;height:93pt" o:ole="">
                  <v:imagedata r:id="rId55" o:title=""/>
                </v:shape>
                <o:OLEObject Type="Embed" ProgID="PBrush" ShapeID="_x0000_i1031" DrawAspect="Content" ObjectID="_1803799669" r:id="rId56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F07337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 </w:t>
            </w:r>
          </w:p>
          <w:p w:rsidR="0010205E" w:rsidRDefault="0010205E" w:rsidP="00F07337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2; </w:t>
            </w:r>
          </w:p>
          <w:p w:rsidR="0010205E" w:rsidRPr="000F735F" w:rsidRDefault="0010205E" w:rsidP="00F07337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0205E" w:rsidTr="00F07337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Сечение детали</w:t>
            </w:r>
            <w:r w:rsidRPr="0010205E">
              <w:rPr>
                <w:rFonts w:ascii="Times New Roman" w:eastAsia="Times New Roman" w:hAnsi="Times New Roman"/>
                <w:szCs w:val="28"/>
                <w:lang w:val="ru-RU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правильно изображено на рисунке:</w:t>
            </w:r>
          </w:p>
          <w:p w:rsidR="0010205E" w:rsidRPr="000F735F" w:rsidRDefault="00045AEB" w:rsidP="00F07337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56" o:spid="_x0000_s1043" type="#_x0000_t202" style="position:absolute;left:0;text-align:left;margin-left:140.3pt;margin-top:81.75pt;width:15.7pt;height:19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" stroked="f">
                  <v:textbox>
                    <w:txbxContent>
                      <w:p w:rsidR="0010205E" w:rsidRPr="004B407B" w:rsidRDefault="0010205E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045AEB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 id="Надпись 55" o:spid="_x0000_s1042" type="#_x0000_t202" style="position:absolute;left:0;text-align:left;margin-left:93.95pt;margin-top:81.75pt;width:15.7pt;height:19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" stroked="f">
                  <v:textbox>
                    <w:txbxContent>
                      <w:p w:rsidR="0010205E" w:rsidRPr="004B407B" w:rsidRDefault="0010205E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pict>
                <v:shape id="Надпись 54" o:spid="_x0000_s1028" type="#_x0000_t202" style="position:absolute;left:0;text-align:left;margin-left:186.3pt;margin-top:80.1pt;width:15.7pt;height:19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" stroked="f">
                  <v:textbox>
                    <w:txbxContent>
                      <w:p w:rsidR="0010205E" w:rsidRPr="004B407B" w:rsidRDefault="0010205E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10205E"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9452" w:dyaOrig="4496">
                <v:shape id="_x0000_i1032" type="#_x0000_t75" style="width:219.6pt;height:112.2pt" o:ole="">
                  <v:imagedata r:id="rId57" o:title=""/>
                </v:shape>
                <o:OLEObject Type="Embed" ProgID="KOMPAS.FRW" ShapeID="_x0000_i1032" DrawAspect="Content" ObjectID="_1803799670" r:id="rId58"/>
              </w:object>
            </w:r>
          </w:p>
          <w:p w:rsidR="0010205E" w:rsidRPr="000F735F" w:rsidRDefault="0010205E" w:rsidP="00F07337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0205E" w:rsidTr="00F07337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Резьбовое соединение верно изображено на рисунке:</w:t>
            </w:r>
          </w:p>
          <w:p w:rsidR="0010205E" w:rsidRPr="000F735F" w:rsidRDefault="0010205E" w:rsidP="00F07337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9746" w:dyaOrig="2501">
                <v:shape id="_x0000_i1033" type="#_x0000_t75" style="width:219pt;height:75pt" o:ole="">
                  <v:imagedata r:id="rId59" o:title=""/>
                </v:shape>
                <o:OLEObject Type="Embed" ProgID="KOMPAS.FRW" ShapeID="_x0000_i1033" DrawAspect="Content" ObjectID="_1803799671" r:id="rId60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0205E" w:rsidTr="00F07337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Вертикальные размеры правильно нанесены на рисунке:</w:t>
            </w:r>
          </w:p>
          <w:p w:rsidR="0010205E" w:rsidRPr="000F735F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object w:dxaOrig="8610" w:dyaOrig="2865">
                <v:shape id="_x0000_i1034" type="#_x0000_t75" style="width:233.4pt;height:77.4pt" o:ole="">
                  <v:imagedata r:id="rId61" o:title=""/>
                </v:shape>
                <o:OLEObject Type="Embed" ProgID="PBrush" ShapeID="_x0000_i1034" DrawAspect="Content" ObjectID="_1803799672" r:id="rId62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F07337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Сечение детали правильно изображено на рисунке:</w:t>
            </w:r>
          </w:p>
          <w:p w:rsidR="0010205E" w:rsidRPr="000F735F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object w:dxaOrig="8910" w:dyaOrig="3390">
                <v:shape id="_x0000_i1035" type="#_x0000_t75" style="width:233.4pt;height:88.2pt" o:ole="">
                  <v:imagedata r:id="rId63" o:title=""/>
                </v:shape>
                <o:OLEObject Type="Embed" ProgID="PBrush" ShapeID="_x0000_i1035" DrawAspect="Content" ObjectID="_1803799673" r:id="rId64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0205E" w:rsidTr="00F07337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Резьба на стержне на виде слева изображена правильно на рисунке:</w:t>
            </w:r>
          </w:p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10205E" w:rsidRPr="000F735F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7609" w:dyaOrig="1958">
                <v:shape id="_x0000_i1036" type="#_x0000_t75" style="width:207.6pt;height:49.8pt" o:ole="">
                  <v:imagedata r:id="rId65" o:title=""/>
                </v:shape>
                <o:OLEObject Type="Embed" ProgID="KOMPAS.FRW" ShapeID="_x0000_i1036" DrawAspect="Content" ObjectID="_1803799674" r:id="rId66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F07337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10205E" w:rsidP="00F07337">
            <w:pPr>
              <w:pStyle w:val="aa"/>
              <w:tabs>
                <w:tab w:val="left" w:pos="1134"/>
              </w:tabs>
              <w:spacing w:line="22" w:lineRule="atLeast"/>
              <w:ind w:left="567"/>
              <w:jc w:val="both"/>
              <w:rPr>
                <w:bCs/>
                <w:sz w:val="24"/>
                <w:lang w:val="ru-RU" w:eastAsia="ru-RU"/>
              </w:rPr>
            </w:pPr>
            <w:r w:rsidRPr="00C03D22">
              <w:rPr>
                <w:bCs/>
                <w:sz w:val="24"/>
                <w:lang w:val="ru-RU" w:eastAsia="ru-RU"/>
              </w:rPr>
              <w:t>На каком чертеже заданная поверхность не является поверхностью вращения?</w:t>
            </w:r>
          </w:p>
          <w:p w:rsidR="0010205E" w:rsidRPr="00C03D22" w:rsidRDefault="0010205E" w:rsidP="00F07337">
            <w:pPr>
              <w:pStyle w:val="aa"/>
              <w:spacing w:line="22" w:lineRule="atLeast"/>
              <w:jc w:val="center"/>
              <w:rPr>
                <w:szCs w:val="28"/>
                <w:lang w:val="ru-RU" w:eastAsia="ru-RU"/>
              </w:rPr>
            </w:pPr>
            <w:r w:rsidRPr="00C03D22">
              <w:rPr>
                <w:noProof/>
                <w:szCs w:val="28"/>
                <w:lang w:val="ru-RU" w:eastAsia="ru-RU"/>
              </w:rPr>
              <w:drawing>
                <wp:inline distT="0" distB="0" distL="0" distR="0">
                  <wp:extent cx="2609850" cy="1685925"/>
                  <wp:effectExtent l="0" t="0" r="0" b="9525"/>
                  <wp:docPr id="49" name="Рисунок 49" descr="Билет1,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1" descr="Билет1,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073" t="15732" r="5165" b="45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205E" w:rsidRPr="000F735F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F07337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F073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0F735F" w:rsidRDefault="0010205E" w:rsidP="00F07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hAnsi="Times New Roman"/>
                <w:bCs/>
                <w:sz w:val="24"/>
                <w:szCs w:val="24"/>
              </w:rPr>
              <w:t>Установите</w:t>
            </w:r>
            <w:proofErr w:type="spellEnd"/>
            <w:r w:rsidRPr="000F73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hAnsi="Times New Roman"/>
                <w:bCs/>
                <w:sz w:val="24"/>
                <w:szCs w:val="24"/>
              </w:rPr>
              <w:t>соответствие</w:t>
            </w:r>
            <w:proofErr w:type="spellEnd"/>
            <w:r w:rsidRPr="000F735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10205E" w:rsidRPr="000F735F" w:rsidRDefault="0010205E" w:rsidP="00F07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0F735F" w:rsidRDefault="0010205E" w:rsidP="00F0733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Разрез, выполненный двумя и более секущими плоскостями.</w:t>
            </w:r>
          </w:p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Сложны</w:t>
            </w:r>
            <w:r>
              <w:t>й разрез, выполненный параллель</w:t>
            </w:r>
            <w:r w:rsidRPr="000C24F9">
              <w:t>ными секущими плоскостями.</w:t>
            </w:r>
          </w:p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lastRenderedPageBreak/>
              <w:t xml:space="preserve">Вертикальный разрез, выполненный секущей плоскостью, </w:t>
            </w:r>
            <w:proofErr w:type="spellStart"/>
            <w:proofErr w:type="gramStart"/>
            <w:r w:rsidRPr="000C24F9">
              <w:t>параллель-ной</w:t>
            </w:r>
            <w:proofErr w:type="spellEnd"/>
            <w:proofErr w:type="gramEnd"/>
            <w:r w:rsidRPr="000C24F9">
              <w:t xml:space="preserve"> фронтальной плоскости проекций.</w:t>
            </w:r>
          </w:p>
          <w:p w:rsidR="0010205E" w:rsidRPr="000F735F" w:rsidRDefault="0010205E" w:rsidP="0010205E">
            <w:pPr>
              <w:pStyle w:val="ac"/>
              <w:numPr>
                <w:ilvl w:val="0"/>
                <w:numId w:val="9"/>
              </w:numPr>
              <w:tabs>
                <w:tab w:val="left" w:pos="233"/>
              </w:tabs>
              <w:spacing w:after="0" w:line="240" w:lineRule="auto"/>
              <w:ind w:left="14" w:hanging="14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 xml:space="preserve">Сложный разрез, выполненный </w:t>
            </w:r>
            <w:proofErr w:type="spellStart"/>
            <w:proofErr w:type="gramStart"/>
            <w:r w:rsidRPr="000F735F">
              <w:rPr>
                <w:sz w:val="24"/>
                <w:szCs w:val="24"/>
                <w:shd w:val="clear" w:color="auto" w:fill="FFFFFF"/>
              </w:rPr>
              <w:t>пересекаю-щимися</w:t>
            </w:r>
            <w:proofErr w:type="spellEnd"/>
            <w:proofErr w:type="gramEnd"/>
            <w:r w:rsidRPr="000F735F">
              <w:rPr>
                <w:sz w:val="24"/>
                <w:szCs w:val="24"/>
                <w:shd w:val="clear" w:color="auto" w:fill="FFFFFF"/>
              </w:rPr>
              <w:t xml:space="preserve"> плоскостями.</w:t>
            </w:r>
          </w:p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Разрез, выполненный секущей плоскостью только в отдельном, ограниченном месте предмета.</w:t>
            </w:r>
          </w:p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 xml:space="preserve">Разрез, выполненный секущей плоскостью, составляющей с горизонтальной плоскостью проекций угол, отличный от </w:t>
            </w:r>
            <w:proofErr w:type="gramStart"/>
            <w:r w:rsidRPr="000C24F9">
              <w:t>прямого</w:t>
            </w:r>
            <w:proofErr w:type="gramEnd"/>
            <w:r w:rsidRPr="000C24F9">
              <w:t>.</w:t>
            </w:r>
          </w:p>
          <w:p w:rsidR="0010205E" w:rsidRPr="0010205E" w:rsidRDefault="0010205E" w:rsidP="00F07337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</w:p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А. Фронтальный разрез:</w:t>
            </w:r>
          </w:p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Б. Ломаный разрез:</w:t>
            </w:r>
            <w:r w:rsidRPr="000F73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В. Наклонный разрез:</w:t>
            </w:r>
          </w:p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Г. Ступенчатый разрез</w:t>
            </w:r>
          </w:p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Д. Сложный разрез:</w:t>
            </w:r>
          </w:p>
          <w:p w:rsidR="0010205E" w:rsidRPr="0010205E" w:rsidRDefault="0010205E" w:rsidP="00F073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Е. Местный разрез:</w:t>
            </w:r>
          </w:p>
          <w:p w:rsidR="0010205E" w:rsidRPr="0010205E" w:rsidRDefault="0010205E" w:rsidP="00F0733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0F735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1-Д; 2-Г; 3-А; 4-Б; 5-Е; 6-В</w:t>
            </w:r>
          </w:p>
          <w:p w:rsidR="0010205E" w:rsidRPr="000F735F" w:rsidRDefault="0010205E" w:rsidP="00F07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05E" w:rsidTr="00F07337">
        <w:tblPrEx>
          <w:jc w:val="left"/>
        </w:tblPrEx>
        <w:trPr>
          <w:trHeight w:val="142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spacing w:line="22" w:lineRule="atLeast"/>
              <w:ind w:hanging="4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 xml:space="preserve">На каком чертеже </w:t>
            </w:r>
            <w:proofErr w:type="gramStart"/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изображена</w:t>
            </w:r>
            <w:proofErr w:type="gramEnd"/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 xml:space="preserve"> фронтально проецирующая прямая?</w:t>
            </w:r>
          </w:p>
          <w:p w:rsidR="0010205E" w:rsidRPr="000F735F" w:rsidRDefault="0010205E" w:rsidP="00F07337">
            <w:pPr>
              <w:spacing w:line="22" w:lineRule="atLeast"/>
              <w:ind w:hanging="48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28925" cy="1343025"/>
                  <wp:effectExtent l="0" t="0" r="9525" b="9525"/>
                  <wp:docPr id="48" name="Рисунок 4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205E" w:rsidRPr="000F735F" w:rsidRDefault="0010205E" w:rsidP="00F07337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0205E" w:rsidTr="00F07337">
        <w:tblPrEx>
          <w:jc w:val="left"/>
        </w:tblPrEx>
        <w:trPr>
          <w:trHeight w:val="142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ind w:left="-4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Линейные размеры на чертеже указывают </w:t>
            </w:r>
            <w:proofErr w:type="gramStart"/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:</w:t>
            </w:r>
          </w:p>
          <w:p w:rsidR="0010205E" w:rsidRPr="0010205E" w:rsidRDefault="0010205E" w:rsidP="00F0733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миллиметрах</w:t>
            </w:r>
            <w:proofErr w:type="spellEnd"/>
          </w:p>
          <w:p w:rsidR="0010205E" w:rsidRPr="000F735F" w:rsidRDefault="0010205E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сантиметрах</w:t>
            </w:r>
            <w:proofErr w:type="spellEnd"/>
          </w:p>
          <w:p w:rsidR="0010205E" w:rsidRPr="000F735F" w:rsidRDefault="0010205E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метрах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</w:tr>
      <w:tr w:rsidR="0010205E" w:rsidTr="00F07337">
        <w:tblPrEx>
          <w:jc w:val="left"/>
        </w:tblPrEx>
        <w:trPr>
          <w:trHeight w:val="2388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Установите соответствие между текстом и рисунком</w:t>
            </w:r>
          </w:p>
          <w:p w:rsidR="0010205E" w:rsidRPr="000F735F" w:rsidRDefault="0010205E" w:rsidP="00F07337">
            <w:pPr>
              <w:shd w:val="clear" w:color="auto" w:fill="FFFFFF"/>
              <w:autoSpaceDE w:val="0"/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09875" cy="1733550"/>
                  <wp:effectExtent l="0" t="0" r="9525" b="0"/>
                  <wp:docPr id="47" name="Рисунок 47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10205E" w:rsidRDefault="0010205E" w:rsidP="00F07337">
            <w:pPr>
              <w:tabs>
                <w:tab w:val="left" w:pos="184"/>
                <w:tab w:val="left" w:pos="325"/>
              </w:tabs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Cs w:val="28"/>
                <w:lang w:val="ru-RU" w:bidi="en-US"/>
              </w:rPr>
              <w:t xml:space="preserve">А. </w:t>
            </w: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Параллельные прямые</w:t>
            </w:r>
          </w:p>
          <w:p w:rsidR="0010205E" w:rsidRPr="0010205E" w:rsidRDefault="0010205E" w:rsidP="00F0733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Б. Скрещивающиеся прямые</w:t>
            </w:r>
          </w:p>
          <w:p w:rsidR="0010205E" w:rsidRPr="0010205E" w:rsidRDefault="0010205E" w:rsidP="00F0733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В. Пересекающиеся прямые</w:t>
            </w:r>
          </w:p>
          <w:p w:rsidR="0010205E" w:rsidRPr="0010205E" w:rsidRDefault="0010205E" w:rsidP="00F0733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Г. Перпендикулярные прямые</w:t>
            </w:r>
          </w:p>
          <w:p w:rsidR="0010205E" w:rsidRPr="0010205E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tabs>
                <w:tab w:val="left" w:pos="708"/>
              </w:tabs>
              <w:ind w:right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1-В; 2-Б; 3-А; 4-Г</w:t>
            </w:r>
          </w:p>
        </w:tc>
      </w:tr>
      <w:tr w:rsidR="0010205E" w:rsidTr="00F07337">
        <w:tblPrEx>
          <w:jc w:val="left"/>
        </w:tblPrEx>
        <w:trPr>
          <w:trHeight w:val="2488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Сечение А-А изображено на рисунке:</w:t>
            </w:r>
          </w:p>
          <w:p w:rsidR="0010205E" w:rsidRPr="000F735F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8405" w:dyaOrig="5039">
                <v:shape id="_x0000_i1037" type="#_x0000_t75" style="width:226.8pt;height:163.8pt" o:ole="">
                  <v:imagedata r:id="rId70" o:title=""/>
                </v:shape>
                <o:OLEObject Type="Embed" ProgID="KOMPAS.FRW" ShapeID="_x0000_i1037" DrawAspect="Content" ObjectID="_1803799675" r:id="rId71"/>
              </w:object>
            </w:r>
          </w:p>
          <w:p w:rsidR="0010205E" w:rsidRPr="000F735F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0205E" w:rsidTr="00F07337">
        <w:tblPrEx>
          <w:jc w:val="left"/>
        </w:tblPrEx>
        <w:trPr>
          <w:trHeight w:val="2117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Верным является утверждение: рабочий чертеж следует чертить:</w:t>
            </w:r>
          </w:p>
          <w:p w:rsidR="0010205E" w:rsidRPr="0010205E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Только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натуральную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величину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произвольном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масштабе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стандартном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масштабе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10205E" w:rsidTr="00F07337">
        <w:tblPrEx>
          <w:jc w:val="left"/>
        </w:tblPrEx>
        <w:trPr>
          <w:trHeight w:val="4370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На поверхности пирамиды лежит точка:</w:t>
            </w:r>
          </w:p>
          <w:p w:rsidR="0010205E" w:rsidRPr="0010205E" w:rsidRDefault="0010205E" w:rsidP="00F0733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0F735F"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186055</wp:posOffset>
                  </wp:positionV>
                  <wp:extent cx="2037715" cy="2333625"/>
                  <wp:effectExtent l="0" t="0" r="635" b="9525"/>
                  <wp:wrapTight wrapText="bothSides">
                    <wp:wrapPolygon edited="0">
                      <wp:start x="0" y="0"/>
                      <wp:lineTo x="0" y="21512"/>
                      <wp:lineTo x="21405" y="21512"/>
                      <wp:lineTo x="21405" y="0"/>
                      <wp:lineTo x="0" y="0"/>
                    </wp:wrapPolygon>
                  </wp:wrapTight>
                  <wp:docPr id="53" name="Рисунок 5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205E" w:rsidRPr="0010205E" w:rsidRDefault="0010205E" w:rsidP="00F07337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A;</w:t>
            </w:r>
          </w:p>
          <w:p w:rsidR="0010205E" w:rsidRPr="000F735F" w:rsidRDefault="0010205E" w:rsidP="00F07337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205E" w:rsidRPr="000F735F" w:rsidRDefault="0010205E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B;</w:t>
            </w:r>
          </w:p>
          <w:p w:rsidR="0010205E" w:rsidRPr="000F735F" w:rsidRDefault="0010205E" w:rsidP="00F07337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205E" w:rsidRPr="000F735F" w:rsidRDefault="0010205E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C;</w:t>
            </w:r>
          </w:p>
          <w:p w:rsidR="0010205E" w:rsidRPr="000F735F" w:rsidRDefault="0010205E" w:rsidP="00F07337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205E" w:rsidRPr="000F735F" w:rsidRDefault="0010205E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E.</w:t>
            </w:r>
          </w:p>
        </w:tc>
        <w:tc>
          <w:tcPr>
            <w:tcW w:w="1776" w:type="dxa"/>
            <w:shd w:val="clear" w:color="auto" w:fill="auto"/>
          </w:tcPr>
          <w:p w:rsidR="0010205E" w:rsidRPr="006902FC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0205E" w:rsidTr="00F07337">
        <w:tblPrEx>
          <w:jc w:val="left"/>
        </w:tblPrEx>
        <w:trPr>
          <w:trHeight w:val="2122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0F735F" w:rsidRDefault="0010205E" w:rsidP="00F07337">
            <w:pPr>
              <w:shd w:val="clear" w:color="auto" w:fill="FFFFFF"/>
              <w:autoSpaceDE w:val="0"/>
              <w:spacing w:line="264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Форматы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листов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определяются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10205E" w:rsidRPr="000F735F" w:rsidRDefault="0010205E" w:rsidP="00F07337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-50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Размерами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внешней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рамки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233"/>
              </w:tabs>
              <w:suppressAutoHyphens/>
              <w:autoSpaceDE w:val="0"/>
              <w:spacing w:after="0" w:line="264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Размерами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внутренней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рамки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0205E" w:rsidRPr="0010205E" w:rsidRDefault="0010205E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375"/>
              </w:tabs>
              <w:suppressAutoHyphens/>
              <w:autoSpaceDE w:val="0"/>
              <w:spacing w:after="0" w:line="264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Произведением длинной и короткой сторон листа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10205E" w:rsidTr="00F07337">
        <w:tblPrEx>
          <w:jc w:val="left"/>
        </w:tblPrEx>
        <w:trPr>
          <w:trHeight w:val="2424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Размер детали с обрывом правильно нанесен на рисунке: </w:t>
            </w:r>
          </w:p>
          <w:p w:rsidR="0010205E" w:rsidRPr="000F735F" w:rsidRDefault="0010205E" w:rsidP="00F07337">
            <w:pPr>
              <w:shd w:val="clear" w:color="auto" w:fill="FFFFFF"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14650" cy="1514475"/>
                  <wp:effectExtent l="0" t="0" r="0" b="9525"/>
                  <wp:docPr id="46" name="Рисунок 46" descr="Безымянный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Безымянный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0205E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10205E" w:rsidRPr="000F735F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F07337">
        <w:tblPrEx>
          <w:jc w:val="left"/>
        </w:tblPrEx>
        <w:trPr>
          <w:trHeight w:val="2424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На каком чертеже длина проекции отрезка равна самому отрезку?</w:t>
            </w:r>
          </w:p>
          <w:p w:rsidR="0010205E" w:rsidRPr="000F735F" w:rsidRDefault="0010205E" w:rsidP="00F0733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3114675" cy="1504950"/>
                  <wp:effectExtent l="0" t="0" r="9525" b="0"/>
                  <wp:docPr id="45" name="Рисунок 4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10205E" w:rsidRPr="000F735F" w:rsidRDefault="0010205E" w:rsidP="00F07337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0205E" w:rsidTr="00F07337">
        <w:tblPrEx>
          <w:jc w:val="left"/>
        </w:tblPrEx>
        <w:trPr>
          <w:trHeight w:val="2064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Какие вспомогательные секущие плоскости следует применять для построения линий пересечения заданных поверхностей?</w:t>
            </w:r>
          </w:p>
          <w:p w:rsidR="0010205E" w:rsidRPr="000F735F" w:rsidRDefault="0010205E" w:rsidP="00F0733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1104900" cy="2095500"/>
                  <wp:effectExtent l="0" t="0" r="0" b="0"/>
                  <wp:docPr id="44" name="Рисунок 44" descr="Билет1,2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Билет1,2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920" t="18497" r="60768" b="52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Горизонтально-проецирующие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0205E" w:rsidRPr="000F735F" w:rsidRDefault="0010205E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Горизонтальные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0205E" w:rsidRPr="000F735F" w:rsidRDefault="0010205E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Фронтально-проецирующие</w:t>
            </w:r>
            <w:proofErr w:type="spellEnd"/>
            <w:r w:rsidRPr="000F7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0205E" w:rsidRPr="000F735F" w:rsidRDefault="0010205E" w:rsidP="00F07337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  <w:lang w:val="en-US" w:bidi="en-US"/>
              </w:rPr>
              <w:t xml:space="preserve">4) </w:t>
            </w:r>
            <w:proofErr w:type="spellStart"/>
            <w:r w:rsidRPr="000F735F">
              <w:rPr>
                <w:sz w:val="24"/>
                <w:szCs w:val="24"/>
                <w:lang w:val="en-US" w:bidi="en-US"/>
              </w:rPr>
              <w:t>Фронтальные</w:t>
            </w:r>
            <w:proofErr w:type="spellEnd"/>
            <w:r w:rsidRPr="000F735F">
              <w:rPr>
                <w:sz w:val="24"/>
                <w:szCs w:val="28"/>
                <w:lang w:val="en-US" w:bidi="en-US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10205E" w:rsidTr="00F07337">
        <w:tblPrEx>
          <w:jc w:val="left"/>
        </w:tblPrEx>
        <w:trPr>
          <w:trHeight w:val="1112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 xml:space="preserve">Располагать </w:t>
            </w: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u w:val="single"/>
                <w:lang w:val="ru-RU"/>
              </w:rPr>
              <w:t>только</w:t>
            </w: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 xml:space="preserve"> вертикально можно формат: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А0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А4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А2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205E" w:rsidTr="00F07337">
        <w:tblPrEx>
          <w:jc w:val="left"/>
        </w:tblPrEx>
        <w:trPr>
          <w:trHeight w:val="70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>Штриховая линия применяется для обозначения на чертеже:</w:t>
            </w:r>
          </w:p>
          <w:p w:rsidR="0010205E" w:rsidRPr="0010205E" w:rsidRDefault="0010205E" w:rsidP="00F07337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6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линии</w:t>
            </w:r>
            <w:proofErr w:type="spellEnd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невидимого</w:t>
            </w:r>
            <w:proofErr w:type="spellEnd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контура</w:t>
            </w:r>
            <w:proofErr w:type="spellEnd"/>
          </w:p>
          <w:p w:rsidR="0010205E" w:rsidRPr="000F735F" w:rsidRDefault="0010205E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658"/>
              </w:tabs>
              <w:suppressAutoHyphens/>
              <w:autoSpaceDE w:val="0"/>
              <w:spacing w:after="0" w:line="264" w:lineRule="auto"/>
              <w:ind w:left="0" w:hanging="50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линии</w:t>
            </w:r>
            <w:proofErr w:type="spellEnd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видимого</w:t>
            </w:r>
            <w:proofErr w:type="spellEnd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контура</w:t>
            </w:r>
            <w:proofErr w:type="spellEnd"/>
          </w:p>
          <w:p w:rsidR="0010205E" w:rsidRPr="000F735F" w:rsidRDefault="0010205E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517"/>
              </w:tabs>
              <w:suppressAutoHyphens/>
              <w:autoSpaceDE w:val="0"/>
              <w:spacing w:after="0" w:line="264" w:lineRule="auto"/>
              <w:ind w:hanging="1069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осевой</w:t>
            </w:r>
            <w:proofErr w:type="spellEnd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линии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205E" w:rsidTr="00F07337">
        <w:tblPrEx>
          <w:jc w:val="left"/>
        </w:tblPrEx>
        <w:trPr>
          <w:trHeight w:val="1407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0F735F" w:rsidRDefault="0010205E" w:rsidP="00F07337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Сечения</w:t>
            </w:r>
            <w:proofErr w:type="spellEnd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делятся</w:t>
            </w:r>
            <w:proofErr w:type="spellEnd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на</w:t>
            </w:r>
            <w:proofErr w:type="spellEnd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:</w:t>
            </w:r>
          </w:p>
          <w:p w:rsidR="0010205E" w:rsidRPr="000F735F" w:rsidRDefault="0010205E" w:rsidP="00F07337">
            <w:pPr>
              <w:widowControl w:val="0"/>
              <w:suppressAutoHyphens/>
              <w:ind w:left="11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601"/>
              </w:tabs>
              <w:suppressAutoHyphens/>
              <w:spacing w:after="0" w:line="240" w:lineRule="auto"/>
              <w:ind w:left="0" w:hanging="5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proofErr w:type="gramStart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Основные</w:t>
            </w:r>
            <w:proofErr w:type="spellEnd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 и</w:t>
            </w:r>
            <w:proofErr w:type="gramEnd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дополнительные</w:t>
            </w:r>
            <w:proofErr w:type="spellEnd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1036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Местные</w:t>
            </w:r>
            <w:proofErr w:type="spellEnd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и </w:t>
            </w:r>
            <w:proofErr w:type="spellStart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главные</w:t>
            </w:r>
            <w:proofErr w:type="spellEnd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Наложенные</w:t>
            </w:r>
            <w:proofErr w:type="spellEnd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и </w:t>
            </w:r>
            <w:proofErr w:type="spellStart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вынесенные</w:t>
            </w:r>
            <w:proofErr w:type="spellEnd"/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205E" w:rsidTr="00F07337">
        <w:tblPrEx>
          <w:jc w:val="left"/>
        </w:tblPrEx>
        <w:trPr>
          <w:trHeight w:val="2064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spacing w:line="22" w:lineRule="atLeast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Горизонтальная линия уровня показана на рисунке:</w:t>
            </w:r>
          </w:p>
          <w:p w:rsidR="0010205E" w:rsidRPr="000F735F" w:rsidRDefault="0010205E" w:rsidP="00F07337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00350" cy="1666875"/>
                  <wp:effectExtent l="0" t="0" r="0" b="9525"/>
                  <wp:docPr id="43" name="Рисунок 43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F0733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205E" w:rsidRPr="000F735F" w:rsidRDefault="0010205E" w:rsidP="00F07337">
            <w:pPr>
              <w:tabs>
                <w:tab w:val="left" w:pos="319"/>
              </w:tabs>
              <w:spacing w:line="22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0205E" w:rsidTr="00F07337">
        <w:tblPrEx>
          <w:jc w:val="left"/>
        </w:tblPrEx>
        <w:trPr>
          <w:trHeight w:val="3364"/>
        </w:trPr>
        <w:tc>
          <w:tcPr>
            <w:tcW w:w="70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F07337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Две пересекающиеся прямые изображены на чертеже:</w:t>
            </w:r>
          </w:p>
          <w:p w:rsidR="0010205E" w:rsidRPr="000F735F" w:rsidRDefault="0010205E" w:rsidP="00F0733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57500" cy="1714500"/>
                  <wp:effectExtent l="0" t="0" r="0" b="0"/>
                  <wp:docPr id="42" name="Рисунок 42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7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F0733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205E" w:rsidRPr="000F735F" w:rsidRDefault="0010205E" w:rsidP="00F07337">
            <w:pPr>
              <w:tabs>
                <w:tab w:val="left" w:pos="-50"/>
              </w:tabs>
              <w:spacing w:line="22" w:lineRule="atLeast"/>
              <w:ind w:left="-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F6429E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10205E" w:rsidRPr="0016741E" w:rsidRDefault="0010205E" w:rsidP="001020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205E" w:rsidRDefault="0010205E" w:rsidP="0010205E">
      <w:pPr>
        <w:spacing w:after="0"/>
        <w:jc w:val="center"/>
        <w:rPr>
          <w:b/>
          <w:sz w:val="24"/>
          <w:szCs w:val="24"/>
        </w:rPr>
      </w:pPr>
      <w:proofErr w:type="spellStart"/>
      <w:r w:rsidRPr="0016741E">
        <w:rPr>
          <w:rFonts w:ascii="Times New Roman" w:hAnsi="Times New Roman"/>
          <w:b/>
          <w:sz w:val="24"/>
          <w:szCs w:val="24"/>
        </w:rPr>
        <w:t>Задания</w:t>
      </w:r>
      <w:proofErr w:type="spellEnd"/>
      <w:r w:rsidRPr="0016741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41E">
        <w:rPr>
          <w:rFonts w:ascii="Times New Roman" w:hAnsi="Times New Roman"/>
          <w:b/>
          <w:sz w:val="24"/>
          <w:szCs w:val="24"/>
        </w:rPr>
        <w:t>открытого</w:t>
      </w:r>
      <w:proofErr w:type="spellEnd"/>
      <w:r w:rsidRPr="0016741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41E">
        <w:rPr>
          <w:rFonts w:ascii="Times New Roman" w:hAnsi="Times New Roman"/>
          <w:b/>
          <w:sz w:val="24"/>
          <w:szCs w:val="24"/>
        </w:rPr>
        <w:t>типа</w:t>
      </w:r>
      <w:proofErr w:type="spellEnd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6237"/>
        <w:gridCol w:w="2410"/>
      </w:tblGrid>
      <w:tr w:rsidR="0010205E" w:rsidTr="00F07337">
        <w:tc>
          <w:tcPr>
            <w:tcW w:w="959" w:type="dxa"/>
            <w:shd w:val="clear" w:color="auto" w:fill="auto"/>
            <w:vAlign w:val="center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6237" w:type="dxa"/>
            <w:shd w:val="clear" w:color="auto" w:fill="auto"/>
            <w:vAlign w:val="center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Формулировка</w:t>
            </w:r>
            <w:proofErr w:type="spellEnd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Правильный</w:t>
            </w:r>
            <w:proofErr w:type="spellEnd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  <w:proofErr w:type="spellEnd"/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Линия пересечения заданных тел определяется с использованием вспомогательных плоскостей… в качестве посредника</w:t>
            </w:r>
          </w:p>
          <w:p w:rsidR="0010205E" w:rsidRPr="000F735F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</w:rPr>
              <w:t> </w:t>
            </w:r>
            <w:r w:rsidRPr="000F735F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543050" cy="2133600"/>
                  <wp:effectExtent l="0" t="0" r="0" b="0"/>
                  <wp:docPr id="41" name="Рисунок 41" descr="http://konspekta.net/lektsianew/baza9/510390561958.files/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konspekta.net/lektsianew/baza9/510390561958.files/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735F">
              <w:rPr>
                <w:rFonts w:ascii="Times New Roman" w:hAnsi="Times New Roman"/>
                <w:sz w:val="24"/>
                <w:szCs w:val="24"/>
              </w:rPr>
              <w:t>уровня</w:t>
            </w:r>
            <w:proofErr w:type="spellEnd"/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 резьба диаметром 40 и шагом 1,5 мм обозначается на чертеже…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М40×1,5 </w:t>
            </w:r>
          </w:p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 сечении данного многогранника плоскостью </w:t>
            </w:r>
            <w:proofErr w:type="spellStart"/>
            <w:r w:rsidRPr="00C03D22">
              <w:rPr>
                <w:iCs/>
              </w:rPr>
              <w:t>α</w:t>
            </w:r>
            <w:proofErr w:type="spellEnd"/>
            <w:r w:rsidRPr="00C03D22">
              <w:t>, получается…</w:t>
            </w:r>
          </w:p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object w:dxaOrig="11745" w:dyaOrig="15345">
                <v:shape id="_x0000_i1038" type="#_x0000_t75" style="width:123pt;height:150.6pt" o:ole="">
                  <v:imagedata r:id="rId79" o:title=""/>
                </v:shape>
                <o:OLEObject Type="Embed" ProgID="PBrush" ShapeID="_x0000_i1038" DrawAspect="Content" ObjectID="_1803799676" r:id="rId80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both"/>
            </w:pPr>
            <w:r w:rsidRPr="00C03D22">
              <w:lastRenderedPageBreak/>
              <w:t>Четырехугольник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F073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Резьба, имеющая профиль равностороннего треугольника называется....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F07337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Изображение отдельного ограниченного участка поверхности предмета называется... видом</w:t>
            </w:r>
          </w:p>
          <w:p w:rsidR="0010205E" w:rsidRPr="0010205E" w:rsidRDefault="0010205E" w:rsidP="00F073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местным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F07337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bCs/>
                <w:sz w:val="24"/>
                <w:szCs w:val="24"/>
              </w:rPr>
              <w:t>При пересечении данных поверхностей получится …</w:t>
            </w:r>
          </w:p>
          <w:p w:rsidR="0010205E" w:rsidRPr="000F735F" w:rsidRDefault="0010205E" w:rsidP="00F07337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057275" cy="2038350"/>
                  <wp:effectExtent l="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пространственная кривая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F07337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 пересечении цилиндра вращения плоскостью наклонной к его оси и пересекающей все его образующие в сечении получается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эллипс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Резьба, у которой ход равен шагу, называется …: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однозаходной</w:t>
            </w:r>
          </w:p>
        </w:tc>
      </w:tr>
      <w:tr w:rsidR="0010205E" w:rsidTr="00F07337">
        <w:trPr>
          <w:trHeight w:val="537"/>
        </w:trPr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 нанесении размеров на чертеже детали каждый размер наносится … раз.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один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10205E" w:rsidP="00F07337">
            <w:pPr>
              <w:pStyle w:val="aa"/>
              <w:widowControl w:val="0"/>
              <w:suppressAutoHyphens/>
              <w:spacing w:line="264" w:lineRule="auto"/>
              <w:ind w:left="-65" w:right="80"/>
              <w:jc w:val="both"/>
              <w:rPr>
                <w:sz w:val="24"/>
                <w:shd w:val="clear" w:color="auto" w:fill="FFFFFF"/>
                <w:lang w:val="ru-RU" w:eastAsia="ru-RU"/>
              </w:rPr>
            </w:pPr>
            <w:r w:rsidRPr="00C03D22">
              <w:rPr>
                <w:sz w:val="24"/>
                <w:lang w:val="ru-RU" w:eastAsia="ru-RU"/>
              </w:rPr>
              <w:t>Изделие, изготовленное из однородного материала без применения сборочных операций,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деталь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F07337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Рабочий чертеж следует чертить только в … масштабе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стандартном 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F07337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F07337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Цифра 20 в обозначении «Болт М 20х80</w:t>
            </w:r>
            <w:r w:rsidRPr="000F735F">
              <w:rPr>
                <w:iCs/>
                <w:sz w:val="24"/>
                <w:szCs w:val="24"/>
              </w:rPr>
              <w:t xml:space="preserve"> ГОСТ</w:t>
            </w:r>
            <w:r w:rsidRPr="000F735F">
              <w:rPr>
                <w:sz w:val="24"/>
                <w:szCs w:val="24"/>
              </w:rPr>
              <w:t xml:space="preserve"> 7798-70» </w:t>
            </w:r>
            <w:r w:rsidRPr="000F735F">
              <w:rPr>
                <w:sz w:val="24"/>
                <w:szCs w:val="24"/>
              </w:rPr>
              <w:lastRenderedPageBreak/>
              <w:t>означает … резьбы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диаметр</w:t>
            </w:r>
          </w:p>
        </w:tc>
      </w:tr>
      <w:tr w:rsidR="0010205E" w:rsidTr="00F07337">
        <w:trPr>
          <w:trHeight w:val="4928"/>
        </w:trPr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F07337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Для детали, изображенной на чертеже, целесообразно выполнить …</w:t>
            </w:r>
          </w:p>
          <w:p w:rsidR="0010205E" w:rsidRPr="000F735F" w:rsidRDefault="0010205E" w:rsidP="00F07337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</w:p>
          <w:p w:rsidR="0010205E" w:rsidRPr="000F735F" w:rsidRDefault="0010205E" w:rsidP="00F07337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rFonts w:eastAsia="Lucida Sans Unicode" w:cs="Tahoma"/>
                <w:kern w:val="1"/>
                <w:szCs w:val="28"/>
              </w:rPr>
              <w:object w:dxaOrig="2721" w:dyaOrig="4881">
                <v:shape id="_x0000_i1039" type="#_x0000_t75" style="width:135.6pt;height:198.6pt" o:ole="">
                  <v:imagedata r:id="rId82" o:title=""/>
                </v:shape>
                <o:OLEObject Type="Embed" ProgID="KOMPAS.FRW" ShapeID="_x0000_i1039" DrawAspect="Content" ObjectID="_1803799677" r:id="rId83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ломанный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F07337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Вид, получаемый на плоскости непараллельной основным плоскостям проекций,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right="360"/>
              <w:jc w:val="both"/>
            </w:pPr>
            <w:r w:rsidRPr="00C03D22">
              <w:t>дополнительным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Проецирование называют прямоугольным, если проецирующие лучи …  по отношению к плоскости проекций</w:t>
            </w:r>
          </w:p>
        </w:tc>
        <w:tc>
          <w:tcPr>
            <w:tcW w:w="2410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ерпендикулярны</w:t>
            </w:r>
            <w:proofErr w:type="spellEnd"/>
          </w:p>
        </w:tc>
      </w:tr>
      <w:tr w:rsidR="0010205E" w:rsidTr="00F07337">
        <w:trPr>
          <w:trHeight w:val="4255"/>
        </w:trPr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045AEB" w:rsidP="00F07337">
            <w:pPr>
              <w:ind w:left="175" w:right="-1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AEB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9" type="#_x0000_t75" style="position:absolute;left:0;text-align:left;margin-left:9.2pt;margin-top:-178.4pt;width:241.75pt;height:176.75pt;z-index:-251643904" wrapcoords="-65 0 -65 21502 21600 21502 21600 0 -65 0">
                  <v:imagedata r:id="rId84" o:title=""/>
                  <w10:wrap type="tight"/>
                </v:shape>
                <o:OLEObject Type="Embed" ProgID="KOMPAS.FRW" ShapeID="_x0000_s1029" DrawAspect="Content" ObjectID="_1803799683" r:id="rId85"/>
              </w:pict>
            </w:r>
            <w:r w:rsidR="0010205E"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На плоскости   П</w:t>
            </w:r>
            <w:proofErr w:type="gramStart"/>
            <w:r w:rsidR="0010205E" w:rsidRPr="0010205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proofErr w:type="gramEnd"/>
            <w:r w:rsidR="0010205E"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лежит точка…</w:t>
            </w:r>
          </w:p>
        </w:tc>
        <w:tc>
          <w:tcPr>
            <w:tcW w:w="2410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10205E" w:rsidTr="00F07337">
        <w:trPr>
          <w:trHeight w:val="3380"/>
        </w:trPr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0205E" w:rsidRPr="0010205E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</w:t>
            </w:r>
            <w:proofErr w:type="gramStart"/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рисунке</w:t>
            </w:r>
            <w:proofErr w:type="gramEnd"/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 прямая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b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… отрезку АВ</w:t>
            </w:r>
          </w:p>
          <w:p w:rsidR="0010205E" w:rsidRPr="0010205E" w:rsidRDefault="00045AEB" w:rsidP="00F0733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AEB">
              <w:rPr>
                <w:rFonts w:ascii="Times New Roman" w:hAnsi="Times New Roman"/>
                <w:noProof/>
              </w:rPr>
              <w:pict>
                <v:shape id="_x0000_s1030" type="#_x0000_t75" style="position:absolute;left:0;text-align:left;margin-left:23.25pt;margin-top:2.1pt;width:336pt;height:117pt;z-index:-251642880">
                  <v:imagedata r:id="rId86" o:title=""/>
                </v:shape>
                <o:OLEObject Type="Embed" ProgID="KOMPAS.FRW" ShapeID="_x0000_s1030" DrawAspect="Content" ObjectID="_1803799684" r:id="rId87"/>
              </w:pict>
            </w:r>
          </w:p>
          <w:p w:rsidR="0010205E" w:rsidRPr="0010205E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tabs>
                <w:tab w:val="left" w:pos="-25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F0733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</w:t>
            </w:r>
          </w:p>
          <w:p w:rsidR="0010205E" w:rsidRPr="00D3082F" w:rsidRDefault="0010205E" w:rsidP="00F07337">
            <w:pPr>
              <w:rPr>
                <w:rFonts w:ascii="Times New Roman" w:hAnsi="Times New Roman"/>
                <w:sz w:val="24"/>
                <w:szCs w:val="24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а)                         б)                              в)                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параллельна</w:t>
            </w:r>
          </w:p>
          <w:p w:rsidR="0010205E" w:rsidRPr="002B041B" w:rsidRDefault="0010205E" w:rsidP="00F07337">
            <w:pPr>
              <w:ind w:left="-1261"/>
              <w:rPr>
                <w:lang w:eastAsia="ru-RU"/>
              </w:rPr>
            </w:pPr>
          </w:p>
          <w:p w:rsidR="0010205E" w:rsidRDefault="0010205E" w:rsidP="00F07337">
            <w:pPr>
              <w:rPr>
                <w:lang w:eastAsia="ru-RU"/>
              </w:rPr>
            </w:pPr>
          </w:p>
          <w:p w:rsidR="0010205E" w:rsidRPr="002B041B" w:rsidRDefault="0010205E" w:rsidP="00F07337">
            <w:pPr>
              <w:ind w:hanging="978"/>
              <w:rPr>
                <w:lang w:eastAsia="ru-RU"/>
              </w:rPr>
            </w:pP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 по стрелке</w:t>
            </w:r>
            <w:proofErr w:type="gramStart"/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</w:t>
            </w:r>
            <w:proofErr w:type="gramEnd"/>
            <w:r w:rsidRPr="0010205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называется…</w:t>
            </w:r>
          </w:p>
          <w:p w:rsidR="0010205E" w:rsidRPr="000F735F" w:rsidRDefault="0010205E" w:rsidP="00F0733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7246" w:dyaOrig="6250">
                <v:shape id="_x0000_i1040" type="#_x0000_t75" style="width:274.8pt;height:236.4pt" o:ole="">
                  <v:imagedata r:id="rId88" o:title=""/>
                </v:shape>
                <o:OLEObject Type="Embed" ProgID="KOMPAS.FRW" ShapeID="_x0000_i1040" DrawAspect="Content" ObjectID="_1803799678" r:id="rId89"/>
              </w:objec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местный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shd w:val="clear" w:color="auto" w:fill="auto"/>
          </w:tcPr>
          <w:p w:rsidR="0010205E" w:rsidRPr="00C03D22" w:rsidRDefault="0010205E" w:rsidP="00F07337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C03D22">
              <w:rPr>
                <w:sz w:val="24"/>
                <w:lang w:val="ru-RU" w:eastAsia="ru-RU"/>
              </w:rPr>
              <w:t>Текстовой документ, определяющий состав изделия, состоящего из двух и более частей, называется…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спецификация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shd w:val="clear" w:color="auto" w:fill="auto"/>
          </w:tcPr>
          <w:p w:rsidR="0010205E" w:rsidRPr="00C03D22" w:rsidRDefault="0010205E" w:rsidP="00F07337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C03D22">
              <w:rPr>
                <w:sz w:val="24"/>
                <w:lang w:val="ru-RU" w:eastAsia="ru-RU"/>
              </w:rPr>
              <w:t>Документ, содержащий изображение изделия и другие данные, необходимые для его сборки и контроля называется … чертежом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-108" w:right="-42"/>
              <w:jc w:val="both"/>
            </w:pPr>
            <w:r w:rsidRPr="00C03D22">
              <w:t xml:space="preserve">    сборочным</w:t>
            </w:r>
          </w:p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shd w:val="clear" w:color="auto" w:fill="auto"/>
          </w:tcPr>
          <w:p w:rsidR="0010205E" w:rsidRPr="000F735F" w:rsidRDefault="0010205E" w:rsidP="00F07337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object w:dxaOrig="6633" w:dyaOrig="3731">
                <v:shape id="_x0000_i1041" type="#_x0000_t75" style="width:276pt;height:137.4pt" o:ole="">
                  <v:imagedata r:id="rId90" o:title=""/>
                </v:shape>
                <o:OLEObject Type="Embed" ProgID="KOMPAS.FRW" ShapeID="_x0000_i1041" DrawAspect="Content" ObjectID="_1803799679" r:id="rId91"/>
              </w:object>
            </w:r>
          </w:p>
          <w:p w:rsidR="0010205E" w:rsidRPr="0010205E" w:rsidRDefault="0010205E" w:rsidP="00F07337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Размеры на чертеже детали нанесены … способом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-108"/>
              <w:jc w:val="both"/>
            </w:pPr>
            <w:r w:rsidRPr="00C03D22">
              <w:t xml:space="preserve">   комбинированным</w:t>
            </w:r>
          </w:p>
        </w:tc>
      </w:tr>
      <w:tr w:rsidR="0010205E" w:rsidTr="00F07337">
        <w:trPr>
          <w:trHeight w:val="3647"/>
        </w:trPr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F0733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Линия пересечения поверхности конуса плоскостью </w:t>
            </w:r>
            <w:r w:rsidRPr="000F735F">
              <w:rPr>
                <w:rFonts w:ascii="Times New Roman" w:hAnsi="Times New Roman"/>
                <w:bCs/>
                <w:iCs/>
                <w:sz w:val="24"/>
                <w:szCs w:val="24"/>
              </w:rPr>
              <w:t>Σ</w:t>
            </w:r>
            <w:r w:rsidRPr="0010205E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называется …</w:t>
            </w:r>
          </w:p>
          <w:p w:rsidR="0010205E" w:rsidRPr="000F735F" w:rsidRDefault="0010205E" w:rsidP="00F0733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914525" cy="3524250"/>
                  <wp:effectExtent l="0" t="0" r="9525" b="0"/>
                  <wp:docPr id="39" name="Рисунок 39" descr="Безымянны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Безымянны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352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парабола</w:t>
            </w:r>
          </w:p>
        </w:tc>
      </w:tr>
      <w:tr w:rsidR="0010205E" w:rsidTr="00F07337">
        <w:trPr>
          <w:trHeight w:val="4384"/>
        </w:trPr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F0733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 xml:space="preserve">В сечении данной призмы плоскостью </w:t>
            </w:r>
            <w:r w:rsidRPr="000F735F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β</w:t>
            </w:r>
            <w:r w:rsidRPr="0010205E">
              <w:rPr>
                <w:rFonts w:ascii="Times New Roman" w:eastAsia="Times New Roman" w:hAnsi="Times New Roman"/>
                <w:i/>
                <w:sz w:val="24"/>
                <w:szCs w:val="24"/>
                <w:lang w:val="ru-RU" w:bidi="en-US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получается …</w:t>
            </w:r>
          </w:p>
          <w:p w:rsidR="0010205E" w:rsidRPr="000F735F" w:rsidRDefault="0010205E" w:rsidP="00F0733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352675" cy="2809875"/>
                  <wp:effectExtent l="0" t="0" r="9525" b="9525"/>
                  <wp:docPr id="38" name="Рисунок 38" descr="Безымянный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Безымянный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пятиугольник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F07337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Граница резьбы изображается сплошной … линией.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толстой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F07337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  <w:t>Для детали, изображенной на чертеже, необходимо выполнить … разрез</w:t>
            </w:r>
          </w:p>
          <w:p w:rsidR="0010205E" w:rsidRPr="000F735F" w:rsidRDefault="0010205E" w:rsidP="00F07337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Cs w:val="28"/>
              </w:rPr>
            </w:pPr>
            <w:r w:rsidRPr="000F735F">
              <w:rPr>
                <w:rFonts w:ascii="Times New Roman" w:eastAsia="Lucida Sans Unicode" w:hAnsi="Times New Roman"/>
                <w:kern w:val="1"/>
                <w:szCs w:val="28"/>
              </w:rPr>
              <w:object w:dxaOrig="7144" w:dyaOrig="5847">
                <v:shape id="_x0000_i1042" type="#_x0000_t75" style="width:271.2pt;height:222.6pt" o:ole="">
                  <v:imagedata r:id="rId94" o:title=""/>
                </v:shape>
                <o:OLEObject Type="Embed" ProgID="KOMPAS.FRW" ShapeID="_x0000_i1042" DrawAspect="Content" ObjectID="_1803799680" r:id="rId95"/>
              </w:object>
            </w:r>
          </w:p>
          <w:p w:rsidR="0010205E" w:rsidRPr="000F735F" w:rsidRDefault="0010205E" w:rsidP="00F07337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lastRenderedPageBreak/>
              <w:t>ступенчатый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70" w:type="dxa"/>
            <w:shd w:val="clear" w:color="auto" w:fill="auto"/>
          </w:tcPr>
          <w:p w:rsidR="0010205E" w:rsidRPr="000F735F" w:rsidRDefault="0010205E" w:rsidP="00F07337">
            <w:pPr>
              <w:pStyle w:val="ac"/>
              <w:ind w:left="-70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10205E" w:rsidTr="00F07337">
        <w:trPr>
          <w:trHeight w:val="343"/>
        </w:trPr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F07337">
            <w:pPr>
              <w:widowControl w:val="0"/>
              <w:shd w:val="clear" w:color="auto" w:fill="FFFFFF"/>
              <w:tabs>
                <w:tab w:val="num" w:pos="720"/>
              </w:tabs>
              <w:suppressAutoHyphens/>
              <w:autoSpaceDE w:val="0"/>
              <w:spacing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 xml:space="preserve">Надпись на чертеже </w:t>
            </w: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M</w:t>
            </w: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 xml:space="preserve"> 24</w:t>
            </w: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x</w:t>
            </w: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>2 обозначает … резьбу.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метрическую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F07337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На поверхности пирамиды лежит точка …</w:t>
            </w:r>
          </w:p>
          <w:p w:rsidR="0010205E" w:rsidRPr="000F735F" w:rsidRDefault="0010205E" w:rsidP="00F07337">
            <w:pPr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3181350" cy="3686175"/>
                  <wp:effectExtent l="0" t="0" r="0" b="9525"/>
                  <wp:docPr id="37" name="Рисунок 37" descr="Безымянный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Безымянный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F07337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0F735F">
              <w:rPr>
                <w:lang w:val="en-US"/>
              </w:rPr>
              <w:t>E</w:t>
            </w:r>
          </w:p>
        </w:tc>
      </w:tr>
      <w:tr w:rsidR="0010205E" w:rsidTr="00F07337">
        <w:tc>
          <w:tcPr>
            <w:tcW w:w="959" w:type="dxa"/>
            <w:shd w:val="clear" w:color="auto" w:fill="auto"/>
          </w:tcPr>
          <w:p w:rsidR="0010205E" w:rsidRPr="000F735F" w:rsidRDefault="0010205E" w:rsidP="00F07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F07337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угол наклона прямой </w:t>
            </w:r>
            <w:r w:rsidRPr="0010205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АВ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определен с … плоскостью проекций. </w:t>
            </w:r>
          </w:p>
          <w:p w:rsidR="0010205E" w:rsidRPr="000F735F" w:rsidRDefault="0010205E" w:rsidP="00F07337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2867025" cy="2428875"/>
                  <wp:effectExtent l="0" t="0" r="9525" b="9525"/>
                  <wp:docPr id="36" name="Рисунок 36" descr="Безымянный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Безымянный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F07337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F07337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lastRenderedPageBreak/>
              <w:t>горизонтальной</w:t>
            </w:r>
          </w:p>
        </w:tc>
      </w:tr>
    </w:tbl>
    <w:p w:rsidR="000F01D7" w:rsidRP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sectPr w:rsidR="000F01D7" w:rsidRPr="000F01D7" w:rsidSect="00A27CF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hell Dlg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5E5B"/>
    <w:multiLevelType w:val="hybridMultilevel"/>
    <w:tmpl w:val="6D720E86"/>
    <w:lvl w:ilvl="0" w:tplc="A61630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476B4"/>
    <w:multiLevelType w:val="hybridMultilevel"/>
    <w:tmpl w:val="C0AC009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>
    <w:nsid w:val="269968B7"/>
    <w:multiLevelType w:val="hybridMultilevel"/>
    <w:tmpl w:val="32205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43697"/>
    <w:multiLevelType w:val="hybridMultilevel"/>
    <w:tmpl w:val="243ED4EC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126449D"/>
    <w:multiLevelType w:val="hybridMultilevel"/>
    <w:tmpl w:val="26A86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94E8C"/>
    <w:multiLevelType w:val="hybridMultilevel"/>
    <w:tmpl w:val="8D2C5954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>
    <w:nsid w:val="49BF71C6"/>
    <w:multiLevelType w:val="hybridMultilevel"/>
    <w:tmpl w:val="D4C8A4A4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0946AB"/>
    <w:multiLevelType w:val="multilevel"/>
    <w:tmpl w:val="9A74DB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0">
    <w:nsid w:val="59265F6A"/>
    <w:multiLevelType w:val="hybridMultilevel"/>
    <w:tmpl w:val="F2462990"/>
    <w:lvl w:ilvl="0" w:tplc="A61630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EC66A2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0F06A3"/>
    <w:multiLevelType w:val="hybridMultilevel"/>
    <w:tmpl w:val="04D4B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C06F4"/>
    <w:multiLevelType w:val="hybridMultilevel"/>
    <w:tmpl w:val="ADAE9D3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34016B"/>
    <w:multiLevelType w:val="hybridMultilevel"/>
    <w:tmpl w:val="3AA64F10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6">
    <w:nsid w:val="72D95226"/>
    <w:multiLevelType w:val="hybridMultilevel"/>
    <w:tmpl w:val="18AAA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4552842"/>
    <w:multiLevelType w:val="hybridMultilevel"/>
    <w:tmpl w:val="C25E1B68"/>
    <w:lvl w:ilvl="0" w:tplc="C2048D56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13"/>
  </w:num>
  <w:num w:numId="5">
    <w:abstractNumId w:val="7"/>
  </w:num>
  <w:num w:numId="6">
    <w:abstractNumId w:val="8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9"/>
  </w:num>
  <w:num w:numId="13">
    <w:abstractNumId w:val="4"/>
  </w:num>
  <w:num w:numId="14">
    <w:abstractNumId w:val="5"/>
  </w:num>
  <w:num w:numId="15">
    <w:abstractNumId w:val="6"/>
  </w:num>
  <w:num w:numId="16">
    <w:abstractNumId w:val="0"/>
  </w:num>
  <w:num w:numId="17">
    <w:abstractNumId w:val="11"/>
  </w:num>
  <w:num w:numId="18">
    <w:abstractNumId w:val="2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CE9"/>
    <w:rsid w:val="00045AEB"/>
    <w:rsid w:val="000F01D7"/>
    <w:rsid w:val="0010205E"/>
    <w:rsid w:val="001271F1"/>
    <w:rsid w:val="0019216D"/>
    <w:rsid w:val="002E5C8C"/>
    <w:rsid w:val="00337EC9"/>
    <w:rsid w:val="0046156D"/>
    <w:rsid w:val="00511BC5"/>
    <w:rsid w:val="005223BF"/>
    <w:rsid w:val="00537896"/>
    <w:rsid w:val="00580918"/>
    <w:rsid w:val="00626C98"/>
    <w:rsid w:val="00943766"/>
    <w:rsid w:val="0097192A"/>
    <w:rsid w:val="00976CE9"/>
    <w:rsid w:val="00A20561"/>
    <w:rsid w:val="00A27CF6"/>
    <w:rsid w:val="00BA3F8A"/>
    <w:rsid w:val="00CB0AE2"/>
    <w:rsid w:val="00CF1CEA"/>
    <w:rsid w:val="00E20C97"/>
    <w:rsid w:val="00E23CD6"/>
    <w:rsid w:val="00F7533D"/>
    <w:rsid w:val="00FD3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6CE9"/>
    <w:pPr>
      <w:spacing w:after="200" w:line="276" w:lineRule="auto"/>
    </w:pPr>
    <w:rPr>
      <w:rFonts w:eastAsiaTheme="minorEastAsia"/>
      <w:lang w:val="en-US"/>
    </w:rPr>
  </w:style>
  <w:style w:type="paragraph" w:styleId="5">
    <w:name w:val="heading 5"/>
    <w:basedOn w:val="a0"/>
    <w:next w:val="a0"/>
    <w:link w:val="50"/>
    <w:qFormat/>
    <w:rsid w:val="00A27CF6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FD3907"/>
    <w:rPr>
      <w:b/>
      <w:bCs/>
    </w:rPr>
  </w:style>
  <w:style w:type="character" w:styleId="a5">
    <w:name w:val="Hyperlink"/>
    <w:rsid w:val="00FD3907"/>
    <w:rPr>
      <w:color w:val="000080"/>
      <w:u w:val="single"/>
    </w:rPr>
  </w:style>
  <w:style w:type="paragraph" w:styleId="a6">
    <w:name w:val="Normal (Web)"/>
    <w:basedOn w:val="a0"/>
    <w:link w:val="a7"/>
    <w:uiPriority w:val="99"/>
    <w:unhideWhenUsed/>
    <w:rsid w:val="00FD39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бычный (веб) Знак"/>
    <w:basedOn w:val="a1"/>
    <w:link w:val="a6"/>
    <w:uiPriority w:val="99"/>
    <w:rsid w:val="00FD3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19216D"/>
    <w:pPr>
      <w:numPr>
        <w:numId w:val="1"/>
      </w:numPr>
      <w:suppressAutoHyphens/>
      <w:spacing w:after="0" w:line="312" w:lineRule="auto"/>
      <w:ind w:left="756" w:firstLine="0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fontstyle01">
    <w:name w:val="fontstyle01"/>
    <w:basedOn w:val="a1"/>
    <w:rsid w:val="00F7533D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50">
    <w:name w:val="Заголовок 5 Знак"/>
    <w:basedOn w:val="a1"/>
    <w:link w:val="5"/>
    <w:rsid w:val="00A27CF6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a8">
    <w:name w:val="Body Text Indent"/>
    <w:basedOn w:val="a0"/>
    <w:link w:val="a9"/>
    <w:uiPriority w:val="99"/>
    <w:unhideWhenUsed/>
    <w:rsid w:val="00A27CF6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rsid w:val="00A27C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0"/>
    <w:link w:val="ab"/>
    <w:uiPriority w:val="99"/>
    <w:semiHidden/>
    <w:unhideWhenUsed/>
    <w:rsid w:val="00A27CF6"/>
    <w:pPr>
      <w:spacing w:after="120" w:line="240" w:lineRule="auto"/>
    </w:pPr>
  </w:style>
  <w:style w:type="character" w:customStyle="1" w:styleId="ab">
    <w:name w:val="Основной текст Знак"/>
    <w:basedOn w:val="a1"/>
    <w:link w:val="aa"/>
    <w:uiPriority w:val="99"/>
    <w:semiHidden/>
    <w:rsid w:val="00A27CF6"/>
    <w:rPr>
      <w:rFonts w:eastAsiaTheme="minorEastAsia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A27CF6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A27CF6"/>
    <w:rPr>
      <w:rFonts w:eastAsiaTheme="minorEastAsia"/>
      <w:lang w:val="en-US"/>
    </w:rPr>
  </w:style>
  <w:style w:type="paragraph" w:styleId="ac">
    <w:name w:val="List Paragraph"/>
    <w:basedOn w:val="a0"/>
    <w:uiPriority w:val="34"/>
    <w:qFormat/>
    <w:rsid w:val="00A27CF6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8pt127">
    <w:name w:val="Стиль 8 pt Черный по ширине Первая строка:  127 см"/>
    <w:basedOn w:val="a0"/>
    <w:rsid w:val="00A27CF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customStyle="1" w:styleId="formattext">
    <w:name w:val="formattext"/>
    <w:basedOn w:val="a0"/>
    <w:rsid w:val="0010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5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wmf"/><Relationship Id="rId21" Type="http://schemas.openxmlformats.org/officeDocument/2006/relationships/image" Target="media/image14.wmf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7.wmf"/><Relationship Id="rId50" Type="http://schemas.openxmlformats.org/officeDocument/2006/relationships/image" Target="media/image39.png"/><Relationship Id="rId55" Type="http://schemas.openxmlformats.org/officeDocument/2006/relationships/image" Target="media/image42.png"/><Relationship Id="rId63" Type="http://schemas.openxmlformats.org/officeDocument/2006/relationships/image" Target="media/image46.png"/><Relationship Id="rId68" Type="http://schemas.openxmlformats.org/officeDocument/2006/relationships/image" Target="media/image49.png"/><Relationship Id="rId76" Type="http://schemas.openxmlformats.org/officeDocument/2006/relationships/image" Target="media/image56.png"/><Relationship Id="rId84" Type="http://schemas.openxmlformats.org/officeDocument/2006/relationships/image" Target="media/image62.wmf"/><Relationship Id="rId89" Type="http://schemas.openxmlformats.org/officeDocument/2006/relationships/oleObject" Target="embeddings/oleObject20.bin"/><Relationship Id="rId97" Type="http://schemas.openxmlformats.org/officeDocument/2006/relationships/image" Target="media/image70.png"/><Relationship Id="rId7" Type="http://schemas.openxmlformats.org/officeDocument/2006/relationships/image" Target="media/image2.wmf"/><Relationship Id="rId71" Type="http://schemas.openxmlformats.org/officeDocument/2006/relationships/oleObject" Target="embeddings/oleObject15.bin"/><Relationship Id="rId92" Type="http://schemas.openxmlformats.org/officeDocument/2006/relationships/image" Target="media/image66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0.wmf"/><Relationship Id="rId11" Type="http://schemas.openxmlformats.org/officeDocument/2006/relationships/image" Target="media/image6.png"/><Relationship Id="rId24" Type="http://schemas.openxmlformats.org/officeDocument/2006/relationships/oleObject" Target="embeddings/oleObject4.bin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wmf"/><Relationship Id="rId53" Type="http://schemas.openxmlformats.org/officeDocument/2006/relationships/oleObject" Target="embeddings/oleObject7.bin"/><Relationship Id="rId58" Type="http://schemas.openxmlformats.org/officeDocument/2006/relationships/oleObject" Target="embeddings/oleObject10.bin"/><Relationship Id="rId66" Type="http://schemas.openxmlformats.org/officeDocument/2006/relationships/oleObject" Target="embeddings/oleObject14.bin"/><Relationship Id="rId74" Type="http://schemas.openxmlformats.org/officeDocument/2006/relationships/image" Target="media/image54.png"/><Relationship Id="rId79" Type="http://schemas.openxmlformats.org/officeDocument/2006/relationships/image" Target="media/image59.png"/><Relationship Id="rId87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61" Type="http://schemas.openxmlformats.org/officeDocument/2006/relationships/image" Target="media/image45.png"/><Relationship Id="rId82" Type="http://schemas.openxmlformats.org/officeDocument/2006/relationships/image" Target="media/image61.wmf"/><Relationship Id="rId90" Type="http://schemas.openxmlformats.org/officeDocument/2006/relationships/image" Target="media/image65.wmf"/><Relationship Id="rId95" Type="http://schemas.openxmlformats.org/officeDocument/2006/relationships/oleObject" Target="embeddings/oleObject22.bin"/><Relationship Id="rId19" Type="http://schemas.openxmlformats.org/officeDocument/2006/relationships/oleObject" Target="embeddings/oleObject2.bin"/><Relationship Id="rId14" Type="http://schemas.openxmlformats.org/officeDocument/2006/relationships/image" Target="media/image9.png"/><Relationship Id="rId22" Type="http://schemas.openxmlformats.org/officeDocument/2006/relationships/oleObject" Target="embeddings/oleObject3.bin"/><Relationship Id="rId27" Type="http://schemas.openxmlformats.org/officeDocument/2006/relationships/image" Target="media/image18.wmf"/><Relationship Id="rId30" Type="http://schemas.openxmlformats.org/officeDocument/2006/relationships/image" Target="media/image21.wmf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oleObject" Target="embeddings/oleObject6.bin"/><Relationship Id="rId56" Type="http://schemas.openxmlformats.org/officeDocument/2006/relationships/oleObject" Target="embeddings/oleObject9.bin"/><Relationship Id="rId64" Type="http://schemas.openxmlformats.org/officeDocument/2006/relationships/oleObject" Target="embeddings/oleObject13.bin"/><Relationship Id="rId69" Type="http://schemas.openxmlformats.org/officeDocument/2006/relationships/image" Target="media/image50.png"/><Relationship Id="rId77" Type="http://schemas.openxmlformats.org/officeDocument/2006/relationships/image" Target="media/image57.png"/><Relationship Id="rId8" Type="http://schemas.openxmlformats.org/officeDocument/2006/relationships/image" Target="media/image3.wmf"/><Relationship Id="rId51" Type="http://schemas.openxmlformats.org/officeDocument/2006/relationships/image" Target="media/image40.png"/><Relationship Id="rId72" Type="http://schemas.openxmlformats.org/officeDocument/2006/relationships/image" Target="media/image52.png"/><Relationship Id="rId80" Type="http://schemas.openxmlformats.org/officeDocument/2006/relationships/oleObject" Target="embeddings/oleObject16.bin"/><Relationship Id="rId85" Type="http://schemas.openxmlformats.org/officeDocument/2006/relationships/oleObject" Target="embeddings/oleObject18.bin"/><Relationship Id="rId93" Type="http://schemas.openxmlformats.org/officeDocument/2006/relationships/image" Target="media/image67.png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wmf"/><Relationship Id="rId17" Type="http://schemas.openxmlformats.org/officeDocument/2006/relationships/oleObject" Target="embeddings/oleObject1.bin"/><Relationship Id="rId25" Type="http://schemas.openxmlformats.org/officeDocument/2006/relationships/image" Target="media/image16.wmf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oleObject" Target="embeddings/oleObject5.bin"/><Relationship Id="rId59" Type="http://schemas.openxmlformats.org/officeDocument/2006/relationships/image" Target="media/image44.wmf"/><Relationship Id="rId67" Type="http://schemas.openxmlformats.org/officeDocument/2006/relationships/image" Target="media/image48.jpeg"/><Relationship Id="rId20" Type="http://schemas.openxmlformats.org/officeDocument/2006/relationships/image" Target="media/image13.wmf"/><Relationship Id="rId41" Type="http://schemas.openxmlformats.org/officeDocument/2006/relationships/image" Target="media/image32.png"/><Relationship Id="rId54" Type="http://schemas.openxmlformats.org/officeDocument/2006/relationships/oleObject" Target="embeddings/oleObject8.bin"/><Relationship Id="rId62" Type="http://schemas.openxmlformats.org/officeDocument/2006/relationships/oleObject" Target="embeddings/oleObject12.bin"/><Relationship Id="rId70" Type="http://schemas.openxmlformats.org/officeDocument/2006/relationships/image" Target="media/image51.wmf"/><Relationship Id="rId75" Type="http://schemas.openxmlformats.org/officeDocument/2006/relationships/image" Target="media/image55.jpeg"/><Relationship Id="rId83" Type="http://schemas.openxmlformats.org/officeDocument/2006/relationships/oleObject" Target="embeddings/oleObject17.bin"/><Relationship Id="rId88" Type="http://schemas.openxmlformats.org/officeDocument/2006/relationships/image" Target="media/image64.wmf"/><Relationship Id="rId91" Type="http://schemas.openxmlformats.org/officeDocument/2006/relationships/oleObject" Target="embeddings/oleObject21.bin"/><Relationship Id="rId96" Type="http://schemas.openxmlformats.org/officeDocument/2006/relationships/image" Target="media/image6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5.wmf"/><Relationship Id="rId28" Type="http://schemas.openxmlformats.org/officeDocument/2006/relationships/image" Target="media/image19.wmf"/><Relationship Id="rId36" Type="http://schemas.openxmlformats.org/officeDocument/2006/relationships/image" Target="media/image27.png"/><Relationship Id="rId49" Type="http://schemas.openxmlformats.org/officeDocument/2006/relationships/image" Target="media/image38.png"/><Relationship Id="rId57" Type="http://schemas.openxmlformats.org/officeDocument/2006/relationships/image" Target="media/image43.wmf"/><Relationship Id="rId10" Type="http://schemas.openxmlformats.org/officeDocument/2006/relationships/image" Target="media/image5.png"/><Relationship Id="rId31" Type="http://schemas.openxmlformats.org/officeDocument/2006/relationships/image" Target="media/image22.wmf"/><Relationship Id="rId44" Type="http://schemas.openxmlformats.org/officeDocument/2006/relationships/image" Target="media/image35.png"/><Relationship Id="rId52" Type="http://schemas.openxmlformats.org/officeDocument/2006/relationships/image" Target="media/image41.wmf"/><Relationship Id="rId60" Type="http://schemas.openxmlformats.org/officeDocument/2006/relationships/oleObject" Target="embeddings/oleObject11.bin"/><Relationship Id="rId65" Type="http://schemas.openxmlformats.org/officeDocument/2006/relationships/image" Target="media/image47.wmf"/><Relationship Id="rId73" Type="http://schemas.openxmlformats.org/officeDocument/2006/relationships/image" Target="media/image53.png"/><Relationship Id="rId78" Type="http://schemas.openxmlformats.org/officeDocument/2006/relationships/image" Target="media/image58.png"/><Relationship Id="rId81" Type="http://schemas.openxmlformats.org/officeDocument/2006/relationships/image" Target="media/image60.png"/><Relationship Id="rId86" Type="http://schemas.openxmlformats.org/officeDocument/2006/relationships/image" Target="media/image63.wmf"/><Relationship Id="rId94" Type="http://schemas.openxmlformats.org/officeDocument/2006/relationships/image" Target="media/image68.wmf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3" Type="http://schemas.openxmlformats.org/officeDocument/2006/relationships/image" Target="media/image8.wmf"/><Relationship Id="rId18" Type="http://schemas.openxmlformats.org/officeDocument/2006/relationships/image" Target="media/image12.wmf"/><Relationship Id="rId3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3AA00-7066-4140-A833-DEC2A4BF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46</Pages>
  <Words>6638</Words>
  <Characters>37843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Славин Борис</cp:lastModifiedBy>
  <cp:revision>13</cp:revision>
  <dcterms:created xsi:type="dcterms:W3CDTF">2023-09-09T14:22:00Z</dcterms:created>
  <dcterms:modified xsi:type="dcterms:W3CDTF">2025-03-18T06:40:00Z</dcterms:modified>
</cp:coreProperties>
</file>