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"/>
        <w:gridCol w:w="256"/>
        <w:gridCol w:w="340"/>
        <w:gridCol w:w="431"/>
        <w:gridCol w:w="87"/>
        <w:gridCol w:w="171"/>
        <w:gridCol w:w="603"/>
        <w:gridCol w:w="279"/>
        <w:gridCol w:w="141"/>
        <w:gridCol w:w="146"/>
        <w:gridCol w:w="979"/>
        <w:gridCol w:w="341"/>
        <w:gridCol w:w="603"/>
        <w:gridCol w:w="469"/>
        <w:gridCol w:w="303"/>
        <w:gridCol w:w="739"/>
        <w:gridCol w:w="1326"/>
        <w:gridCol w:w="683"/>
        <w:gridCol w:w="867"/>
        <w:gridCol w:w="219"/>
        <w:gridCol w:w="312"/>
        <w:gridCol w:w="123"/>
        <w:gridCol w:w="106"/>
        <w:gridCol w:w="171"/>
        <w:gridCol w:w="171"/>
      </w:tblGrid>
      <w:tr w:rsidR="00145079">
        <w:trPr>
          <w:trHeight w:hRule="exact" w:val="139"/>
        </w:trPr>
        <w:tc>
          <w:tcPr>
            <w:tcW w:w="568" w:type="dxa"/>
          </w:tcPr>
          <w:p w:rsidR="0076325C" w:rsidRDefault="00806746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20955</wp:posOffset>
                  </wp:positionV>
                  <wp:extent cx="1055370" cy="1013460"/>
                  <wp:effectExtent l="19050" t="0" r="0" b="0"/>
                  <wp:wrapNone/>
                  <wp:docPr id="9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5B7446">
        <w:trPr>
          <w:trHeight w:hRule="exact" w:val="1111"/>
        </w:trPr>
        <w:tc>
          <w:tcPr>
            <w:tcW w:w="568" w:type="dxa"/>
          </w:tcPr>
          <w:p w:rsidR="0076325C" w:rsidRDefault="0076325C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6961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6325C" w:rsidRPr="006C699E" w:rsidRDefault="00D6270E">
            <w:pPr>
              <w:jc w:val="center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5B7446">
        <w:trPr>
          <w:trHeight w:hRule="exact" w:val="41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52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F0D08" w:rsidRPr="00B959FC" w:rsidRDefault="009F0D08" w:rsidP="009F0D08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9F0D08" w:rsidRPr="00B959FC" w:rsidRDefault="009F0D08" w:rsidP="009F0D08">
            <w:pPr>
              <w:jc w:val="center"/>
              <w:rPr>
                <w:b/>
                <w:i/>
                <w:sz w:val="26"/>
                <w:lang w:val="ru-RU"/>
              </w:rPr>
            </w:pPr>
            <w:r>
              <w:rPr>
                <w:b/>
                <w:bCs/>
                <w:sz w:val="12"/>
                <w:szCs w:val="12"/>
                <w:lang w:val="ru-RU"/>
              </w:rPr>
              <w:t xml:space="preserve">   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76325C" w:rsidRPr="009F0D08" w:rsidRDefault="0076325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5B7446">
        <w:trPr>
          <w:trHeight w:hRule="exact" w:val="497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</w:tr>
      <w:tr w:rsidR="00145079" w:rsidRPr="005B7446">
        <w:trPr>
          <w:trHeight w:hRule="exact" w:val="305"/>
        </w:trPr>
        <w:tc>
          <w:tcPr>
            <w:tcW w:w="568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9F0D08" w:rsidRDefault="0076325C">
            <w:pPr>
              <w:rPr>
                <w:lang w:val="ru-RU"/>
              </w:rPr>
            </w:pPr>
          </w:p>
        </w:tc>
        <w:tc>
          <w:tcPr>
            <w:tcW w:w="837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5B7446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145079" w:rsidRDefault="00D6270E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1450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ИМТЭТ</w:t>
            </w:r>
          </w:p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14507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доц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1450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</w:t>
            </w:r>
            <w:r w:rsidR="00D62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299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76325C" w:rsidRPr="005B7446">
        <w:trPr>
          <w:trHeight w:hRule="exact" w:val="556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32"/>
                <w:szCs w:val="32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145079" w:rsidRPr="005B7446">
        <w:trPr>
          <w:trHeight w:hRule="exact" w:val="727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5B7446">
        <w:trPr>
          <w:trHeight w:hRule="exact" w:val="139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38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Управление водными и мультимодальными перевозками</w:t>
            </w: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5B7446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6C69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5B7446">
        <w:trPr>
          <w:trHeight w:hRule="exact" w:val="146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582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лиф ика ция (сте пень )</w:t>
            </w:r>
          </w:p>
        </w:tc>
        <w:tc>
          <w:tcPr>
            <w:tcW w:w="189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 w:rsidRPr="005B7446">
        <w:trPr>
          <w:trHeight w:hRule="exact" w:val="132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2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31" w:type="dxa"/>
            <w:gridSpan w:val="3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417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36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278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>
        <w:trPr>
          <w:trHeight w:hRule="exact" w:val="139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319" w:type="dxa"/>
          </w:tcPr>
          <w:p w:rsidR="0076325C" w:rsidRDefault="0076325C"/>
        </w:tc>
        <w:tc>
          <w:tcPr>
            <w:tcW w:w="25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</w:tr>
      <w:tr w:rsidR="00145079" w:rsidRPr="005B7446">
        <w:trPr>
          <w:trHeight w:hRule="exact" w:val="410"/>
        </w:trPr>
        <w:tc>
          <w:tcPr>
            <w:tcW w:w="568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568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285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284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497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24"/>
                <w:szCs w:val="24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Славин Роман Борисович</w:t>
            </w:r>
          </w:p>
        </w:tc>
      </w:tr>
    </w:tbl>
    <w:p w:rsidR="0076325C" w:rsidRPr="006C699E" w:rsidRDefault="00D6270E">
      <w:pPr>
        <w:rPr>
          <w:sz w:val="0"/>
          <w:szCs w:val="0"/>
          <w:lang w:val="ru-RU"/>
        </w:rPr>
      </w:pPr>
      <w:r w:rsidRPr="006C699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3142"/>
      </w:tblGrid>
      <w:tr w:rsidR="0076325C" w:rsidRPr="005B7446">
        <w:trPr>
          <w:trHeight w:hRule="exact" w:val="280"/>
        </w:trPr>
        <w:tc>
          <w:tcPr>
            <w:tcW w:w="63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6325C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6325C" w:rsidRDefault="00D6270E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76325C"/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D5C9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Pr="004D5C92" w:rsidRDefault="004D5C9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76325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31"/>
        <w:gridCol w:w="804"/>
        <w:gridCol w:w="1063"/>
        <w:gridCol w:w="3711"/>
        <w:gridCol w:w="965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5B744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Славин Роман Борисович _________________</w:t>
            </w:r>
          </w:p>
        </w:tc>
      </w:tr>
      <w:tr w:rsidR="0076325C" w:rsidRPr="005B7446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5B744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Покусаев Михаил Николаевич _________________</w:t>
            </w:r>
          </w:p>
        </w:tc>
      </w:tr>
      <w:tr w:rsidR="0076325C" w:rsidRPr="005B7446">
        <w:trPr>
          <w:trHeight w:hRule="exact" w:val="1389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5B744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76325C" w:rsidRPr="005B7446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26.03.01  УПРАВЛЕНИЕ ВОДНЫМ ТРАНСПОРТОМ И ГИДРОГРАФИЧЕСКОЕ ОБЕСПЕЧЕНИЕ СУДОХОДСТВА (приказ Минобрнауки России от 10.01.2018 г. № 21)</w:t>
            </w:r>
          </w:p>
        </w:tc>
      </w:tr>
      <w:tr w:rsidR="0076325C" w:rsidRPr="005B7446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26.03.01  Управление водным транспортом и гидрографическое обеспечение судоходства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Управление водными и мультимодальными перевозками</w:t>
            </w:r>
          </w:p>
        </w:tc>
      </w:tr>
      <w:tr w:rsidR="0076325C" w:rsidRPr="005B7446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6A56D8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76325C" w:rsidRPr="005B7446">
        <w:trPr>
          <w:trHeight w:hRule="exact" w:val="556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325C" w:rsidRPr="005B7446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52C6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76325C" w:rsidRPr="005B7446">
        <w:trPr>
          <w:trHeight w:hRule="exact" w:val="278"/>
        </w:trPr>
        <w:tc>
          <w:tcPr>
            <w:tcW w:w="3828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D52C69" w:rsidRDefault="0076325C">
            <w:pPr>
              <w:rPr>
                <w:lang w:val="ru-RU"/>
              </w:rPr>
            </w:pPr>
          </w:p>
        </w:tc>
      </w:tr>
      <w:tr w:rsidR="0076325C" w:rsidRPr="005B7446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28 июня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6A56D8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6</w:t>
            </w:r>
          </w:p>
          <w:p w:rsidR="00D52C69" w:rsidRDefault="00D52C6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76325C" w:rsidRPr="006C699E" w:rsidRDefault="00D6270E" w:rsidP="00D52C69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Каргин С.А.</w:t>
            </w:r>
          </w:p>
        </w:tc>
      </w:tr>
      <w:tr w:rsidR="0076325C" w:rsidRPr="005B7446">
        <w:trPr>
          <w:trHeight w:hRule="exact" w:val="278"/>
        </w:trPr>
        <w:tc>
          <w:tcPr>
            <w:tcW w:w="382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 w:rsidTr="00D52C69">
        <w:trPr>
          <w:trHeight w:hRule="exact" w:val="38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rPr>
                <w:sz w:val="19"/>
                <w:szCs w:val="19"/>
                <w:lang w:val="ru-RU"/>
              </w:rPr>
            </w:pPr>
            <w:r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______________Рубан А.Р.</w:t>
            </w:r>
          </w:p>
        </w:tc>
      </w:tr>
      <w:tr w:rsidR="0076325C" w:rsidRPr="00D52C69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52C69" w:rsidP="00D52C69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31.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08.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D6270E" w:rsidRPr="00D52C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№10</w:t>
            </w:r>
          </w:p>
        </w:tc>
      </w:tr>
    </w:tbl>
    <w:p w:rsidR="0076325C" w:rsidRPr="00D52C69" w:rsidRDefault="00D6270E">
      <w:pPr>
        <w:rPr>
          <w:sz w:val="0"/>
          <w:szCs w:val="0"/>
          <w:lang w:val="ru-RU"/>
        </w:rPr>
      </w:pPr>
      <w:r w:rsidRPr="00D52C6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1"/>
        <w:gridCol w:w="214"/>
        <w:gridCol w:w="277"/>
        <w:gridCol w:w="1395"/>
        <w:gridCol w:w="1496"/>
        <w:gridCol w:w="143"/>
        <w:gridCol w:w="825"/>
        <w:gridCol w:w="699"/>
        <w:gridCol w:w="1118"/>
        <w:gridCol w:w="1255"/>
        <w:gridCol w:w="688"/>
        <w:gridCol w:w="400"/>
        <w:gridCol w:w="983"/>
      </w:tblGrid>
      <w:tr w:rsidR="0076325C" w:rsidRPr="00D52C69" w:rsidTr="00241BFA">
        <w:trPr>
          <w:trHeight w:hRule="exact" w:val="417"/>
        </w:trPr>
        <w:tc>
          <w:tcPr>
            <w:tcW w:w="4306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jc w:val="right"/>
              <w:rPr>
                <w:sz w:val="16"/>
                <w:szCs w:val="16"/>
                <w:lang w:val="ru-RU"/>
              </w:rPr>
            </w:pPr>
            <w:r w:rsidRPr="00D52C6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5</w:t>
            </w:r>
          </w:p>
        </w:tc>
      </w:tr>
      <w:tr w:rsidR="0076325C" w:rsidRPr="00D52C69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D52C69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D52C6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76325C" w:rsidRPr="005B7446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76325C" w:rsidRPr="005B7446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6325C" w:rsidTr="00241BFA">
        <w:trPr>
          <w:trHeight w:hRule="exact" w:val="278"/>
        </w:trPr>
        <w:tc>
          <w:tcPr>
            <w:tcW w:w="26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6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241BFA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241B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1.11</w:t>
            </w:r>
          </w:p>
        </w:tc>
      </w:tr>
      <w:tr w:rsidR="0076325C" w:rsidRPr="005B7446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6325C" w:rsidRPr="005B7446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стереометрия).</w:t>
            </w:r>
          </w:p>
        </w:tc>
      </w:tr>
      <w:tr w:rsidR="0076325C" w:rsidRPr="005B7446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 механика.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Теоретическая механика.</w:t>
            </w:r>
          </w:p>
        </w:tc>
      </w:tr>
      <w:tr w:rsidR="0076325C" w:rsidTr="00241BFA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 материалов.</w:t>
            </w:r>
          </w:p>
        </w:tc>
      </w:tr>
      <w:tr w:rsidR="0076325C" w:rsidTr="00241BFA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 стандартизация и сертификация.</w:t>
            </w:r>
          </w:p>
        </w:tc>
      </w:tr>
      <w:tr w:rsidR="0076325C" w:rsidTr="00241BFA">
        <w:trPr>
          <w:trHeight w:hRule="exact" w:val="139"/>
        </w:trPr>
        <w:tc>
          <w:tcPr>
            <w:tcW w:w="781" w:type="dxa"/>
          </w:tcPr>
          <w:p w:rsidR="0076325C" w:rsidRDefault="0076325C"/>
        </w:tc>
        <w:tc>
          <w:tcPr>
            <w:tcW w:w="214" w:type="dxa"/>
          </w:tcPr>
          <w:p w:rsidR="0076325C" w:rsidRDefault="0076325C"/>
        </w:tc>
        <w:tc>
          <w:tcPr>
            <w:tcW w:w="277" w:type="dxa"/>
          </w:tcPr>
          <w:p w:rsidR="0076325C" w:rsidRDefault="0076325C"/>
        </w:tc>
        <w:tc>
          <w:tcPr>
            <w:tcW w:w="1395" w:type="dxa"/>
          </w:tcPr>
          <w:p w:rsidR="0076325C" w:rsidRDefault="0076325C"/>
        </w:tc>
        <w:tc>
          <w:tcPr>
            <w:tcW w:w="1496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25" w:type="dxa"/>
          </w:tcPr>
          <w:p w:rsidR="0076325C" w:rsidRDefault="0076325C"/>
        </w:tc>
        <w:tc>
          <w:tcPr>
            <w:tcW w:w="699" w:type="dxa"/>
          </w:tcPr>
          <w:p w:rsidR="0076325C" w:rsidRDefault="0076325C"/>
        </w:tc>
        <w:tc>
          <w:tcPr>
            <w:tcW w:w="1118" w:type="dxa"/>
          </w:tcPr>
          <w:p w:rsidR="0076325C" w:rsidRDefault="0076325C"/>
        </w:tc>
        <w:tc>
          <w:tcPr>
            <w:tcW w:w="1255" w:type="dxa"/>
          </w:tcPr>
          <w:p w:rsidR="0076325C" w:rsidRDefault="0076325C"/>
        </w:tc>
        <w:tc>
          <w:tcPr>
            <w:tcW w:w="688" w:type="dxa"/>
          </w:tcPr>
          <w:p w:rsidR="0076325C" w:rsidRDefault="0076325C"/>
        </w:tc>
        <w:tc>
          <w:tcPr>
            <w:tcW w:w="400" w:type="dxa"/>
          </w:tcPr>
          <w:p w:rsidR="0076325C" w:rsidRDefault="0076325C"/>
        </w:tc>
        <w:tc>
          <w:tcPr>
            <w:tcW w:w="983" w:type="dxa"/>
          </w:tcPr>
          <w:p w:rsidR="0076325C" w:rsidRDefault="0076325C"/>
        </w:tc>
      </w:tr>
      <w:tr w:rsidR="0076325C" w:rsidRPr="005B7446" w:rsidTr="00241BFA">
        <w:trPr>
          <w:trHeight w:hRule="exact" w:val="556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6325C" w:rsidRPr="005B7446" w:rsidTr="00241BFA">
        <w:trPr>
          <w:trHeight w:hRule="exact" w:val="323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41BFA" w:rsidRPr="00241BFA" w:rsidRDefault="00D6270E" w:rsidP="00241B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</w:t>
            </w:r>
            <w:r w:rsidR="00241B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241BFA" w:rsidRPr="00241BFA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Способен участвовать в разработке технической документации, связанной с профессиональной деятельностью</w:t>
            </w:r>
          </w:p>
          <w:p w:rsidR="0076325C" w:rsidRPr="006C699E" w:rsidRDefault="0076325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325C" w:rsidRPr="005B7446" w:rsidTr="00241BFA">
        <w:trPr>
          <w:trHeight w:hRule="exact" w:val="69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76325C" w:rsidRPr="005B7446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6325C" w:rsidRPr="005B7446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325C" w:rsidRPr="005B7446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6325C" w:rsidRPr="005B7446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76325C" w:rsidRPr="005B7446" w:rsidTr="00241BFA">
        <w:trPr>
          <w:trHeight w:hRule="exact" w:val="4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6325C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325C" w:rsidRPr="005B7446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76325C" w:rsidRPr="005B7446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76325C" w:rsidRPr="005B7446" w:rsidTr="00241BFA">
        <w:trPr>
          <w:trHeight w:hRule="exact" w:val="278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76325C" w:rsidRPr="005B7446" w:rsidTr="00241BFA">
        <w:trPr>
          <w:trHeight w:hRule="exact" w:val="139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 w:rsidTr="00241BFA">
        <w:trPr>
          <w:trHeight w:hRule="exact" w:val="278"/>
        </w:trPr>
        <w:tc>
          <w:tcPr>
            <w:tcW w:w="10274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B04CF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принципы </w:t>
            </w:r>
            <w:r w:rsidR="00B04C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технической документации связанной с профессиональной деятельностью (ОПК 6.1)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325C" w:rsidRPr="009F0D08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B04CF5" w:rsidP="00B04CF5">
            <w:pPr>
              <w:rPr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Работать с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технической документации связанной с профессиональной деятельностью (ОПК 6.2)</w:t>
            </w:r>
          </w:p>
        </w:tc>
      </w:tr>
      <w:tr w:rsidR="0076325C" w:rsidTr="00241BFA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325C" w:rsidRPr="005B7446" w:rsidTr="00241BFA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B04CF5" w:rsidRDefault="00B04CF5" w:rsidP="00B04C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04CF5">
              <w:rPr>
                <w:rFonts w:ascii="Times New Roman" w:hAnsi="Times New Roman" w:cs="Times New Roman"/>
                <w:lang w:val="ru-RU"/>
              </w:rPr>
              <w:t>навыками разработки технической документации в области профессиональной деятельности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6.3)</w:t>
            </w:r>
          </w:p>
        </w:tc>
      </w:tr>
      <w:tr w:rsidR="0076325C" w:rsidRPr="005B7446" w:rsidTr="00241BFA">
        <w:trPr>
          <w:trHeight w:hRule="exact" w:val="278"/>
        </w:trPr>
        <w:tc>
          <w:tcPr>
            <w:tcW w:w="78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39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5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8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 w:rsidTr="00241BFA">
        <w:trPr>
          <w:trHeight w:hRule="exact" w:val="278"/>
        </w:trPr>
        <w:tc>
          <w:tcPr>
            <w:tcW w:w="1027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6325C" w:rsidTr="00241BFA">
        <w:trPr>
          <w:trHeight w:hRule="exact" w:val="41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76325C" w:rsidTr="00241BFA">
        <w:trPr>
          <w:trHeight w:hRule="exact" w:val="278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0"/>
        <w:gridCol w:w="3436"/>
        <w:gridCol w:w="118"/>
        <w:gridCol w:w="807"/>
        <w:gridCol w:w="670"/>
        <w:gridCol w:w="1099"/>
        <w:gridCol w:w="1208"/>
        <w:gridCol w:w="670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Введение. Предмет начертательной геометрии. Метод проецирования. Виды проецирования. Комплексный чертеж. 2 -х картинный и 3-х картинный чертеж Монжа. Аксонометрические проекции. Основные понятия и определения. Основная теорема аксонометрии. Стандартные аксонометрические сис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темы.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Комплексный чертеж точки.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ния (ГОСТ 2.305-2008).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 и поверхности. Определитель. Классификация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поверхностей.Поверхности вращения. Поверхности вращения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второго порядка. Линейчатые поверхности. Поверхности с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плоскостью параллелизма. Винтовые поверхности. Прямой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геликоид.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Наклонный геликоид.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поверхности: поверхности вращения, линейчатые и винтовые поверхности.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Принадлежно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сть точки поверхности.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 w:rsidR="005B744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 Кре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пежные изделия.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2"/>
        <w:gridCol w:w="3400"/>
        <w:gridCol w:w="118"/>
        <w:gridCol w:w="811"/>
        <w:gridCol w:w="673"/>
        <w:gridCol w:w="1101"/>
        <w:gridCol w:w="1213"/>
        <w:gridCol w:w="673"/>
        <w:gridCol w:w="388"/>
        <w:gridCol w:w="945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76325C">
        <w:trPr>
          <w:trHeight w:hRule="exact" w:val="179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задачи на прямые и плоскости.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 w:rsidP="00F178C0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оверхности плоскостью.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19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76325C" w:rsidRPr="004549FB" w:rsidRDefault="0076325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ны наклонного сечения.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96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AD5C6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Способ вращения вокруг проецирующей прямой. </w:t>
            </w:r>
            <w:r w:rsid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плоскопараллельного перемещения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14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D5C6F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(спсособ вспомогательных плоскостей и сфер). </w:t>
            </w:r>
            <w:r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Касательные линии и плос</w:t>
            </w:r>
            <w:r w:rsidR="003531F5"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кости к поверхности.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 w:rsidP="00AD5C6F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8"/>
        <w:gridCol w:w="3386"/>
        <w:gridCol w:w="133"/>
        <w:gridCol w:w="792"/>
        <w:gridCol w:w="679"/>
        <w:gridCol w:w="1098"/>
        <w:gridCol w:w="1243"/>
        <w:gridCol w:w="669"/>
        <w:gridCol w:w="385"/>
        <w:gridCol w:w="941"/>
      </w:tblGrid>
      <w:tr w:rsidR="0076325C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76325C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ых секущих плоскостей.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прямой и плоскости.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 деталей. Выполнение сборочного чертежа издел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ия и его спецификации.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ть прямой и плоскости.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94315C" w:rsidRDefault="0094315C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 (точные и</w:t>
            </w:r>
          </w:p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приб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лиженные, условные).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C70AF7" w:rsidRDefault="00AD5C6F">
            <w:pPr>
              <w:rPr>
                <w:sz w:val="19"/>
                <w:szCs w:val="19"/>
                <w:lang w:val="ru-RU"/>
              </w:rPr>
            </w:pPr>
            <w:r w:rsidRPr="00AD5C6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Развертка многогран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ников и кривых поверхностей </w:t>
            </w:r>
            <w:r w:rsidR="003531F5" w:rsidRP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 (чтение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чертежа общего вида.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5E0192" w:rsidRDefault="005E019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>
            <w:pPr>
              <w:jc w:val="center"/>
              <w:rPr>
                <w:sz w:val="19"/>
                <w:szCs w:val="19"/>
              </w:rPr>
            </w:pP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 w:rsidTr="004549FB">
        <w:trPr>
          <w:trHeight w:hRule="exact" w:val="51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 w:rsidR="00C70A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онометрии </w:t>
            </w:r>
            <w:bookmarkStart w:id="0" w:name="_GoBack"/>
            <w:bookmarkEnd w:id="0"/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деталей.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 w:rsidR="003531F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84526F" w:rsidRDefault="0084526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3531F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Итоговое занятие. /Пр/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A5218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A52186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</w:t>
            </w:r>
            <w:r w:rsidR="00A5218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993" w:type="dxa"/>
          </w:tcPr>
          <w:p w:rsidR="0076325C" w:rsidRDefault="0076325C"/>
        </w:tc>
        <w:tc>
          <w:tcPr>
            <w:tcW w:w="3545" w:type="dxa"/>
          </w:tcPr>
          <w:p w:rsidR="0076325C" w:rsidRDefault="0076325C"/>
        </w:tc>
        <w:tc>
          <w:tcPr>
            <w:tcW w:w="143" w:type="dxa"/>
          </w:tcPr>
          <w:p w:rsidR="0076325C" w:rsidRDefault="0076325C"/>
        </w:tc>
        <w:tc>
          <w:tcPr>
            <w:tcW w:w="851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1135" w:type="dxa"/>
          </w:tcPr>
          <w:p w:rsidR="0076325C" w:rsidRDefault="0076325C"/>
        </w:tc>
        <w:tc>
          <w:tcPr>
            <w:tcW w:w="1277" w:type="dxa"/>
          </w:tcPr>
          <w:p w:rsidR="0076325C" w:rsidRDefault="0076325C"/>
        </w:tc>
        <w:tc>
          <w:tcPr>
            <w:tcW w:w="710" w:type="dxa"/>
          </w:tcPr>
          <w:p w:rsidR="0076325C" w:rsidRDefault="0076325C"/>
        </w:tc>
        <w:tc>
          <w:tcPr>
            <w:tcW w:w="426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>
        <w:trPr>
          <w:trHeight w:hRule="exact" w:val="41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6325C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76325C">
        <w:trPr>
          <w:trHeight w:hRule="exact" w:val="441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Взаимное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4"/>
        <w:gridCol w:w="1938"/>
        <w:gridCol w:w="1889"/>
        <w:gridCol w:w="3170"/>
        <w:gridCol w:w="1594"/>
        <w:gridCol w:w="969"/>
      </w:tblGrid>
      <w:tr w:rsidR="0076325C" w:rsidTr="009470C5">
        <w:trPr>
          <w:trHeight w:hRule="exact" w:val="417"/>
        </w:trPr>
        <w:tc>
          <w:tcPr>
            <w:tcW w:w="4541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76325C" w:rsidTr="009470C5">
        <w:trPr>
          <w:trHeight w:hRule="exact" w:val="729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76325C" w:rsidRDefault="009450F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25. Изображение резьбы (ГОСТ 2.311-68).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76325C" w:rsidRPr="005B7446" w:rsidTr="009470C5">
        <w:trPr>
          <w:trHeight w:hRule="exact" w:val="24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9470C5" w:rsidRPr="005B7446" w:rsidTr="0094315C">
        <w:trPr>
          <w:trHeight w:val="1549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470C5" w:rsidRPr="009470C5" w:rsidRDefault="009470C5" w:rsidP="009470C5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9470C5" w:rsidRPr="009470C5" w:rsidRDefault="009470C5" w:rsidP="009470C5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9470C5" w:rsidRPr="000D5B37" w:rsidRDefault="009470C5" w:rsidP="009470C5">
            <w:pPr>
              <w:pStyle w:val="a4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Дана точка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. Построить эпюры точек, симметричных данной точке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9470C5" w:rsidRPr="000D5B37" w:rsidRDefault="009470C5" w:rsidP="009470C5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35pt;height:90pt" o:ole="">
                  <v:imagedata r:id="rId13" o:title=""/>
                </v:shape>
                <o:OLEObject Type="Embed" ProgID="KOMPAS.FRW" ShapeID="_x0000_i1025" DrawAspect="Content" ObjectID="_1803804795" r:id="rId14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 xml:space="preserve">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фронталь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А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Хс = 30. Найти </w:t>
            </w:r>
            <w:r w:rsidRPr="00B030FA">
              <w:rPr>
                <w:b/>
              </w:rPr>
              <w:t>Y</w:t>
            </w:r>
            <w:r w:rsidRPr="00B030FA">
              <w:t>c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Z</w:t>
            </w:r>
            <w:r w:rsidRPr="00B030FA">
              <w:t>c</w:t>
            </w:r>
            <w:r w:rsidRPr="009470C5">
              <w:rPr>
                <w:lang w:val="ru-RU"/>
              </w:rPr>
              <w:t>.</w:t>
            </w:r>
          </w:p>
          <w:p w:rsidR="009470C5" w:rsidRPr="00B030FA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r w:rsidRPr="00B030FA">
              <w:t>Определить положение прямых</w:t>
            </w:r>
          </w:p>
          <w:p w:rsidR="009470C5" w:rsidRPr="000D5B37" w:rsidRDefault="00B21E2A" w:rsidP="009470C5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9F0D08">
              <w:rPr>
                <w:b w:val="0"/>
                <w:i w:val="0"/>
                <w:sz w:val="22"/>
                <w:szCs w:val="22"/>
                <w:lang w:val="ru-RU"/>
              </w:rPr>
              <w:t xml:space="preserve">, проходящей через точку А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9470C5" w:rsidRPr="00B030FA" w:rsidRDefault="009470C5" w:rsidP="009470C5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2.35pt;height:84pt" o:ole="">
                  <v:imagedata r:id="rId16" o:title=""/>
                </v:shape>
                <o:OLEObject Type="Embed" ProgID="KOMPAS.FRW" ShapeID="_x0000_i1026" DrawAspect="Content" ObjectID="_1803804796" r:id="rId17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Провести прямую, проходящую 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По двум разноименным проекциям точек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4.35pt;height:84.65pt" o:ole="">
                  <v:imagedata r:id="rId18" o:title=""/>
                </v:shape>
                <o:OLEObject Type="Embed" ProgID="KOMPAS.FRW" ShapeID="_x0000_i1027" DrawAspect="Content" ObjectID="_1803804797" r:id="rId19"/>
              </w:object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Определить истинную величину расстояния от точки </w:t>
            </w:r>
            <w:r w:rsidRPr="009470C5">
              <w:rPr>
                <w:b/>
                <w:lang w:val="ru-RU"/>
              </w:rPr>
              <w:t>К</w:t>
            </w:r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9470C5" w:rsidRPr="000D5B37" w:rsidRDefault="00B21E2A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 xml:space="preserve">Найти расстояние от точки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9470C5" w:rsidRPr="000D5B37" w:rsidRDefault="00B21E2A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9470C5" w:rsidRPr="000D5B37" w:rsidRDefault="00B21E2A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параллельными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9470C5" w:rsidRPr="000D5B37" w:rsidRDefault="00B21E2A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0D5B37" w:rsidRDefault="009470C5" w:rsidP="009470C5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прямых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r w:rsidRPr="00B030FA">
              <w:t>Определить видимые части данных прямых</w:t>
            </w:r>
          </w:p>
          <w:p w:rsidR="009470C5" w:rsidRPr="000D5B37" w:rsidRDefault="009470C5" w:rsidP="009470C5">
            <w:pPr>
              <w:jc w:val="center"/>
              <w:rPr>
                <w:sz w:val="24"/>
                <w:szCs w:val="24"/>
              </w:rPr>
            </w:pPr>
          </w:p>
          <w:p w:rsidR="009470C5" w:rsidRPr="000D5B37" w:rsidRDefault="00B21E2A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B030FA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r w:rsidRPr="00B030FA">
              <w:t>Определить видимость проекций</w:t>
            </w:r>
          </w:p>
          <w:p w:rsidR="009470C5" w:rsidRPr="000D5B37" w:rsidRDefault="00B21E2A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r w:rsidRPr="009470C5">
              <w:rPr>
                <w:sz w:val="24"/>
                <w:szCs w:val="24"/>
                <w:lang w:val="ru-RU"/>
              </w:rPr>
              <w:t xml:space="preserve"> .</w:t>
            </w:r>
          </w:p>
          <w:p w:rsidR="009470C5" w:rsidRPr="009470C5" w:rsidRDefault="009470C5" w:rsidP="009470C5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</w:p>
          <w:p w:rsidR="009470C5" w:rsidRPr="000D5B37" w:rsidRDefault="00B21E2A" w:rsidP="009470C5">
            <w:pPr>
              <w:ind w:left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760" cy="159004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9470C5" w:rsidRPr="000D5B37" w:rsidRDefault="00B21E2A" w:rsidP="009470C5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282065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9470C5" w:rsidRPr="000D5B37" w:rsidRDefault="00B21E2A" w:rsidP="009470C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341755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9470C5" w:rsidRPr="009470C5" w:rsidRDefault="009470C5" w:rsidP="009470C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E3180E" w:rsidRPr="003531F5" w:rsidRDefault="00E3180E" w:rsidP="00947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3180E" w:rsidRDefault="00B21E2A" w:rsidP="009470C5">
            <w:pPr>
              <w:jc w:val="center"/>
              <w:rPr>
                <w:sz w:val="19"/>
                <w:szCs w:val="19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9470C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9470C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9580" cy="1619885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3180E" w:rsidRPr="00E3180E" w:rsidRDefault="00E3180E" w:rsidP="00E3180E">
            <w:pPr>
              <w:rPr>
                <w:sz w:val="19"/>
                <w:szCs w:val="19"/>
                <w:lang w:val="ru-RU"/>
              </w:rPr>
            </w:pPr>
          </w:p>
          <w:p w:rsidR="00E3180E" w:rsidRPr="009E54B3" w:rsidRDefault="00E3180E" w:rsidP="00E3180E">
            <w:pPr>
              <w:pStyle w:val="a4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>
              <w:rPr>
                <w:sz w:val="19"/>
                <w:szCs w:val="19"/>
              </w:rPr>
              <w:tab/>
            </w: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tbl>
            <w:tblPr>
              <w:tblpPr w:leftFromText="180" w:rightFromText="180" w:vertAnchor="text" w:horzAnchor="margin" w:tblpY="7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05"/>
              <w:gridCol w:w="3061"/>
              <w:gridCol w:w="3197"/>
            </w:tblGrid>
            <w:tr w:rsidR="00E3180E" w:rsidRPr="005B7446" w:rsidTr="00E3180E">
              <w:trPr>
                <w:trHeight w:val="3677"/>
              </w:trPr>
              <w:tc>
                <w:tcPr>
                  <w:tcW w:w="2805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3180E" w:rsidRPr="003531F5" w:rsidRDefault="00E3180E" w:rsidP="00E3180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9470C5" w:rsidRPr="00E3180E" w:rsidRDefault="00E3180E" w:rsidP="00E3180E">
            <w:pPr>
              <w:tabs>
                <w:tab w:val="left" w:pos="851"/>
              </w:tabs>
              <w:ind w:right="-184"/>
              <w:rPr>
                <w:sz w:val="19"/>
                <w:szCs w:val="19"/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</w:t>
            </w:r>
            <w:r w:rsidR="004549FB">
              <w:rPr>
                <w:b/>
                <w:color w:val="000000"/>
                <w:lang w:val="ru-RU"/>
              </w:rPr>
              <w:t>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>Построить недостающий вид модели по двум заданным, аксонометрическое изображение</w:t>
            </w:r>
          </w:p>
        </w:tc>
      </w:tr>
      <w:tr w:rsidR="00E5745D" w:rsidRPr="00E3180E" w:rsidTr="0094315C">
        <w:trPr>
          <w:trHeight w:hRule="exact" w:val="1885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5745D" w:rsidRPr="00E5745D" w:rsidRDefault="00E5745D" w:rsidP="00E5745D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3060"/>
              <w:gridCol w:w="3060"/>
            </w:tblGrid>
            <w:tr w:rsidR="00E5745D" w:rsidRPr="005B7446" w:rsidTr="0094315C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5745D" w:rsidRDefault="00E5745D" w:rsidP="00E5745D">
                  <w:pPr>
                    <w:jc w:val="both"/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745D" w:rsidRPr="00E3180E" w:rsidRDefault="00E5745D" w:rsidP="00E5745D">
                  <w:pPr>
                    <w:rPr>
                      <w:lang w:val="ru-RU"/>
                    </w:rPr>
                  </w:pPr>
                </w:p>
                <w:p w:rsidR="00E5745D" w:rsidRPr="00E3180E" w:rsidRDefault="00E5745D" w:rsidP="00E5745D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lum contrast="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180E" w:rsidRPr="007E4668" w:rsidRDefault="00E3180E" w:rsidP="00E3180E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sz w:val="24"/>
                <w:szCs w:val="24"/>
                <w:lang w:val="ru-RU"/>
              </w:rPr>
              <w:t>3.</w:t>
            </w:r>
            <w:r w:rsidRPr="007E46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5745D" w:rsidRPr="00E3180E" w:rsidRDefault="00E318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-54000"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668" w:rsidRPr="007E4668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E4668" w:rsidRPr="007E4668" w:rsidRDefault="007E4668" w:rsidP="007E4668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-72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4.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7E4668" w:rsidRPr="007E4668" w:rsidRDefault="007E4668" w:rsidP="007E4668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</w:t>
            </w:r>
            <w:r w:rsidR="004549FB">
              <w:rPr>
                <w:b/>
                <w:color w:val="000000"/>
                <w:sz w:val="24"/>
                <w:szCs w:val="24"/>
                <w:lang w:val="ru-RU"/>
              </w:rPr>
              <w:t>5.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>Построить линию пересечения поверхностей методом  вспомогательных секущих плоскостей.</w:t>
            </w:r>
          </w:p>
          <w:p w:rsidR="007E4668" w:rsidRPr="00E3180E" w:rsidRDefault="007E4668" w:rsidP="007E4668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48000" contrast="9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E3180E" w:rsidRPr="00E3180E" w:rsidRDefault="00E3180E" w:rsidP="00E3180E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</w:t>
            </w:r>
            <w:r w:rsidR="004549FB">
              <w:rPr>
                <w:b/>
                <w:lang w:val="ru-RU"/>
              </w:rPr>
              <w:t>6</w:t>
            </w:r>
            <w:r w:rsidRPr="00E3180E">
              <w:rPr>
                <w:b/>
                <w:lang w:val="ru-RU"/>
              </w:rPr>
              <w:t>.</w:t>
            </w:r>
            <w:r w:rsidRPr="00E3180E">
              <w:rPr>
                <w:lang w:val="ru-RU"/>
              </w:rPr>
              <w:t xml:space="preserve"> Построить сечение многогранника плоскостью общего положения. Найти натуральную величину сечения.</w:t>
            </w:r>
          </w:p>
          <w:p w:rsidR="00E3180E" w:rsidRPr="00E3180E" w:rsidRDefault="00E3180E" w:rsidP="00E3180E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>РГР №</w:t>
            </w:r>
            <w:r w:rsidR="004549FB">
              <w:rPr>
                <w:b/>
                <w:color w:val="000000"/>
                <w:lang w:val="ru-RU"/>
              </w:rPr>
              <w:t>7.</w:t>
            </w:r>
            <w:r w:rsidRPr="00E3180E">
              <w:rPr>
                <w:b/>
                <w:color w:val="000000"/>
                <w:lang w:val="ru-RU"/>
              </w:rPr>
              <w:t xml:space="preserve">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E3180E" w:rsidRPr="00E3180E" w:rsidRDefault="00E3180E" w:rsidP="00E3180E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0"/>
              <w:gridCol w:w="2880"/>
              <w:gridCol w:w="3060"/>
            </w:tblGrid>
            <w:tr w:rsidR="00E3180E" w:rsidTr="0094315C">
              <w:trPr>
                <w:trHeight w:val="3583"/>
              </w:trPr>
              <w:tc>
                <w:tcPr>
                  <w:tcW w:w="3060" w:type="dxa"/>
                </w:tcPr>
                <w:p w:rsidR="00E3180E" w:rsidRPr="00E3180E" w:rsidRDefault="00E3180E" w:rsidP="00E3180E">
                  <w:pPr>
                    <w:jc w:val="center"/>
                    <w:rPr>
                      <w:lang w:val="ru-RU"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3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E3180E" w:rsidRDefault="00E3180E" w:rsidP="00E3180E">
                  <w:pPr>
                    <w:rPr>
                      <w:b/>
                    </w:rPr>
                  </w:pPr>
                </w:p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2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E3180E" w:rsidRDefault="00E3180E" w:rsidP="00E3180E"/>
                <w:p w:rsidR="00E3180E" w:rsidRPr="00D34DE0" w:rsidRDefault="00E3180E" w:rsidP="00E3180E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95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E4668" w:rsidRDefault="007E4668" w:rsidP="007E4668">
            <w:pPr>
              <w:widowControl w:val="0"/>
              <w:jc w:val="center"/>
            </w:pPr>
          </w:p>
          <w:p w:rsidR="007E4668" w:rsidRPr="007E4668" w:rsidRDefault="007E46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45079" w:rsidRPr="009B2E99" w:rsidTr="0094315C">
        <w:trPr>
          <w:trHeight w:val="1554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lastRenderedPageBreak/>
              <w:t>РГР</w:t>
            </w:r>
            <w:r w:rsidRPr="009B2E99">
              <w:rPr>
                <w:b/>
                <w:lang w:val="ru-RU"/>
              </w:rPr>
              <w:t xml:space="preserve"> №</w:t>
            </w:r>
            <w:r w:rsidR="004549FB">
              <w:rPr>
                <w:b/>
                <w:lang w:val="ru-RU"/>
              </w:rPr>
              <w:t>8.</w:t>
            </w:r>
            <w:r w:rsidRPr="009B2E99">
              <w:rPr>
                <w:lang w:val="ru-RU"/>
              </w:rPr>
              <w:t xml:space="preserve"> Выполнение эскизов деталей</w:t>
            </w:r>
          </w:p>
          <w:p w:rsidR="009B2E99" w:rsidRPr="009B2E99" w:rsidRDefault="009B2E99" w:rsidP="009B2E99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9B2E99" w:rsidRPr="009B2E99" w:rsidRDefault="009B2E99" w:rsidP="009B2E99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06"/>
            </w:tblGrid>
            <w:tr w:rsidR="009B2E99" w:rsidRPr="009B2E99" w:rsidTr="009B2E99">
              <w:trPr>
                <w:trHeight w:val="7372"/>
              </w:trPr>
              <w:tc>
                <w:tcPr>
                  <w:tcW w:w="93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0" t="0" r="1905" b="0"/>
                        <wp:wrapTopAndBottom/>
                        <wp:docPr id="16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9B2E99" w:rsidRPr="009B2E99" w:rsidRDefault="009B2E99" w:rsidP="009B2E99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</w:t>
                  </w:r>
                  <w:r w:rsidR="004549FB">
                    <w:rPr>
                      <w:b/>
                      <w:sz w:val="24"/>
                      <w:szCs w:val="24"/>
                      <w:lang w:val="ru-RU"/>
                    </w:rPr>
                    <w:t>9.</w:t>
                  </w:r>
                  <w:r w:rsidRPr="009B2E99">
                    <w:rPr>
                      <w:lang w:val="ru-RU"/>
                    </w:rPr>
                    <w:t xml:space="preserve">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9B2E99" w:rsidRPr="009B2E99" w:rsidRDefault="009B2E99" w:rsidP="009B2E99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9B2E99" w:rsidRPr="005B7446" w:rsidTr="0094315C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А2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МЧ00.52.00.00.СБ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А4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9B2E99" w:rsidRPr="005B7446" w:rsidTr="0094315C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9B2E99" w:rsidRPr="003531F5" w:rsidRDefault="009B2E99" w:rsidP="009B2E99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lastRenderedPageBreak/>
                    <w:t xml:space="preserve">Клапан предназначен для пропускания жидкости. При вращении маховичка поз. 5 против 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>будет подниматься и пропускать жидкость. Для прекращения подачи жидкости маховичок необходимо вращать по часовой стрелке до отказа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9B2E99" w:rsidRPr="00B030FA" w:rsidRDefault="009B2E99" w:rsidP="009B2E99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1312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9B2E99" w:rsidRDefault="009B2E99" w:rsidP="009B2E99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977465">
                    <w:rPr>
                      <w:sz w:val="24"/>
                      <w:szCs w:val="24"/>
                    </w:rPr>
                    <w:t xml:space="preserve">Рис. 1. </w:t>
                  </w:r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</w:p>
                <w:p w:rsidR="009B2E99" w:rsidRDefault="009B2E99" w:rsidP="009B2E99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Типовая контрольная работа</w:t>
                  </w: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510"/>
                    <w:gridCol w:w="4691"/>
                  </w:tblGrid>
                  <w:tr w:rsidR="009B2E99" w:rsidTr="0094315C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35pt;height:135.65pt" o:ole="">
                              <v:imagedata r:id="rId44" o:title=""/>
                            </v:shape>
                            <o:OLEObject Type="Embed" ProgID="KOMPAS.FRW" ShapeID="_x0000_i1028" DrawAspect="Content" ObjectID="_1803804798" r:id="rId45"/>
                          </w:object>
                        </w:r>
                      </w:p>
                      <w:p w:rsidR="009B2E99" w:rsidRDefault="009B2E99" w:rsidP="009B2E99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9B2E99" w:rsidRPr="009B2E99" w:rsidRDefault="009B2E99" w:rsidP="009B2E99">
                        <w:pPr>
                          <w:rPr>
                            <w:lang w:val="ru-RU"/>
                          </w:rPr>
                        </w:pPr>
                      </w:p>
                      <w:p w:rsidR="009B2E99" w:rsidRDefault="009B2E99" w:rsidP="009B2E99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pt;height:144.35pt" o:ole="">
                              <v:imagedata r:id="rId46" o:title=""/>
                            </v:shape>
                            <o:OLEObject Type="Embed" ProgID="KOMPAS.FRW" ShapeID="_x0000_i1029" DrawAspect="Content" ObjectID="_1803804799" r:id="rId47"/>
                          </w:object>
                        </w:r>
                      </w:p>
                    </w:tc>
                  </w:tr>
                </w:tbl>
                <w:p w:rsidR="009B2E99" w:rsidRPr="009B2E99" w:rsidRDefault="009B2E99" w:rsidP="009B2E99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145079" w:rsidRPr="009B2E99" w:rsidRDefault="00145079" w:rsidP="00D52C69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5.4. Перечень видов оценочных средств</w:t>
            </w:r>
          </w:p>
        </w:tc>
      </w:tr>
      <w:tr w:rsidR="0076325C" w:rsidRPr="005B7446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6325C" w:rsidRPr="005B7446" w:rsidTr="009470C5">
        <w:trPr>
          <w:trHeight w:hRule="exact" w:val="278"/>
        </w:trPr>
        <w:tc>
          <w:tcPr>
            <w:tcW w:w="71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93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8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70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59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9450FA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6325C" w:rsidTr="009470C5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9450F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5E58E8" w:rsidRPr="005B7446" w:rsidTr="00D52C69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Овтов. — Пенза : ПГАУ, 2022. — 131 с. — Текст : электронный // Лань : электронно-библиотечная система. — URL: </w:t>
            </w:r>
            <w:hyperlink r:id="rId48" w:history="1">
              <w:r w:rsidRPr="00F871DE">
                <w:rPr>
                  <w:rStyle w:val="ad"/>
                  <w:rFonts w:ascii="Times New Roman" w:hAnsi="Times New Roman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5E58E8" w:rsidRPr="005B7446" w:rsidTr="00D52C69">
        <w:trPr>
          <w:trHeight w:hRule="exact" w:val="478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 : учебное пособие для вузов / А. В. Константинов. — 2-е изд., испр. и доп. — Москва : Издательство Юрайт, 2024. — 401 с. — (Высшее образование). — ISBN 978-5-534-17222-5. — Текст : электронный // Образовательная платформа Юрайт [сайт]. — URL: https://urait.ru/bcode/542858 (дата обращения: 13.06.2024).</w:t>
            </w:r>
          </w:p>
        </w:tc>
      </w:tr>
      <w:tr w:rsidR="005E58E8" w:rsidRPr="005B7446" w:rsidTr="005E58E8">
        <w:trPr>
          <w:trHeight w:hRule="exact" w:val="783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Pr="00F871DE" w:rsidRDefault="005E58E8" w:rsidP="00AD5C6F">
            <w:pPr>
              <w:pStyle w:val="a8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Чекмарев, А. А.  Начертательная геометрия : учебник для вузов / А. А. Чекмарев. — 2-е изд., испр. и доп. — Москва : Издательство Юрайт, 2024. — 147 с. — (Высшее образование). — ISBN 978-5-534-11231-3. — Текст : электронный // Образовательная платформа Юрайт [сайт]. — URL: https://urait.ru/bcode/538045 (дата обращения: 13.06.2024)</w:t>
            </w:r>
          </w:p>
        </w:tc>
      </w:tr>
      <w:tr w:rsidR="005E58E8" w:rsidRPr="005B7446" w:rsidTr="005E58E8">
        <w:trPr>
          <w:trHeight w:hRule="exact" w:val="58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5E58E8" w:rsidRPr="005B7446" w:rsidTr="005E58E8">
        <w:trPr>
          <w:trHeight w:hRule="exact" w:val="56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9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AD5C6F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учебно-метод.</w:t>
            </w:r>
          </w:p>
          <w:p w:rsidR="005E58E8" w:rsidRDefault="005E58E8" w:rsidP="00AD5C6F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</w:tbl>
    <w:p w:rsidR="0076325C" w:rsidRPr="005E58E8" w:rsidRDefault="00D6270E">
      <w:pPr>
        <w:rPr>
          <w:sz w:val="0"/>
          <w:szCs w:val="0"/>
          <w:lang w:val="ru-RU"/>
        </w:rPr>
      </w:pPr>
      <w:r w:rsidRPr="005E58E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4"/>
        <w:gridCol w:w="58"/>
        <w:gridCol w:w="1863"/>
        <w:gridCol w:w="1899"/>
        <w:gridCol w:w="3149"/>
        <w:gridCol w:w="1607"/>
        <w:gridCol w:w="974"/>
      </w:tblGrid>
      <w:tr w:rsidR="0076325C" w:rsidRPr="005B7446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6.2. Перечень ресурсов информационно-телекоммуникационной сети "Интернет"</w:t>
            </w:r>
          </w:p>
        </w:tc>
      </w:tr>
      <w:tr w:rsidR="0076325C" w:rsidRPr="005B7446" w:rsidTr="00D52C69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</w:t>
            </w:r>
          </w:p>
        </w:tc>
      </w:tr>
      <w:tr w:rsidR="0076325C" w:rsidRPr="005B7446" w:rsidTr="00D52C69">
        <w:trPr>
          <w:trHeight w:hRule="exact" w:val="69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</w:t>
            </w:r>
          </w:p>
        </w:tc>
      </w:tr>
      <w:tr w:rsidR="0076325C" w:rsidRPr="005B7446" w:rsidTr="00D52C69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Электрон. дан. — Пенза : ПензГТУ, 2012. — 142 с.</w:t>
            </w:r>
          </w:p>
        </w:tc>
      </w:tr>
      <w:tr w:rsidR="0076325C" w:rsidRPr="005B7446" w:rsidTr="00D52C69">
        <w:trPr>
          <w:trHeight w:hRule="exact" w:val="47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76325C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 антивирусной защиты</w:t>
            </w:r>
          </w:p>
        </w:tc>
      </w:tr>
      <w:tr w:rsidR="0076325C" w:rsidRPr="005B7446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76325C" w:rsidRPr="005B7446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</w:p>
        </w:tc>
      </w:tr>
      <w:tr w:rsidR="0076325C" w:rsidRPr="005B7446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 системы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76325C" w:rsidRPr="005B7446" w:rsidTr="00D52C69">
        <w:trPr>
          <w:trHeight w:hRule="exact" w:val="278"/>
        </w:trPr>
        <w:tc>
          <w:tcPr>
            <w:tcW w:w="72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63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89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3149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607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97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</w:tr>
      <w:tr w:rsidR="0076325C" w:rsidRPr="005B7446" w:rsidTr="00D52C69">
        <w:trPr>
          <w:trHeight w:hRule="exact" w:val="278"/>
        </w:trPr>
        <w:tc>
          <w:tcPr>
            <w:tcW w:w="102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76325C" w:rsidRPr="005B7446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76325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6.Офисный пакет приложений: Word, Excel, PowerPoint, OneNote, Outlook, Publisher, Access (Microsoft Open License).Компас- 3D V16, Mathcad 15, Autodesk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76325C" w:rsidTr="00D52C69">
        <w:trPr>
          <w:trHeight w:hRule="exact" w:val="72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76325C" w:rsidRPr="005B7446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76325C" w:rsidTr="00D52C69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76325C" w:rsidTr="00D52C69">
        <w:trPr>
          <w:trHeight w:hRule="exact" w:val="28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</w:tbl>
    <w:p w:rsidR="0076325C" w:rsidRDefault="00D6270E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3747"/>
        <w:gridCol w:w="4781"/>
        <w:gridCol w:w="966"/>
      </w:tblGrid>
      <w:tr w:rsidR="0076325C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6"/>
                <w:szCs w:val="16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26.03.01_2021_Управление водными и мультимодальными перевозками.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76325C" w:rsidRPr="006C699E" w:rsidRDefault="0076325C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 Аудитория для состоятельной работы</w:t>
            </w:r>
          </w:p>
        </w:tc>
      </w:tr>
      <w:tr w:rsidR="0076325C" w:rsidRPr="005B7446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76325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D6270E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10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Default="0076325C"/>
        </w:tc>
      </w:tr>
      <w:tr w:rsidR="0076325C">
        <w:trPr>
          <w:trHeight w:hRule="exact" w:val="278"/>
        </w:trPr>
        <w:tc>
          <w:tcPr>
            <w:tcW w:w="766" w:type="dxa"/>
          </w:tcPr>
          <w:p w:rsidR="0076325C" w:rsidRDefault="0076325C"/>
        </w:tc>
        <w:tc>
          <w:tcPr>
            <w:tcW w:w="3913" w:type="dxa"/>
          </w:tcPr>
          <w:p w:rsidR="0076325C" w:rsidRDefault="0076325C"/>
        </w:tc>
        <w:tc>
          <w:tcPr>
            <w:tcW w:w="5104" w:type="dxa"/>
          </w:tcPr>
          <w:p w:rsidR="0076325C" w:rsidRDefault="0076325C"/>
        </w:tc>
        <w:tc>
          <w:tcPr>
            <w:tcW w:w="993" w:type="dxa"/>
          </w:tcPr>
          <w:p w:rsidR="0076325C" w:rsidRDefault="0076325C"/>
        </w:tc>
      </w:tr>
      <w:tr w:rsidR="0076325C" w:rsidRPr="005B7446">
        <w:trPr>
          <w:trHeight w:hRule="exact" w:val="27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325C" w:rsidRPr="006C699E" w:rsidRDefault="00D6270E">
            <w:pPr>
              <w:jc w:val="center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76325C" w:rsidRPr="005B7446" w:rsidTr="005E58E8">
        <w:trPr>
          <w:trHeight w:hRule="exact" w:val="214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E58E8" w:rsidRDefault="005E58E8" w:rsidP="005E58E8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>8.1 Харах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  <w:p w:rsidR="005E58E8" w:rsidRDefault="005E58E8" w:rsidP="005E58E8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5E58E8" w:rsidRDefault="005E58E8" w:rsidP="005E58E8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>8.2 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-Астрахань: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76325C" w:rsidRPr="005E58E8" w:rsidRDefault="005E58E8" w:rsidP="005E58E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8.3. Большаков,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учебное пособие для вузов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Чагина.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3-е изд., испр. и доп.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Издательство Юрайт, 2024.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978-5-534-12937-3. — Текст : электронный // Образовательная платформа Юрайт [сайт]. 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urait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bcode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/537750 (дата обращения: 13.06.2024).</w:t>
            </w:r>
          </w:p>
        </w:tc>
      </w:tr>
    </w:tbl>
    <w:p w:rsidR="002B3995" w:rsidRPr="005E58E8" w:rsidRDefault="002B3995" w:rsidP="009450FA">
      <w:pPr>
        <w:rPr>
          <w:lang w:val="ru-RU"/>
        </w:rPr>
      </w:pPr>
    </w:p>
    <w:p w:rsidR="002B3995" w:rsidRPr="005E58E8" w:rsidRDefault="002B3995">
      <w:pPr>
        <w:spacing w:after="200" w:line="276" w:lineRule="auto"/>
        <w:rPr>
          <w:lang w:val="ru-RU"/>
        </w:rPr>
      </w:pPr>
      <w:r w:rsidRPr="005E58E8">
        <w:rPr>
          <w:lang w:val="ru-RU"/>
        </w:rPr>
        <w:br w:type="page"/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2B3995" w:rsidRPr="00D559B1" w:rsidRDefault="002B3995" w:rsidP="002B3995">
      <w:pPr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Начертательная геометрия и инженерная графика</w:t>
      </w:r>
    </w:p>
    <w:p w:rsidR="002B3995" w:rsidRPr="00D559B1" w:rsidRDefault="002B3995" w:rsidP="002B3995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c"/>
          <w:sz w:val="24"/>
          <w:szCs w:val="24"/>
        </w:rPr>
        <w:footnoteReference w:id="1"/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2B3995" w:rsidRPr="00D559B1" w:rsidRDefault="002B3995" w:rsidP="002B3995">
      <w:pPr>
        <w:keepNext/>
        <w:widowControl w:val="0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:rsidR="002B3995" w:rsidRPr="00117523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17523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2B3995" w:rsidRPr="00D559B1" w:rsidRDefault="002B3995" w:rsidP="002B399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2B3995" w:rsidRPr="00D559B1" w:rsidRDefault="002B3995" w:rsidP="002B3995">
      <w:pPr>
        <w:pStyle w:val="a8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2B3995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3995" w:rsidRPr="00D559B1" w:rsidRDefault="002B3995" w:rsidP="002B39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с ограниченными возможностями здоровья, имеющих нарушения опорно-двигательного аппарата,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2B3995" w:rsidRPr="00D559B1" w:rsidRDefault="002B3995" w:rsidP="002B39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2B3995" w:rsidRPr="00D559B1" w:rsidRDefault="002B3995" w:rsidP="002B3995">
      <w:pPr>
        <w:pStyle w:val="a8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2B3995" w:rsidRPr="00117523" w:rsidRDefault="002B3995" w:rsidP="002B399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2B3995" w:rsidRPr="00D559B1" w:rsidRDefault="002B3995" w:rsidP="002B3995">
      <w:pPr>
        <w:pStyle w:val="a8"/>
        <w:widowControl/>
        <w:numPr>
          <w:ilvl w:val="0"/>
          <w:numId w:val="7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предоставлят</w:t>
      </w:r>
      <w:r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76325C" w:rsidRPr="002B3995" w:rsidRDefault="0076325C" w:rsidP="009450FA">
      <w:pPr>
        <w:rPr>
          <w:lang w:val="ru-RU"/>
        </w:rPr>
      </w:pPr>
    </w:p>
    <w:sectPr w:rsidR="0076325C" w:rsidRPr="002B3995" w:rsidSect="00D52C69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48E" w:rsidRDefault="00A3248E" w:rsidP="002B3995">
      <w:r>
        <w:separator/>
      </w:r>
    </w:p>
  </w:endnote>
  <w:endnote w:type="continuationSeparator" w:id="0">
    <w:p w:rsidR="00A3248E" w:rsidRDefault="00A3248E" w:rsidP="002B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48E" w:rsidRDefault="00A3248E" w:rsidP="002B3995">
      <w:r>
        <w:separator/>
      </w:r>
    </w:p>
  </w:footnote>
  <w:footnote w:type="continuationSeparator" w:id="0">
    <w:p w:rsidR="00A3248E" w:rsidRDefault="00A3248E" w:rsidP="002B3995">
      <w:r>
        <w:continuationSeparator/>
      </w:r>
    </w:p>
  </w:footnote>
  <w:footnote w:id="1">
    <w:p w:rsidR="00AD5C6F" w:rsidRPr="00DF62F4" w:rsidRDefault="00AD5C6F" w:rsidP="002B3995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CD2767C"/>
    <w:multiLevelType w:val="multilevel"/>
    <w:tmpl w:val="A1C0DF5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4473BC"/>
    <w:multiLevelType w:val="multilevel"/>
    <w:tmpl w:val="7C58BE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325C"/>
    <w:rsid w:val="00145079"/>
    <w:rsid w:val="00241BFA"/>
    <w:rsid w:val="002B3995"/>
    <w:rsid w:val="003531F5"/>
    <w:rsid w:val="004549FB"/>
    <w:rsid w:val="004D5C92"/>
    <w:rsid w:val="005050DA"/>
    <w:rsid w:val="00540631"/>
    <w:rsid w:val="005B7446"/>
    <w:rsid w:val="005E0192"/>
    <w:rsid w:val="005E58E8"/>
    <w:rsid w:val="006A56D8"/>
    <w:rsid w:val="006C699E"/>
    <w:rsid w:val="0076325C"/>
    <w:rsid w:val="007E4668"/>
    <w:rsid w:val="00806746"/>
    <w:rsid w:val="0084526F"/>
    <w:rsid w:val="0091423B"/>
    <w:rsid w:val="0094315C"/>
    <w:rsid w:val="009450FA"/>
    <w:rsid w:val="009470C5"/>
    <w:rsid w:val="009B2E99"/>
    <w:rsid w:val="009F0D08"/>
    <w:rsid w:val="00A3248E"/>
    <w:rsid w:val="00A52186"/>
    <w:rsid w:val="00AD5C6F"/>
    <w:rsid w:val="00B04CF5"/>
    <w:rsid w:val="00B21E2A"/>
    <w:rsid w:val="00C70AF7"/>
    <w:rsid w:val="00D52C69"/>
    <w:rsid w:val="00D6270E"/>
    <w:rsid w:val="00DA2D4D"/>
    <w:rsid w:val="00E3180E"/>
    <w:rsid w:val="00E5745D"/>
    <w:rsid w:val="00F1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216DCA"/>
  <w15:docId w15:val="{7AF90D7D-59B1-46B6-A2A8-2CF34C75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631"/>
    <w:pPr>
      <w:spacing w:after="0" w:line="240" w:lineRule="auto"/>
    </w:pPr>
  </w:style>
  <w:style w:type="paragraph" w:styleId="5">
    <w:name w:val="heading 5"/>
    <w:basedOn w:val="a"/>
    <w:next w:val="a"/>
    <w:link w:val="50"/>
    <w:qFormat/>
    <w:rsid w:val="009470C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63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0">
    <w:name w:val="Заголовок 5 Знак"/>
    <w:basedOn w:val="a0"/>
    <w:link w:val="5"/>
    <w:rsid w:val="009470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ody Text Indent"/>
    <w:basedOn w:val="a"/>
    <w:link w:val="a5"/>
    <w:uiPriority w:val="99"/>
    <w:unhideWhenUsed/>
    <w:rsid w:val="009470C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470C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9B2E99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9FB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2B3995"/>
    <w:pPr>
      <w:widowControl w:val="0"/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val="ru-RU" w:eastAsia="ru-RU"/>
    </w:rPr>
  </w:style>
  <w:style w:type="paragraph" w:styleId="aa">
    <w:name w:val="footnote text"/>
    <w:basedOn w:val="a"/>
    <w:link w:val="ab"/>
    <w:uiPriority w:val="99"/>
    <w:rsid w:val="002B399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uiPriority w:val="99"/>
    <w:rsid w:val="002B399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uiPriority w:val="99"/>
    <w:rsid w:val="002B3995"/>
    <w:rPr>
      <w:vertAlign w:val="superscript"/>
    </w:rPr>
  </w:style>
  <w:style w:type="character" w:customStyle="1" w:styleId="a9">
    <w:name w:val="Абзац списка Знак"/>
    <w:link w:val="a8"/>
    <w:uiPriority w:val="34"/>
    <w:locked/>
    <w:rsid w:val="002B3995"/>
    <w:rPr>
      <w:rFonts w:ascii="Calibri" w:eastAsia="Calibri" w:hAnsi="Calibri" w:cs="Times New Roman"/>
      <w:kern w:val="1"/>
      <w:lang w:val="ru-RU" w:eastAsia="ru-RU"/>
    </w:rPr>
  </w:style>
  <w:style w:type="character" w:styleId="ad">
    <w:name w:val="Hyperlink"/>
    <w:uiPriority w:val="99"/>
    <w:unhideWhenUsed/>
    <w:rsid w:val="005E58E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E58E8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5.wmf"/><Relationship Id="rId26" Type="http://schemas.openxmlformats.org/officeDocument/2006/relationships/image" Target="media/image12.wmf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oleObject" Target="embeddings/oleObject5.bin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image" Target="media/image11.wmf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1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5.wmf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wmf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oleObject" Target="embeddings/oleObject4.bin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image" Target="media/image9.wmf"/><Relationship Id="rId28" Type="http://schemas.openxmlformats.org/officeDocument/2006/relationships/image" Target="media/image14.wmf"/><Relationship Id="rId36" Type="http://schemas.openxmlformats.org/officeDocument/2006/relationships/image" Target="media/image22.jpeg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image" Target="media/image17.png"/><Relationship Id="rId44" Type="http://schemas.openxmlformats.org/officeDocument/2006/relationships/image" Target="media/image30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wmf"/><Relationship Id="rId27" Type="http://schemas.openxmlformats.org/officeDocument/2006/relationships/image" Target="media/image13.wmf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hyperlink" Target="https://e.lanbook.com/book/332918" TargetMode="Externa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CEF88-E5D0-4E69-A095-823828C1759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8E0748-EC63-43FA-B7C1-4880931A159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2FBF2CBF-E365-4D9C-A30D-A2ADDA9C667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6ACFE4-38FD-4953-8E30-76A9C40E03E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706566D7-6452-4889-9691-AC254BF7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4801</Words>
  <Characters>27367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2021-2022_26_03_01_2021_Управление водными и мультимодальными перевозками_plx_Начертательная геометрия и инженерная графика</vt:lpstr>
    </vt:vector>
  </TitlesOfParts>
  <Company/>
  <LinksUpToDate>false</LinksUpToDate>
  <CharactersWithSpaces>32104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2021-2022_26_03_01_2021_Управление водными и мультимодальными перевозками_plx_Начертательная геометрия и инженерная графика</dc:title>
  <dc:creator>FastReport.NET</dc:creator>
  <cp:lastModifiedBy>USER</cp:lastModifiedBy>
  <cp:revision>6</cp:revision>
  <dcterms:created xsi:type="dcterms:W3CDTF">2024-06-15T13:18:00Z</dcterms:created>
  <dcterms:modified xsi:type="dcterms:W3CDTF">2025-03-18T08:07:00Z</dcterms:modified>
</cp:coreProperties>
</file>