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D5A" w:rsidRPr="00CA5957" w:rsidRDefault="00213D5A" w:rsidP="00213D5A">
      <w:pPr>
        <w:ind w:firstLine="1134"/>
        <w:jc w:val="center"/>
        <w:rPr>
          <w:b/>
          <w:bCs/>
          <w:i/>
        </w:rPr>
      </w:pPr>
      <w:r>
        <w:rPr>
          <w:b/>
          <w:bCs/>
          <w:i/>
        </w:rPr>
        <w:t>Федеральное агентство по рыболовству</w:t>
      </w:r>
    </w:p>
    <w:p w:rsidR="00213D5A" w:rsidRDefault="00213D5A" w:rsidP="00213D5A">
      <w:pPr>
        <w:ind w:firstLine="1276"/>
        <w:jc w:val="center"/>
        <w:rPr>
          <w:b/>
          <w:i/>
        </w:rPr>
      </w:pPr>
      <w:r w:rsidRPr="00CA5957">
        <w:rPr>
          <w:b/>
          <w:i/>
        </w:rPr>
        <w:t xml:space="preserve">Федеральное государственное </w:t>
      </w:r>
      <w:r>
        <w:rPr>
          <w:b/>
          <w:i/>
        </w:rPr>
        <w:t xml:space="preserve">бюджетное </w:t>
      </w:r>
      <w:r w:rsidRPr="00CA5957">
        <w:rPr>
          <w:b/>
          <w:i/>
        </w:rPr>
        <w:t>образовательное</w:t>
      </w:r>
    </w:p>
    <w:p w:rsidR="00213D5A" w:rsidRPr="00CA5957" w:rsidRDefault="00213D5A" w:rsidP="00213D5A">
      <w:pPr>
        <w:ind w:firstLine="1276"/>
        <w:jc w:val="center"/>
        <w:rPr>
          <w:b/>
          <w:i/>
        </w:rPr>
      </w:pPr>
      <w:r>
        <w:rPr>
          <w:b/>
          <w:i/>
        </w:rPr>
        <w:t>у</w:t>
      </w:r>
      <w:r w:rsidRPr="00CA5957">
        <w:rPr>
          <w:b/>
          <w:i/>
        </w:rPr>
        <w:t>чреждение</w:t>
      </w:r>
      <w:r>
        <w:rPr>
          <w:b/>
          <w:i/>
        </w:rPr>
        <w:t xml:space="preserve"> </w:t>
      </w:r>
      <w:r w:rsidRPr="00CA5957">
        <w:rPr>
          <w:b/>
          <w:i/>
        </w:rPr>
        <w:t>высшего образования</w:t>
      </w:r>
    </w:p>
    <w:p w:rsidR="00213D5A" w:rsidRPr="00CA5957" w:rsidRDefault="00213D5A" w:rsidP="00213D5A">
      <w:pPr>
        <w:ind w:firstLine="1134"/>
        <w:jc w:val="center"/>
        <w:rPr>
          <w:b/>
          <w:i/>
        </w:rPr>
      </w:pPr>
      <w:r w:rsidRPr="00CA5957">
        <w:rPr>
          <w:b/>
          <w:i/>
        </w:rPr>
        <w:t>«Астраханский государственный технический университет»</w:t>
      </w:r>
    </w:p>
    <w:p w:rsidR="00213D5A" w:rsidRDefault="00213D5A" w:rsidP="00213D5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 w:rsidRPr="00183068">
        <w:rPr>
          <w:b/>
          <w:bCs/>
          <w:noProof/>
          <w:sz w:val="12"/>
          <w:szCs w:val="12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15156</wp:posOffset>
            </wp:positionH>
            <wp:positionV relativeFrom="paragraph">
              <wp:posOffset>-724546</wp:posOffset>
            </wp:positionV>
            <wp:extent cx="1057190" cy="1011504"/>
            <wp:effectExtent l="19050" t="0" r="0" b="0"/>
            <wp:wrapNone/>
            <wp:docPr id="2" name="Рисунок 1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190" cy="10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:rsidR="00C378D4" w:rsidRDefault="00B34FDE" w:rsidP="00B34FDE">
      <w:pPr>
        <w:spacing w:before="100"/>
        <w:ind w:left="2767" w:right="642"/>
        <w:rPr>
          <w:b/>
          <w:sz w:val="14"/>
        </w:rPr>
      </w:pPr>
      <w:r>
        <w:rPr>
          <w:b/>
          <w:bCs/>
          <w:sz w:val="12"/>
          <w:szCs w:val="12"/>
        </w:rPr>
        <w:t xml:space="preserve">                              </w:t>
      </w:r>
      <w:r w:rsidR="00213D5A" w:rsidRPr="001A3FC7">
        <w:rPr>
          <w:b/>
          <w:bCs/>
          <w:sz w:val="12"/>
          <w:szCs w:val="12"/>
        </w:rPr>
        <w:t>ООО «ДКС РУС» по международному стандарту ISO 9001:2015</w:t>
      </w: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spacing w:before="6"/>
        <w:rPr>
          <w:b/>
          <w:sz w:val="23"/>
        </w:rPr>
      </w:pPr>
    </w:p>
    <w:p w:rsidR="00C378D4" w:rsidRDefault="00B5794D">
      <w:pPr>
        <w:spacing w:before="90"/>
        <w:ind w:left="381" w:right="259"/>
        <w:jc w:val="center"/>
        <w:rPr>
          <w:b/>
          <w:sz w:val="24"/>
        </w:rPr>
      </w:pPr>
      <w:r>
        <w:rPr>
          <w:b/>
          <w:sz w:val="24"/>
        </w:rPr>
        <w:t>Институт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морских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технологий,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энергетики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транспорта</w:t>
      </w:r>
    </w:p>
    <w:p w:rsidR="00C378D4" w:rsidRDefault="00C378D4">
      <w:pPr>
        <w:pStyle w:val="a3"/>
        <w:spacing w:before="8"/>
        <w:rPr>
          <w:b/>
          <w:sz w:val="26"/>
        </w:rPr>
      </w:pPr>
    </w:p>
    <w:p w:rsidR="00C378D4" w:rsidRDefault="00B5794D">
      <w:pPr>
        <w:ind w:left="5856"/>
        <w:rPr>
          <w:b/>
          <w:sz w:val="24"/>
        </w:rPr>
      </w:pPr>
      <w:r>
        <w:rPr>
          <w:b/>
          <w:sz w:val="24"/>
        </w:rPr>
        <w:t>УТВЕРЖДАЮ</w:t>
      </w:r>
    </w:p>
    <w:p w:rsidR="00C378D4" w:rsidRDefault="00B5794D">
      <w:pPr>
        <w:spacing w:before="137"/>
        <w:ind w:left="5856"/>
        <w:rPr>
          <w:sz w:val="24"/>
        </w:rPr>
      </w:pPr>
      <w:r>
        <w:rPr>
          <w:sz w:val="24"/>
        </w:rPr>
        <w:t>Директор</w:t>
      </w:r>
    </w:p>
    <w:p w:rsidR="00C378D4" w:rsidRDefault="00C378D4">
      <w:pPr>
        <w:pStyle w:val="a3"/>
        <w:spacing w:before="2"/>
        <w:rPr>
          <w:sz w:val="16"/>
        </w:rPr>
      </w:pPr>
    </w:p>
    <w:p w:rsidR="00C378D4" w:rsidRDefault="00B5794D">
      <w:pPr>
        <w:tabs>
          <w:tab w:val="left" w:pos="7632"/>
        </w:tabs>
        <w:spacing w:before="90"/>
        <w:ind w:left="5897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А.Р.</w:t>
      </w:r>
      <w:r>
        <w:rPr>
          <w:spacing w:val="-4"/>
          <w:sz w:val="24"/>
        </w:rPr>
        <w:t xml:space="preserve"> </w:t>
      </w:r>
      <w:r>
        <w:rPr>
          <w:sz w:val="24"/>
        </w:rPr>
        <w:t>Рубан</w:t>
      </w:r>
    </w:p>
    <w:p w:rsidR="00C378D4" w:rsidRDefault="00C378D4">
      <w:pPr>
        <w:pStyle w:val="a3"/>
        <w:rPr>
          <w:sz w:val="26"/>
        </w:rPr>
      </w:pPr>
    </w:p>
    <w:p w:rsidR="00C378D4" w:rsidRDefault="00C378D4">
      <w:pPr>
        <w:pStyle w:val="a3"/>
        <w:rPr>
          <w:sz w:val="26"/>
        </w:rPr>
      </w:pPr>
    </w:p>
    <w:p w:rsidR="00C378D4" w:rsidRDefault="00C378D4">
      <w:pPr>
        <w:pStyle w:val="a3"/>
        <w:spacing w:before="5"/>
        <w:rPr>
          <w:sz w:val="29"/>
        </w:rPr>
      </w:pPr>
    </w:p>
    <w:p w:rsidR="00C378D4" w:rsidRDefault="00B5794D">
      <w:pPr>
        <w:pStyle w:val="a4"/>
        <w:ind w:left="1108" w:right="1118"/>
      </w:pPr>
      <w:r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дисциплины</w:t>
      </w:r>
    </w:p>
    <w:p w:rsidR="00C378D4" w:rsidRDefault="0007612F">
      <w:pPr>
        <w:pStyle w:val="a4"/>
        <w:spacing w:before="47"/>
      </w:pPr>
      <w:r w:rsidRPr="004A2D1F">
        <w:rPr>
          <w:color w:val="000000"/>
        </w:rPr>
        <w:t xml:space="preserve">Проектирование и моделирование 3D объектов </w:t>
      </w:r>
      <w:r>
        <w:rPr>
          <w:color w:val="000000"/>
        </w:rPr>
        <w:t>энергетических комплексов морской техники</w:t>
      </w:r>
    </w:p>
    <w:p w:rsidR="00C378D4" w:rsidRDefault="00C378D4">
      <w:pPr>
        <w:pStyle w:val="a3"/>
        <w:rPr>
          <w:b/>
          <w:sz w:val="34"/>
        </w:rPr>
      </w:pPr>
    </w:p>
    <w:p w:rsidR="00C378D4" w:rsidRDefault="00C378D4">
      <w:pPr>
        <w:pStyle w:val="a3"/>
        <w:spacing w:before="1"/>
        <w:rPr>
          <w:b/>
          <w:sz w:val="45"/>
        </w:rPr>
      </w:pPr>
    </w:p>
    <w:p w:rsidR="00C378D4" w:rsidRDefault="00C378D4">
      <w:pPr>
        <w:pStyle w:val="a3"/>
        <w:spacing w:before="1"/>
        <w:rPr>
          <w:sz w:val="26"/>
        </w:rPr>
      </w:pPr>
    </w:p>
    <w:p w:rsidR="0007612F" w:rsidRPr="00D22D9A" w:rsidRDefault="0007612F" w:rsidP="0007612F">
      <w:pPr>
        <w:jc w:val="center"/>
        <w:rPr>
          <w:b/>
          <w:i/>
          <w:color w:val="000000"/>
          <w:sz w:val="24"/>
          <w:szCs w:val="24"/>
          <w:u w:val="single"/>
        </w:rPr>
      </w:pPr>
      <w:proofErr w:type="gramStart"/>
      <w:r w:rsidRPr="006C699E">
        <w:rPr>
          <w:b/>
          <w:i/>
          <w:color w:val="000000"/>
          <w:sz w:val="24"/>
          <w:szCs w:val="24"/>
          <w:u w:val="single"/>
        </w:rPr>
        <w:t>26.0</w:t>
      </w:r>
      <w:r>
        <w:rPr>
          <w:b/>
          <w:i/>
          <w:color w:val="000000"/>
          <w:sz w:val="24"/>
          <w:szCs w:val="24"/>
          <w:u w:val="single"/>
        </w:rPr>
        <w:t>4</w:t>
      </w:r>
      <w:r w:rsidRPr="006C699E">
        <w:rPr>
          <w:b/>
          <w:i/>
          <w:color w:val="000000"/>
          <w:sz w:val="24"/>
          <w:szCs w:val="24"/>
          <w:u w:val="single"/>
        </w:rPr>
        <w:t>.0</w:t>
      </w:r>
      <w:r>
        <w:rPr>
          <w:b/>
          <w:i/>
          <w:color w:val="000000"/>
          <w:sz w:val="24"/>
          <w:szCs w:val="24"/>
          <w:u w:val="single"/>
        </w:rPr>
        <w:t>2</w:t>
      </w:r>
      <w:r w:rsidRPr="006C699E">
        <w:rPr>
          <w:b/>
          <w:i/>
          <w:color w:val="000000"/>
          <w:sz w:val="24"/>
          <w:szCs w:val="24"/>
          <w:u w:val="single"/>
        </w:rPr>
        <w:t xml:space="preserve">  </w:t>
      </w:r>
      <w:r w:rsidRPr="00D22D9A">
        <w:rPr>
          <w:b/>
          <w:i/>
          <w:color w:val="000000"/>
          <w:sz w:val="24"/>
          <w:szCs w:val="24"/>
          <w:u w:val="single"/>
        </w:rPr>
        <w:t>Кораблестроение</w:t>
      </w:r>
      <w:proofErr w:type="gramEnd"/>
      <w:r w:rsidRPr="00D22D9A">
        <w:rPr>
          <w:b/>
          <w:i/>
          <w:color w:val="000000"/>
          <w:sz w:val="24"/>
          <w:szCs w:val="24"/>
          <w:u w:val="single"/>
        </w:rPr>
        <w:t xml:space="preserve">, </w:t>
      </w:r>
      <w:proofErr w:type="spellStart"/>
      <w:r w:rsidRPr="00D22D9A">
        <w:rPr>
          <w:b/>
          <w:i/>
          <w:color w:val="000000"/>
          <w:sz w:val="24"/>
          <w:szCs w:val="24"/>
          <w:u w:val="single"/>
        </w:rPr>
        <w:t>океанотехника</w:t>
      </w:r>
      <w:proofErr w:type="spellEnd"/>
      <w:r w:rsidRPr="00D22D9A">
        <w:rPr>
          <w:b/>
          <w:i/>
          <w:color w:val="000000"/>
          <w:sz w:val="24"/>
          <w:szCs w:val="24"/>
          <w:u w:val="single"/>
        </w:rPr>
        <w:t xml:space="preserve"> и системотехника </w:t>
      </w:r>
    </w:p>
    <w:p w:rsidR="00C378D4" w:rsidRDefault="0007612F" w:rsidP="0007612F">
      <w:pPr>
        <w:pStyle w:val="a3"/>
        <w:spacing w:before="7"/>
        <w:jc w:val="center"/>
        <w:rPr>
          <w:b/>
          <w:i/>
          <w:color w:val="000000"/>
          <w:sz w:val="24"/>
          <w:szCs w:val="24"/>
          <w:u w:val="single"/>
        </w:rPr>
      </w:pPr>
      <w:r w:rsidRPr="00D22D9A">
        <w:rPr>
          <w:b/>
          <w:i/>
          <w:color w:val="000000"/>
          <w:sz w:val="24"/>
          <w:szCs w:val="24"/>
          <w:u w:val="single"/>
        </w:rPr>
        <w:t>объектов морской инфраструктуры</w:t>
      </w:r>
    </w:p>
    <w:p w:rsidR="0007612F" w:rsidRDefault="0007612F" w:rsidP="0007612F">
      <w:pPr>
        <w:pStyle w:val="a3"/>
        <w:spacing w:before="7"/>
        <w:jc w:val="center"/>
        <w:rPr>
          <w:b/>
          <w:i/>
          <w:sz w:val="17"/>
        </w:rPr>
      </w:pPr>
    </w:p>
    <w:p w:rsidR="00C378D4" w:rsidRDefault="0007612F" w:rsidP="0007612F">
      <w:pPr>
        <w:pStyle w:val="a3"/>
        <w:spacing w:before="10"/>
        <w:jc w:val="center"/>
        <w:rPr>
          <w:b/>
          <w:i/>
          <w:sz w:val="29"/>
        </w:rPr>
      </w:pPr>
      <w:r>
        <w:rPr>
          <w:b/>
          <w:i/>
          <w:color w:val="000000"/>
          <w:sz w:val="24"/>
          <w:szCs w:val="24"/>
          <w:u w:val="single"/>
        </w:rPr>
        <w:t>Направленность</w:t>
      </w:r>
      <w:r w:rsidRPr="006C699E">
        <w:rPr>
          <w:b/>
          <w:i/>
          <w:color w:val="000000"/>
          <w:sz w:val="24"/>
          <w:szCs w:val="24"/>
          <w:u w:val="single"/>
        </w:rPr>
        <w:t xml:space="preserve"> </w:t>
      </w:r>
      <w:r>
        <w:rPr>
          <w:b/>
          <w:i/>
          <w:color w:val="000000"/>
          <w:sz w:val="24"/>
          <w:szCs w:val="24"/>
          <w:u w:val="single"/>
        </w:rPr>
        <w:t>Энергетические комплексы и оборудование морской техники</w:t>
      </w:r>
    </w:p>
    <w:p w:rsidR="0007612F" w:rsidRDefault="0007612F">
      <w:pPr>
        <w:spacing w:before="90"/>
        <w:ind w:left="1259" w:right="1118"/>
        <w:jc w:val="center"/>
        <w:rPr>
          <w:sz w:val="24"/>
        </w:rPr>
      </w:pPr>
    </w:p>
    <w:p w:rsidR="00C378D4" w:rsidRDefault="00B5794D">
      <w:pPr>
        <w:spacing w:before="90"/>
        <w:ind w:left="1259" w:right="1118"/>
        <w:jc w:val="center"/>
        <w:rPr>
          <w:sz w:val="24"/>
        </w:rPr>
      </w:pPr>
      <w:r>
        <w:rPr>
          <w:sz w:val="24"/>
        </w:rPr>
        <w:t>Квалификация</w:t>
      </w:r>
      <w:r>
        <w:rPr>
          <w:spacing w:val="-4"/>
          <w:sz w:val="24"/>
        </w:rPr>
        <w:t xml:space="preserve"> </w:t>
      </w:r>
      <w:r>
        <w:rPr>
          <w:sz w:val="24"/>
        </w:rPr>
        <w:t>(степень)</w:t>
      </w:r>
    </w:p>
    <w:p w:rsidR="00C378D4" w:rsidRDefault="0007612F" w:rsidP="0007612F">
      <w:pPr>
        <w:pStyle w:val="a3"/>
        <w:spacing w:before="3"/>
        <w:jc w:val="center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Магистр</w:t>
      </w:r>
    </w:p>
    <w:p w:rsidR="0007612F" w:rsidRDefault="0007612F" w:rsidP="0007612F">
      <w:pPr>
        <w:pStyle w:val="a3"/>
        <w:spacing w:before="3"/>
        <w:jc w:val="center"/>
        <w:rPr>
          <w:b/>
          <w:i/>
          <w:sz w:val="28"/>
        </w:rPr>
      </w:pPr>
    </w:p>
    <w:p w:rsidR="00C378D4" w:rsidRDefault="00B5794D">
      <w:pPr>
        <w:spacing w:before="90"/>
        <w:ind w:left="1256" w:right="1118"/>
        <w:jc w:val="center"/>
        <w:rPr>
          <w:sz w:val="24"/>
        </w:rPr>
      </w:pP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</w:p>
    <w:p w:rsidR="00C378D4" w:rsidRDefault="00462B95">
      <w:pPr>
        <w:spacing w:before="7"/>
        <w:ind w:left="1258" w:right="1118"/>
        <w:jc w:val="center"/>
        <w:rPr>
          <w:b/>
          <w:sz w:val="24"/>
        </w:rPr>
      </w:pPr>
      <w:r>
        <w:rPr>
          <w:b/>
          <w:sz w:val="24"/>
          <w:u w:val="thick"/>
        </w:rPr>
        <w:t>за</w:t>
      </w:r>
      <w:r w:rsidR="00B5794D">
        <w:rPr>
          <w:b/>
          <w:sz w:val="24"/>
          <w:u w:val="thick"/>
        </w:rPr>
        <w:t>очная</w:t>
      </w: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spacing w:before="2"/>
        <w:rPr>
          <w:b/>
          <w:sz w:val="22"/>
        </w:rPr>
      </w:pPr>
    </w:p>
    <w:p w:rsidR="00C378D4" w:rsidRDefault="00B5794D">
      <w:pPr>
        <w:spacing w:before="1"/>
        <w:ind w:left="5431"/>
        <w:rPr>
          <w:sz w:val="24"/>
        </w:rPr>
      </w:pPr>
      <w:r>
        <w:rPr>
          <w:sz w:val="24"/>
        </w:rPr>
        <w:t>Автор:</w:t>
      </w:r>
    </w:p>
    <w:p w:rsidR="00C378D4" w:rsidRDefault="0007612F" w:rsidP="0007612F">
      <w:pPr>
        <w:ind w:left="5040" w:firstLine="391"/>
        <w:jc w:val="both"/>
        <w:rPr>
          <w:sz w:val="24"/>
        </w:rPr>
        <w:sectPr w:rsidR="00C378D4">
          <w:type w:val="continuous"/>
          <w:pgSz w:w="11910" w:h="16850"/>
          <w:pgMar w:top="560" w:right="400" w:bottom="280" w:left="980" w:header="720" w:footer="720" w:gutter="0"/>
          <w:cols w:space="720"/>
        </w:sectPr>
      </w:pPr>
      <w:r w:rsidRPr="006C699E">
        <w:rPr>
          <w:color w:val="000000"/>
          <w:sz w:val="24"/>
          <w:szCs w:val="24"/>
        </w:rPr>
        <w:t xml:space="preserve">к.т.н., </w:t>
      </w:r>
      <w:r>
        <w:rPr>
          <w:color w:val="000000"/>
          <w:sz w:val="24"/>
          <w:szCs w:val="24"/>
        </w:rPr>
        <w:t>д</w:t>
      </w:r>
      <w:r w:rsidRPr="006C699E">
        <w:rPr>
          <w:color w:val="000000"/>
          <w:sz w:val="24"/>
          <w:szCs w:val="24"/>
        </w:rPr>
        <w:t>оцент, Славин Роман Борисович</w:t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58"/>
        <w:gridCol w:w="486"/>
        <w:gridCol w:w="486"/>
        <w:gridCol w:w="486"/>
        <w:gridCol w:w="3142"/>
      </w:tblGrid>
      <w:tr w:rsidR="00CD3D06" w:rsidRPr="003C307C" w:rsidTr="003A73FF">
        <w:trPr>
          <w:trHeight w:hRule="exact" w:val="280"/>
        </w:trPr>
        <w:tc>
          <w:tcPr>
            <w:tcW w:w="645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3D06" w:rsidRPr="006C699E" w:rsidRDefault="00CD3D06" w:rsidP="003A73FF">
            <w:pPr>
              <w:jc w:val="center"/>
              <w:rPr>
                <w:sz w:val="19"/>
                <w:szCs w:val="19"/>
              </w:rPr>
            </w:pPr>
            <w:r w:rsidRPr="006C699E">
              <w:rPr>
                <w:b/>
                <w:color w:val="000000"/>
                <w:sz w:val="19"/>
                <w:szCs w:val="19"/>
              </w:rPr>
              <w:lastRenderedPageBreak/>
              <w:t>Распределение часов дисциплины по семестрам</w:t>
            </w:r>
          </w:p>
        </w:tc>
      </w:tr>
      <w:tr w:rsidR="00CD3D06" w:rsidTr="003A73FF">
        <w:trPr>
          <w:trHeight w:hRule="exact" w:val="727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3D06" w:rsidRPr="006C699E" w:rsidRDefault="00CD3D06" w:rsidP="003A73FF">
            <w:pPr>
              <w:jc w:val="center"/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Семестр</w:t>
            </w:r>
          </w:p>
          <w:p w:rsidR="00CD3D06" w:rsidRPr="006C699E" w:rsidRDefault="00CD3D06" w:rsidP="003A73FF">
            <w:pPr>
              <w:jc w:val="center"/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(&lt;Курс&gt;.&lt;Семестр на курсе&gt;)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3D06" w:rsidRDefault="00CD3D06" w:rsidP="003A73FF">
            <w:pPr>
              <w:jc w:val="center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1 (1.1)</w:t>
            </w:r>
          </w:p>
        </w:tc>
        <w:tc>
          <w:tcPr>
            <w:tcW w:w="362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3D06" w:rsidRDefault="00CD3D06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Итого</w:t>
            </w:r>
          </w:p>
        </w:tc>
      </w:tr>
      <w:tr w:rsidR="00CD3D06" w:rsidTr="003A73FF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3D06" w:rsidRDefault="00CD3D06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3D06" w:rsidRDefault="00CD3D06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</w:t>
            </w:r>
          </w:p>
        </w:tc>
        <w:tc>
          <w:tcPr>
            <w:tcW w:w="362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3D06" w:rsidRDefault="00CD3D06" w:rsidP="003A73FF"/>
        </w:tc>
      </w:tr>
      <w:tr w:rsidR="00CD3D06" w:rsidTr="003A73FF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3D06" w:rsidRDefault="00CD3D06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3D06" w:rsidRDefault="00CD3D06" w:rsidP="003A73F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3D06" w:rsidRDefault="00CD3D06" w:rsidP="003A73F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3D06" w:rsidRDefault="00CD3D06" w:rsidP="003A73F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3D06" w:rsidRDefault="00CD3D06" w:rsidP="003A73F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РП</w:t>
            </w:r>
          </w:p>
        </w:tc>
      </w:tr>
      <w:tr w:rsidR="00CD3D06" w:rsidTr="003A73FF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Default="00CD3D06" w:rsidP="003A73FF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Default="00CD3D06" w:rsidP="003A73FF">
            <w:pPr>
              <w:rPr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Default="00CD3D06" w:rsidP="003A73FF">
            <w:pPr>
              <w:rPr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Default="00CD3D06" w:rsidP="003A73FF">
            <w:pPr>
              <w:rPr>
                <w:sz w:val="19"/>
                <w:szCs w:val="19"/>
              </w:rPr>
            </w:pP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Default="00CD3D06" w:rsidP="003A73FF">
            <w:pPr>
              <w:rPr>
                <w:sz w:val="19"/>
                <w:szCs w:val="19"/>
              </w:rPr>
            </w:pPr>
          </w:p>
        </w:tc>
      </w:tr>
      <w:tr w:rsidR="00C52278" w:rsidTr="003A73FF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Default="00C52278" w:rsidP="00C52278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Лабораторные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Pr="00C262E7" w:rsidRDefault="00C52278" w:rsidP="00C5227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Pr="00C262E7" w:rsidRDefault="00C52278" w:rsidP="00C5227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Pr="00C262E7" w:rsidRDefault="00C52278" w:rsidP="00C5227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Pr="00C262E7" w:rsidRDefault="00C52278" w:rsidP="00C5227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</w:tr>
      <w:tr w:rsidR="00C52278" w:rsidTr="003A73FF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Default="00C52278" w:rsidP="00C52278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В том числе </w:t>
            </w:r>
            <w:proofErr w:type="spellStart"/>
            <w:r>
              <w:rPr>
                <w:color w:val="000000"/>
                <w:sz w:val="19"/>
                <w:szCs w:val="19"/>
              </w:rPr>
              <w:t>инт</w:t>
            </w:r>
            <w:proofErr w:type="spellEnd"/>
            <w:r>
              <w:rPr>
                <w:color w:val="000000"/>
                <w:sz w:val="19"/>
                <w:szCs w:val="19"/>
              </w:rPr>
              <w:t>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Pr="00C262E7" w:rsidRDefault="00C52278" w:rsidP="00C52278">
            <w:pPr>
              <w:rPr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Pr="00C262E7" w:rsidRDefault="00C52278" w:rsidP="00C52278"/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Pr="00C262E7" w:rsidRDefault="00C52278" w:rsidP="00C52278">
            <w:pPr>
              <w:rPr>
                <w:sz w:val="19"/>
                <w:szCs w:val="19"/>
              </w:rPr>
            </w:pP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Pr="00C262E7" w:rsidRDefault="00C52278" w:rsidP="00C52278"/>
        </w:tc>
      </w:tr>
      <w:tr w:rsidR="00C52278" w:rsidTr="003A73FF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Default="00C52278" w:rsidP="00C52278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Pr="00C262E7" w:rsidRDefault="00C52278" w:rsidP="00C5227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Pr="00C262E7" w:rsidRDefault="00C52278" w:rsidP="00C5227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Pr="00C262E7" w:rsidRDefault="00C52278" w:rsidP="00C5227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Pr="00C262E7" w:rsidRDefault="00C52278" w:rsidP="00C5227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</w:tr>
      <w:tr w:rsidR="00C52278" w:rsidTr="003A73FF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Default="00C52278" w:rsidP="00C52278">
            <w:pPr>
              <w:rPr>
                <w:sz w:val="19"/>
                <w:szCs w:val="19"/>
              </w:rPr>
            </w:pPr>
            <w:proofErr w:type="spellStart"/>
            <w:r>
              <w:rPr>
                <w:color w:val="000000"/>
                <w:sz w:val="19"/>
                <w:szCs w:val="19"/>
              </w:rPr>
              <w:t>Кoнтактная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000000"/>
                <w:sz w:val="19"/>
                <w:szCs w:val="19"/>
              </w:rPr>
              <w:t>рабoта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Pr="00C262E7" w:rsidRDefault="00C52278" w:rsidP="00C5227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Pr="00C262E7" w:rsidRDefault="00C52278" w:rsidP="00C5227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Pr="00C262E7" w:rsidRDefault="00C52278" w:rsidP="00C5227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Pr="00C262E7" w:rsidRDefault="00C52278" w:rsidP="00C5227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</w:tr>
      <w:tr w:rsidR="00C52278" w:rsidTr="003A73FF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Pr="00963BC9" w:rsidRDefault="00C52278" w:rsidP="00C52278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Pr="00C262E7" w:rsidRDefault="00C52278" w:rsidP="00C52278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Pr="00C262E7" w:rsidRDefault="00C52278" w:rsidP="00C52278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Pr="00C262E7" w:rsidRDefault="00C52278" w:rsidP="00C52278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90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Pr="00C262E7" w:rsidRDefault="00C52278" w:rsidP="00C52278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90</w:t>
            </w:r>
          </w:p>
        </w:tc>
      </w:tr>
      <w:tr w:rsidR="00C52278" w:rsidTr="003A73FF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Default="00C52278" w:rsidP="00C52278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Часы на контроль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Pr="00C262E7" w:rsidRDefault="00C52278" w:rsidP="00C5227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Pr="00C262E7" w:rsidRDefault="00C52278" w:rsidP="00C5227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Pr="00C262E7" w:rsidRDefault="00C52278" w:rsidP="00C5227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Pr="00C262E7" w:rsidRDefault="00C52278" w:rsidP="00C5227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</w:tr>
      <w:tr w:rsidR="00C52278" w:rsidTr="003A73FF">
        <w:trPr>
          <w:trHeight w:hRule="exact" w:val="278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Default="00C52278" w:rsidP="00C52278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Pr="00501830" w:rsidRDefault="00C52278" w:rsidP="00C52278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Default="00C52278" w:rsidP="00C52278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Default="00C52278" w:rsidP="00C52278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108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Default="00C52278" w:rsidP="00C52278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108</w:t>
            </w:r>
          </w:p>
        </w:tc>
      </w:tr>
    </w:tbl>
    <w:p w:rsidR="00C378D4" w:rsidRDefault="00C378D4">
      <w:pPr>
        <w:spacing w:line="213" w:lineRule="exact"/>
        <w:rPr>
          <w:sz w:val="19"/>
        </w:rPr>
        <w:sectPr w:rsidR="00C378D4">
          <w:pgSz w:w="11910" w:h="16850"/>
          <w:pgMar w:top="500" w:right="400" w:bottom="280" w:left="980" w:header="720" w:footer="720" w:gutter="0"/>
          <w:cols w:space="720"/>
        </w:sectPr>
      </w:pPr>
    </w:p>
    <w:p w:rsidR="00C378D4" w:rsidRDefault="00B5794D">
      <w:pPr>
        <w:spacing w:before="80"/>
        <w:ind w:right="161"/>
        <w:jc w:val="right"/>
        <w:rPr>
          <w:sz w:val="16"/>
        </w:rPr>
      </w:pPr>
      <w:r>
        <w:rPr>
          <w:color w:val="C0C0C0"/>
          <w:sz w:val="16"/>
        </w:rPr>
        <w:lastRenderedPageBreak/>
        <w:t>стр.</w:t>
      </w:r>
      <w:r>
        <w:rPr>
          <w:color w:val="C0C0C0"/>
          <w:spacing w:val="-2"/>
          <w:sz w:val="16"/>
        </w:rPr>
        <w:t xml:space="preserve"> </w:t>
      </w:r>
      <w:r>
        <w:rPr>
          <w:color w:val="C0C0C0"/>
          <w:sz w:val="16"/>
        </w:rPr>
        <w:t>3</w:t>
      </w:r>
    </w:p>
    <w:p w:rsidR="00C378D4" w:rsidRDefault="00C378D4">
      <w:pPr>
        <w:pStyle w:val="a3"/>
        <w:spacing w:before="5"/>
        <w:rPr>
          <w:sz w:val="12"/>
        </w:rPr>
      </w:pPr>
    </w:p>
    <w:p w:rsidR="00C378D4" w:rsidRDefault="00B5794D">
      <w:pPr>
        <w:spacing w:before="91"/>
        <w:ind w:left="153"/>
        <w:rPr>
          <w:sz w:val="19"/>
        </w:rPr>
      </w:pPr>
      <w:r>
        <w:rPr>
          <w:sz w:val="19"/>
        </w:rPr>
        <w:t>Программу</w:t>
      </w:r>
      <w:r>
        <w:rPr>
          <w:spacing w:val="-9"/>
          <w:sz w:val="19"/>
        </w:rPr>
        <w:t xml:space="preserve"> </w:t>
      </w:r>
      <w:r>
        <w:rPr>
          <w:sz w:val="19"/>
        </w:rPr>
        <w:t>составил(и):</w:t>
      </w:r>
    </w:p>
    <w:p w:rsidR="00C378D4" w:rsidRDefault="007903B2">
      <w:pPr>
        <w:tabs>
          <w:tab w:val="left" w:pos="4785"/>
        </w:tabs>
        <w:spacing w:before="60"/>
        <w:ind w:left="153"/>
        <w:rPr>
          <w:sz w:val="19"/>
        </w:rPr>
      </w:pPr>
      <w:r>
        <w:rPr>
          <w:i/>
          <w:sz w:val="19"/>
        </w:rPr>
        <w:t xml:space="preserve">к.т.н., </w:t>
      </w:r>
      <w:r w:rsidR="00B5794D">
        <w:rPr>
          <w:i/>
          <w:sz w:val="19"/>
        </w:rPr>
        <w:t>доцент,</w:t>
      </w:r>
      <w:r w:rsidR="00B5794D">
        <w:rPr>
          <w:i/>
          <w:spacing w:val="-4"/>
          <w:sz w:val="19"/>
        </w:rPr>
        <w:t xml:space="preserve"> </w:t>
      </w:r>
      <w:r>
        <w:rPr>
          <w:i/>
          <w:spacing w:val="-4"/>
          <w:sz w:val="19"/>
        </w:rPr>
        <w:t>Славин Роман Борисович</w:t>
      </w:r>
      <w:r w:rsidR="00B5794D">
        <w:rPr>
          <w:i/>
          <w:spacing w:val="-2"/>
          <w:sz w:val="19"/>
        </w:rPr>
        <w:t xml:space="preserve"> </w:t>
      </w:r>
      <w:r w:rsidR="00B5794D">
        <w:rPr>
          <w:w w:val="99"/>
          <w:sz w:val="19"/>
          <w:u w:val="single"/>
        </w:rPr>
        <w:t xml:space="preserve"> </w:t>
      </w:r>
      <w:r w:rsidR="00B5794D">
        <w:rPr>
          <w:sz w:val="19"/>
          <w:u w:val="single"/>
        </w:rPr>
        <w:tab/>
      </w:r>
    </w:p>
    <w:p w:rsidR="00C378D4" w:rsidRDefault="00C378D4">
      <w:pPr>
        <w:pStyle w:val="a3"/>
        <w:spacing w:before="3"/>
        <w:rPr>
          <w:sz w:val="21"/>
        </w:rPr>
      </w:pPr>
    </w:p>
    <w:p w:rsidR="00C378D4" w:rsidRDefault="00B5794D">
      <w:pPr>
        <w:spacing w:before="92"/>
        <w:ind w:left="153"/>
        <w:rPr>
          <w:sz w:val="19"/>
        </w:rPr>
      </w:pPr>
      <w:r>
        <w:rPr>
          <w:sz w:val="19"/>
        </w:rPr>
        <w:t>Рецензент(ы):</w:t>
      </w:r>
    </w:p>
    <w:p w:rsidR="00C378D4" w:rsidRDefault="007903B2">
      <w:pPr>
        <w:tabs>
          <w:tab w:val="left" w:pos="5141"/>
        </w:tabs>
        <w:spacing w:before="60"/>
        <w:ind w:left="153"/>
        <w:rPr>
          <w:sz w:val="19"/>
        </w:rPr>
      </w:pPr>
      <w:r>
        <w:rPr>
          <w:i/>
          <w:sz w:val="19"/>
        </w:rPr>
        <w:t>д.т.н.</w:t>
      </w:r>
      <w:r w:rsidR="00B5794D">
        <w:rPr>
          <w:i/>
          <w:sz w:val="19"/>
        </w:rPr>
        <w:t>,</w:t>
      </w:r>
      <w:r w:rsidR="00B5794D">
        <w:rPr>
          <w:i/>
          <w:spacing w:val="-3"/>
          <w:sz w:val="19"/>
        </w:rPr>
        <w:t xml:space="preserve"> </w:t>
      </w:r>
      <w:r>
        <w:rPr>
          <w:i/>
          <w:spacing w:val="-3"/>
          <w:sz w:val="19"/>
        </w:rPr>
        <w:t>профессор</w:t>
      </w:r>
      <w:r w:rsidR="00B5794D">
        <w:rPr>
          <w:i/>
          <w:sz w:val="19"/>
        </w:rPr>
        <w:t>,</w:t>
      </w:r>
      <w:r w:rsidR="00B5794D">
        <w:rPr>
          <w:i/>
          <w:spacing w:val="-1"/>
          <w:sz w:val="19"/>
        </w:rPr>
        <w:t xml:space="preserve"> </w:t>
      </w:r>
      <w:r>
        <w:rPr>
          <w:i/>
          <w:spacing w:val="-1"/>
          <w:sz w:val="19"/>
        </w:rPr>
        <w:t>Сахно Константин Николаевич</w:t>
      </w:r>
      <w:r w:rsidR="00B5794D">
        <w:rPr>
          <w:i/>
          <w:spacing w:val="-1"/>
          <w:sz w:val="19"/>
        </w:rPr>
        <w:t xml:space="preserve"> </w:t>
      </w:r>
      <w:r w:rsidR="00B5794D">
        <w:rPr>
          <w:w w:val="99"/>
          <w:sz w:val="19"/>
          <w:u w:val="single"/>
        </w:rPr>
        <w:t xml:space="preserve"> </w:t>
      </w:r>
      <w:r w:rsidR="00B5794D">
        <w:rPr>
          <w:sz w:val="19"/>
          <w:u w:val="single"/>
        </w:rPr>
        <w:tab/>
      </w:r>
    </w:p>
    <w:p w:rsidR="00C378D4" w:rsidRDefault="00C378D4">
      <w:pPr>
        <w:pStyle w:val="a3"/>
      </w:pPr>
    </w:p>
    <w:p w:rsidR="00C378D4" w:rsidRDefault="00C378D4">
      <w:pPr>
        <w:pStyle w:val="a3"/>
      </w:pPr>
    </w:p>
    <w:p w:rsidR="00C378D4" w:rsidRDefault="00C378D4">
      <w:pPr>
        <w:pStyle w:val="a3"/>
      </w:pPr>
    </w:p>
    <w:p w:rsidR="00C378D4" w:rsidRDefault="00C378D4">
      <w:pPr>
        <w:pStyle w:val="a3"/>
      </w:pPr>
    </w:p>
    <w:p w:rsidR="00C378D4" w:rsidRDefault="00C378D4">
      <w:pPr>
        <w:pStyle w:val="a3"/>
      </w:pPr>
    </w:p>
    <w:p w:rsidR="00C378D4" w:rsidRDefault="00C378D4">
      <w:pPr>
        <w:pStyle w:val="a3"/>
        <w:spacing w:before="1"/>
        <w:rPr>
          <w:sz w:val="18"/>
        </w:rPr>
      </w:pPr>
    </w:p>
    <w:p w:rsidR="00C378D4" w:rsidRDefault="00B5794D">
      <w:pPr>
        <w:spacing w:before="92"/>
        <w:ind w:left="153"/>
        <w:rPr>
          <w:sz w:val="19"/>
        </w:rPr>
      </w:pPr>
      <w:r>
        <w:rPr>
          <w:sz w:val="19"/>
        </w:rPr>
        <w:t>Рабочая</w:t>
      </w:r>
      <w:r>
        <w:rPr>
          <w:spacing w:val="-5"/>
          <w:sz w:val="19"/>
        </w:rPr>
        <w:t xml:space="preserve"> </w:t>
      </w:r>
      <w:r>
        <w:rPr>
          <w:sz w:val="19"/>
        </w:rPr>
        <w:t>программа</w:t>
      </w:r>
      <w:r>
        <w:rPr>
          <w:spacing w:val="-4"/>
          <w:sz w:val="19"/>
        </w:rPr>
        <w:t xml:space="preserve"> </w:t>
      </w:r>
      <w:r>
        <w:rPr>
          <w:sz w:val="19"/>
        </w:rPr>
        <w:t>дисциплины</w:t>
      </w:r>
    </w:p>
    <w:p w:rsidR="00C378D4" w:rsidRDefault="007903B2">
      <w:pPr>
        <w:pStyle w:val="a3"/>
        <w:rPr>
          <w:b/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t xml:space="preserve">   </w:t>
      </w:r>
      <w:r w:rsidRPr="00F12EC2">
        <w:rPr>
          <w:b/>
          <w:color w:val="000000"/>
          <w:sz w:val="19"/>
          <w:szCs w:val="19"/>
        </w:rPr>
        <w:t xml:space="preserve">Проектирование и моделирование 3D объектов </w:t>
      </w:r>
      <w:r>
        <w:rPr>
          <w:b/>
          <w:color w:val="000000"/>
          <w:sz w:val="19"/>
          <w:szCs w:val="19"/>
        </w:rPr>
        <w:t>энергетических комплексов морской техники</w:t>
      </w:r>
    </w:p>
    <w:p w:rsidR="007903B2" w:rsidRDefault="007903B2">
      <w:pPr>
        <w:pStyle w:val="a3"/>
        <w:rPr>
          <w:b/>
          <w:sz w:val="29"/>
        </w:rPr>
      </w:pPr>
    </w:p>
    <w:p w:rsidR="00C378D4" w:rsidRDefault="00B5794D">
      <w:pPr>
        <w:ind w:left="153"/>
        <w:rPr>
          <w:sz w:val="19"/>
        </w:rPr>
      </w:pPr>
      <w:r>
        <w:rPr>
          <w:sz w:val="19"/>
        </w:rPr>
        <w:t>разработана</w:t>
      </w:r>
      <w:r>
        <w:rPr>
          <w:spacing w:val="-4"/>
          <w:sz w:val="19"/>
        </w:rPr>
        <w:t xml:space="preserve"> </w:t>
      </w:r>
      <w:r>
        <w:rPr>
          <w:sz w:val="19"/>
        </w:rPr>
        <w:t>в</w:t>
      </w:r>
      <w:r>
        <w:rPr>
          <w:spacing w:val="-3"/>
          <w:sz w:val="19"/>
        </w:rPr>
        <w:t xml:space="preserve"> </w:t>
      </w:r>
      <w:r>
        <w:rPr>
          <w:sz w:val="19"/>
        </w:rPr>
        <w:t>соответствии</w:t>
      </w:r>
      <w:r>
        <w:rPr>
          <w:spacing w:val="-4"/>
          <w:sz w:val="19"/>
        </w:rPr>
        <w:t xml:space="preserve"> </w:t>
      </w:r>
      <w:r>
        <w:rPr>
          <w:sz w:val="19"/>
        </w:rPr>
        <w:t>с</w:t>
      </w:r>
      <w:r>
        <w:rPr>
          <w:spacing w:val="-4"/>
          <w:sz w:val="19"/>
        </w:rPr>
        <w:t xml:space="preserve"> </w:t>
      </w:r>
      <w:r>
        <w:rPr>
          <w:sz w:val="19"/>
        </w:rPr>
        <w:t>ФГОС</w:t>
      </w:r>
      <w:r>
        <w:rPr>
          <w:spacing w:val="-3"/>
          <w:sz w:val="19"/>
        </w:rPr>
        <w:t xml:space="preserve"> </w:t>
      </w:r>
      <w:r>
        <w:rPr>
          <w:sz w:val="19"/>
        </w:rPr>
        <w:t>ВО:</w:t>
      </w:r>
    </w:p>
    <w:p w:rsidR="00C378D4" w:rsidRDefault="007903B2" w:rsidP="007903B2">
      <w:pPr>
        <w:pStyle w:val="a3"/>
        <w:spacing w:before="9"/>
        <w:ind w:left="142"/>
        <w:rPr>
          <w:color w:val="000000"/>
          <w:sz w:val="19"/>
          <w:szCs w:val="19"/>
        </w:rPr>
      </w:pPr>
      <w:r w:rsidRPr="006C699E">
        <w:rPr>
          <w:color w:val="000000"/>
          <w:sz w:val="19"/>
          <w:szCs w:val="19"/>
        </w:rPr>
        <w:t xml:space="preserve">Федеральный государственный образовательный стандарт высшего образования </w:t>
      </w:r>
      <w:r>
        <w:rPr>
          <w:color w:val="000000"/>
          <w:sz w:val="19"/>
          <w:szCs w:val="19"/>
        </w:rPr>
        <w:t>–</w:t>
      </w:r>
      <w:r w:rsidRPr="006C699E"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 xml:space="preserve">магистратура </w:t>
      </w:r>
      <w:r w:rsidRPr="006C699E">
        <w:rPr>
          <w:color w:val="000000"/>
          <w:sz w:val="19"/>
          <w:szCs w:val="19"/>
        </w:rPr>
        <w:t>по направлению подготовки 26.0</w:t>
      </w:r>
      <w:r>
        <w:rPr>
          <w:color w:val="000000"/>
          <w:sz w:val="19"/>
          <w:szCs w:val="19"/>
        </w:rPr>
        <w:t>4</w:t>
      </w:r>
      <w:r w:rsidRPr="006C699E">
        <w:rPr>
          <w:color w:val="000000"/>
          <w:sz w:val="19"/>
          <w:szCs w:val="19"/>
        </w:rPr>
        <w:t>.0</w:t>
      </w:r>
      <w:r>
        <w:rPr>
          <w:color w:val="000000"/>
          <w:sz w:val="19"/>
          <w:szCs w:val="19"/>
        </w:rPr>
        <w:t>2</w:t>
      </w:r>
      <w:r w:rsidRPr="006C699E">
        <w:rPr>
          <w:color w:val="000000"/>
          <w:sz w:val="19"/>
          <w:szCs w:val="19"/>
        </w:rPr>
        <w:t xml:space="preserve"> </w:t>
      </w:r>
      <w:r w:rsidRPr="00511A19">
        <w:rPr>
          <w:color w:val="000000"/>
          <w:sz w:val="19"/>
          <w:szCs w:val="19"/>
        </w:rPr>
        <w:t xml:space="preserve">Кораблестроение, </w:t>
      </w:r>
      <w:proofErr w:type="spellStart"/>
      <w:r w:rsidRPr="00511A19">
        <w:rPr>
          <w:color w:val="000000"/>
          <w:sz w:val="19"/>
          <w:szCs w:val="19"/>
        </w:rPr>
        <w:t>океанотехника</w:t>
      </w:r>
      <w:proofErr w:type="spellEnd"/>
      <w:r w:rsidRPr="00511A19">
        <w:rPr>
          <w:color w:val="000000"/>
          <w:sz w:val="19"/>
          <w:szCs w:val="19"/>
        </w:rPr>
        <w:t xml:space="preserve"> и системотехника объектов морской </w:t>
      </w:r>
      <w:r w:rsidR="00637A9F" w:rsidRPr="00511A19">
        <w:rPr>
          <w:color w:val="000000"/>
          <w:sz w:val="19"/>
          <w:szCs w:val="19"/>
        </w:rPr>
        <w:t>инфраструктуры</w:t>
      </w:r>
      <w:r w:rsidR="00637A9F" w:rsidRPr="006C699E">
        <w:rPr>
          <w:color w:val="000000"/>
          <w:sz w:val="19"/>
          <w:szCs w:val="19"/>
        </w:rPr>
        <w:t xml:space="preserve"> (</w:t>
      </w:r>
      <w:r w:rsidRPr="006C699E">
        <w:rPr>
          <w:color w:val="000000"/>
          <w:sz w:val="19"/>
          <w:szCs w:val="19"/>
        </w:rPr>
        <w:t xml:space="preserve">приказ </w:t>
      </w:r>
      <w:proofErr w:type="spellStart"/>
      <w:r w:rsidRPr="006C699E">
        <w:rPr>
          <w:color w:val="000000"/>
          <w:sz w:val="19"/>
          <w:szCs w:val="19"/>
        </w:rPr>
        <w:t>Минобрнауки</w:t>
      </w:r>
      <w:proofErr w:type="spellEnd"/>
      <w:r w:rsidRPr="006C699E">
        <w:rPr>
          <w:color w:val="000000"/>
          <w:sz w:val="19"/>
          <w:szCs w:val="19"/>
        </w:rPr>
        <w:t xml:space="preserve"> России от 1</w:t>
      </w:r>
      <w:r>
        <w:rPr>
          <w:color w:val="000000"/>
          <w:sz w:val="19"/>
          <w:szCs w:val="19"/>
        </w:rPr>
        <w:t>7</w:t>
      </w:r>
      <w:r w:rsidRPr="006C699E">
        <w:rPr>
          <w:color w:val="000000"/>
          <w:sz w:val="19"/>
          <w:szCs w:val="19"/>
        </w:rPr>
        <w:t>.0</w:t>
      </w:r>
      <w:r>
        <w:rPr>
          <w:color w:val="000000"/>
          <w:sz w:val="19"/>
          <w:szCs w:val="19"/>
        </w:rPr>
        <w:t>8</w:t>
      </w:r>
      <w:r w:rsidRPr="006C699E">
        <w:rPr>
          <w:color w:val="000000"/>
          <w:sz w:val="19"/>
          <w:szCs w:val="19"/>
        </w:rPr>
        <w:t>.20</w:t>
      </w:r>
      <w:r>
        <w:rPr>
          <w:color w:val="000000"/>
          <w:sz w:val="19"/>
          <w:szCs w:val="19"/>
        </w:rPr>
        <w:t>20</w:t>
      </w:r>
      <w:r w:rsidRPr="006C699E">
        <w:rPr>
          <w:color w:val="000000"/>
          <w:sz w:val="19"/>
          <w:szCs w:val="19"/>
        </w:rPr>
        <w:t xml:space="preserve"> г. № </w:t>
      </w:r>
      <w:r>
        <w:rPr>
          <w:color w:val="000000"/>
          <w:sz w:val="19"/>
          <w:szCs w:val="19"/>
        </w:rPr>
        <w:t>1042</w:t>
      </w:r>
      <w:r w:rsidRPr="006C699E">
        <w:rPr>
          <w:color w:val="000000"/>
          <w:sz w:val="19"/>
          <w:szCs w:val="19"/>
        </w:rPr>
        <w:t>)</w:t>
      </w:r>
    </w:p>
    <w:p w:rsidR="007903B2" w:rsidRDefault="007903B2" w:rsidP="007903B2">
      <w:pPr>
        <w:pStyle w:val="a3"/>
        <w:spacing w:before="9"/>
        <w:ind w:left="142"/>
        <w:rPr>
          <w:sz w:val="27"/>
        </w:rPr>
      </w:pPr>
    </w:p>
    <w:p w:rsidR="00C378D4" w:rsidRDefault="00B5794D">
      <w:pPr>
        <w:ind w:left="153"/>
        <w:rPr>
          <w:sz w:val="19"/>
        </w:rPr>
      </w:pPr>
      <w:r>
        <w:rPr>
          <w:sz w:val="19"/>
        </w:rPr>
        <w:t>составлена</w:t>
      </w:r>
      <w:r>
        <w:rPr>
          <w:spacing w:val="-5"/>
          <w:sz w:val="19"/>
        </w:rPr>
        <w:t xml:space="preserve"> </w:t>
      </w:r>
      <w:r>
        <w:rPr>
          <w:sz w:val="19"/>
        </w:rPr>
        <w:t>на</w:t>
      </w:r>
      <w:r>
        <w:rPr>
          <w:spacing w:val="-4"/>
          <w:sz w:val="19"/>
        </w:rPr>
        <w:t xml:space="preserve"> </w:t>
      </w:r>
      <w:r>
        <w:rPr>
          <w:sz w:val="19"/>
        </w:rPr>
        <w:t>основании</w:t>
      </w:r>
      <w:r>
        <w:rPr>
          <w:spacing w:val="-1"/>
          <w:sz w:val="19"/>
        </w:rPr>
        <w:t xml:space="preserve"> </w:t>
      </w:r>
      <w:r>
        <w:rPr>
          <w:sz w:val="19"/>
        </w:rPr>
        <w:t>учебного</w:t>
      </w:r>
      <w:r>
        <w:rPr>
          <w:spacing w:val="-3"/>
          <w:sz w:val="19"/>
        </w:rPr>
        <w:t xml:space="preserve"> </w:t>
      </w:r>
      <w:r>
        <w:rPr>
          <w:sz w:val="19"/>
        </w:rPr>
        <w:t>плана:</w:t>
      </w:r>
    </w:p>
    <w:p w:rsidR="007903B2" w:rsidRPr="006C699E" w:rsidRDefault="007903B2" w:rsidP="007903B2">
      <w:pPr>
        <w:rPr>
          <w:sz w:val="19"/>
          <w:szCs w:val="19"/>
        </w:rPr>
      </w:pPr>
      <w:r>
        <w:rPr>
          <w:color w:val="000000"/>
          <w:sz w:val="19"/>
          <w:szCs w:val="19"/>
        </w:rPr>
        <w:t xml:space="preserve">   </w:t>
      </w:r>
      <w:r w:rsidR="00637A9F" w:rsidRPr="006C699E">
        <w:rPr>
          <w:color w:val="000000"/>
          <w:sz w:val="19"/>
          <w:szCs w:val="19"/>
        </w:rPr>
        <w:t>26.0</w:t>
      </w:r>
      <w:r w:rsidR="00637A9F">
        <w:rPr>
          <w:color w:val="000000"/>
          <w:sz w:val="19"/>
          <w:szCs w:val="19"/>
        </w:rPr>
        <w:t>4</w:t>
      </w:r>
      <w:r w:rsidR="00637A9F" w:rsidRPr="006C699E">
        <w:rPr>
          <w:color w:val="000000"/>
          <w:sz w:val="19"/>
          <w:szCs w:val="19"/>
        </w:rPr>
        <w:t>.0</w:t>
      </w:r>
      <w:r w:rsidR="00637A9F">
        <w:rPr>
          <w:color w:val="000000"/>
          <w:sz w:val="19"/>
          <w:szCs w:val="19"/>
        </w:rPr>
        <w:t>2</w:t>
      </w:r>
      <w:r w:rsidR="00637A9F" w:rsidRPr="006C699E">
        <w:rPr>
          <w:color w:val="000000"/>
          <w:sz w:val="19"/>
          <w:szCs w:val="19"/>
        </w:rPr>
        <w:t xml:space="preserve"> Кораблестроение</w:t>
      </w:r>
      <w:r w:rsidRPr="00511A19">
        <w:rPr>
          <w:color w:val="000000"/>
          <w:sz w:val="19"/>
          <w:szCs w:val="19"/>
        </w:rPr>
        <w:t xml:space="preserve">, </w:t>
      </w:r>
      <w:proofErr w:type="spellStart"/>
      <w:r w:rsidRPr="00511A19">
        <w:rPr>
          <w:color w:val="000000"/>
          <w:sz w:val="19"/>
          <w:szCs w:val="19"/>
        </w:rPr>
        <w:t>океанотехника</w:t>
      </w:r>
      <w:proofErr w:type="spellEnd"/>
      <w:r w:rsidRPr="00511A19">
        <w:rPr>
          <w:color w:val="000000"/>
          <w:sz w:val="19"/>
          <w:szCs w:val="19"/>
        </w:rPr>
        <w:t xml:space="preserve"> и системотехника объектов морской инфраструктуры</w:t>
      </w:r>
      <w:r w:rsidRPr="006C699E">
        <w:rPr>
          <w:color w:val="000000"/>
          <w:sz w:val="19"/>
          <w:szCs w:val="19"/>
        </w:rPr>
        <w:t xml:space="preserve">  </w:t>
      </w:r>
    </w:p>
    <w:p w:rsidR="00C378D4" w:rsidRDefault="007903B2" w:rsidP="007903B2">
      <w:pPr>
        <w:pStyle w:val="a3"/>
        <w:spacing w:before="3"/>
      </w:pPr>
      <w:r>
        <w:rPr>
          <w:color w:val="000000"/>
          <w:sz w:val="19"/>
          <w:szCs w:val="19"/>
        </w:rPr>
        <w:t xml:space="preserve">   Направленность</w:t>
      </w:r>
      <w:r w:rsidRPr="006C699E"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Энергетические комплексы морской техники</w:t>
      </w:r>
    </w:p>
    <w:p w:rsidR="00C378D4" w:rsidRDefault="00B5794D">
      <w:pPr>
        <w:spacing w:before="28"/>
        <w:ind w:left="153"/>
        <w:rPr>
          <w:sz w:val="19"/>
        </w:rPr>
      </w:pPr>
      <w:r>
        <w:rPr>
          <w:sz w:val="19"/>
        </w:rPr>
        <w:t>утвержденного</w:t>
      </w:r>
      <w:r>
        <w:rPr>
          <w:spacing w:val="-1"/>
          <w:sz w:val="19"/>
        </w:rPr>
        <w:t xml:space="preserve"> </w:t>
      </w:r>
      <w:r>
        <w:rPr>
          <w:sz w:val="19"/>
        </w:rPr>
        <w:t>учёным</w:t>
      </w:r>
      <w:r>
        <w:rPr>
          <w:spacing w:val="-4"/>
          <w:sz w:val="19"/>
        </w:rPr>
        <w:t xml:space="preserve"> </w:t>
      </w:r>
      <w:r>
        <w:rPr>
          <w:sz w:val="19"/>
        </w:rPr>
        <w:t>советом</w:t>
      </w:r>
      <w:r>
        <w:rPr>
          <w:spacing w:val="-3"/>
          <w:sz w:val="19"/>
        </w:rPr>
        <w:t xml:space="preserve"> </w:t>
      </w:r>
      <w:r>
        <w:rPr>
          <w:sz w:val="19"/>
        </w:rPr>
        <w:t>вуза</w:t>
      </w:r>
      <w:r>
        <w:rPr>
          <w:spacing w:val="-4"/>
          <w:sz w:val="19"/>
        </w:rPr>
        <w:t xml:space="preserve"> </w:t>
      </w:r>
      <w:r>
        <w:rPr>
          <w:sz w:val="19"/>
        </w:rPr>
        <w:t>от</w:t>
      </w:r>
      <w:r>
        <w:rPr>
          <w:spacing w:val="-2"/>
          <w:sz w:val="19"/>
        </w:rPr>
        <w:t xml:space="preserve"> </w:t>
      </w:r>
      <w:r w:rsidR="00C34BDA">
        <w:rPr>
          <w:sz w:val="19"/>
        </w:rPr>
        <w:t>27.01.2023</w:t>
      </w:r>
      <w:r>
        <w:rPr>
          <w:spacing w:val="-2"/>
          <w:sz w:val="19"/>
        </w:rPr>
        <w:t xml:space="preserve"> </w:t>
      </w:r>
      <w:r>
        <w:rPr>
          <w:sz w:val="19"/>
        </w:rPr>
        <w:t>протокол</w:t>
      </w:r>
      <w:r>
        <w:rPr>
          <w:spacing w:val="-4"/>
          <w:sz w:val="19"/>
        </w:rPr>
        <w:t xml:space="preserve"> </w:t>
      </w:r>
      <w:r>
        <w:rPr>
          <w:sz w:val="19"/>
        </w:rPr>
        <w:t>№</w:t>
      </w:r>
      <w:r>
        <w:rPr>
          <w:spacing w:val="-4"/>
          <w:sz w:val="19"/>
        </w:rPr>
        <w:t xml:space="preserve"> </w:t>
      </w:r>
      <w:r>
        <w:rPr>
          <w:sz w:val="19"/>
        </w:rPr>
        <w:t>5.</w:t>
      </w:r>
    </w:p>
    <w:p w:rsidR="00C378D4" w:rsidRDefault="00C378D4">
      <w:pPr>
        <w:pStyle w:val="a3"/>
      </w:pPr>
    </w:p>
    <w:p w:rsidR="00C378D4" w:rsidRDefault="00C378D4">
      <w:pPr>
        <w:pStyle w:val="a3"/>
      </w:pPr>
    </w:p>
    <w:p w:rsidR="00C378D4" w:rsidRDefault="00C378D4">
      <w:pPr>
        <w:pStyle w:val="a3"/>
        <w:spacing w:before="6"/>
        <w:rPr>
          <w:sz w:val="25"/>
        </w:rPr>
      </w:pPr>
    </w:p>
    <w:p w:rsidR="00C378D4" w:rsidRDefault="00B5794D">
      <w:pPr>
        <w:spacing w:before="1"/>
        <w:ind w:left="153"/>
        <w:rPr>
          <w:sz w:val="19"/>
        </w:rPr>
      </w:pPr>
      <w:r>
        <w:rPr>
          <w:sz w:val="19"/>
        </w:rPr>
        <w:t>Рабочая</w:t>
      </w:r>
      <w:r>
        <w:rPr>
          <w:spacing w:val="-4"/>
          <w:sz w:val="19"/>
        </w:rPr>
        <w:t xml:space="preserve"> </w:t>
      </w:r>
      <w:r>
        <w:rPr>
          <w:sz w:val="19"/>
        </w:rPr>
        <w:t>программа</w:t>
      </w:r>
      <w:r>
        <w:rPr>
          <w:spacing w:val="-3"/>
          <w:sz w:val="19"/>
        </w:rPr>
        <w:t xml:space="preserve"> </w:t>
      </w:r>
      <w:r>
        <w:rPr>
          <w:sz w:val="19"/>
        </w:rPr>
        <w:t>одобрена</w:t>
      </w:r>
      <w:r>
        <w:rPr>
          <w:spacing w:val="-3"/>
          <w:sz w:val="19"/>
        </w:rPr>
        <w:t xml:space="preserve"> </w:t>
      </w:r>
      <w:r>
        <w:rPr>
          <w:sz w:val="19"/>
        </w:rPr>
        <w:t>на</w:t>
      </w:r>
      <w:r>
        <w:rPr>
          <w:spacing w:val="-4"/>
          <w:sz w:val="19"/>
        </w:rPr>
        <w:t xml:space="preserve"> </w:t>
      </w:r>
      <w:r>
        <w:rPr>
          <w:sz w:val="19"/>
        </w:rPr>
        <w:t>заседании</w:t>
      </w:r>
      <w:r>
        <w:rPr>
          <w:spacing w:val="-3"/>
          <w:sz w:val="19"/>
        </w:rPr>
        <w:t xml:space="preserve"> </w:t>
      </w:r>
      <w:r>
        <w:rPr>
          <w:sz w:val="19"/>
        </w:rPr>
        <w:t>кафедры</w:t>
      </w:r>
    </w:p>
    <w:p w:rsidR="00C378D4" w:rsidRDefault="00B5794D">
      <w:pPr>
        <w:spacing w:before="62"/>
        <w:ind w:left="153"/>
        <w:rPr>
          <w:b/>
          <w:sz w:val="19"/>
        </w:rPr>
      </w:pPr>
      <w:r>
        <w:rPr>
          <w:b/>
          <w:sz w:val="19"/>
        </w:rPr>
        <w:t>Механика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и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инженерная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графика</w:t>
      </w:r>
    </w:p>
    <w:p w:rsidR="00C378D4" w:rsidRDefault="00C378D4">
      <w:pPr>
        <w:pStyle w:val="a3"/>
        <w:spacing w:before="2"/>
        <w:rPr>
          <w:b/>
          <w:sz w:val="29"/>
        </w:rPr>
      </w:pPr>
    </w:p>
    <w:p w:rsidR="00C378D4" w:rsidRPr="003B1640" w:rsidRDefault="00B5794D">
      <w:pPr>
        <w:ind w:left="153"/>
        <w:rPr>
          <w:sz w:val="19"/>
        </w:rPr>
      </w:pPr>
      <w:r>
        <w:rPr>
          <w:sz w:val="19"/>
        </w:rPr>
        <w:t>Протокол</w:t>
      </w:r>
      <w:r>
        <w:rPr>
          <w:spacing w:val="-6"/>
          <w:sz w:val="19"/>
        </w:rPr>
        <w:t xml:space="preserve"> </w:t>
      </w:r>
      <w:r>
        <w:rPr>
          <w:sz w:val="19"/>
        </w:rPr>
        <w:t>от</w:t>
      </w:r>
      <w:r>
        <w:rPr>
          <w:spacing w:val="-2"/>
          <w:sz w:val="19"/>
        </w:rPr>
        <w:t xml:space="preserve"> </w:t>
      </w:r>
      <w:r w:rsidR="00C34BDA" w:rsidRPr="003B1640">
        <w:rPr>
          <w:sz w:val="19"/>
        </w:rPr>
        <w:t>31.08.2023</w:t>
      </w:r>
      <w:r w:rsidRPr="003B1640">
        <w:rPr>
          <w:spacing w:val="-1"/>
          <w:sz w:val="19"/>
        </w:rPr>
        <w:t xml:space="preserve"> </w:t>
      </w:r>
      <w:r w:rsidRPr="003B1640">
        <w:rPr>
          <w:sz w:val="19"/>
        </w:rPr>
        <w:t>г.</w:t>
      </w:r>
      <w:r w:rsidRPr="003B1640">
        <w:rPr>
          <w:spacing w:val="-2"/>
          <w:sz w:val="19"/>
        </w:rPr>
        <w:t xml:space="preserve"> </w:t>
      </w:r>
      <w:r w:rsidRPr="003B1640">
        <w:rPr>
          <w:sz w:val="19"/>
        </w:rPr>
        <w:t>№</w:t>
      </w:r>
      <w:r w:rsidRPr="003B1640">
        <w:rPr>
          <w:spacing w:val="-5"/>
          <w:sz w:val="19"/>
        </w:rPr>
        <w:t xml:space="preserve"> </w:t>
      </w:r>
      <w:r w:rsidR="00C34BDA" w:rsidRPr="003B1640">
        <w:rPr>
          <w:sz w:val="19"/>
        </w:rPr>
        <w:t>6</w:t>
      </w:r>
    </w:p>
    <w:p w:rsidR="00C34BDA" w:rsidRDefault="00C34BDA">
      <w:pPr>
        <w:ind w:left="153" w:right="6872"/>
        <w:rPr>
          <w:sz w:val="19"/>
        </w:rPr>
      </w:pPr>
    </w:p>
    <w:p w:rsidR="00C378D4" w:rsidRDefault="00B5794D">
      <w:pPr>
        <w:ind w:left="153" w:right="6872"/>
        <w:rPr>
          <w:sz w:val="19"/>
        </w:rPr>
      </w:pPr>
      <w:r>
        <w:rPr>
          <w:sz w:val="19"/>
        </w:rPr>
        <w:t>Зав.</w:t>
      </w:r>
      <w:r>
        <w:rPr>
          <w:spacing w:val="-2"/>
          <w:sz w:val="19"/>
        </w:rPr>
        <w:t xml:space="preserve"> </w:t>
      </w:r>
      <w:r>
        <w:rPr>
          <w:sz w:val="19"/>
        </w:rPr>
        <w:t>кафедрой</w:t>
      </w:r>
      <w:r>
        <w:rPr>
          <w:spacing w:val="-3"/>
          <w:sz w:val="19"/>
        </w:rPr>
        <w:t xml:space="preserve"> </w:t>
      </w:r>
      <w:r>
        <w:rPr>
          <w:sz w:val="19"/>
        </w:rPr>
        <w:t>Славин</w:t>
      </w:r>
      <w:r>
        <w:rPr>
          <w:spacing w:val="-3"/>
          <w:sz w:val="19"/>
        </w:rPr>
        <w:t xml:space="preserve"> </w:t>
      </w:r>
      <w:r>
        <w:rPr>
          <w:sz w:val="19"/>
        </w:rPr>
        <w:t>Борис</w:t>
      </w:r>
      <w:r>
        <w:rPr>
          <w:spacing w:val="1"/>
          <w:sz w:val="19"/>
        </w:rPr>
        <w:t xml:space="preserve"> </w:t>
      </w:r>
      <w:r>
        <w:rPr>
          <w:sz w:val="19"/>
        </w:rPr>
        <w:t>Матвеевич</w:t>
      </w:r>
    </w:p>
    <w:p w:rsidR="00C378D4" w:rsidRDefault="00C378D4">
      <w:pPr>
        <w:pStyle w:val="a3"/>
        <w:spacing w:before="9"/>
        <w:rPr>
          <w:sz w:val="27"/>
        </w:rPr>
      </w:pPr>
    </w:p>
    <w:p w:rsidR="00C378D4" w:rsidRDefault="00B5794D" w:rsidP="009D2F52">
      <w:pPr>
        <w:tabs>
          <w:tab w:val="left" w:pos="2494"/>
        </w:tabs>
        <w:spacing w:line="304" w:lineRule="auto"/>
        <w:ind w:left="153" w:right="7159"/>
        <w:rPr>
          <w:sz w:val="19"/>
        </w:rPr>
        <w:sectPr w:rsidR="00C378D4">
          <w:pgSz w:w="11910" w:h="16850"/>
          <w:pgMar w:top="480" w:right="400" w:bottom="280" w:left="980" w:header="720" w:footer="720" w:gutter="0"/>
          <w:cols w:space="720"/>
        </w:sectPr>
      </w:pPr>
      <w:r>
        <w:rPr>
          <w:sz w:val="19"/>
        </w:rPr>
        <w:t>Председатель</w:t>
      </w:r>
      <w:r>
        <w:rPr>
          <w:sz w:val="19"/>
          <w:u w:val="single"/>
        </w:rPr>
        <w:tab/>
      </w:r>
      <w:r>
        <w:rPr>
          <w:sz w:val="19"/>
        </w:rPr>
        <w:t>А.Р. Рубан</w:t>
      </w:r>
      <w:r>
        <w:rPr>
          <w:spacing w:val="-45"/>
          <w:sz w:val="19"/>
        </w:rPr>
        <w:t xml:space="preserve"> </w:t>
      </w:r>
      <w:r>
        <w:rPr>
          <w:sz w:val="19"/>
        </w:rPr>
        <w:t>Протокол</w:t>
      </w:r>
      <w:r>
        <w:rPr>
          <w:spacing w:val="-4"/>
          <w:sz w:val="19"/>
        </w:rPr>
        <w:t xml:space="preserve"> </w:t>
      </w:r>
      <w:r w:rsidR="003134AF">
        <w:rPr>
          <w:spacing w:val="-4"/>
          <w:sz w:val="19"/>
        </w:rPr>
        <w:t xml:space="preserve">№9 </w:t>
      </w:r>
      <w:r>
        <w:rPr>
          <w:sz w:val="19"/>
        </w:rPr>
        <w:t>от</w:t>
      </w:r>
      <w:r w:rsidR="003134AF">
        <w:rPr>
          <w:sz w:val="19"/>
        </w:rPr>
        <w:t xml:space="preserve"> 28.06.</w:t>
      </w:r>
      <w:r w:rsidR="00C34BDA">
        <w:rPr>
          <w:sz w:val="19"/>
        </w:rPr>
        <w:t>2023</w:t>
      </w:r>
      <w:r>
        <w:rPr>
          <w:spacing w:val="1"/>
          <w:sz w:val="19"/>
        </w:rPr>
        <w:t xml:space="preserve"> </w:t>
      </w:r>
      <w:r>
        <w:rPr>
          <w:sz w:val="19"/>
        </w:rPr>
        <w:t>г.</w:t>
      </w: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9511"/>
      </w:tblGrid>
      <w:tr w:rsidR="00C378D4">
        <w:trPr>
          <w:trHeight w:val="258"/>
        </w:trPr>
        <w:tc>
          <w:tcPr>
            <w:tcW w:w="10277" w:type="dxa"/>
            <w:gridSpan w:val="2"/>
            <w:shd w:val="clear" w:color="auto" w:fill="D2D2D2"/>
          </w:tcPr>
          <w:p w:rsidR="00C378D4" w:rsidRDefault="001318FE">
            <w:pPr>
              <w:pStyle w:val="TableParagraph"/>
              <w:spacing w:line="216" w:lineRule="exact"/>
              <w:ind w:left="2887"/>
              <w:rPr>
                <w:b/>
                <w:sz w:val="19"/>
              </w:rPr>
            </w:pPr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page">
                        <wp:posOffset>1191895</wp:posOffset>
                      </wp:positionH>
                      <wp:positionV relativeFrom="page">
                        <wp:posOffset>8575040</wp:posOffset>
                      </wp:positionV>
                      <wp:extent cx="6025515" cy="163195"/>
                      <wp:effectExtent l="0" t="0" r="0" b="0"/>
                      <wp:wrapNone/>
                      <wp:docPr id="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25515" cy="163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C9E616" id="Rectangle 2" o:spid="_x0000_s1026" style="position:absolute;margin-left:93.85pt;margin-top:675.2pt;width:474.45pt;height:12.8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" stroked="f">
                      <w10:wrap anchorx="page" anchory="page"/>
                    </v:rect>
                  </w:pict>
                </mc:Fallback>
              </mc:AlternateContent>
            </w:r>
            <w:r w:rsidR="00B5794D">
              <w:rPr>
                <w:b/>
                <w:sz w:val="19"/>
              </w:rPr>
              <w:t>1.</w:t>
            </w:r>
            <w:r w:rsidR="00B5794D">
              <w:rPr>
                <w:b/>
                <w:spacing w:val="-5"/>
                <w:sz w:val="19"/>
              </w:rPr>
              <w:t xml:space="preserve"> </w:t>
            </w:r>
            <w:r w:rsidR="00B5794D">
              <w:rPr>
                <w:b/>
                <w:sz w:val="19"/>
              </w:rPr>
              <w:t>ЦЕЛИ</w:t>
            </w:r>
            <w:r w:rsidR="00B5794D">
              <w:rPr>
                <w:b/>
                <w:spacing w:val="-5"/>
                <w:sz w:val="19"/>
              </w:rPr>
              <w:t xml:space="preserve"> </w:t>
            </w:r>
            <w:r w:rsidR="00B5794D">
              <w:rPr>
                <w:b/>
                <w:sz w:val="19"/>
              </w:rPr>
              <w:t>ОСВОЕНИЯ</w:t>
            </w:r>
            <w:r w:rsidR="00B5794D">
              <w:rPr>
                <w:b/>
                <w:spacing w:val="-5"/>
                <w:sz w:val="19"/>
              </w:rPr>
              <w:t xml:space="preserve"> </w:t>
            </w:r>
            <w:r w:rsidR="00B5794D">
              <w:rPr>
                <w:b/>
                <w:sz w:val="19"/>
              </w:rPr>
              <w:t>ДИСЦИПЛИНЫ</w:t>
            </w:r>
            <w:r w:rsidR="00B5794D">
              <w:rPr>
                <w:b/>
                <w:spacing w:val="-4"/>
                <w:sz w:val="19"/>
              </w:rPr>
              <w:t xml:space="preserve"> </w:t>
            </w:r>
            <w:r w:rsidR="00B5794D">
              <w:rPr>
                <w:b/>
                <w:sz w:val="19"/>
              </w:rPr>
              <w:t>(МОДУЛЯ)</w:t>
            </w:r>
          </w:p>
        </w:tc>
      </w:tr>
      <w:tr w:rsidR="00C378D4">
        <w:trPr>
          <w:trHeight w:val="486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3" w:lineRule="exact"/>
              <w:ind w:left="494"/>
              <w:rPr>
                <w:sz w:val="19"/>
              </w:rPr>
            </w:pPr>
            <w:r>
              <w:rPr>
                <w:sz w:val="19"/>
              </w:rPr>
              <w:t>1.1</w:t>
            </w:r>
          </w:p>
        </w:tc>
        <w:tc>
          <w:tcPr>
            <w:tcW w:w="9511" w:type="dxa"/>
          </w:tcPr>
          <w:p w:rsidR="00C378D4" w:rsidRDefault="00F00F6B">
            <w:pPr>
              <w:pStyle w:val="TableParagraph"/>
              <w:ind w:left="35"/>
              <w:rPr>
                <w:sz w:val="19"/>
              </w:rPr>
            </w:pPr>
            <w:r w:rsidRPr="00E97991">
              <w:rPr>
                <w:color w:val="000000"/>
                <w:sz w:val="19"/>
                <w:szCs w:val="19"/>
              </w:rPr>
              <w:t>Освоение студентами методов работы в системе КОМПАС-3D, при проектировании и моделировании 3D объектов в судостроении и судоремонте.</w:t>
            </w:r>
          </w:p>
        </w:tc>
      </w:tr>
    </w:tbl>
    <w:p w:rsidR="00C378D4" w:rsidRDefault="00C378D4">
      <w:pPr>
        <w:pStyle w:val="a3"/>
        <w:spacing w:before="6"/>
        <w:rPr>
          <w:sz w:val="22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892"/>
        <w:gridCol w:w="7619"/>
      </w:tblGrid>
      <w:tr w:rsidR="00C378D4">
        <w:trPr>
          <w:trHeight w:val="258"/>
        </w:trPr>
        <w:tc>
          <w:tcPr>
            <w:tcW w:w="10277" w:type="dxa"/>
            <w:gridSpan w:val="3"/>
            <w:shd w:val="clear" w:color="auto" w:fill="D2D2D2"/>
          </w:tcPr>
          <w:p w:rsidR="00C378D4" w:rsidRDefault="00B5794D">
            <w:pPr>
              <w:pStyle w:val="TableParagraph"/>
              <w:spacing w:line="216" w:lineRule="exact"/>
              <w:ind w:left="984"/>
              <w:rPr>
                <w:b/>
                <w:sz w:val="19"/>
              </w:rPr>
            </w:pPr>
            <w:r>
              <w:rPr>
                <w:b/>
                <w:sz w:val="19"/>
              </w:rPr>
              <w:t>2.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МЕСТО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В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СТРУКТУРЕ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ОБРАЗОВАТЕЛЬНОЙ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ПРОГРАММЫ</w:t>
            </w:r>
          </w:p>
        </w:tc>
      </w:tr>
      <w:tr w:rsidR="00C378D4">
        <w:trPr>
          <w:trHeight w:val="258"/>
        </w:trPr>
        <w:tc>
          <w:tcPr>
            <w:tcW w:w="2658" w:type="dxa"/>
            <w:gridSpan w:val="2"/>
          </w:tcPr>
          <w:p w:rsidR="00C378D4" w:rsidRDefault="00B5794D">
            <w:pPr>
              <w:pStyle w:val="TableParagraph"/>
              <w:spacing w:line="213" w:lineRule="exact"/>
              <w:ind w:left="576"/>
              <w:rPr>
                <w:sz w:val="19"/>
              </w:rPr>
            </w:pPr>
            <w:r>
              <w:rPr>
                <w:sz w:val="19"/>
              </w:rPr>
              <w:t>Цикл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(раздел)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ОП:</w:t>
            </w:r>
          </w:p>
        </w:tc>
        <w:tc>
          <w:tcPr>
            <w:tcW w:w="7619" w:type="dxa"/>
          </w:tcPr>
          <w:p w:rsidR="00C378D4" w:rsidRDefault="00B5794D">
            <w:pPr>
              <w:pStyle w:val="TableParagraph"/>
              <w:spacing w:line="213" w:lineRule="exact"/>
              <w:ind w:left="35"/>
              <w:rPr>
                <w:sz w:val="19"/>
              </w:rPr>
            </w:pPr>
            <w:r>
              <w:rPr>
                <w:sz w:val="19"/>
              </w:rPr>
              <w:t>Б1.О</w:t>
            </w:r>
            <w:r w:rsidR="009D2F52">
              <w:rPr>
                <w:sz w:val="19"/>
              </w:rPr>
              <w:t>.11</w:t>
            </w:r>
          </w:p>
        </w:tc>
      </w:tr>
      <w:tr w:rsidR="00C378D4">
        <w:trPr>
          <w:trHeight w:val="256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6" w:lineRule="exact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2.1</w:t>
            </w:r>
          </w:p>
        </w:tc>
        <w:tc>
          <w:tcPr>
            <w:tcW w:w="9511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Требования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к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предварительной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подготовке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обучающегося:</w:t>
            </w:r>
          </w:p>
        </w:tc>
      </w:tr>
      <w:tr w:rsidR="00C378D4" w:rsidTr="00F00F6B">
        <w:trPr>
          <w:trHeight w:val="340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6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2.1.1</w:t>
            </w:r>
          </w:p>
        </w:tc>
        <w:tc>
          <w:tcPr>
            <w:tcW w:w="9511" w:type="dxa"/>
            <w:gridSpan w:val="2"/>
          </w:tcPr>
          <w:p w:rsidR="00C378D4" w:rsidRDefault="00F00F6B">
            <w:pPr>
              <w:pStyle w:val="TableParagraph"/>
              <w:ind w:left="35" w:right="2"/>
              <w:rPr>
                <w:sz w:val="19"/>
              </w:rPr>
            </w:pPr>
            <w:r>
              <w:rPr>
                <w:color w:val="000000"/>
                <w:sz w:val="19"/>
                <w:szCs w:val="19"/>
              </w:rPr>
              <w:t>Начертательная геометрия и инженерная графика</w:t>
            </w:r>
          </w:p>
        </w:tc>
      </w:tr>
      <w:tr w:rsidR="00C378D4">
        <w:trPr>
          <w:trHeight w:val="486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6" w:lineRule="exact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2.2</w:t>
            </w:r>
          </w:p>
        </w:tc>
        <w:tc>
          <w:tcPr>
            <w:tcW w:w="9511" w:type="dxa"/>
            <w:gridSpan w:val="2"/>
          </w:tcPr>
          <w:p w:rsidR="00C378D4" w:rsidRDefault="00B5794D">
            <w:pPr>
              <w:pStyle w:val="TableParagraph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(модули)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практики,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для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которых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данной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необходимо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как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предшествующее:</w:t>
            </w:r>
          </w:p>
        </w:tc>
      </w:tr>
      <w:tr w:rsidR="00F00F6B">
        <w:trPr>
          <w:trHeight w:val="267"/>
        </w:trPr>
        <w:tc>
          <w:tcPr>
            <w:tcW w:w="766" w:type="dxa"/>
          </w:tcPr>
          <w:p w:rsidR="00F00F6B" w:rsidRDefault="00F00F6B" w:rsidP="00F00F6B">
            <w:pPr>
              <w:jc w:val="right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9511" w:type="dxa"/>
            <w:gridSpan w:val="2"/>
          </w:tcPr>
          <w:p w:rsidR="00F00F6B" w:rsidRPr="00E97991" w:rsidRDefault="00F00F6B" w:rsidP="00F00F6B">
            <w:pPr>
              <w:rPr>
                <w:color w:val="000000"/>
                <w:sz w:val="19"/>
                <w:szCs w:val="19"/>
              </w:rPr>
            </w:pPr>
            <w:r w:rsidRPr="00E97991">
              <w:rPr>
                <w:color w:val="000000"/>
                <w:sz w:val="19"/>
                <w:szCs w:val="19"/>
              </w:rPr>
              <w:t>Информационные технологии в жизненном цикле морской техники</w:t>
            </w:r>
          </w:p>
        </w:tc>
      </w:tr>
      <w:tr w:rsidR="00F00F6B">
        <w:trPr>
          <w:trHeight w:val="260"/>
        </w:trPr>
        <w:tc>
          <w:tcPr>
            <w:tcW w:w="766" w:type="dxa"/>
          </w:tcPr>
          <w:p w:rsidR="00F00F6B" w:rsidRDefault="00F00F6B" w:rsidP="00F00F6B">
            <w:pPr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9511" w:type="dxa"/>
            <w:gridSpan w:val="2"/>
          </w:tcPr>
          <w:p w:rsidR="00F00F6B" w:rsidRPr="00E97991" w:rsidRDefault="00F00F6B" w:rsidP="00F00F6B">
            <w:pPr>
              <w:rPr>
                <w:color w:val="000000"/>
                <w:sz w:val="19"/>
                <w:szCs w:val="19"/>
              </w:rPr>
            </w:pPr>
            <w:r w:rsidRPr="00E97991">
              <w:rPr>
                <w:color w:val="000000"/>
                <w:sz w:val="19"/>
                <w:szCs w:val="19"/>
              </w:rPr>
              <w:t>Информационные технологии в науке и производстве</w:t>
            </w:r>
          </w:p>
        </w:tc>
      </w:tr>
      <w:tr w:rsidR="00F00F6B">
        <w:trPr>
          <w:trHeight w:val="260"/>
        </w:trPr>
        <w:tc>
          <w:tcPr>
            <w:tcW w:w="766" w:type="dxa"/>
          </w:tcPr>
          <w:p w:rsidR="00F00F6B" w:rsidRDefault="00F00F6B" w:rsidP="00F00F6B">
            <w:pPr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2.2.3</w:t>
            </w:r>
          </w:p>
        </w:tc>
        <w:tc>
          <w:tcPr>
            <w:tcW w:w="9511" w:type="dxa"/>
            <w:gridSpan w:val="2"/>
          </w:tcPr>
          <w:p w:rsidR="00F00F6B" w:rsidRPr="00E97991" w:rsidRDefault="00F00F6B" w:rsidP="00F00F6B">
            <w:pPr>
              <w:rPr>
                <w:color w:val="000000"/>
                <w:sz w:val="19"/>
                <w:szCs w:val="19"/>
              </w:rPr>
            </w:pPr>
            <w:r w:rsidRPr="00E97991">
              <w:rPr>
                <w:color w:val="000000"/>
                <w:sz w:val="19"/>
                <w:szCs w:val="19"/>
              </w:rPr>
              <w:t>Системы автоматизированного проектирования морской техники</w:t>
            </w:r>
          </w:p>
        </w:tc>
      </w:tr>
    </w:tbl>
    <w:p w:rsidR="00C378D4" w:rsidRDefault="00C378D4">
      <w:pPr>
        <w:pStyle w:val="a3"/>
        <w:spacing w:before="2"/>
        <w:rPr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9031"/>
      </w:tblGrid>
      <w:tr w:rsidR="00C378D4">
        <w:trPr>
          <w:trHeight w:val="536"/>
        </w:trPr>
        <w:tc>
          <w:tcPr>
            <w:tcW w:w="10277" w:type="dxa"/>
            <w:gridSpan w:val="2"/>
            <w:shd w:val="clear" w:color="auto" w:fill="D2D2D2"/>
          </w:tcPr>
          <w:p w:rsidR="00C378D4" w:rsidRDefault="00B5794D">
            <w:pPr>
              <w:pStyle w:val="TableParagraph"/>
              <w:ind w:left="4635" w:hanging="4254"/>
              <w:rPr>
                <w:b/>
                <w:sz w:val="19"/>
              </w:rPr>
            </w:pPr>
            <w:r>
              <w:rPr>
                <w:b/>
                <w:sz w:val="19"/>
              </w:rPr>
              <w:t>3.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КОМПЕТЕНЦИИ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ОБУЧАЮЩЕГОСЯ,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ФОРМИРУЕМЫЕ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В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РЕЗУЛЬТАТЕ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ОСВОЕНИЯ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4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C378D4">
        <w:trPr>
          <w:trHeight w:val="518"/>
        </w:trPr>
        <w:tc>
          <w:tcPr>
            <w:tcW w:w="10277" w:type="dxa"/>
            <w:gridSpan w:val="2"/>
          </w:tcPr>
          <w:p w:rsidR="00C378D4" w:rsidRPr="00FF077C" w:rsidRDefault="00BE1DE7" w:rsidP="00BE1DE7">
            <w:pPr>
              <w:pStyle w:val="TableParagraph"/>
              <w:spacing w:line="242" w:lineRule="auto"/>
              <w:ind w:left="574" w:hanging="541"/>
              <w:jc w:val="both"/>
              <w:rPr>
                <w:b/>
                <w:sz w:val="19"/>
              </w:rPr>
            </w:pPr>
            <w:r w:rsidRPr="00BE1DE7">
              <w:rPr>
                <w:b/>
                <w:sz w:val="19"/>
              </w:rPr>
              <w:t>ПК-3</w:t>
            </w:r>
            <w:r w:rsidR="00B5794D" w:rsidRPr="00FF077C">
              <w:rPr>
                <w:b/>
                <w:sz w:val="19"/>
              </w:rPr>
              <w:t>:</w:t>
            </w:r>
            <w:r w:rsidR="00B5794D" w:rsidRPr="00FF077C">
              <w:rPr>
                <w:b/>
                <w:spacing w:val="-11"/>
                <w:sz w:val="19"/>
              </w:rPr>
              <w:t xml:space="preserve"> </w:t>
            </w:r>
            <w:r w:rsidRPr="00BE1DE7">
              <w:rPr>
                <w:b/>
              </w:rPr>
              <w:t>Способен разрабатывать проекты энергетических комплексов и оборудования морской техники и их составных частей на всех этапах жизненного цикла</w:t>
            </w:r>
          </w:p>
        </w:tc>
      </w:tr>
      <w:tr w:rsidR="00C378D4">
        <w:trPr>
          <w:trHeight w:val="258"/>
        </w:trPr>
        <w:tc>
          <w:tcPr>
            <w:tcW w:w="10277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Знать:</w:t>
            </w:r>
          </w:p>
        </w:tc>
      </w:tr>
      <w:tr w:rsidR="00BE1DE7">
        <w:trPr>
          <w:trHeight w:val="678"/>
        </w:trPr>
        <w:tc>
          <w:tcPr>
            <w:tcW w:w="1246" w:type="dxa"/>
          </w:tcPr>
          <w:p w:rsidR="00BE1DE7" w:rsidRDefault="00BE1DE7" w:rsidP="00BE1DE7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9031" w:type="dxa"/>
          </w:tcPr>
          <w:p w:rsidR="00BE1DE7" w:rsidRPr="006C699E" w:rsidRDefault="00BE1DE7" w:rsidP="00BE1DE7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</w:t>
            </w:r>
          </w:p>
        </w:tc>
      </w:tr>
      <w:tr w:rsidR="00BE1DE7">
        <w:trPr>
          <w:trHeight w:val="457"/>
        </w:trPr>
        <w:tc>
          <w:tcPr>
            <w:tcW w:w="1246" w:type="dxa"/>
          </w:tcPr>
          <w:p w:rsidR="00BE1DE7" w:rsidRDefault="00BE1DE7" w:rsidP="00BE1DE7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9031" w:type="dxa"/>
          </w:tcPr>
          <w:p w:rsidR="00BE1DE7" w:rsidRPr="006C699E" w:rsidRDefault="00BE1DE7" w:rsidP="00BE1DE7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BE1DE7">
        <w:trPr>
          <w:trHeight w:val="457"/>
        </w:trPr>
        <w:tc>
          <w:tcPr>
            <w:tcW w:w="1246" w:type="dxa"/>
          </w:tcPr>
          <w:p w:rsidR="00BE1DE7" w:rsidRDefault="00BE1DE7" w:rsidP="00BE1DE7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9031" w:type="dxa"/>
          </w:tcPr>
          <w:p w:rsidR="00BE1DE7" w:rsidRPr="006C699E" w:rsidRDefault="00BE1DE7" w:rsidP="00BE1DE7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C378D4">
        <w:trPr>
          <w:trHeight w:val="258"/>
        </w:trPr>
        <w:tc>
          <w:tcPr>
            <w:tcW w:w="10277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Уметь:</w:t>
            </w:r>
          </w:p>
        </w:tc>
      </w:tr>
      <w:tr w:rsidR="00BE1DE7">
        <w:trPr>
          <w:trHeight w:val="457"/>
        </w:trPr>
        <w:tc>
          <w:tcPr>
            <w:tcW w:w="1246" w:type="dxa"/>
          </w:tcPr>
          <w:p w:rsidR="00BE1DE7" w:rsidRDefault="00BE1DE7" w:rsidP="00BE1DE7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9031" w:type="dxa"/>
          </w:tcPr>
          <w:p w:rsidR="00BE1DE7" w:rsidRPr="006C699E" w:rsidRDefault="00BE1DE7" w:rsidP="00BE1DE7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BE1DE7">
        <w:trPr>
          <w:trHeight w:val="457"/>
        </w:trPr>
        <w:tc>
          <w:tcPr>
            <w:tcW w:w="1246" w:type="dxa"/>
          </w:tcPr>
          <w:p w:rsidR="00BE1DE7" w:rsidRDefault="00BE1DE7" w:rsidP="00BE1DE7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9031" w:type="dxa"/>
          </w:tcPr>
          <w:p w:rsidR="00BE1DE7" w:rsidRPr="006C699E" w:rsidRDefault="00BE1DE7" w:rsidP="00BE1DE7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BE1DE7">
        <w:trPr>
          <w:trHeight w:val="457"/>
        </w:trPr>
        <w:tc>
          <w:tcPr>
            <w:tcW w:w="1246" w:type="dxa"/>
          </w:tcPr>
          <w:p w:rsidR="00BE1DE7" w:rsidRDefault="00BE1DE7" w:rsidP="00BE1DE7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9031" w:type="dxa"/>
          </w:tcPr>
          <w:p w:rsidR="00BE1DE7" w:rsidRPr="006C699E" w:rsidRDefault="00BE1DE7" w:rsidP="00BE1DE7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C378D4">
        <w:trPr>
          <w:trHeight w:val="258"/>
        </w:trPr>
        <w:tc>
          <w:tcPr>
            <w:tcW w:w="10277" w:type="dxa"/>
            <w:gridSpan w:val="2"/>
          </w:tcPr>
          <w:p w:rsidR="00C378D4" w:rsidRDefault="00B5794D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Владеть:</w:t>
            </w:r>
          </w:p>
        </w:tc>
      </w:tr>
      <w:tr w:rsidR="00BE1DE7">
        <w:trPr>
          <w:trHeight w:val="258"/>
        </w:trPr>
        <w:tc>
          <w:tcPr>
            <w:tcW w:w="1246" w:type="dxa"/>
          </w:tcPr>
          <w:p w:rsidR="00BE1DE7" w:rsidRDefault="00BE1DE7" w:rsidP="00BE1DE7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9031" w:type="dxa"/>
          </w:tcPr>
          <w:p w:rsidR="00BE1DE7" w:rsidRPr="006C699E" w:rsidRDefault="00BE1DE7" w:rsidP="00BE1DE7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владеет не всеми необходимыми навыками, имеющийся опыт фрагментарен</w:t>
            </w:r>
          </w:p>
        </w:tc>
      </w:tr>
      <w:tr w:rsidR="00BE1DE7">
        <w:trPr>
          <w:trHeight w:val="258"/>
        </w:trPr>
        <w:tc>
          <w:tcPr>
            <w:tcW w:w="1246" w:type="dxa"/>
          </w:tcPr>
          <w:p w:rsidR="00BE1DE7" w:rsidRDefault="00BE1DE7" w:rsidP="00BE1DE7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9031" w:type="dxa"/>
          </w:tcPr>
          <w:p w:rsidR="00BE1DE7" w:rsidRPr="006C699E" w:rsidRDefault="00BE1DE7" w:rsidP="00BE1DE7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в целом владеет необходимыми навыками и/или имеет опыт</w:t>
            </w:r>
          </w:p>
        </w:tc>
      </w:tr>
      <w:tr w:rsidR="00BE1DE7">
        <w:trPr>
          <w:trHeight w:val="258"/>
        </w:trPr>
        <w:tc>
          <w:tcPr>
            <w:tcW w:w="1246" w:type="dxa"/>
          </w:tcPr>
          <w:p w:rsidR="00BE1DE7" w:rsidRDefault="00BE1DE7" w:rsidP="00BE1DE7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9031" w:type="dxa"/>
          </w:tcPr>
          <w:p w:rsidR="00BE1DE7" w:rsidRPr="006C699E" w:rsidRDefault="00BE1DE7" w:rsidP="00BE1DE7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владеет всеми необходимыми навыками и/или имеет опыт</w:t>
            </w:r>
          </w:p>
        </w:tc>
      </w:tr>
    </w:tbl>
    <w:p w:rsidR="00C378D4" w:rsidRDefault="00B5794D">
      <w:pPr>
        <w:spacing w:before="115"/>
        <w:ind w:left="153"/>
        <w:rPr>
          <w:b/>
          <w:sz w:val="19"/>
        </w:rPr>
      </w:pPr>
      <w:r>
        <w:rPr>
          <w:b/>
          <w:sz w:val="19"/>
        </w:rPr>
        <w:t>В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результате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освоения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дисциплины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(модуля)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обучающийся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должен</w:t>
      </w:r>
    </w:p>
    <w:p w:rsidR="00C378D4" w:rsidRDefault="00C378D4">
      <w:pPr>
        <w:pStyle w:val="a3"/>
        <w:spacing w:before="5"/>
        <w:rPr>
          <w:b/>
          <w:sz w:val="5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9511"/>
      </w:tblGrid>
      <w:tr w:rsidR="00C378D4">
        <w:trPr>
          <w:trHeight w:val="258"/>
        </w:trPr>
        <w:tc>
          <w:tcPr>
            <w:tcW w:w="766" w:type="dxa"/>
          </w:tcPr>
          <w:p w:rsidR="00C378D4" w:rsidRDefault="00B5794D">
            <w:pPr>
              <w:pStyle w:val="TableParagraph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3.1</w:t>
            </w:r>
          </w:p>
        </w:tc>
        <w:tc>
          <w:tcPr>
            <w:tcW w:w="9511" w:type="dxa"/>
          </w:tcPr>
          <w:p w:rsidR="00C378D4" w:rsidRDefault="00B5794D">
            <w:pPr>
              <w:pStyle w:val="TableParagraph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Знать:</w:t>
            </w:r>
          </w:p>
        </w:tc>
      </w:tr>
      <w:tr w:rsidR="00C378D4">
        <w:trPr>
          <w:trHeight w:val="927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3.1.1</w:t>
            </w:r>
          </w:p>
        </w:tc>
        <w:tc>
          <w:tcPr>
            <w:tcW w:w="9511" w:type="dxa"/>
          </w:tcPr>
          <w:p w:rsidR="00BE1DE7" w:rsidRPr="00C46239" w:rsidRDefault="00BE1DE7" w:rsidP="00BE1DE7">
            <w:pPr>
              <w:adjustRightInd w:val="0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Т</w:t>
            </w:r>
            <w:r w:rsidRPr="00C46239">
              <w:rPr>
                <w:color w:val="000000"/>
                <w:sz w:val="19"/>
                <w:szCs w:val="19"/>
              </w:rPr>
              <w:t xml:space="preserve">енденции разработки проектов судов; </w:t>
            </w:r>
          </w:p>
          <w:p w:rsidR="00BE1DE7" w:rsidRPr="00C46239" w:rsidRDefault="00BE1DE7" w:rsidP="00BE1DE7">
            <w:pPr>
              <w:adjustRightInd w:val="0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О</w:t>
            </w:r>
            <w:r w:rsidRPr="00C46239">
              <w:rPr>
                <w:color w:val="000000"/>
                <w:sz w:val="19"/>
                <w:szCs w:val="19"/>
              </w:rPr>
              <w:t xml:space="preserve">сновные положения действующих нормативных требований, связанных с </w:t>
            </w:r>
            <w:proofErr w:type="gramStart"/>
            <w:r w:rsidRPr="00C46239">
              <w:rPr>
                <w:color w:val="000000"/>
                <w:sz w:val="19"/>
                <w:szCs w:val="19"/>
              </w:rPr>
              <w:t>проектированием  и</w:t>
            </w:r>
            <w:proofErr w:type="gramEnd"/>
            <w:r w:rsidRPr="00C46239">
              <w:rPr>
                <w:color w:val="000000"/>
                <w:sz w:val="19"/>
                <w:szCs w:val="19"/>
              </w:rPr>
              <w:t xml:space="preserve"> моделированием 3D объектов в судостроении и судоремонте;  </w:t>
            </w:r>
          </w:p>
          <w:p w:rsidR="00C378D4" w:rsidRDefault="00BE1DE7" w:rsidP="00BE1DE7">
            <w:pPr>
              <w:pStyle w:val="TableParagraph"/>
              <w:rPr>
                <w:sz w:val="19"/>
              </w:rPr>
            </w:pPr>
            <w:r>
              <w:rPr>
                <w:color w:val="000000"/>
                <w:sz w:val="19"/>
                <w:szCs w:val="19"/>
              </w:rPr>
              <w:t>С</w:t>
            </w:r>
            <w:r w:rsidRPr="00C46239">
              <w:rPr>
                <w:color w:val="000000"/>
                <w:sz w:val="19"/>
                <w:szCs w:val="19"/>
              </w:rPr>
              <w:t>пособы построения силуэтов судов (ПК-3.1)</w:t>
            </w:r>
          </w:p>
        </w:tc>
      </w:tr>
      <w:tr w:rsidR="00C378D4">
        <w:trPr>
          <w:trHeight w:val="258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6" w:lineRule="exact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3.2</w:t>
            </w:r>
          </w:p>
        </w:tc>
        <w:tc>
          <w:tcPr>
            <w:tcW w:w="9511" w:type="dxa"/>
          </w:tcPr>
          <w:p w:rsidR="00C378D4" w:rsidRDefault="00B5794D">
            <w:pPr>
              <w:pStyle w:val="TableParagraph"/>
              <w:spacing w:line="216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Уметь:</w:t>
            </w:r>
          </w:p>
        </w:tc>
      </w:tr>
      <w:tr w:rsidR="00C378D4">
        <w:trPr>
          <w:trHeight w:val="801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3.2.1</w:t>
            </w:r>
          </w:p>
        </w:tc>
        <w:tc>
          <w:tcPr>
            <w:tcW w:w="9511" w:type="dxa"/>
          </w:tcPr>
          <w:p w:rsidR="00BE1DE7" w:rsidRPr="00C46239" w:rsidRDefault="00BE1DE7" w:rsidP="00BE1DE7">
            <w:pPr>
              <w:adjustRightInd w:val="0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</w:t>
            </w:r>
            <w:r w:rsidRPr="00C46239">
              <w:rPr>
                <w:color w:val="000000"/>
                <w:sz w:val="19"/>
                <w:szCs w:val="19"/>
              </w:rPr>
              <w:t>рактически применять аналитический аппарат для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C46239">
              <w:rPr>
                <w:color w:val="000000"/>
                <w:sz w:val="19"/>
                <w:szCs w:val="19"/>
              </w:rPr>
              <w:t>проектирования и моделирования 3D объектов в судостроении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C46239">
              <w:rPr>
                <w:color w:val="000000"/>
                <w:sz w:val="19"/>
                <w:szCs w:val="19"/>
              </w:rPr>
              <w:t xml:space="preserve">и судоремонте, отвечающих современным требованиям; </w:t>
            </w:r>
          </w:p>
          <w:p w:rsidR="00BE1DE7" w:rsidRDefault="00BE1DE7" w:rsidP="00BE1DE7">
            <w:pPr>
              <w:adjustRightInd w:val="0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Р</w:t>
            </w:r>
            <w:r w:rsidRPr="00C46239">
              <w:rPr>
                <w:color w:val="000000"/>
                <w:sz w:val="19"/>
                <w:szCs w:val="19"/>
              </w:rPr>
              <w:t xml:space="preserve">азрабатывать архитектурное решение судна; </w:t>
            </w:r>
          </w:p>
          <w:p w:rsidR="00BE1DE7" w:rsidRDefault="00BE1DE7" w:rsidP="00BE1DE7">
            <w:pPr>
              <w:adjustRightInd w:val="0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</w:t>
            </w:r>
            <w:r w:rsidRPr="00C46239">
              <w:rPr>
                <w:color w:val="000000"/>
                <w:sz w:val="19"/>
                <w:szCs w:val="19"/>
              </w:rPr>
              <w:t>троить силуэты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C46239">
              <w:rPr>
                <w:color w:val="000000"/>
                <w:sz w:val="19"/>
                <w:szCs w:val="19"/>
              </w:rPr>
              <w:t xml:space="preserve">судов; </w:t>
            </w:r>
          </w:p>
          <w:p w:rsidR="00BE1DE7" w:rsidRDefault="00BE1DE7" w:rsidP="00BE1DE7">
            <w:pPr>
              <w:pStyle w:val="TableParagraph"/>
              <w:rPr>
                <w:sz w:val="19"/>
              </w:rPr>
            </w:pPr>
            <w:r>
              <w:rPr>
                <w:color w:val="000000"/>
                <w:sz w:val="19"/>
                <w:szCs w:val="19"/>
              </w:rPr>
              <w:t>У</w:t>
            </w:r>
            <w:r w:rsidRPr="00C46239">
              <w:rPr>
                <w:color w:val="000000"/>
                <w:sz w:val="19"/>
                <w:szCs w:val="19"/>
              </w:rPr>
              <w:t>читывать эргономические и другие требования при проектировании судов (ПК-3.2)</w:t>
            </w:r>
          </w:p>
        </w:tc>
      </w:tr>
      <w:tr w:rsidR="00C378D4">
        <w:trPr>
          <w:trHeight w:val="258"/>
        </w:trPr>
        <w:tc>
          <w:tcPr>
            <w:tcW w:w="766" w:type="dxa"/>
          </w:tcPr>
          <w:p w:rsidR="00C378D4" w:rsidRDefault="00B5794D">
            <w:pPr>
              <w:pStyle w:val="TableParagraph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3.3</w:t>
            </w:r>
          </w:p>
        </w:tc>
        <w:tc>
          <w:tcPr>
            <w:tcW w:w="9511" w:type="dxa"/>
          </w:tcPr>
          <w:p w:rsidR="00C378D4" w:rsidRDefault="00B5794D">
            <w:pPr>
              <w:pStyle w:val="TableParagraph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Владеть:</w:t>
            </w:r>
          </w:p>
        </w:tc>
      </w:tr>
      <w:tr w:rsidR="00C378D4">
        <w:trPr>
          <w:trHeight w:val="548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6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3.3.1</w:t>
            </w:r>
          </w:p>
        </w:tc>
        <w:tc>
          <w:tcPr>
            <w:tcW w:w="9511" w:type="dxa"/>
          </w:tcPr>
          <w:p w:rsidR="00BE1DE7" w:rsidRPr="008A2CEE" w:rsidRDefault="00BE1DE7" w:rsidP="00BE1DE7">
            <w:pPr>
              <w:adjustRightInd w:val="0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</w:t>
            </w:r>
            <w:r w:rsidRPr="008A2CEE">
              <w:rPr>
                <w:color w:val="000000"/>
                <w:sz w:val="19"/>
                <w:szCs w:val="19"/>
              </w:rPr>
              <w:t xml:space="preserve">редставлением о тенденциях разработки проектов судов; </w:t>
            </w:r>
          </w:p>
          <w:p w:rsidR="00BE1DE7" w:rsidRDefault="00BE1DE7" w:rsidP="00BE1DE7">
            <w:pPr>
              <w:adjustRightInd w:val="0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Р</w:t>
            </w:r>
            <w:r w:rsidRPr="008A2CEE">
              <w:rPr>
                <w:color w:val="000000"/>
                <w:sz w:val="19"/>
                <w:szCs w:val="19"/>
              </w:rPr>
              <w:t xml:space="preserve">азработки архитектурного решения судна; </w:t>
            </w:r>
          </w:p>
          <w:p w:rsidR="00BE1DE7" w:rsidRDefault="00BE1DE7" w:rsidP="00BE1DE7">
            <w:pPr>
              <w:adjustRightInd w:val="0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</w:t>
            </w:r>
            <w:r w:rsidRPr="008A2CEE">
              <w:rPr>
                <w:color w:val="000000"/>
                <w:sz w:val="19"/>
                <w:szCs w:val="19"/>
              </w:rPr>
              <w:t>остроения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8A2CEE">
              <w:rPr>
                <w:color w:val="000000"/>
                <w:sz w:val="19"/>
                <w:szCs w:val="19"/>
              </w:rPr>
              <w:t xml:space="preserve">силуэтов судов; </w:t>
            </w:r>
          </w:p>
          <w:p w:rsidR="00BE1DE7" w:rsidRPr="008A2CEE" w:rsidRDefault="00BE1DE7" w:rsidP="00BE1DE7">
            <w:pPr>
              <w:adjustRightInd w:val="0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О</w:t>
            </w:r>
            <w:r w:rsidRPr="008A2CEE">
              <w:rPr>
                <w:color w:val="000000"/>
                <w:sz w:val="19"/>
                <w:szCs w:val="19"/>
              </w:rPr>
              <w:t>беспечения эргономических и других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8A2CEE">
              <w:rPr>
                <w:color w:val="000000"/>
                <w:sz w:val="19"/>
                <w:szCs w:val="19"/>
              </w:rPr>
              <w:t>требований при проектировании и моделирования 3D объектов</w:t>
            </w:r>
          </w:p>
          <w:p w:rsidR="00C378D4" w:rsidRDefault="00BE1DE7" w:rsidP="00BE1DE7">
            <w:pPr>
              <w:pStyle w:val="TableParagraph"/>
              <w:ind w:left="35"/>
              <w:rPr>
                <w:sz w:val="19"/>
              </w:rPr>
            </w:pPr>
            <w:r w:rsidRPr="008A2CEE">
              <w:rPr>
                <w:color w:val="000000"/>
                <w:sz w:val="19"/>
                <w:szCs w:val="19"/>
              </w:rPr>
              <w:t>в судостроении и судоремонте (ПК-3.3)</w:t>
            </w:r>
          </w:p>
        </w:tc>
      </w:tr>
    </w:tbl>
    <w:p w:rsidR="00C378D4" w:rsidRDefault="00C378D4">
      <w:pPr>
        <w:pStyle w:val="a3"/>
        <w:spacing w:before="6"/>
        <w:rPr>
          <w:b/>
          <w:sz w:val="22"/>
        </w:rPr>
      </w:pPr>
    </w:p>
    <w:p w:rsidR="00864462" w:rsidRDefault="00864462">
      <w:pPr>
        <w:pStyle w:val="a3"/>
        <w:spacing w:before="6"/>
        <w:rPr>
          <w:b/>
          <w:sz w:val="22"/>
        </w:rPr>
      </w:pPr>
    </w:p>
    <w:p w:rsidR="00864462" w:rsidRDefault="00864462">
      <w:pPr>
        <w:pStyle w:val="a3"/>
        <w:spacing w:before="6"/>
        <w:rPr>
          <w:b/>
          <w:sz w:val="22"/>
        </w:rPr>
      </w:pPr>
    </w:p>
    <w:p w:rsidR="00864462" w:rsidRDefault="00864462">
      <w:pPr>
        <w:pStyle w:val="a3"/>
        <w:spacing w:before="6"/>
        <w:rPr>
          <w:b/>
          <w:sz w:val="22"/>
        </w:rPr>
      </w:pPr>
    </w:p>
    <w:p w:rsidR="00864462" w:rsidRDefault="00864462">
      <w:pPr>
        <w:pStyle w:val="a3"/>
        <w:spacing w:before="6"/>
        <w:rPr>
          <w:b/>
          <w:sz w:val="22"/>
        </w:rPr>
      </w:pPr>
    </w:p>
    <w:p w:rsidR="00864462" w:rsidRDefault="00864462">
      <w:pPr>
        <w:pStyle w:val="a3"/>
        <w:spacing w:before="6"/>
        <w:rPr>
          <w:b/>
          <w:sz w:val="22"/>
        </w:rPr>
      </w:pPr>
    </w:p>
    <w:p w:rsidR="00864462" w:rsidRDefault="00864462">
      <w:pPr>
        <w:pStyle w:val="a3"/>
        <w:spacing w:before="6"/>
        <w:rPr>
          <w:b/>
          <w:sz w:val="22"/>
        </w:rPr>
      </w:pPr>
    </w:p>
    <w:p w:rsidR="00864462" w:rsidRDefault="00864462">
      <w:pPr>
        <w:pStyle w:val="a3"/>
        <w:spacing w:before="6"/>
        <w:rPr>
          <w:b/>
          <w:sz w:val="22"/>
        </w:rPr>
      </w:pPr>
    </w:p>
    <w:p w:rsidR="00864462" w:rsidRDefault="00864462">
      <w:pPr>
        <w:pStyle w:val="a3"/>
        <w:spacing w:before="6"/>
        <w:rPr>
          <w:b/>
          <w:sz w:val="22"/>
        </w:rPr>
      </w:pPr>
    </w:p>
    <w:tbl>
      <w:tblPr>
        <w:tblW w:w="9423" w:type="dxa"/>
        <w:tblInd w:w="-4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4"/>
        <w:gridCol w:w="844"/>
        <w:gridCol w:w="38"/>
        <w:gridCol w:w="2831"/>
        <w:gridCol w:w="23"/>
        <w:gridCol w:w="856"/>
        <w:gridCol w:w="27"/>
        <w:gridCol w:w="615"/>
        <w:gridCol w:w="29"/>
        <w:gridCol w:w="1013"/>
        <w:gridCol w:w="32"/>
        <w:gridCol w:w="1136"/>
        <w:gridCol w:w="35"/>
        <w:gridCol w:w="587"/>
        <w:gridCol w:w="39"/>
        <w:gridCol w:w="1230"/>
        <w:gridCol w:w="44"/>
      </w:tblGrid>
      <w:tr w:rsidR="00280174" w:rsidRPr="00331ADB" w:rsidTr="00504852">
        <w:trPr>
          <w:gridBefore w:val="1"/>
          <w:gridAfter w:val="1"/>
          <w:wBefore w:w="44" w:type="dxa"/>
          <w:wAfter w:w="44" w:type="dxa"/>
          <w:trHeight w:hRule="exact" w:val="340"/>
        </w:trPr>
        <w:tc>
          <w:tcPr>
            <w:tcW w:w="933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6C699E" w:rsidRDefault="00280174" w:rsidP="00504852">
            <w:pPr>
              <w:jc w:val="center"/>
              <w:rPr>
                <w:sz w:val="19"/>
                <w:szCs w:val="19"/>
              </w:rPr>
            </w:pPr>
            <w:r w:rsidRPr="006C699E">
              <w:rPr>
                <w:b/>
                <w:color w:val="000000"/>
                <w:sz w:val="19"/>
                <w:szCs w:val="19"/>
              </w:rPr>
              <w:t>4. СТРУКТУРА И СОДЕРЖАНИЕ ДИСЦИПЛИНЫ (МОДУЛЯ)</w:t>
            </w:r>
          </w:p>
        </w:tc>
      </w:tr>
      <w:tr w:rsidR="00280174" w:rsidRPr="00CD6ECD" w:rsidTr="00504852">
        <w:trPr>
          <w:gridBefore w:val="1"/>
          <w:gridAfter w:val="1"/>
          <w:wBefore w:w="44" w:type="dxa"/>
          <w:wAfter w:w="44" w:type="dxa"/>
          <w:trHeight w:hRule="exact" w:val="510"/>
        </w:trPr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Default="00280174" w:rsidP="00504852">
            <w:pPr>
              <w:jc w:val="center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Код занятия</w:t>
            </w:r>
          </w:p>
        </w:tc>
        <w:tc>
          <w:tcPr>
            <w:tcW w:w="2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6C699E" w:rsidRDefault="00280174" w:rsidP="00504852">
            <w:pPr>
              <w:jc w:val="center"/>
              <w:rPr>
                <w:sz w:val="19"/>
                <w:szCs w:val="19"/>
              </w:rPr>
            </w:pPr>
            <w:r w:rsidRPr="006C699E">
              <w:rPr>
                <w:b/>
                <w:color w:val="000000"/>
                <w:sz w:val="19"/>
                <w:szCs w:val="19"/>
              </w:rPr>
              <w:t>Наименование разделов и тем /вид занятия/</w:t>
            </w:r>
          </w:p>
        </w:tc>
        <w:tc>
          <w:tcPr>
            <w:tcW w:w="8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Default="00280174" w:rsidP="00504852">
            <w:pPr>
              <w:jc w:val="center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Семестр / Курс</w:t>
            </w:r>
          </w:p>
        </w:tc>
        <w:tc>
          <w:tcPr>
            <w:tcW w:w="6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Default="00280174" w:rsidP="00504852">
            <w:pPr>
              <w:jc w:val="center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0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Default="00280174" w:rsidP="00504852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b/>
                <w:color w:val="000000"/>
                <w:sz w:val="19"/>
                <w:szCs w:val="19"/>
              </w:rPr>
              <w:t>Компетен</w:t>
            </w:r>
            <w:proofErr w:type="spellEnd"/>
            <w:r>
              <w:rPr>
                <w:b/>
                <w:color w:val="000000"/>
                <w:sz w:val="19"/>
                <w:szCs w:val="19"/>
              </w:rPr>
              <w:t>-</w:t>
            </w:r>
          </w:p>
          <w:p w:rsidR="00280174" w:rsidRDefault="00280174" w:rsidP="00504852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b/>
                <w:color w:val="000000"/>
                <w:sz w:val="19"/>
                <w:szCs w:val="19"/>
              </w:rPr>
              <w:t>ции</w:t>
            </w:r>
            <w:proofErr w:type="spellEnd"/>
          </w:p>
        </w:tc>
        <w:tc>
          <w:tcPr>
            <w:tcW w:w="11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Default="00280174" w:rsidP="00504852">
            <w:pPr>
              <w:jc w:val="center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6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Default="00280174" w:rsidP="00504852">
            <w:pPr>
              <w:jc w:val="center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Инте</w:t>
            </w:r>
          </w:p>
          <w:p w:rsidR="00280174" w:rsidRDefault="00280174" w:rsidP="00504852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b/>
                <w:color w:val="000000"/>
                <w:sz w:val="19"/>
                <w:szCs w:val="19"/>
              </w:rPr>
              <w:t>ракт</w:t>
            </w:r>
            <w:proofErr w:type="spellEnd"/>
            <w:r>
              <w:rPr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2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Default="00280174" w:rsidP="00504852">
            <w:pPr>
              <w:jc w:val="center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280174" w:rsidRPr="00C262E7" w:rsidTr="00504852">
        <w:trPr>
          <w:trHeight w:hRule="exact" w:val="283"/>
        </w:trPr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2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rPr>
                <w:sz w:val="19"/>
                <w:szCs w:val="19"/>
              </w:rPr>
            </w:pPr>
            <w:r w:rsidRPr="00C262E7">
              <w:rPr>
                <w:b/>
                <w:color w:val="000000"/>
                <w:sz w:val="19"/>
                <w:szCs w:val="19"/>
              </w:rPr>
              <w:t>Раздел 1.</w:t>
            </w:r>
          </w:p>
        </w:tc>
        <w:tc>
          <w:tcPr>
            <w:tcW w:w="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10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</w:tr>
      <w:tr w:rsidR="00280174" w:rsidRPr="00C262E7" w:rsidTr="00504852">
        <w:trPr>
          <w:trHeight w:hRule="exact" w:val="1587"/>
        </w:trPr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1.1</w:t>
            </w:r>
          </w:p>
        </w:tc>
        <w:tc>
          <w:tcPr>
            <w:tcW w:w="2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adjustRightInd w:val="0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 xml:space="preserve">Этапы становления науки о судовой архитектуре. Цели и принципы архитектурного </w:t>
            </w:r>
            <w:proofErr w:type="gramStart"/>
            <w:r w:rsidRPr="00C262E7">
              <w:rPr>
                <w:color w:val="000000"/>
                <w:sz w:val="19"/>
                <w:szCs w:val="19"/>
              </w:rPr>
              <w:t>проектирования  и</w:t>
            </w:r>
            <w:proofErr w:type="gramEnd"/>
            <w:r w:rsidRPr="00C262E7">
              <w:rPr>
                <w:color w:val="000000"/>
                <w:sz w:val="19"/>
                <w:szCs w:val="19"/>
              </w:rPr>
              <w:t xml:space="preserve"> моделирования 3D объектов в судостроении и судоремонте. /Лаб./ </w:t>
            </w:r>
          </w:p>
        </w:tc>
        <w:tc>
          <w:tcPr>
            <w:tcW w:w="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</w:t>
            </w:r>
          </w:p>
        </w:tc>
        <w:tc>
          <w:tcPr>
            <w:tcW w:w="10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</w:tr>
      <w:tr w:rsidR="00280174" w:rsidRPr="00C262E7" w:rsidTr="00504852">
        <w:trPr>
          <w:trHeight w:hRule="exact" w:val="478"/>
        </w:trPr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1.2</w:t>
            </w:r>
          </w:p>
        </w:tc>
        <w:tc>
          <w:tcPr>
            <w:tcW w:w="2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Подготовка к лабораторной работе /Ср/</w:t>
            </w:r>
          </w:p>
        </w:tc>
        <w:tc>
          <w:tcPr>
            <w:tcW w:w="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10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</w:tr>
      <w:tr w:rsidR="00280174" w:rsidRPr="00C262E7" w:rsidTr="00504852">
        <w:trPr>
          <w:trHeight w:hRule="exact" w:val="278"/>
        </w:trPr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2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rPr>
                <w:sz w:val="19"/>
                <w:szCs w:val="19"/>
              </w:rPr>
            </w:pPr>
            <w:r w:rsidRPr="00C262E7">
              <w:rPr>
                <w:b/>
                <w:color w:val="000000"/>
                <w:sz w:val="19"/>
                <w:szCs w:val="19"/>
              </w:rPr>
              <w:t>Раздел 2.</w:t>
            </w:r>
          </w:p>
        </w:tc>
        <w:tc>
          <w:tcPr>
            <w:tcW w:w="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10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</w:tr>
      <w:tr w:rsidR="00280174" w:rsidRPr="00C262E7" w:rsidTr="00504852">
        <w:trPr>
          <w:trHeight w:hRule="exact" w:val="1757"/>
        </w:trPr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2.1</w:t>
            </w:r>
          </w:p>
        </w:tc>
        <w:tc>
          <w:tcPr>
            <w:tcW w:w="2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adjustRightInd w:val="0"/>
              <w:rPr>
                <w:color w:val="000000"/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 xml:space="preserve">Основы </w:t>
            </w:r>
          </w:p>
          <w:p w:rsidR="00280174" w:rsidRPr="00C262E7" w:rsidRDefault="00280174" w:rsidP="00504852">
            <w:pPr>
              <w:adjustRightInd w:val="0"/>
              <w:rPr>
                <w:color w:val="000000"/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 xml:space="preserve">архитектурной композиции. Категории и свойства композиции. Средства композиции. Характеристики цвета и особенности </w:t>
            </w:r>
          </w:p>
          <w:p w:rsidR="00280174" w:rsidRPr="00C262E7" w:rsidRDefault="00280174" w:rsidP="00504852">
            <w:pPr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 xml:space="preserve">его визуального восприятия. /Лаб./ </w:t>
            </w:r>
          </w:p>
        </w:tc>
        <w:tc>
          <w:tcPr>
            <w:tcW w:w="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</w:t>
            </w:r>
          </w:p>
        </w:tc>
        <w:tc>
          <w:tcPr>
            <w:tcW w:w="10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</w:tr>
      <w:tr w:rsidR="00280174" w:rsidRPr="00C262E7" w:rsidTr="00504852">
        <w:trPr>
          <w:trHeight w:hRule="exact" w:val="478"/>
        </w:trPr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2.2</w:t>
            </w:r>
          </w:p>
        </w:tc>
        <w:tc>
          <w:tcPr>
            <w:tcW w:w="2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Подготовка к лабораторной работе /Ср/</w:t>
            </w:r>
          </w:p>
        </w:tc>
        <w:tc>
          <w:tcPr>
            <w:tcW w:w="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10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</w:tr>
      <w:tr w:rsidR="00280174" w:rsidRPr="00C262E7" w:rsidTr="00504852">
        <w:trPr>
          <w:trHeight w:hRule="exact" w:val="278"/>
        </w:trPr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2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rPr>
                <w:sz w:val="19"/>
                <w:szCs w:val="19"/>
              </w:rPr>
            </w:pPr>
            <w:r w:rsidRPr="00C262E7">
              <w:rPr>
                <w:b/>
                <w:color w:val="000000"/>
                <w:sz w:val="19"/>
                <w:szCs w:val="19"/>
              </w:rPr>
              <w:t>Раздел 3.</w:t>
            </w:r>
          </w:p>
        </w:tc>
        <w:tc>
          <w:tcPr>
            <w:tcW w:w="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10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</w:tr>
      <w:tr w:rsidR="00280174" w:rsidRPr="00C262E7" w:rsidTr="00504852">
        <w:trPr>
          <w:trHeight w:hRule="exact" w:val="1587"/>
        </w:trPr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3.1</w:t>
            </w:r>
          </w:p>
        </w:tc>
        <w:tc>
          <w:tcPr>
            <w:tcW w:w="2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adjustRightInd w:val="0"/>
              <w:rPr>
                <w:color w:val="000000"/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 xml:space="preserve">Архитектурное решение судна. </w:t>
            </w:r>
          </w:p>
          <w:p w:rsidR="00280174" w:rsidRPr="00C262E7" w:rsidRDefault="00280174" w:rsidP="00504852">
            <w:pPr>
              <w:adjustRightInd w:val="0"/>
              <w:rPr>
                <w:color w:val="000000"/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 xml:space="preserve">Задачи судовой архитектурной композиции. Способы </w:t>
            </w:r>
          </w:p>
          <w:p w:rsidR="00280174" w:rsidRPr="00C262E7" w:rsidRDefault="00280174" w:rsidP="00504852">
            <w:pPr>
              <w:adjustRightInd w:val="0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построения силуэтов судов. Особенности компоновки внешних элементов судовой архитектуры. /Лаб./</w:t>
            </w:r>
          </w:p>
        </w:tc>
        <w:tc>
          <w:tcPr>
            <w:tcW w:w="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FF6E61" w:rsidRDefault="00280174" w:rsidP="00504852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</w:t>
            </w:r>
          </w:p>
        </w:tc>
        <w:tc>
          <w:tcPr>
            <w:tcW w:w="10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</w:tr>
      <w:tr w:rsidR="00280174" w:rsidRPr="00C262E7" w:rsidTr="00504852">
        <w:trPr>
          <w:trHeight w:hRule="exact" w:val="478"/>
        </w:trPr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3.2</w:t>
            </w:r>
          </w:p>
        </w:tc>
        <w:tc>
          <w:tcPr>
            <w:tcW w:w="2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Подготовка к лабораторной работе /Ср/</w:t>
            </w:r>
          </w:p>
        </w:tc>
        <w:tc>
          <w:tcPr>
            <w:tcW w:w="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10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</w:tr>
      <w:tr w:rsidR="00280174" w:rsidRPr="00C262E7" w:rsidTr="00504852">
        <w:trPr>
          <w:trHeight w:hRule="exact" w:val="278"/>
        </w:trPr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2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rPr>
                <w:sz w:val="19"/>
                <w:szCs w:val="19"/>
              </w:rPr>
            </w:pPr>
            <w:r w:rsidRPr="00C262E7">
              <w:rPr>
                <w:b/>
                <w:color w:val="000000"/>
                <w:sz w:val="19"/>
                <w:szCs w:val="19"/>
              </w:rPr>
              <w:t>Раздел 4.</w:t>
            </w:r>
          </w:p>
        </w:tc>
        <w:tc>
          <w:tcPr>
            <w:tcW w:w="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10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</w:tr>
      <w:tr w:rsidR="00280174" w:rsidRPr="00C262E7" w:rsidTr="00504852">
        <w:trPr>
          <w:trHeight w:hRule="exact" w:val="1191"/>
        </w:trPr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4.1</w:t>
            </w:r>
          </w:p>
        </w:tc>
        <w:tc>
          <w:tcPr>
            <w:tcW w:w="2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adjustRightInd w:val="0"/>
              <w:rPr>
                <w:color w:val="000000"/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 xml:space="preserve">Роль цвета в разработке </w:t>
            </w:r>
          </w:p>
          <w:p w:rsidR="00280174" w:rsidRPr="00C262E7" w:rsidRDefault="00280174" w:rsidP="00504852">
            <w:pPr>
              <w:adjustRightInd w:val="0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 xml:space="preserve">экстерьеров различных типов судов. Обитаемость транспортных судов. Принципы формирования обитаемой среды на судне. /Лаб./ </w:t>
            </w:r>
          </w:p>
        </w:tc>
        <w:tc>
          <w:tcPr>
            <w:tcW w:w="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</w:t>
            </w:r>
          </w:p>
        </w:tc>
        <w:tc>
          <w:tcPr>
            <w:tcW w:w="10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</w:tr>
      <w:tr w:rsidR="00280174" w:rsidRPr="00C262E7" w:rsidTr="00504852">
        <w:trPr>
          <w:trHeight w:hRule="exact" w:val="478"/>
        </w:trPr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4.2</w:t>
            </w:r>
          </w:p>
        </w:tc>
        <w:tc>
          <w:tcPr>
            <w:tcW w:w="2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Подготовка к лабораторной работе /Ср/</w:t>
            </w:r>
          </w:p>
        </w:tc>
        <w:tc>
          <w:tcPr>
            <w:tcW w:w="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10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</w:tr>
      <w:tr w:rsidR="00280174" w:rsidRPr="00C262E7" w:rsidTr="00504852">
        <w:trPr>
          <w:trHeight w:hRule="exact" w:val="278"/>
        </w:trPr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2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rPr>
                <w:sz w:val="19"/>
                <w:szCs w:val="19"/>
              </w:rPr>
            </w:pPr>
            <w:r w:rsidRPr="00C262E7">
              <w:rPr>
                <w:b/>
                <w:color w:val="000000"/>
                <w:sz w:val="19"/>
                <w:szCs w:val="19"/>
              </w:rPr>
              <w:t>Раздел 5.</w:t>
            </w:r>
          </w:p>
        </w:tc>
        <w:tc>
          <w:tcPr>
            <w:tcW w:w="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10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</w:tr>
      <w:tr w:rsidR="00280174" w:rsidRPr="00C262E7" w:rsidTr="00504852">
        <w:trPr>
          <w:trHeight w:hRule="exact" w:val="907"/>
        </w:trPr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5.1</w:t>
            </w:r>
          </w:p>
        </w:tc>
        <w:tc>
          <w:tcPr>
            <w:tcW w:w="2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adjustRightInd w:val="0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 xml:space="preserve">Классификация и особенности компоновки судовых помещений. Дизайн судовых помещений. /Лаб./ </w:t>
            </w:r>
          </w:p>
        </w:tc>
        <w:tc>
          <w:tcPr>
            <w:tcW w:w="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</w:t>
            </w:r>
          </w:p>
        </w:tc>
        <w:tc>
          <w:tcPr>
            <w:tcW w:w="10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</w:tr>
      <w:tr w:rsidR="00280174" w:rsidRPr="00C262E7" w:rsidTr="00504852">
        <w:trPr>
          <w:trHeight w:hRule="exact" w:val="478"/>
        </w:trPr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5.2</w:t>
            </w:r>
          </w:p>
        </w:tc>
        <w:tc>
          <w:tcPr>
            <w:tcW w:w="2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Подготовка к лабораторной работе /Ср/</w:t>
            </w:r>
          </w:p>
        </w:tc>
        <w:tc>
          <w:tcPr>
            <w:tcW w:w="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10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</w:tr>
      <w:tr w:rsidR="00280174" w:rsidRPr="00C262E7" w:rsidTr="00504852">
        <w:trPr>
          <w:trHeight w:hRule="exact" w:val="278"/>
        </w:trPr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2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rPr>
                <w:sz w:val="19"/>
                <w:szCs w:val="19"/>
              </w:rPr>
            </w:pPr>
            <w:r w:rsidRPr="00C262E7">
              <w:rPr>
                <w:b/>
                <w:color w:val="000000"/>
                <w:sz w:val="19"/>
                <w:szCs w:val="19"/>
              </w:rPr>
              <w:t>Раздел 6.</w:t>
            </w:r>
          </w:p>
        </w:tc>
        <w:tc>
          <w:tcPr>
            <w:tcW w:w="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10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</w:tr>
      <w:tr w:rsidR="00280174" w:rsidRPr="00FF6E61" w:rsidTr="00504852">
        <w:trPr>
          <w:trHeight w:hRule="exact" w:val="794"/>
        </w:trPr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6.1</w:t>
            </w:r>
          </w:p>
        </w:tc>
        <w:tc>
          <w:tcPr>
            <w:tcW w:w="2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rPr>
                <w:color w:val="000000"/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 xml:space="preserve">Учет требований эргономики при проектировании судов. Цели и </w:t>
            </w:r>
          </w:p>
          <w:p w:rsidR="00280174" w:rsidRPr="00C262E7" w:rsidRDefault="00280174" w:rsidP="00504852">
            <w:pPr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 xml:space="preserve">задачи эргономики. /Лаб./ </w:t>
            </w:r>
          </w:p>
        </w:tc>
        <w:tc>
          <w:tcPr>
            <w:tcW w:w="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</w:t>
            </w:r>
          </w:p>
        </w:tc>
        <w:tc>
          <w:tcPr>
            <w:tcW w:w="10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</w:tr>
      <w:tr w:rsidR="00280174" w:rsidRPr="00FF6E61" w:rsidTr="00504852">
        <w:trPr>
          <w:trHeight w:hRule="exact" w:val="478"/>
        </w:trPr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6.2</w:t>
            </w:r>
          </w:p>
        </w:tc>
        <w:tc>
          <w:tcPr>
            <w:tcW w:w="2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Подготовка к лабораторной работе /Ср/</w:t>
            </w:r>
          </w:p>
        </w:tc>
        <w:tc>
          <w:tcPr>
            <w:tcW w:w="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10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</w:tr>
      <w:tr w:rsidR="00280174" w:rsidRPr="00FF6E61" w:rsidTr="00504852">
        <w:trPr>
          <w:trHeight w:hRule="exact" w:val="278"/>
        </w:trPr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2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rPr>
                <w:sz w:val="19"/>
                <w:szCs w:val="19"/>
              </w:rPr>
            </w:pPr>
            <w:r w:rsidRPr="00C262E7">
              <w:rPr>
                <w:b/>
                <w:color w:val="000000"/>
                <w:sz w:val="19"/>
                <w:szCs w:val="19"/>
              </w:rPr>
              <w:t>Раздел 7.</w:t>
            </w:r>
          </w:p>
        </w:tc>
        <w:tc>
          <w:tcPr>
            <w:tcW w:w="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10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</w:tr>
    </w:tbl>
    <w:p w:rsidR="003A73FF" w:rsidRPr="00B00435" w:rsidRDefault="003A73FF" w:rsidP="003A73FF">
      <w:pPr>
        <w:rPr>
          <w:sz w:val="0"/>
          <w:szCs w:val="0"/>
        </w:rPr>
      </w:pPr>
      <w:r w:rsidRPr="00B00435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88"/>
        <w:gridCol w:w="3163"/>
        <w:gridCol w:w="833"/>
        <w:gridCol w:w="607"/>
        <w:gridCol w:w="1005"/>
        <w:gridCol w:w="1114"/>
        <w:gridCol w:w="607"/>
        <w:gridCol w:w="1206"/>
      </w:tblGrid>
      <w:tr w:rsidR="003A73FF" w:rsidRPr="00B00435" w:rsidTr="003A73FF">
        <w:trPr>
          <w:trHeight w:hRule="exact" w:val="510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lastRenderedPageBreak/>
              <w:t>7</w:t>
            </w:r>
            <w:r w:rsidRPr="00B00435">
              <w:rPr>
                <w:color w:val="000000"/>
                <w:sz w:val="19"/>
                <w:szCs w:val="19"/>
              </w:rPr>
              <w:t>.1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rPr>
                <w:color w:val="000000"/>
                <w:sz w:val="19"/>
                <w:szCs w:val="19"/>
              </w:rPr>
            </w:pPr>
            <w:r w:rsidRPr="00B00435">
              <w:rPr>
                <w:color w:val="000000"/>
                <w:sz w:val="19"/>
                <w:szCs w:val="19"/>
              </w:rPr>
              <w:t xml:space="preserve">Эргономические требования при </w:t>
            </w:r>
          </w:p>
          <w:p w:rsidR="003A73FF" w:rsidRPr="006C699E" w:rsidRDefault="003A73FF" w:rsidP="003A73FF">
            <w:pPr>
              <w:adjustRightInd w:val="0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проектировании судов</w:t>
            </w:r>
            <w:r w:rsidRPr="00B00435">
              <w:rPr>
                <w:color w:val="000000"/>
                <w:sz w:val="19"/>
                <w:szCs w:val="19"/>
              </w:rPr>
              <w:t>.</w:t>
            </w:r>
            <w:r>
              <w:rPr>
                <w:color w:val="000000"/>
                <w:sz w:val="19"/>
                <w:szCs w:val="19"/>
              </w:rPr>
              <w:t xml:space="preserve"> /Лаб./ 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>
            <w:pPr>
              <w:jc w:val="center"/>
              <w:rPr>
                <w:sz w:val="19"/>
                <w:szCs w:val="19"/>
              </w:rPr>
            </w:pPr>
            <w:r w:rsidRPr="0093597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/>
        </w:tc>
      </w:tr>
      <w:tr w:rsidR="003A73FF" w:rsidRPr="00B00435" w:rsidTr="003A73FF">
        <w:trPr>
          <w:trHeight w:hRule="exact" w:val="454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7.2.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>
            <w:pPr>
              <w:adjustRightInd w:val="0"/>
              <w:rPr>
                <w:color w:val="000000"/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 xml:space="preserve">Подготовка к </w:t>
            </w:r>
            <w:r>
              <w:rPr>
                <w:color w:val="000000"/>
                <w:sz w:val="19"/>
                <w:szCs w:val="19"/>
              </w:rPr>
              <w:t>лабораторной работе /Ср/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/>
        </w:tc>
      </w:tr>
      <w:tr w:rsidR="003A73FF" w:rsidRPr="00B00435" w:rsidTr="003A73FF">
        <w:trPr>
          <w:trHeight w:hRule="exact" w:val="2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267F4D" w:rsidRDefault="003A73FF" w:rsidP="003A73FF"/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rPr>
                <w:sz w:val="19"/>
                <w:szCs w:val="19"/>
              </w:rPr>
            </w:pPr>
            <w:r w:rsidRPr="00B00435">
              <w:rPr>
                <w:b/>
                <w:color w:val="000000"/>
                <w:sz w:val="19"/>
                <w:szCs w:val="19"/>
              </w:rPr>
              <w:t xml:space="preserve">Раздел </w:t>
            </w:r>
            <w:r>
              <w:rPr>
                <w:b/>
                <w:color w:val="000000"/>
                <w:sz w:val="19"/>
                <w:szCs w:val="19"/>
              </w:rPr>
              <w:t>8</w:t>
            </w:r>
            <w:r w:rsidRPr="00B00435">
              <w:rPr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</w:tr>
      <w:tr w:rsidR="003A73FF" w:rsidRPr="007B7A66" w:rsidTr="003A73FF">
        <w:trPr>
          <w:trHeight w:hRule="exact" w:val="964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</w:t>
            </w:r>
            <w:r w:rsidRPr="00B00435">
              <w:rPr>
                <w:color w:val="000000"/>
                <w:sz w:val="19"/>
                <w:szCs w:val="19"/>
              </w:rPr>
              <w:t>.1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6C699E" w:rsidRDefault="003A73FF" w:rsidP="003A73FF">
            <w:pPr>
              <w:rPr>
                <w:sz w:val="19"/>
                <w:szCs w:val="19"/>
              </w:rPr>
            </w:pPr>
            <w:r w:rsidRPr="00B00435">
              <w:rPr>
                <w:color w:val="000000"/>
                <w:sz w:val="19"/>
                <w:szCs w:val="19"/>
              </w:rPr>
              <w:t>Особенности архитектуры речных транспортных судов. Обоснование экстерьеров судов с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B00435">
              <w:rPr>
                <w:color w:val="000000"/>
                <w:sz w:val="19"/>
                <w:szCs w:val="19"/>
              </w:rPr>
              <w:t>динамическими принципами поддержания</w:t>
            </w:r>
            <w:r w:rsidRPr="0093597D">
              <w:rPr>
                <w:color w:val="000000"/>
                <w:sz w:val="19"/>
                <w:szCs w:val="19"/>
              </w:rPr>
              <w:t>.</w:t>
            </w:r>
            <w:r>
              <w:rPr>
                <w:color w:val="000000"/>
                <w:sz w:val="19"/>
                <w:szCs w:val="19"/>
              </w:rPr>
              <w:t xml:space="preserve"> /Лаб./ 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jc w:val="center"/>
              <w:rPr>
                <w:sz w:val="19"/>
                <w:szCs w:val="19"/>
              </w:rPr>
            </w:pPr>
            <w:r w:rsidRPr="007B7A66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</w:tr>
      <w:tr w:rsidR="003A73FF" w:rsidRPr="007B7A66" w:rsidTr="003A73FF">
        <w:trPr>
          <w:trHeight w:hRule="exact" w:val="4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</w:t>
            </w:r>
            <w:r w:rsidRPr="007B7A66">
              <w:rPr>
                <w:color w:val="000000"/>
                <w:sz w:val="19"/>
                <w:szCs w:val="19"/>
              </w:rPr>
              <w:t>.2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6C699E" w:rsidRDefault="003A73FF" w:rsidP="003A73FF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 xml:space="preserve">Подготовка к </w:t>
            </w:r>
            <w:r>
              <w:rPr>
                <w:color w:val="000000"/>
                <w:sz w:val="19"/>
                <w:szCs w:val="19"/>
              </w:rPr>
              <w:t>лабораторной работе /Ср/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jc w:val="center"/>
              <w:rPr>
                <w:sz w:val="19"/>
                <w:szCs w:val="19"/>
              </w:rPr>
            </w:pPr>
            <w:r w:rsidRPr="007B7A66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</w:tr>
      <w:tr w:rsidR="003A73FF" w:rsidRPr="007B7A66" w:rsidTr="003A73FF">
        <w:trPr>
          <w:trHeight w:hRule="exact" w:val="2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rPr>
                <w:sz w:val="19"/>
                <w:szCs w:val="19"/>
              </w:rPr>
            </w:pPr>
            <w:r w:rsidRPr="007B7A66">
              <w:rPr>
                <w:b/>
                <w:color w:val="000000"/>
                <w:sz w:val="19"/>
                <w:szCs w:val="19"/>
              </w:rPr>
              <w:t xml:space="preserve">Раздел </w:t>
            </w:r>
            <w:r>
              <w:rPr>
                <w:b/>
                <w:color w:val="000000"/>
                <w:sz w:val="19"/>
                <w:szCs w:val="19"/>
              </w:rPr>
              <w:t>9</w:t>
            </w:r>
            <w:r w:rsidRPr="007B7A66">
              <w:rPr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</w:tr>
      <w:tr w:rsidR="003A73FF" w:rsidTr="003A73FF">
        <w:trPr>
          <w:trHeight w:hRule="exact" w:val="680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</w:t>
            </w:r>
            <w:r w:rsidRPr="007B7A66">
              <w:rPr>
                <w:color w:val="000000"/>
                <w:sz w:val="19"/>
                <w:szCs w:val="19"/>
              </w:rPr>
              <w:t>.1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adjustRightInd w:val="0"/>
              <w:rPr>
                <w:color w:val="000000"/>
                <w:sz w:val="19"/>
                <w:szCs w:val="19"/>
              </w:rPr>
            </w:pPr>
            <w:r w:rsidRPr="007B7A66">
              <w:rPr>
                <w:color w:val="000000"/>
                <w:sz w:val="19"/>
                <w:szCs w:val="19"/>
              </w:rPr>
              <w:t xml:space="preserve">Состав, содержание </w:t>
            </w:r>
          </w:p>
          <w:p w:rsidR="003A73FF" w:rsidRPr="004549FB" w:rsidRDefault="003A73FF" w:rsidP="003A73FF">
            <w:pPr>
              <w:adjustRightInd w:val="0"/>
              <w:rPr>
                <w:sz w:val="19"/>
                <w:szCs w:val="19"/>
              </w:rPr>
            </w:pPr>
            <w:r w:rsidRPr="007B7A66">
              <w:rPr>
                <w:color w:val="000000"/>
                <w:sz w:val="19"/>
                <w:szCs w:val="19"/>
              </w:rPr>
              <w:t>и оформление архитектурной части проектов судов</w:t>
            </w:r>
            <w:r>
              <w:rPr>
                <w:color w:val="000000"/>
                <w:sz w:val="19"/>
                <w:szCs w:val="19"/>
              </w:rPr>
              <w:t xml:space="preserve"> /Лаб./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DB75CB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</w:tr>
      <w:tr w:rsidR="003A73FF" w:rsidTr="003A73FF">
        <w:trPr>
          <w:trHeight w:hRule="exact" w:val="4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9.2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6C699E" w:rsidRDefault="003A73FF" w:rsidP="003A73FF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 xml:space="preserve">Подготовка к </w:t>
            </w:r>
            <w:r>
              <w:rPr>
                <w:color w:val="000000"/>
                <w:sz w:val="19"/>
                <w:szCs w:val="19"/>
              </w:rPr>
              <w:t>лабораторной работе /Ср/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</w:tr>
      <w:tr w:rsidR="003A73FF" w:rsidTr="003A73FF">
        <w:trPr>
          <w:trHeight w:hRule="exact" w:val="2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Раздел 10.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</w:tr>
      <w:tr w:rsidR="003A73FF" w:rsidTr="003A73FF">
        <w:trPr>
          <w:trHeight w:hRule="exact" w:val="283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10.1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6C699E" w:rsidRDefault="003A73FF" w:rsidP="003A73FF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/Зачет/ 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DB75CB" w:rsidRDefault="003A73FF" w:rsidP="003A73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</w:tr>
    </w:tbl>
    <w:p w:rsidR="00C378D4" w:rsidRDefault="00C378D4">
      <w:pPr>
        <w:pStyle w:val="a3"/>
        <w:spacing w:before="8" w:after="1"/>
        <w:rPr>
          <w:b/>
        </w:rPr>
      </w:pPr>
    </w:p>
    <w:p w:rsidR="00C378D4" w:rsidRDefault="00C378D4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7"/>
      </w:tblGrid>
      <w:tr w:rsidR="00C378D4">
        <w:trPr>
          <w:trHeight w:val="397"/>
        </w:trPr>
        <w:tc>
          <w:tcPr>
            <w:tcW w:w="10277" w:type="dxa"/>
            <w:shd w:val="clear" w:color="auto" w:fill="D2D2D2"/>
          </w:tcPr>
          <w:p w:rsidR="00C378D4" w:rsidRDefault="00B5794D">
            <w:pPr>
              <w:pStyle w:val="TableParagraph"/>
              <w:spacing w:line="216" w:lineRule="exact"/>
              <w:ind w:right="3568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lastRenderedPageBreak/>
              <w:t>5.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ФОНД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  <w:tr w:rsidR="00C378D4">
        <w:trPr>
          <w:trHeight w:val="255"/>
        </w:trPr>
        <w:tc>
          <w:tcPr>
            <w:tcW w:w="10277" w:type="dxa"/>
          </w:tcPr>
          <w:p w:rsidR="00C378D4" w:rsidRDefault="00B5794D">
            <w:pPr>
              <w:pStyle w:val="TableParagraph"/>
              <w:spacing w:line="216" w:lineRule="exact"/>
              <w:ind w:right="352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5.1.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Контрольные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вопросы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задания</w:t>
            </w:r>
          </w:p>
        </w:tc>
      </w:tr>
      <w:tr w:rsidR="00C378D4" w:rsidTr="003A73FF">
        <w:trPr>
          <w:trHeight w:val="4762"/>
        </w:trPr>
        <w:tc>
          <w:tcPr>
            <w:tcW w:w="10277" w:type="dxa"/>
          </w:tcPr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1. Предварительная настройка системы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2. Создание файла сборки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3. Добавление элементов детали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4. Создание зеркального массива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5. Создание массива по концентрической сетке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6. Использование переменных и выражений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 xml:space="preserve">7. Вычисление </w:t>
            </w:r>
            <w:proofErr w:type="spellStart"/>
            <w:r w:rsidRPr="005C52BA">
              <w:rPr>
                <w:color w:val="000000"/>
                <w:sz w:val="19"/>
                <w:szCs w:val="19"/>
              </w:rPr>
              <w:t>массо</w:t>
            </w:r>
            <w:proofErr w:type="spellEnd"/>
            <w:r w:rsidRPr="005C52BA">
              <w:rPr>
                <w:color w:val="000000"/>
                <w:sz w:val="19"/>
                <w:szCs w:val="19"/>
              </w:rPr>
              <w:t>-центровочных характеристик модели (масса, площадь, объём, центр масс)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8. Планирование сборки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9. Создание комплекта конструкторских документов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10. Создание файла сборки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11. Размещение по сопряжениям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12. Добавление сборочной единицы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13. Редактирование компонента на месте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14. Редактирование компонента в окне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15. Копирование элементов по сетке</w:t>
            </w:r>
            <w:bookmarkStart w:id="0" w:name="_GoBack"/>
            <w:bookmarkEnd w:id="0"/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16. Создание компоновочной геометрии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17. Определение структуры изделия и методов проектирования компонентов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18. Проектирование компонентов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19. Листовое тело и листовая деталь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20. Предварительная настройка листового тела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21. Создание различных элементов листового тела</w:t>
            </w:r>
          </w:p>
          <w:p w:rsidR="003A73FF" w:rsidRDefault="003A73FF" w:rsidP="003A73FF">
            <w:pPr>
              <w:rPr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22. Создание чертежа листовой детали с развернутым видом</w:t>
            </w:r>
          </w:p>
          <w:p w:rsidR="00C378D4" w:rsidRDefault="00C378D4" w:rsidP="003A73FF">
            <w:pPr>
              <w:pStyle w:val="TableParagraph"/>
              <w:tabs>
                <w:tab w:val="left" w:pos="321"/>
              </w:tabs>
              <w:rPr>
                <w:sz w:val="19"/>
              </w:rPr>
            </w:pPr>
          </w:p>
        </w:tc>
      </w:tr>
      <w:tr w:rsidR="00C378D4">
        <w:trPr>
          <w:trHeight w:val="258"/>
        </w:trPr>
        <w:tc>
          <w:tcPr>
            <w:tcW w:w="10277" w:type="dxa"/>
          </w:tcPr>
          <w:p w:rsidR="00C378D4" w:rsidRDefault="00B5794D">
            <w:pPr>
              <w:pStyle w:val="TableParagraph"/>
              <w:ind w:left="3895"/>
              <w:rPr>
                <w:b/>
                <w:sz w:val="19"/>
              </w:rPr>
            </w:pPr>
            <w:r>
              <w:rPr>
                <w:b/>
                <w:sz w:val="19"/>
              </w:rPr>
              <w:t>5.2.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Темы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письменных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работ</w:t>
            </w:r>
          </w:p>
        </w:tc>
      </w:tr>
      <w:tr w:rsidR="00C378D4" w:rsidTr="003A73FF">
        <w:trPr>
          <w:trHeight w:val="1247"/>
        </w:trPr>
        <w:tc>
          <w:tcPr>
            <w:tcW w:w="10277" w:type="dxa"/>
          </w:tcPr>
          <w:p w:rsidR="003A73FF" w:rsidRPr="00350F8B" w:rsidRDefault="003A73FF" w:rsidP="003A73FF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Графическая работа</w:t>
            </w:r>
            <w:r w:rsidRPr="006C699E">
              <w:rPr>
                <w:color w:val="000000"/>
                <w:sz w:val="19"/>
                <w:szCs w:val="19"/>
              </w:rPr>
              <w:t xml:space="preserve"> №1. </w:t>
            </w:r>
            <w:r>
              <w:rPr>
                <w:color w:val="000000"/>
                <w:sz w:val="19"/>
                <w:szCs w:val="19"/>
              </w:rPr>
              <w:t>Твердотельное моделирование</w:t>
            </w:r>
          </w:p>
          <w:p w:rsidR="003A73FF" w:rsidRPr="00350F8B" w:rsidRDefault="003A73FF" w:rsidP="003A73FF">
            <w:pPr>
              <w:tabs>
                <w:tab w:val="left" w:pos="0"/>
                <w:tab w:val="left" w:pos="279"/>
              </w:tabs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Графическая работа</w:t>
            </w:r>
            <w:r w:rsidRPr="006C699E">
              <w:rPr>
                <w:color w:val="000000"/>
                <w:sz w:val="19"/>
                <w:szCs w:val="19"/>
              </w:rPr>
              <w:t xml:space="preserve"> №2. </w:t>
            </w:r>
            <w:r>
              <w:rPr>
                <w:color w:val="000000"/>
                <w:sz w:val="19"/>
                <w:szCs w:val="19"/>
              </w:rPr>
              <w:t>Создание сборок</w:t>
            </w:r>
          </w:p>
          <w:p w:rsidR="003A73FF" w:rsidRPr="00350F8B" w:rsidRDefault="003A73FF" w:rsidP="003A73FF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Графическая</w:t>
            </w:r>
            <w:r w:rsidRPr="006C699E">
              <w:rPr>
                <w:color w:val="000000"/>
                <w:sz w:val="19"/>
                <w:szCs w:val="19"/>
              </w:rPr>
              <w:t xml:space="preserve"> работа №3. </w:t>
            </w:r>
            <w:r>
              <w:rPr>
                <w:color w:val="000000"/>
                <w:sz w:val="19"/>
                <w:szCs w:val="19"/>
              </w:rPr>
              <w:t>Создание сборки изделия и компонента в контексте сборки</w:t>
            </w:r>
          </w:p>
          <w:p w:rsidR="003A73FF" w:rsidRPr="00350F8B" w:rsidRDefault="003A73FF" w:rsidP="003A73FF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Графическая</w:t>
            </w:r>
            <w:r w:rsidRPr="006C699E">
              <w:rPr>
                <w:color w:val="000000"/>
                <w:sz w:val="19"/>
                <w:szCs w:val="19"/>
              </w:rPr>
              <w:t xml:space="preserve"> работа №4. </w:t>
            </w:r>
            <w:r>
              <w:rPr>
                <w:color w:val="000000"/>
                <w:sz w:val="19"/>
                <w:szCs w:val="19"/>
              </w:rPr>
              <w:t>Сборки на основе компоновочной геометрии</w:t>
            </w:r>
          </w:p>
          <w:p w:rsidR="003A73FF" w:rsidRPr="00350F8B" w:rsidRDefault="003A73FF" w:rsidP="003A73FF">
            <w:pPr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Графическая</w:t>
            </w:r>
            <w:r w:rsidRPr="006C699E">
              <w:rPr>
                <w:color w:val="000000"/>
                <w:sz w:val="19"/>
                <w:szCs w:val="19"/>
              </w:rPr>
              <w:t xml:space="preserve"> работа №5. </w:t>
            </w:r>
            <w:r>
              <w:rPr>
                <w:color w:val="000000"/>
                <w:sz w:val="19"/>
                <w:szCs w:val="19"/>
              </w:rPr>
              <w:t>Моделирование листовых деталей</w:t>
            </w:r>
            <w:r w:rsidRPr="006C699E">
              <w:rPr>
                <w:color w:val="000000"/>
                <w:sz w:val="19"/>
                <w:szCs w:val="19"/>
              </w:rPr>
              <w:t>.</w:t>
            </w:r>
          </w:p>
          <w:p w:rsidR="00C378D4" w:rsidRDefault="00C378D4">
            <w:pPr>
              <w:pStyle w:val="TableParagraph"/>
              <w:ind w:left="33"/>
              <w:rPr>
                <w:sz w:val="19"/>
              </w:rPr>
            </w:pPr>
          </w:p>
        </w:tc>
      </w:tr>
      <w:tr w:rsidR="00C378D4">
        <w:trPr>
          <w:trHeight w:val="258"/>
        </w:trPr>
        <w:tc>
          <w:tcPr>
            <w:tcW w:w="10277" w:type="dxa"/>
          </w:tcPr>
          <w:p w:rsidR="00C378D4" w:rsidRDefault="00B5794D">
            <w:pPr>
              <w:pStyle w:val="TableParagraph"/>
              <w:spacing w:line="216" w:lineRule="exact"/>
              <w:ind w:left="3888"/>
              <w:rPr>
                <w:b/>
                <w:sz w:val="19"/>
              </w:rPr>
            </w:pPr>
            <w:r>
              <w:rPr>
                <w:b/>
                <w:sz w:val="19"/>
              </w:rPr>
              <w:t>5.3.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Фонд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</w:tbl>
    <w:p w:rsidR="00C378D4" w:rsidRDefault="00C378D4">
      <w:pPr>
        <w:spacing w:line="216" w:lineRule="exact"/>
        <w:rPr>
          <w:sz w:val="19"/>
        </w:rPr>
        <w:sectPr w:rsidR="00C378D4">
          <w:headerReference w:type="default" r:id="rId9"/>
          <w:pgSz w:w="11910" w:h="16850"/>
          <w:pgMar w:top="740" w:right="400" w:bottom="280" w:left="980" w:header="545" w:footer="0" w:gutter="0"/>
          <w:cols w:space="720"/>
        </w:sectPr>
      </w:pPr>
    </w:p>
    <w:p w:rsidR="00C378D4" w:rsidRDefault="00C378D4">
      <w:pPr>
        <w:pStyle w:val="a3"/>
        <w:spacing w:before="8" w:after="1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7"/>
      </w:tblGrid>
      <w:tr w:rsidR="00C378D4">
        <w:trPr>
          <w:trHeight w:val="258"/>
        </w:trPr>
        <w:tc>
          <w:tcPr>
            <w:tcW w:w="10277" w:type="dxa"/>
          </w:tcPr>
          <w:p w:rsidR="00C378D4" w:rsidRDefault="00B5794D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фонд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оценочных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средств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дано 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приложении 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рабочей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программе</w:t>
            </w:r>
          </w:p>
        </w:tc>
      </w:tr>
      <w:tr w:rsidR="00C378D4">
        <w:trPr>
          <w:trHeight w:val="258"/>
        </w:trPr>
        <w:tc>
          <w:tcPr>
            <w:tcW w:w="10277" w:type="dxa"/>
          </w:tcPr>
          <w:p w:rsidR="00C378D4" w:rsidRDefault="00B5794D">
            <w:pPr>
              <w:pStyle w:val="TableParagraph"/>
              <w:spacing w:line="216" w:lineRule="exact"/>
              <w:ind w:left="3432"/>
              <w:rPr>
                <w:b/>
                <w:sz w:val="19"/>
              </w:rPr>
            </w:pPr>
            <w:r>
              <w:rPr>
                <w:b/>
                <w:sz w:val="19"/>
              </w:rPr>
              <w:t>5.4.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видов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  <w:tr w:rsidR="00C378D4">
        <w:trPr>
          <w:trHeight w:val="256"/>
        </w:trPr>
        <w:tc>
          <w:tcPr>
            <w:tcW w:w="10277" w:type="dxa"/>
          </w:tcPr>
          <w:p w:rsidR="00C378D4" w:rsidRDefault="003A73FF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color w:val="000000"/>
                <w:sz w:val="19"/>
                <w:szCs w:val="19"/>
              </w:rPr>
              <w:t>Графическая работа (</w:t>
            </w:r>
            <w:r w:rsidRPr="006C699E">
              <w:rPr>
                <w:color w:val="000000"/>
                <w:sz w:val="19"/>
                <w:szCs w:val="19"/>
              </w:rPr>
              <w:t>ГР), от</w:t>
            </w:r>
            <w:r>
              <w:rPr>
                <w:color w:val="000000"/>
                <w:sz w:val="19"/>
                <w:szCs w:val="19"/>
              </w:rPr>
              <w:t xml:space="preserve">четы по ГР, </w:t>
            </w:r>
            <w:r w:rsidRPr="006C699E">
              <w:rPr>
                <w:color w:val="000000"/>
                <w:sz w:val="19"/>
                <w:szCs w:val="19"/>
              </w:rPr>
              <w:t>вопросы</w:t>
            </w:r>
            <w:r>
              <w:rPr>
                <w:color w:val="000000"/>
                <w:sz w:val="19"/>
                <w:szCs w:val="19"/>
              </w:rPr>
              <w:t xml:space="preserve"> к зачёту</w:t>
            </w:r>
          </w:p>
        </w:tc>
      </w:tr>
    </w:tbl>
    <w:p w:rsidR="00C378D4" w:rsidRDefault="00C378D4">
      <w:pPr>
        <w:pStyle w:val="a3"/>
        <w:spacing w:before="7"/>
        <w:rPr>
          <w:b/>
          <w:sz w:val="14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9496"/>
      </w:tblGrid>
      <w:tr w:rsidR="00C378D4">
        <w:trPr>
          <w:trHeight w:val="258"/>
        </w:trPr>
        <w:tc>
          <w:tcPr>
            <w:tcW w:w="10276" w:type="dxa"/>
            <w:gridSpan w:val="2"/>
            <w:shd w:val="clear" w:color="auto" w:fill="D2D2D2"/>
          </w:tcPr>
          <w:p w:rsidR="00C378D4" w:rsidRDefault="00B5794D">
            <w:pPr>
              <w:pStyle w:val="TableParagraph"/>
              <w:spacing w:line="216" w:lineRule="exact"/>
              <w:ind w:left="547"/>
              <w:rPr>
                <w:b/>
                <w:sz w:val="19"/>
              </w:rPr>
            </w:pPr>
            <w:r>
              <w:rPr>
                <w:b/>
                <w:sz w:val="19"/>
              </w:rPr>
              <w:t>6.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УЧЕБНО-МЕТОДИЧЕСКОЕ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ИНФОРМАЦИОННОЕ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C378D4" w:rsidTr="003A73FF">
        <w:trPr>
          <w:trHeight w:val="850"/>
        </w:trPr>
        <w:tc>
          <w:tcPr>
            <w:tcW w:w="10276" w:type="dxa"/>
            <w:gridSpan w:val="2"/>
          </w:tcPr>
          <w:p w:rsidR="00C378D4" w:rsidRDefault="00B5794D">
            <w:pPr>
              <w:pStyle w:val="TableParagraph"/>
              <w:spacing w:line="215" w:lineRule="exact"/>
              <w:ind w:left="3790"/>
              <w:jc w:val="both"/>
              <w:rPr>
                <w:b/>
                <w:sz w:val="19"/>
              </w:rPr>
            </w:pPr>
            <w:r>
              <w:rPr>
                <w:b/>
                <w:sz w:val="19"/>
              </w:rPr>
              <w:t>6.1.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Рекомендуемая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литература</w:t>
            </w:r>
          </w:p>
          <w:p w:rsidR="00C378D4" w:rsidRDefault="003A73FF">
            <w:pPr>
              <w:pStyle w:val="TableParagraph"/>
              <w:spacing w:line="174" w:lineRule="exact"/>
              <w:ind w:left="33"/>
              <w:rPr>
                <w:color w:val="000000"/>
                <w:sz w:val="19"/>
                <w:szCs w:val="19"/>
              </w:rPr>
            </w:pPr>
            <w:proofErr w:type="spellStart"/>
            <w:r>
              <w:rPr>
                <w:color w:val="000000"/>
                <w:sz w:val="19"/>
                <w:szCs w:val="19"/>
              </w:rPr>
              <w:t>Климачева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</w:t>
            </w:r>
            <w:r w:rsidRPr="00B86AEB">
              <w:rPr>
                <w:color w:val="000000"/>
                <w:sz w:val="19"/>
                <w:szCs w:val="19"/>
              </w:rPr>
              <w:t>Т.Н.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B86AEB">
              <w:rPr>
                <w:color w:val="000000"/>
                <w:sz w:val="19"/>
                <w:szCs w:val="19"/>
              </w:rPr>
              <w:t>AutoCAD</w:t>
            </w:r>
            <w:proofErr w:type="spellEnd"/>
            <w:r w:rsidRPr="00B86AEB">
              <w:rPr>
                <w:color w:val="000000"/>
                <w:sz w:val="19"/>
                <w:szCs w:val="19"/>
              </w:rPr>
              <w:t>. Техническое черчение и 3D-моделирование</w:t>
            </w:r>
            <w:r>
              <w:rPr>
                <w:color w:val="000000"/>
                <w:sz w:val="19"/>
                <w:szCs w:val="19"/>
              </w:rPr>
              <w:t xml:space="preserve">. </w:t>
            </w:r>
            <w:r w:rsidRPr="00B86AEB">
              <w:rPr>
                <w:color w:val="000000"/>
                <w:sz w:val="19"/>
                <w:szCs w:val="19"/>
              </w:rPr>
              <w:t>СПб.: BHV, 2008. - 912 c.</w:t>
            </w:r>
          </w:p>
          <w:p w:rsidR="003A73FF" w:rsidRDefault="003A73FF">
            <w:pPr>
              <w:pStyle w:val="TableParagraph"/>
              <w:spacing w:line="174" w:lineRule="exact"/>
              <w:ind w:left="33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Погорелов</w:t>
            </w:r>
            <w:r w:rsidRPr="00B86AEB">
              <w:rPr>
                <w:color w:val="000000"/>
                <w:sz w:val="19"/>
                <w:szCs w:val="19"/>
              </w:rPr>
              <w:t xml:space="preserve"> В.</w:t>
            </w:r>
            <w:r>
              <w:rPr>
                <w:color w:val="000000"/>
                <w:sz w:val="19"/>
                <w:szCs w:val="19"/>
              </w:rPr>
              <w:t xml:space="preserve">А. </w:t>
            </w:r>
            <w:proofErr w:type="spellStart"/>
            <w:r w:rsidRPr="00B86AEB">
              <w:rPr>
                <w:color w:val="000000"/>
                <w:sz w:val="19"/>
                <w:szCs w:val="19"/>
              </w:rPr>
              <w:t>AutoCAD</w:t>
            </w:r>
            <w:proofErr w:type="spellEnd"/>
            <w:r w:rsidRPr="00B86AEB">
              <w:rPr>
                <w:color w:val="000000"/>
                <w:sz w:val="19"/>
                <w:szCs w:val="19"/>
              </w:rPr>
              <w:t xml:space="preserve"> 2009: 3D-моделирование</w:t>
            </w:r>
            <w:r>
              <w:rPr>
                <w:color w:val="000000"/>
                <w:sz w:val="19"/>
                <w:szCs w:val="19"/>
              </w:rPr>
              <w:t xml:space="preserve">. </w:t>
            </w:r>
            <w:proofErr w:type="spellStart"/>
            <w:r w:rsidRPr="00B86AEB">
              <w:rPr>
                <w:color w:val="000000"/>
                <w:sz w:val="19"/>
                <w:szCs w:val="19"/>
              </w:rPr>
              <w:t>AutoCAD</w:t>
            </w:r>
            <w:proofErr w:type="spellEnd"/>
            <w:r w:rsidRPr="00B86AEB">
              <w:rPr>
                <w:color w:val="000000"/>
                <w:sz w:val="19"/>
                <w:szCs w:val="19"/>
              </w:rPr>
              <w:t xml:space="preserve"> 2009: 3D-моделирование</w:t>
            </w:r>
          </w:p>
          <w:p w:rsidR="003A73FF" w:rsidRDefault="003A73FF">
            <w:pPr>
              <w:pStyle w:val="TableParagraph"/>
              <w:spacing w:line="174" w:lineRule="exact"/>
              <w:ind w:left="33"/>
              <w:rPr>
                <w:sz w:val="19"/>
              </w:rPr>
            </w:pPr>
            <w:r>
              <w:rPr>
                <w:color w:val="000000"/>
                <w:sz w:val="19"/>
                <w:szCs w:val="19"/>
              </w:rPr>
              <w:t>Сазонов</w:t>
            </w:r>
            <w:r w:rsidRPr="009D660C">
              <w:rPr>
                <w:color w:val="000000"/>
                <w:sz w:val="19"/>
                <w:szCs w:val="19"/>
              </w:rPr>
              <w:t xml:space="preserve"> А.А</w:t>
            </w:r>
            <w:r>
              <w:rPr>
                <w:color w:val="000000"/>
                <w:sz w:val="19"/>
                <w:szCs w:val="19"/>
              </w:rPr>
              <w:t xml:space="preserve">. </w:t>
            </w:r>
            <w:r w:rsidRPr="009D660C">
              <w:rPr>
                <w:color w:val="000000"/>
                <w:sz w:val="19"/>
                <w:szCs w:val="19"/>
              </w:rPr>
              <w:t xml:space="preserve">3D-моделирование в </w:t>
            </w:r>
            <w:proofErr w:type="spellStart"/>
            <w:r w:rsidRPr="009D660C">
              <w:rPr>
                <w:color w:val="000000"/>
                <w:sz w:val="19"/>
                <w:szCs w:val="19"/>
              </w:rPr>
              <w:t>AutoCAD</w:t>
            </w:r>
            <w:proofErr w:type="spellEnd"/>
            <w:r w:rsidRPr="009D660C">
              <w:rPr>
                <w:color w:val="000000"/>
                <w:sz w:val="19"/>
                <w:szCs w:val="19"/>
              </w:rPr>
              <w:t>: Самоучитель</w:t>
            </w:r>
            <w:r>
              <w:rPr>
                <w:color w:val="000000"/>
                <w:sz w:val="19"/>
                <w:szCs w:val="19"/>
              </w:rPr>
              <w:t xml:space="preserve">. </w:t>
            </w:r>
            <w:r w:rsidRPr="009D660C">
              <w:rPr>
                <w:color w:val="000000"/>
                <w:sz w:val="19"/>
                <w:szCs w:val="19"/>
              </w:rPr>
              <w:t>М.: ДМК, 2012. - 376 c</w:t>
            </w:r>
          </w:p>
        </w:tc>
      </w:tr>
      <w:tr w:rsidR="00C378D4">
        <w:trPr>
          <w:trHeight w:val="256"/>
        </w:trPr>
        <w:tc>
          <w:tcPr>
            <w:tcW w:w="10276" w:type="dxa"/>
            <w:gridSpan w:val="2"/>
          </w:tcPr>
          <w:p w:rsidR="00C378D4" w:rsidRDefault="003A73FF">
            <w:pPr>
              <w:pStyle w:val="TableParagraph"/>
              <w:spacing w:line="216" w:lineRule="exact"/>
              <w:ind w:left="1603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 </w:t>
            </w:r>
            <w:r w:rsidR="00B5794D">
              <w:rPr>
                <w:b/>
                <w:sz w:val="19"/>
              </w:rPr>
              <w:t>6.2.</w:t>
            </w:r>
            <w:r w:rsidR="00B5794D">
              <w:rPr>
                <w:b/>
                <w:spacing w:val="-8"/>
                <w:sz w:val="19"/>
              </w:rPr>
              <w:t xml:space="preserve"> </w:t>
            </w:r>
            <w:r w:rsidR="00B5794D">
              <w:rPr>
                <w:b/>
                <w:sz w:val="19"/>
              </w:rPr>
              <w:t>Перечень</w:t>
            </w:r>
            <w:r w:rsidR="00B5794D">
              <w:rPr>
                <w:b/>
                <w:spacing w:val="-8"/>
                <w:sz w:val="19"/>
              </w:rPr>
              <w:t xml:space="preserve"> </w:t>
            </w:r>
            <w:r w:rsidR="00B5794D">
              <w:rPr>
                <w:b/>
                <w:sz w:val="19"/>
              </w:rPr>
              <w:t>ресурсов</w:t>
            </w:r>
            <w:r w:rsidR="00B5794D">
              <w:rPr>
                <w:b/>
                <w:spacing w:val="-10"/>
                <w:sz w:val="19"/>
              </w:rPr>
              <w:t xml:space="preserve"> </w:t>
            </w:r>
            <w:r w:rsidR="00B5794D">
              <w:rPr>
                <w:b/>
                <w:sz w:val="19"/>
              </w:rPr>
              <w:t>информационно-телекоммуникационной</w:t>
            </w:r>
            <w:r w:rsidR="00B5794D">
              <w:rPr>
                <w:b/>
                <w:spacing w:val="-7"/>
                <w:sz w:val="19"/>
              </w:rPr>
              <w:t xml:space="preserve"> </w:t>
            </w:r>
            <w:r w:rsidR="00B5794D">
              <w:rPr>
                <w:b/>
                <w:sz w:val="19"/>
              </w:rPr>
              <w:t>сети</w:t>
            </w:r>
            <w:r w:rsidR="00B5794D">
              <w:rPr>
                <w:b/>
                <w:spacing w:val="-6"/>
                <w:sz w:val="19"/>
              </w:rPr>
              <w:t xml:space="preserve"> </w:t>
            </w:r>
            <w:r w:rsidR="00B5794D">
              <w:rPr>
                <w:b/>
                <w:sz w:val="19"/>
              </w:rPr>
              <w:t>"Интернет"</w:t>
            </w:r>
          </w:p>
        </w:tc>
      </w:tr>
      <w:tr w:rsidR="00C378D4">
        <w:trPr>
          <w:trHeight w:val="258"/>
        </w:trPr>
        <w:tc>
          <w:tcPr>
            <w:tcW w:w="10276" w:type="dxa"/>
            <w:gridSpan w:val="2"/>
          </w:tcPr>
          <w:p w:rsidR="00C378D4" w:rsidRDefault="003A73FF">
            <w:pPr>
              <w:pStyle w:val="TableParagraph"/>
              <w:spacing w:line="216" w:lineRule="exact"/>
              <w:ind w:left="33"/>
              <w:rPr>
                <w:sz w:val="19"/>
              </w:rPr>
            </w:pPr>
            <w:r w:rsidRPr="004A16F6">
              <w:rPr>
                <w:color w:val="000000"/>
                <w:sz w:val="19"/>
                <w:szCs w:val="19"/>
              </w:rPr>
              <w:t xml:space="preserve">3D-моделирование в инженерной </w:t>
            </w:r>
            <w:proofErr w:type="gramStart"/>
            <w:r w:rsidRPr="004A16F6">
              <w:rPr>
                <w:color w:val="000000"/>
                <w:sz w:val="19"/>
                <w:szCs w:val="19"/>
              </w:rPr>
              <w:t>графике :</w:t>
            </w:r>
            <w:proofErr w:type="gramEnd"/>
            <w:r w:rsidRPr="004A16F6">
              <w:rPr>
                <w:color w:val="000000"/>
                <w:sz w:val="19"/>
                <w:szCs w:val="19"/>
              </w:rPr>
              <w:t xml:space="preserve"> учебное пособие : [16+] / С. В. Юшко, Л. А. Смирнова, Р. Н. Хусаинов, В. В. </w:t>
            </w:r>
            <w:proofErr w:type="spellStart"/>
            <w:r w:rsidRPr="004A16F6">
              <w:rPr>
                <w:color w:val="000000"/>
                <w:sz w:val="19"/>
                <w:szCs w:val="19"/>
              </w:rPr>
              <w:t>Сагадеев</w:t>
            </w:r>
            <w:proofErr w:type="spellEnd"/>
            <w:r w:rsidRPr="004A16F6">
              <w:rPr>
                <w:color w:val="000000"/>
                <w:sz w:val="19"/>
                <w:szCs w:val="19"/>
              </w:rPr>
              <w:t xml:space="preserve"> ; Казанский национальный исследовательский технологический университет. – </w:t>
            </w:r>
            <w:proofErr w:type="gramStart"/>
            <w:r w:rsidRPr="004A16F6">
              <w:rPr>
                <w:color w:val="000000"/>
                <w:sz w:val="19"/>
                <w:szCs w:val="19"/>
              </w:rPr>
              <w:t>Казань :</w:t>
            </w:r>
            <w:proofErr w:type="gramEnd"/>
            <w:r w:rsidRPr="004A16F6">
              <w:rPr>
                <w:color w:val="000000"/>
                <w:sz w:val="19"/>
                <w:szCs w:val="19"/>
              </w:rPr>
              <w:t xml:space="preserve"> Казанский научно-исследовательский технологический университет (КНИТУ), 2017. – 272 с. : схем., табл., ил.– URL: </w:t>
            </w:r>
            <w:hyperlink r:id="rId10" w:history="1">
              <w:r w:rsidRPr="004A16F6">
                <w:rPr>
                  <w:color w:val="000000"/>
                  <w:sz w:val="19"/>
                  <w:szCs w:val="19"/>
                </w:rPr>
                <w:t>https://biblioclub.ru/index.php?page=book&amp;id=500424</w:t>
              </w:r>
            </w:hyperlink>
          </w:p>
        </w:tc>
      </w:tr>
      <w:tr w:rsidR="00C378D4">
        <w:trPr>
          <w:trHeight w:val="258"/>
        </w:trPr>
        <w:tc>
          <w:tcPr>
            <w:tcW w:w="10276" w:type="dxa"/>
            <w:gridSpan w:val="2"/>
          </w:tcPr>
          <w:p w:rsidR="00C378D4" w:rsidRDefault="003A73FF">
            <w:pPr>
              <w:pStyle w:val="TableParagraph"/>
              <w:spacing w:line="216" w:lineRule="exact"/>
              <w:ind w:left="33"/>
              <w:rPr>
                <w:sz w:val="19"/>
              </w:rPr>
            </w:pPr>
            <w:proofErr w:type="spellStart"/>
            <w:r w:rsidRPr="004A16F6">
              <w:rPr>
                <w:color w:val="000000"/>
                <w:sz w:val="19"/>
                <w:szCs w:val="19"/>
              </w:rPr>
              <w:t>Мясоедова</w:t>
            </w:r>
            <w:proofErr w:type="spellEnd"/>
            <w:r w:rsidRPr="004A16F6">
              <w:rPr>
                <w:color w:val="000000"/>
                <w:sz w:val="19"/>
                <w:szCs w:val="19"/>
              </w:rPr>
              <w:t xml:space="preserve">, Т. М. 3D-моделирование в САПР </w:t>
            </w:r>
            <w:proofErr w:type="spellStart"/>
            <w:proofErr w:type="gramStart"/>
            <w:r w:rsidRPr="004A16F6">
              <w:rPr>
                <w:color w:val="000000"/>
                <w:sz w:val="19"/>
                <w:szCs w:val="19"/>
              </w:rPr>
              <w:t>AutoCAD</w:t>
            </w:r>
            <w:proofErr w:type="spellEnd"/>
            <w:r w:rsidRPr="004A16F6">
              <w:rPr>
                <w:color w:val="000000"/>
                <w:sz w:val="19"/>
                <w:szCs w:val="19"/>
              </w:rPr>
              <w:t xml:space="preserve"> :</w:t>
            </w:r>
            <w:proofErr w:type="gramEnd"/>
            <w:r w:rsidRPr="004A16F6">
              <w:rPr>
                <w:color w:val="000000"/>
                <w:sz w:val="19"/>
                <w:szCs w:val="19"/>
              </w:rPr>
              <w:t xml:space="preserve"> учебное пособие : [16+] / Т. М. </w:t>
            </w:r>
            <w:proofErr w:type="spellStart"/>
            <w:r w:rsidRPr="004A16F6">
              <w:rPr>
                <w:color w:val="000000"/>
                <w:sz w:val="19"/>
                <w:szCs w:val="19"/>
              </w:rPr>
              <w:t>Мясоедова</w:t>
            </w:r>
            <w:proofErr w:type="spellEnd"/>
            <w:r w:rsidRPr="004A16F6">
              <w:rPr>
                <w:color w:val="000000"/>
                <w:sz w:val="19"/>
                <w:szCs w:val="19"/>
              </w:rPr>
              <w:t xml:space="preserve">, Ю. А. Рогоза. – </w:t>
            </w:r>
            <w:proofErr w:type="gramStart"/>
            <w:r w:rsidRPr="004A16F6">
              <w:rPr>
                <w:color w:val="000000"/>
                <w:sz w:val="19"/>
                <w:szCs w:val="19"/>
              </w:rPr>
              <w:t>Омск :</w:t>
            </w:r>
            <w:proofErr w:type="gramEnd"/>
            <w:r w:rsidRPr="004A16F6">
              <w:rPr>
                <w:color w:val="000000"/>
                <w:sz w:val="19"/>
                <w:szCs w:val="19"/>
              </w:rPr>
              <w:t xml:space="preserve"> Омский государственный технический университет (</w:t>
            </w:r>
            <w:proofErr w:type="spellStart"/>
            <w:r w:rsidRPr="004A16F6">
              <w:rPr>
                <w:color w:val="000000"/>
                <w:sz w:val="19"/>
                <w:szCs w:val="19"/>
              </w:rPr>
              <w:t>ОмГТУ</w:t>
            </w:r>
            <w:proofErr w:type="spellEnd"/>
            <w:r w:rsidRPr="004A16F6">
              <w:rPr>
                <w:color w:val="000000"/>
                <w:sz w:val="19"/>
                <w:szCs w:val="19"/>
              </w:rPr>
              <w:t xml:space="preserve">), 2017. – 112 </w:t>
            </w:r>
            <w:proofErr w:type="gramStart"/>
            <w:r w:rsidRPr="004A16F6">
              <w:rPr>
                <w:color w:val="000000"/>
                <w:sz w:val="19"/>
                <w:szCs w:val="19"/>
              </w:rPr>
              <w:t>с. :</w:t>
            </w:r>
            <w:proofErr w:type="gramEnd"/>
            <w:r w:rsidRPr="004A16F6">
              <w:rPr>
                <w:color w:val="000000"/>
                <w:sz w:val="19"/>
                <w:szCs w:val="19"/>
              </w:rPr>
              <w:t xml:space="preserve"> табл., схем., ил. – Режим доступа: по подписке. – URL: </w:t>
            </w:r>
            <w:hyperlink r:id="rId11" w:history="1">
              <w:r w:rsidRPr="004A16F6">
                <w:rPr>
                  <w:color w:val="000000"/>
                  <w:sz w:val="19"/>
                  <w:szCs w:val="19"/>
                </w:rPr>
                <w:t>https://biblioclub.ru/index.php?page=book&amp;id=493417</w:t>
              </w:r>
            </w:hyperlink>
          </w:p>
        </w:tc>
      </w:tr>
      <w:tr w:rsidR="00C378D4">
        <w:trPr>
          <w:trHeight w:val="258"/>
        </w:trPr>
        <w:tc>
          <w:tcPr>
            <w:tcW w:w="10276" w:type="dxa"/>
            <w:gridSpan w:val="2"/>
          </w:tcPr>
          <w:p w:rsidR="00C378D4" w:rsidRDefault="003A73FF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 w:rsidRPr="004A16F6">
              <w:rPr>
                <w:color w:val="000000"/>
                <w:sz w:val="19"/>
                <w:szCs w:val="19"/>
              </w:rPr>
              <w:t xml:space="preserve">Черепашков, А. А. Компьютерные технологии, моделирование и автоматизированные системы в </w:t>
            </w:r>
            <w:proofErr w:type="gramStart"/>
            <w:r w:rsidRPr="004A16F6">
              <w:rPr>
                <w:color w:val="000000"/>
                <w:sz w:val="19"/>
                <w:szCs w:val="19"/>
              </w:rPr>
              <w:t>машиностроении :</w:t>
            </w:r>
            <w:proofErr w:type="gramEnd"/>
            <w:r w:rsidRPr="004A16F6">
              <w:rPr>
                <w:color w:val="000000"/>
                <w:sz w:val="19"/>
                <w:szCs w:val="19"/>
              </w:rPr>
              <w:t xml:space="preserve"> учебник / А. А. Черепашков, Н. В. Носов. – 2-е изд., стер. – Санкт-</w:t>
            </w:r>
            <w:proofErr w:type="gramStart"/>
            <w:r w:rsidRPr="004A16F6">
              <w:rPr>
                <w:color w:val="000000"/>
                <w:sz w:val="19"/>
                <w:szCs w:val="19"/>
              </w:rPr>
              <w:t>Петербург :</w:t>
            </w:r>
            <w:proofErr w:type="gramEnd"/>
            <w:r w:rsidRPr="004A16F6">
              <w:rPr>
                <w:color w:val="000000"/>
                <w:sz w:val="19"/>
                <w:szCs w:val="19"/>
              </w:rPr>
              <w:t xml:space="preserve"> Проспект Науки, 2018. – 592 </w:t>
            </w:r>
            <w:proofErr w:type="gramStart"/>
            <w:r w:rsidRPr="004A16F6">
              <w:rPr>
                <w:color w:val="000000"/>
                <w:sz w:val="19"/>
                <w:szCs w:val="19"/>
              </w:rPr>
              <w:t>с. :</w:t>
            </w:r>
            <w:proofErr w:type="gramEnd"/>
            <w:r w:rsidRPr="004A16F6">
              <w:rPr>
                <w:color w:val="000000"/>
                <w:sz w:val="19"/>
                <w:szCs w:val="19"/>
              </w:rPr>
              <w:t xml:space="preserve"> табл., схем., ил. – Режим доступа: по подписке. – URL: </w:t>
            </w:r>
            <w:hyperlink r:id="rId12" w:history="1">
              <w:r w:rsidRPr="004A16F6">
                <w:rPr>
                  <w:color w:val="000000"/>
                  <w:sz w:val="19"/>
                  <w:szCs w:val="19"/>
                </w:rPr>
                <w:t>https://biblioclub.ru/index.php?page=book&amp;id=565862</w:t>
              </w:r>
            </w:hyperlink>
          </w:p>
        </w:tc>
      </w:tr>
      <w:tr w:rsidR="00C378D4">
        <w:trPr>
          <w:trHeight w:val="258"/>
        </w:trPr>
        <w:tc>
          <w:tcPr>
            <w:tcW w:w="10276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3243"/>
              <w:rPr>
                <w:b/>
                <w:sz w:val="19"/>
              </w:rPr>
            </w:pPr>
            <w:r>
              <w:rPr>
                <w:b/>
                <w:sz w:val="19"/>
              </w:rPr>
              <w:t>6.3.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информационных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технологий</w:t>
            </w:r>
          </w:p>
        </w:tc>
      </w:tr>
      <w:tr w:rsidR="00C378D4">
        <w:trPr>
          <w:trHeight w:val="258"/>
        </w:trPr>
        <w:tc>
          <w:tcPr>
            <w:tcW w:w="10276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3310"/>
              <w:rPr>
                <w:b/>
                <w:sz w:val="19"/>
              </w:rPr>
            </w:pPr>
            <w:r>
              <w:rPr>
                <w:b/>
                <w:sz w:val="19"/>
              </w:rPr>
              <w:t>6.3.1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программного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обеспечения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6.3.1.1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proofErr w:type="spellStart"/>
            <w:r>
              <w:rPr>
                <w:sz w:val="19"/>
              </w:rPr>
              <w:t>DeamonTools</w:t>
            </w:r>
            <w:proofErr w:type="spellEnd"/>
            <w:r>
              <w:rPr>
                <w:sz w:val="19"/>
              </w:rPr>
              <w:t>-Программа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образами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дисков</w:t>
            </w:r>
          </w:p>
        </w:tc>
      </w:tr>
      <w:tr w:rsidR="00C378D4">
        <w:trPr>
          <w:trHeight w:val="26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6.3.1.2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proofErr w:type="spellStart"/>
            <w:r>
              <w:rPr>
                <w:sz w:val="19"/>
              </w:rPr>
              <w:t>AdobeReader</w:t>
            </w:r>
            <w:proofErr w:type="spellEnd"/>
            <w:r>
              <w:rPr>
                <w:sz w:val="19"/>
              </w:rPr>
              <w:t>-Программа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просмотра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электронных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документов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6.3.1.3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proofErr w:type="spellStart"/>
            <w:r>
              <w:rPr>
                <w:sz w:val="19"/>
              </w:rPr>
              <w:t>KasperskyAntivirus</w:t>
            </w:r>
            <w:proofErr w:type="spellEnd"/>
            <w:r>
              <w:rPr>
                <w:sz w:val="19"/>
              </w:rPr>
              <w:t>-Средство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антивирусной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защиты</w:t>
            </w:r>
          </w:p>
        </w:tc>
      </w:tr>
      <w:tr w:rsidR="00C378D4">
        <w:trPr>
          <w:trHeight w:val="70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6.3.1.4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ind w:left="36"/>
              <w:rPr>
                <w:sz w:val="19"/>
              </w:rPr>
            </w:pPr>
            <w:proofErr w:type="spellStart"/>
            <w:r>
              <w:rPr>
                <w:sz w:val="19"/>
              </w:rPr>
              <w:t>MathCad</w:t>
            </w:r>
            <w:proofErr w:type="spellEnd"/>
            <w:r>
              <w:rPr>
                <w:sz w:val="19"/>
              </w:rPr>
              <w:t>-Система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компьютерной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алгебры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из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класса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систем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автоматизированного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проектирования,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ориентированная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на подготовку интерактивных документов с вычислениями и визуальным сопровождением, отличается лёгкостью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использования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применения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коллективной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</w:p>
        </w:tc>
      </w:tr>
      <w:tr w:rsidR="00C378D4">
        <w:trPr>
          <w:trHeight w:val="26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6.3.1.5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proofErr w:type="spellStart"/>
            <w:r>
              <w:rPr>
                <w:sz w:val="19"/>
              </w:rPr>
              <w:t>MozillaFireFox</w:t>
            </w:r>
            <w:proofErr w:type="spellEnd"/>
            <w:r>
              <w:rPr>
                <w:sz w:val="19"/>
              </w:rPr>
              <w:t>-Браузер</w:t>
            </w:r>
          </w:p>
        </w:tc>
      </w:tr>
      <w:tr w:rsidR="00C378D4">
        <w:trPr>
          <w:trHeight w:val="26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6.3.1.6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7-zip-Архиватор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6.3.1.7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proofErr w:type="spellStart"/>
            <w:r>
              <w:rPr>
                <w:sz w:val="19"/>
              </w:rPr>
              <w:t>iSpringPresenter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7-Программа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создания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презентаций</w:t>
            </w:r>
          </w:p>
        </w:tc>
      </w:tr>
      <w:tr w:rsidR="00C378D4">
        <w:trPr>
          <w:trHeight w:val="486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6.3.1.8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ind w:left="36" w:right="342"/>
              <w:rPr>
                <w:sz w:val="19"/>
              </w:rPr>
            </w:pPr>
            <w:proofErr w:type="spellStart"/>
            <w:r>
              <w:rPr>
                <w:sz w:val="19"/>
              </w:rPr>
              <w:t>Антиплагиат</w:t>
            </w:r>
            <w:proofErr w:type="spellEnd"/>
            <w:r>
              <w:rPr>
                <w:sz w:val="19"/>
              </w:rPr>
              <w:t>-Система автоматической проверки текстов на наличие заимствований из общедоступных сетевых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источников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6.3.1.9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КОМПАС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V16-Система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трехмерного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моделирования.</w:t>
            </w:r>
          </w:p>
        </w:tc>
      </w:tr>
      <w:tr w:rsidR="00C378D4">
        <w:trPr>
          <w:trHeight w:val="296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6.3.1.10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proofErr w:type="spellStart"/>
            <w:r>
              <w:rPr>
                <w:sz w:val="19"/>
              </w:rPr>
              <w:t>GoogleChrome</w:t>
            </w:r>
            <w:proofErr w:type="spellEnd"/>
            <w:r>
              <w:rPr>
                <w:sz w:val="19"/>
              </w:rPr>
              <w:t>-Браузер</w:t>
            </w:r>
          </w:p>
        </w:tc>
      </w:tr>
      <w:tr w:rsidR="00C378D4">
        <w:trPr>
          <w:trHeight w:val="258"/>
        </w:trPr>
        <w:tc>
          <w:tcPr>
            <w:tcW w:w="10276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1404"/>
              <w:rPr>
                <w:b/>
                <w:sz w:val="19"/>
              </w:rPr>
            </w:pPr>
            <w:r>
              <w:rPr>
                <w:b/>
                <w:sz w:val="19"/>
              </w:rPr>
              <w:t>6.3.2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информационных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справочных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систем и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профессиональных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баз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данных</w:t>
            </w:r>
          </w:p>
        </w:tc>
      </w:tr>
      <w:tr w:rsidR="00C378D4">
        <w:trPr>
          <w:trHeight w:val="26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6.3.2.1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proofErr w:type="spellStart"/>
            <w:r>
              <w:rPr>
                <w:sz w:val="19"/>
              </w:rPr>
              <w:t>MicrosoftOpenLicenseAcademic</w:t>
            </w:r>
            <w:proofErr w:type="spellEnd"/>
            <w:r>
              <w:rPr>
                <w:sz w:val="19"/>
              </w:rPr>
              <w:t>-Операционные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системы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6.3.2.2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proofErr w:type="spellStart"/>
            <w:r>
              <w:rPr>
                <w:sz w:val="19"/>
              </w:rPr>
              <w:t>OpenOffice</w:t>
            </w:r>
            <w:proofErr w:type="spellEnd"/>
            <w:r>
              <w:rPr>
                <w:sz w:val="19"/>
              </w:rPr>
              <w:t>-Программное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обеспечение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электронными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документами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6.3.2.3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proofErr w:type="spellStart"/>
            <w:r>
              <w:rPr>
                <w:sz w:val="19"/>
              </w:rPr>
              <w:t>Moodle</w:t>
            </w:r>
            <w:proofErr w:type="spellEnd"/>
            <w:r>
              <w:rPr>
                <w:sz w:val="19"/>
              </w:rPr>
              <w:t>-Образовательный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портал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ФГБОУ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«АГТУ»</w:t>
            </w:r>
          </w:p>
        </w:tc>
      </w:tr>
    </w:tbl>
    <w:p w:rsidR="00C378D4" w:rsidRDefault="00C378D4">
      <w:pPr>
        <w:pStyle w:val="a3"/>
        <w:spacing w:before="6"/>
        <w:rPr>
          <w:b/>
          <w:sz w:val="22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9496"/>
      </w:tblGrid>
      <w:tr w:rsidR="00C378D4">
        <w:trPr>
          <w:trHeight w:val="255"/>
        </w:trPr>
        <w:tc>
          <w:tcPr>
            <w:tcW w:w="10276" w:type="dxa"/>
            <w:gridSpan w:val="2"/>
            <w:shd w:val="clear" w:color="auto" w:fill="D2D2D2"/>
          </w:tcPr>
          <w:p w:rsidR="00C378D4" w:rsidRDefault="00B5794D">
            <w:pPr>
              <w:pStyle w:val="TableParagraph"/>
              <w:spacing w:line="216" w:lineRule="exact"/>
              <w:ind w:left="1425"/>
              <w:rPr>
                <w:b/>
                <w:sz w:val="19"/>
              </w:rPr>
            </w:pPr>
            <w:r>
              <w:rPr>
                <w:b/>
                <w:sz w:val="19"/>
              </w:rPr>
              <w:t>7.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МАТЕРИАЛЬНО-ТЕХНИЧЕСКОЕ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7.1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1.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проведения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занятий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лекционного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типа.</w:t>
            </w:r>
          </w:p>
        </w:tc>
      </w:tr>
      <w:tr w:rsidR="00C378D4">
        <w:trPr>
          <w:trHeight w:val="70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7.2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должны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быть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оборудованы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специализированной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мебелью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обучающихся,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стол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стул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преподавателя, набор демонстрационного оборудования,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учебно-наглядные пособия, компьютерная техника с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подключением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сети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«Интернет».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7.3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2.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проведения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занятий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семинарского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типа</w:t>
            </w:r>
          </w:p>
        </w:tc>
      </w:tr>
      <w:tr w:rsidR="00C378D4">
        <w:trPr>
          <w:trHeight w:val="70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7.4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Аудитории не менее чем на 25 посадочных мест. Аудитории должна быть оборудованы учебной мебелью для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обучающихся,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стол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стул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для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преподавателя,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доска.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Компьютерный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класс,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компьютерами,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Интернет,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оборудованный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мебелью.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Необходимое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программное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обеспечение: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7.5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proofErr w:type="spellStart"/>
            <w:r>
              <w:rPr>
                <w:sz w:val="19"/>
              </w:rPr>
              <w:t>Microsoft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Office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2016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(Договор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Tr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000113470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октября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2016г. Срок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пользования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неограниченно).</w:t>
            </w:r>
          </w:p>
        </w:tc>
      </w:tr>
      <w:tr w:rsidR="00C378D4" w:rsidRPr="00780B37">
        <w:trPr>
          <w:trHeight w:val="306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7.6</w:t>
            </w:r>
          </w:p>
        </w:tc>
        <w:tc>
          <w:tcPr>
            <w:tcW w:w="9496" w:type="dxa"/>
          </w:tcPr>
          <w:p w:rsidR="00C378D4" w:rsidRPr="00013B75" w:rsidRDefault="00B5794D">
            <w:pPr>
              <w:pStyle w:val="TableParagraph"/>
              <w:spacing w:line="216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Офисный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пакет</w:t>
            </w:r>
            <w:r w:rsidRPr="00013B75">
              <w:rPr>
                <w:spacing w:val="-3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приложений</w:t>
            </w:r>
            <w:r w:rsidRPr="00013B75">
              <w:rPr>
                <w:sz w:val="19"/>
                <w:lang w:val="en-US"/>
              </w:rPr>
              <w:t>: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Word,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Excel,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PowerPoint,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OneNote,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Outlook,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Publisher,</w:t>
            </w:r>
            <w:r w:rsidRPr="00013B75">
              <w:rPr>
                <w:spacing w:val="3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Access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(Microsoft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Open</w:t>
            </w:r>
            <w:r w:rsidRPr="00013B75">
              <w:rPr>
                <w:spacing w:val="-3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License).</w:t>
            </w:r>
          </w:p>
        </w:tc>
      </w:tr>
      <w:tr w:rsidR="00C378D4" w:rsidRPr="00780B37">
        <w:trPr>
          <w:trHeight w:val="26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7.7</w:t>
            </w:r>
          </w:p>
        </w:tc>
        <w:tc>
          <w:tcPr>
            <w:tcW w:w="9496" w:type="dxa"/>
          </w:tcPr>
          <w:p w:rsidR="00C378D4" w:rsidRPr="00013B75" w:rsidRDefault="00B5794D">
            <w:pPr>
              <w:pStyle w:val="TableParagraph"/>
              <w:spacing w:line="213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Компас</w:t>
            </w:r>
            <w:r w:rsidRPr="00013B75">
              <w:rPr>
                <w:sz w:val="19"/>
                <w:lang w:val="en-US"/>
              </w:rPr>
              <w:t>-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3D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V16,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Mathcad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15,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Autodesk</w:t>
            </w:r>
          </w:p>
        </w:tc>
      </w:tr>
      <w:tr w:rsidR="00C378D4">
        <w:trPr>
          <w:trHeight w:val="26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7.8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3.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групповых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индивидуальных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консультаций.</w:t>
            </w:r>
          </w:p>
        </w:tc>
      </w:tr>
      <w:tr w:rsidR="00C378D4">
        <w:trPr>
          <w:trHeight w:val="70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7.9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Аудитории не менее чем на 25 посадочных мест. Аудитории должна быть оборудованы учебной мебелью для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обучающихся,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стол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стул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для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преподавателя,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доска.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Компьютерный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класс,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компьютерами,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Интернет,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оборудованный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мебелью.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Необходимое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программное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обеспечение: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7.10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proofErr w:type="spellStart"/>
            <w:r>
              <w:rPr>
                <w:sz w:val="19"/>
              </w:rPr>
              <w:t>Microsoft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Office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2016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(Договор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Tr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000113470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октября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2016г. Срок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пользования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неограниченно).</w:t>
            </w:r>
          </w:p>
        </w:tc>
      </w:tr>
    </w:tbl>
    <w:p w:rsidR="00C378D4" w:rsidRDefault="00C378D4">
      <w:pPr>
        <w:spacing w:line="213" w:lineRule="exact"/>
        <w:rPr>
          <w:sz w:val="19"/>
        </w:rPr>
        <w:sectPr w:rsidR="00C378D4">
          <w:pgSz w:w="11910" w:h="16850"/>
          <w:pgMar w:top="740" w:right="400" w:bottom="280" w:left="980" w:header="545" w:footer="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9497"/>
      </w:tblGrid>
      <w:tr w:rsidR="00C378D4" w:rsidRPr="00780B37">
        <w:trPr>
          <w:trHeight w:val="24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3"/>
              <w:jc w:val="right"/>
              <w:rPr>
                <w:sz w:val="19"/>
              </w:rPr>
            </w:pPr>
            <w:r>
              <w:rPr>
                <w:sz w:val="19"/>
              </w:rPr>
              <w:lastRenderedPageBreak/>
              <w:t>7.11</w:t>
            </w:r>
          </w:p>
        </w:tc>
        <w:tc>
          <w:tcPr>
            <w:tcW w:w="9496" w:type="dxa"/>
          </w:tcPr>
          <w:p w:rsidR="00C378D4" w:rsidRPr="00013B75" w:rsidRDefault="00B5794D">
            <w:pPr>
              <w:pStyle w:val="TableParagraph"/>
              <w:spacing w:line="216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Офисный</w:t>
            </w:r>
            <w:r w:rsidRPr="00013B75">
              <w:rPr>
                <w:spacing w:val="-6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пакет</w:t>
            </w:r>
            <w:r w:rsidRPr="00013B75">
              <w:rPr>
                <w:spacing w:val="-3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приложений</w:t>
            </w:r>
            <w:r w:rsidRPr="00013B75">
              <w:rPr>
                <w:sz w:val="19"/>
                <w:lang w:val="en-US"/>
              </w:rPr>
              <w:t>: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Word,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Excel,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PowerPoint,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OneNote,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Outlook,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Publisher,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Access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(Microsoft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Open</w:t>
            </w:r>
            <w:r w:rsidRPr="00013B75">
              <w:rPr>
                <w:spacing w:val="-3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License).</w:t>
            </w:r>
          </w:p>
        </w:tc>
      </w:tr>
      <w:tr w:rsidR="00C378D4" w:rsidRPr="00780B37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7.12</w:t>
            </w:r>
          </w:p>
        </w:tc>
        <w:tc>
          <w:tcPr>
            <w:tcW w:w="9496" w:type="dxa"/>
          </w:tcPr>
          <w:p w:rsidR="00C378D4" w:rsidRPr="00013B75" w:rsidRDefault="00B5794D">
            <w:pPr>
              <w:pStyle w:val="TableParagraph"/>
              <w:spacing w:line="213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Компас</w:t>
            </w:r>
            <w:r w:rsidRPr="00013B75">
              <w:rPr>
                <w:sz w:val="19"/>
                <w:lang w:val="en-US"/>
              </w:rPr>
              <w:t>-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3D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V16,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Mathcad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15,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Autodesk</w:t>
            </w:r>
          </w:p>
        </w:tc>
      </w:tr>
      <w:tr w:rsidR="00C378D4">
        <w:trPr>
          <w:trHeight w:val="26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7.13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4.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текущего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контроля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промежуточной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аттестации.</w:t>
            </w:r>
          </w:p>
        </w:tc>
      </w:tr>
      <w:tr w:rsidR="00C378D4">
        <w:trPr>
          <w:trHeight w:val="486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7.14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Компьютерный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класс,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компьютерами,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Интернет,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оборудованный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мебелью.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Необходимое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программное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обеспечение:</w:t>
            </w:r>
          </w:p>
        </w:tc>
      </w:tr>
      <w:tr w:rsidR="00C378D4">
        <w:trPr>
          <w:trHeight w:val="26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7.15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proofErr w:type="spellStart"/>
            <w:r>
              <w:rPr>
                <w:sz w:val="19"/>
              </w:rPr>
              <w:t>Microsoft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Office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2016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(Договор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Tr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000113470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октября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2016г.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Срок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пользования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неограниченно).</w:t>
            </w:r>
          </w:p>
        </w:tc>
      </w:tr>
      <w:tr w:rsidR="00C378D4" w:rsidRPr="00780B37">
        <w:trPr>
          <w:trHeight w:val="311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7.16</w:t>
            </w:r>
          </w:p>
        </w:tc>
        <w:tc>
          <w:tcPr>
            <w:tcW w:w="9496" w:type="dxa"/>
          </w:tcPr>
          <w:p w:rsidR="00C378D4" w:rsidRPr="00013B75" w:rsidRDefault="00B5794D">
            <w:pPr>
              <w:pStyle w:val="TableParagraph"/>
              <w:spacing w:line="213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Офисный</w:t>
            </w:r>
            <w:r w:rsidRPr="00013B75">
              <w:rPr>
                <w:spacing w:val="-6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пакет</w:t>
            </w:r>
            <w:r w:rsidRPr="00013B75">
              <w:rPr>
                <w:spacing w:val="-3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приложений</w:t>
            </w:r>
            <w:r w:rsidRPr="00013B75">
              <w:rPr>
                <w:sz w:val="19"/>
                <w:lang w:val="en-US"/>
              </w:rPr>
              <w:t>: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Word,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Excel,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PowerPoint,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OneNote,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Outlook,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Publisher,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Access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(Microsoft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Open</w:t>
            </w:r>
            <w:r w:rsidRPr="00013B75">
              <w:rPr>
                <w:spacing w:val="-3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License).</w:t>
            </w:r>
          </w:p>
        </w:tc>
      </w:tr>
      <w:tr w:rsidR="00C378D4" w:rsidRPr="00780B37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7.17</w:t>
            </w:r>
          </w:p>
        </w:tc>
        <w:tc>
          <w:tcPr>
            <w:tcW w:w="9496" w:type="dxa"/>
          </w:tcPr>
          <w:p w:rsidR="00C378D4" w:rsidRPr="00013B75" w:rsidRDefault="00B5794D">
            <w:pPr>
              <w:pStyle w:val="TableParagraph"/>
              <w:spacing w:line="216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Компас</w:t>
            </w:r>
            <w:r w:rsidRPr="00013B75">
              <w:rPr>
                <w:sz w:val="19"/>
                <w:lang w:val="en-US"/>
              </w:rPr>
              <w:t>-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3D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V16,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Mathcad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15,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Autodesk</w:t>
            </w:r>
          </w:p>
        </w:tc>
      </w:tr>
      <w:tr w:rsidR="00C378D4">
        <w:trPr>
          <w:trHeight w:val="565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7.18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5.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состоятельной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Читальный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научной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библиотеки,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компьютерами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Интернет</w:t>
            </w:r>
          </w:p>
        </w:tc>
      </w:tr>
      <w:tr w:rsidR="00C378D4">
        <w:trPr>
          <w:trHeight w:val="258"/>
        </w:trPr>
        <w:tc>
          <w:tcPr>
            <w:tcW w:w="10277" w:type="dxa"/>
            <w:gridSpan w:val="2"/>
            <w:shd w:val="clear" w:color="auto" w:fill="D2D2D2"/>
          </w:tcPr>
          <w:p w:rsidR="00C378D4" w:rsidRDefault="00B5794D">
            <w:pPr>
              <w:pStyle w:val="TableParagraph"/>
              <w:spacing w:line="216" w:lineRule="exact"/>
              <w:ind w:left="468"/>
              <w:rPr>
                <w:b/>
                <w:sz w:val="19"/>
              </w:rPr>
            </w:pPr>
            <w:r>
              <w:rPr>
                <w:b/>
                <w:sz w:val="19"/>
              </w:rPr>
              <w:t>8.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МЕТОДИЧЕСКИЕ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УКАЗАНИЯ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ДЛЯ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ОБУЧАЮЩИХСЯ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ПО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ОСВОЕНИЮ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C378D4">
        <w:trPr>
          <w:trHeight w:val="2874"/>
        </w:trPr>
        <w:tc>
          <w:tcPr>
            <w:tcW w:w="10277" w:type="dxa"/>
            <w:gridSpan w:val="2"/>
          </w:tcPr>
          <w:p w:rsidR="001F7E60" w:rsidRPr="006C699E" w:rsidRDefault="001F7E60" w:rsidP="001F7E60">
            <w:pPr>
              <w:rPr>
                <w:sz w:val="19"/>
                <w:szCs w:val="19"/>
              </w:rPr>
            </w:pPr>
            <w:proofErr w:type="spellStart"/>
            <w:r w:rsidRPr="006C699E">
              <w:rPr>
                <w:color w:val="000000"/>
                <w:sz w:val="19"/>
                <w:szCs w:val="19"/>
              </w:rPr>
              <w:t>Харах</w:t>
            </w:r>
            <w:proofErr w:type="spellEnd"/>
            <w:r w:rsidRPr="006C699E">
              <w:rPr>
                <w:color w:val="000000"/>
                <w:sz w:val="19"/>
                <w:szCs w:val="19"/>
              </w:rPr>
              <w:t xml:space="preserve"> М.М., Козлова И.А. Чертежи </w:t>
            </w:r>
            <w:proofErr w:type="gramStart"/>
            <w:r w:rsidRPr="006C699E">
              <w:rPr>
                <w:color w:val="000000"/>
                <w:sz w:val="19"/>
                <w:szCs w:val="19"/>
              </w:rPr>
              <w:t>сборочные :</w:t>
            </w:r>
            <w:proofErr w:type="gramEnd"/>
            <w:r w:rsidRPr="006C699E">
              <w:rPr>
                <w:color w:val="000000"/>
                <w:sz w:val="19"/>
                <w:szCs w:val="19"/>
              </w:rPr>
              <w:t xml:space="preserve"> Метод. указ. по «Инженер-ной и компьютерной графике» для студ. 1 и 2 курсов </w:t>
            </w:r>
            <w:proofErr w:type="spellStart"/>
            <w:r w:rsidRPr="006C699E">
              <w:rPr>
                <w:color w:val="000000"/>
                <w:sz w:val="19"/>
                <w:szCs w:val="19"/>
              </w:rPr>
              <w:t>техн</w:t>
            </w:r>
            <w:proofErr w:type="spellEnd"/>
            <w:r w:rsidRPr="006C699E">
              <w:rPr>
                <w:color w:val="000000"/>
                <w:sz w:val="19"/>
                <w:szCs w:val="19"/>
              </w:rPr>
              <w:t xml:space="preserve">. спец. и направлений </w:t>
            </w:r>
            <w:proofErr w:type="spellStart"/>
            <w:r w:rsidRPr="006C699E">
              <w:rPr>
                <w:color w:val="000000"/>
                <w:sz w:val="19"/>
                <w:szCs w:val="19"/>
              </w:rPr>
              <w:t>подготов-ки</w:t>
            </w:r>
            <w:proofErr w:type="spellEnd"/>
            <w:r w:rsidRPr="006C699E">
              <w:rPr>
                <w:color w:val="000000"/>
                <w:sz w:val="19"/>
                <w:szCs w:val="19"/>
              </w:rPr>
              <w:t xml:space="preserve"> бакалавров. - Астрахань: Изд-во АГТУ, </w:t>
            </w:r>
            <w:proofErr w:type="gramStart"/>
            <w:r w:rsidRPr="006C699E">
              <w:rPr>
                <w:color w:val="000000"/>
                <w:sz w:val="19"/>
                <w:szCs w:val="19"/>
              </w:rPr>
              <w:t>2013,.</w:t>
            </w:r>
            <w:proofErr w:type="gramEnd"/>
            <w:r w:rsidRPr="006C699E">
              <w:rPr>
                <w:color w:val="000000"/>
                <w:sz w:val="19"/>
                <w:szCs w:val="19"/>
              </w:rPr>
              <w:t xml:space="preserve"> – 73 с.           (Библиотека АГТУ - 20 экз.)</w:t>
            </w:r>
          </w:p>
          <w:p w:rsidR="001F7E60" w:rsidRPr="006C699E" w:rsidRDefault="001F7E60" w:rsidP="001F7E60">
            <w:pPr>
              <w:rPr>
                <w:sz w:val="19"/>
                <w:szCs w:val="19"/>
              </w:rPr>
            </w:pPr>
            <w:proofErr w:type="spellStart"/>
            <w:r w:rsidRPr="006C699E">
              <w:rPr>
                <w:color w:val="000000"/>
                <w:sz w:val="19"/>
                <w:szCs w:val="19"/>
              </w:rPr>
              <w:t>Харах</w:t>
            </w:r>
            <w:proofErr w:type="spellEnd"/>
            <w:r w:rsidRPr="006C699E">
              <w:rPr>
                <w:color w:val="000000"/>
                <w:sz w:val="19"/>
                <w:szCs w:val="19"/>
              </w:rPr>
              <w:t xml:space="preserve"> М.М., Козлова И.А. Чертежи сборочные: Метод. указ. по «Инженерной и компьютерной графике» для студ. 1 и 2 курсов </w:t>
            </w:r>
            <w:proofErr w:type="spellStart"/>
            <w:r w:rsidRPr="006C699E">
              <w:rPr>
                <w:color w:val="000000"/>
                <w:sz w:val="19"/>
                <w:szCs w:val="19"/>
              </w:rPr>
              <w:t>техн</w:t>
            </w:r>
            <w:proofErr w:type="spellEnd"/>
            <w:r w:rsidRPr="006C699E">
              <w:rPr>
                <w:color w:val="000000"/>
                <w:sz w:val="19"/>
                <w:szCs w:val="19"/>
              </w:rPr>
              <w:t xml:space="preserve">. спец. и направлений подготовки бакалавров. - Астрахань: Изд-во АГТУ, </w:t>
            </w:r>
            <w:proofErr w:type="gramStart"/>
            <w:r w:rsidRPr="006C699E">
              <w:rPr>
                <w:color w:val="000000"/>
                <w:sz w:val="19"/>
                <w:szCs w:val="19"/>
              </w:rPr>
              <w:t>2013,.</w:t>
            </w:r>
            <w:proofErr w:type="gramEnd"/>
            <w:r w:rsidRPr="006C699E">
              <w:rPr>
                <w:color w:val="000000"/>
                <w:sz w:val="19"/>
                <w:szCs w:val="19"/>
              </w:rPr>
              <w:t xml:space="preserve"> – 73с. (Библиотека АГТУ –20 экз.).</w:t>
            </w:r>
          </w:p>
          <w:p w:rsidR="001F7E60" w:rsidRDefault="001F7E60" w:rsidP="001F7E60">
            <w:pPr>
              <w:rPr>
                <w:color w:val="000000"/>
                <w:sz w:val="19"/>
                <w:szCs w:val="19"/>
              </w:rPr>
            </w:pPr>
            <w:r w:rsidRPr="00C6002F">
              <w:rPr>
                <w:bCs/>
                <w:sz w:val="19"/>
                <w:szCs w:val="19"/>
              </w:rPr>
              <w:t>Инженерная и компьютерная графика</w:t>
            </w:r>
            <w:r w:rsidRPr="00C6002F">
              <w:rPr>
                <w:color w:val="000000"/>
                <w:sz w:val="19"/>
                <w:szCs w:val="19"/>
              </w:rPr>
              <w:t xml:space="preserve">: учеб. пособие для вузов/ [М.М. </w:t>
            </w:r>
            <w:proofErr w:type="spellStart"/>
            <w:r w:rsidRPr="00C6002F">
              <w:rPr>
                <w:color w:val="000000"/>
                <w:sz w:val="19"/>
                <w:szCs w:val="19"/>
              </w:rPr>
              <w:t>Харах</w:t>
            </w:r>
            <w:proofErr w:type="spellEnd"/>
            <w:r w:rsidRPr="00C6002F">
              <w:rPr>
                <w:color w:val="000000"/>
                <w:sz w:val="19"/>
                <w:szCs w:val="19"/>
              </w:rPr>
              <w:t xml:space="preserve"> [и др.]; </w:t>
            </w:r>
            <w:proofErr w:type="spellStart"/>
            <w:r w:rsidRPr="00C6002F">
              <w:rPr>
                <w:color w:val="000000"/>
                <w:sz w:val="19"/>
                <w:szCs w:val="19"/>
              </w:rPr>
              <w:t>Астрахан</w:t>
            </w:r>
            <w:proofErr w:type="spellEnd"/>
            <w:r w:rsidRPr="00C6002F">
              <w:rPr>
                <w:color w:val="000000"/>
                <w:sz w:val="19"/>
                <w:szCs w:val="19"/>
              </w:rPr>
              <w:t xml:space="preserve">. гос. </w:t>
            </w:r>
            <w:proofErr w:type="spellStart"/>
            <w:r w:rsidRPr="00C6002F">
              <w:rPr>
                <w:color w:val="000000"/>
                <w:sz w:val="19"/>
                <w:szCs w:val="19"/>
              </w:rPr>
              <w:t>техн</w:t>
            </w:r>
            <w:proofErr w:type="spellEnd"/>
            <w:r w:rsidRPr="00C6002F">
              <w:rPr>
                <w:color w:val="000000"/>
                <w:sz w:val="19"/>
                <w:szCs w:val="19"/>
              </w:rPr>
              <w:t xml:space="preserve">. ун-т / [М.М. </w:t>
            </w:r>
            <w:proofErr w:type="spellStart"/>
            <w:r w:rsidRPr="00C6002F">
              <w:rPr>
                <w:color w:val="000000"/>
                <w:sz w:val="19"/>
                <w:szCs w:val="19"/>
              </w:rPr>
              <w:t>Харах</w:t>
            </w:r>
            <w:proofErr w:type="spellEnd"/>
            <w:r w:rsidRPr="00C6002F">
              <w:rPr>
                <w:color w:val="000000"/>
                <w:sz w:val="19"/>
                <w:szCs w:val="19"/>
              </w:rPr>
              <w:t xml:space="preserve"> [и др.</w:t>
            </w:r>
            <w:proofErr w:type="gramStart"/>
            <w:r w:rsidRPr="00C6002F">
              <w:rPr>
                <w:color w:val="000000"/>
                <w:sz w:val="19"/>
                <w:szCs w:val="19"/>
              </w:rPr>
              <w:t>] ;</w:t>
            </w:r>
            <w:proofErr w:type="gramEnd"/>
            <w:r w:rsidRPr="00C6002F">
              <w:rPr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C6002F">
              <w:rPr>
                <w:color w:val="000000"/>
                <w:sz w:val="19"/>
                <w:szCs w:val="19"/>
              </w:rPr>
              <w:t>Астрахан</w:t>
            </w:r>
            <w:proofErr w:type="spellEnd"/>
            <w:r w:rsidRPr="00C6002F">
              <w:rPr>
                <w:color w:val="000000"/>
                <w:sz w:val="19"/>
                <w:szCs w:val="19"/>
              </w:rPr>
              <w:t xml:space="preserve">. гос. </w:t>
            </w:r>
            <w:proofErr w:type="spellStart"/>
            <w:r w:rsidRPr="00C6002F">
              <w:rPr>
                <w:color w:val="000000"/>
                <w:sz w:val="19"/>
                <w:szCs w:val="19"/>
              </w:rPr>
              <w:t>техн</w:t>
            </w:r>
            <w:proofErr w:type="spellEnd"/>
            <w:r w:rsidRPr="00C6002F">
              <w:rPr>
                <w:color w:val="000000"/>
                <w:sz w:val="19"/>
                <w:szCs w:val="19"/>
              </w:rPr>
              <w:t>. ун-т — Астрахань: Изд-во АГТУ, 2015. — 292с.    Библиотека АГТУ -  25 экз.</w:t>
            </w:r>
          </w:p>
          <w:p w:rsidR="001F7E60" w:rsidRDefault="001F7E60" w:rsidP="001F7E60">
            <w:pPr>
              <w:pStyle w:val="a5"/>
              <w:ind w:left="0"/>
              <w:rPr>
                <w:rFonts w:eastAsiaTheme="minorEastAsia"/>
                <w:bCs/>
                <w:sz w:val="19"/>
                <w:szCs w:val="19"/>
              </w:rPr>
            </w:pPr>
            <w:r w:rsidRPr="00911EA8">
              <w:rPr>
                <w:rFonts w:eastAsia="Lucida Sans Unicode"/>
                <w:bCs/>
                <w:kern w:val="1"/>
                <w:lang w:eastAsia="ar-SA"/>
              </w:rPr>
              <w:t>Конакова, И.П. Инженерная и компьютерная графика: учебное пособие / И.П. Конакова, И.И. </w:t>
            </w:r>
            <w:proofErr w:type="gramStart"/>
            <w:r w:rsidRPr="00911EA8">
              <w:rPr>
                <w:rFonts w:eastAsia="Lucida Sans Unicode"/>
                <w:bCs/>
                <w:kern w:val="1"/>
                <w:lang w:eastAsia="ar-SA"/>
              </w:rPr>
              <w:t>Пирогова ;</w:t>
            </w:r>
            <w:proofErr w:type="gramEnd"/>
            <w:r w:rsidRPr="00911EA8">
              <w:rPr>
                <w:rFonts w:eastAsia="Lucida Sans Unicode"/>
                <w:bCs/>
                <w:kern w:val="1"/>
                <w:lang w:eastAsia="ar-SA"/>
              </w:rPr>
              <w:t xml:space="preserve"> Мин</w:t>
            </w:r>
            <w:r w:rsidRPr="00C6002F">
              <w:rPr>
                <w:rFonts w:eastAsiaTheme="minorEastAsia"/>
                <w:bCs/>
                <w:sz w:val="19"/>
                <w:szCs w:val="19"/>
              </w:rPr>
              <w:t xml:space="preserve">истерство образования и науки Российской Федерации, Уральский федеральный университет имени первого Президента России Б. Н. Ельцина. - Екатеринбург: Издательство Уральского университета, 2014. - 91 с.: схем., ил. - </w:t>
            </w:r>
            <w:proofErr w:type="spellStart"/>
            <w:r w:rsidRPr="00C6002F">
              <w:rPr>
                <w:rFonts w:eastAsiaTheme="minorEastAsia"/>
                <w:bCs/>
                <w:sz w:val="19"/>
                <w:szCs w:val="19"/>
              </w:rPr>
              <w:t>Библиогр</w:t>
            </w:r>
            <w:proofErr w:type="spellEnd"/>
            <w:r w:rsidRPr="00C6002F">
              <w:rPr>
                <w:rFonts w:eastAsiaTheme="minorEastAsia"/>
                <w:bCs/>
                <w:sz w:val="19"/>
                <w:szCs w:val="19"/>
              </w:rPr>
              <w:t>.: с. 59. - ISBN 978-5-7996-1312-9; То же [Электронный ресурс]. - URL: </w:t>
            </w:r>
            <w:hyperlink r:id="rId13" w:history="1">
              <w:r w:rsidRPr="00C6002F">
                <w:rPr>
                  <w:rFonts w:eastAsiaTheme="minorEastAsia"/>
                  <w:bCs/>
                  <w:sz w:val="19"/>
                  <w:szCs w:val="19"/>
                </w:rPr>
                <w:t>http://biblioclub.ru/index.php?page=book&amp;id=275737</w:t>
              </w:r>
            </w:hyperlink>
          </w:p>
          <w:p w:rsidR="00C378D4" w:rsidRDefault="00C378D4" w:rsidP="001F7E60">
            <w:pPr>
              <w:pStyle w:val="TableParagraph"/>
              <w:tabs>
                <w:tab w:val="left" w:pos="321"/>
              </w:tabs>
              <w:ind w:left="33" w:right="659"/>
              <w:rPr>
                <w:sz w:val="19"/>
              </w:rPr>
            </w:pPr>
          </w:p>
        </w:tc>
      </w:tr>
    </w:tbl>
    <w:p w:rsidR="00C378D4" w:rsidRDefault="00C378D4">
      <w:pPr>
        <w:rPr>
          <w:sz w:val="19"/>
        </w:rPr>
        <w:sectPr w:rsidR="00C378D4">
          <w:headerReference w:type="default" r:id="rId14"/>
          <w:pgSz w:w="11910" w:h="16850"/>
          <w:pgMar w:top="480" w:right="400" w:bottom="280" w:left="980" w:header="0" w:footer="0" w:gutter="0"/>
          <w:cols w:space="720"/>
        </w:sectPr>
      </w:pPr>
    </w:p>
    <w:p w:rsidR="00C378D4" w:rsidRDefault="00B5794D" w:rsidP="001F7E60">
      <w:pPr>
        <w:ind w:left="5103"/>
      </w:pPr>
      <w:r>
        <w:lastRenderedPageBreak/>
        <w:t>Приложение</w:t>
      </w:r>
      <w:r>
        <w:rPr>
          <w:spacing w:val="4"/>
        </w:rPr>
        <w:t xml:space="preserve"> </w:t>
      </w:r>
      <w:r>
        <w:t>к 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 w:rsidR="001F7E60">
        <w:rPr>
          <w:spacing w:val="1"/>
        </w:rPr>
        <w:t xml:space="preserve">  </w:t>
      </w:r>
      <w:r>
        <w:t>дисциплины «</w:t>
      </w:r>
      <w:r w:rsidR="001F7E60" w:rsidRPr="001F7E60">
        <w:rPr>
          <w:color w:val="000000"/>
          <w:sz w:val="19"/>
          <w:szCs w:val="19"/>
        </w:rPr>
        <w:t>Проектирование и моделирование 3d объектов энергетических комплексов морской техники</w:t>
      </w:r>
      <w:r>
        <w:t>»</w:t>
      </w:r>
    </w:p>
    <w:p w:rsidR="00C378D4" w:rsidRDefault="00C378D4">
      <w:pPr>
        <w:pStyle w:val="a3"/>
        <w:rPr>
          <w:sz w:val="22"/>
        </w:rPr>
      </w:pPr>
    </w:p>
    <w:p w:rsidR="00C378D4" w:rsidRDefault="00B5794D">
      <w:pPr>
        <w:pStyle w:val="11"/>
        <w:ind w:right="394"/>
        <w:jc w:val="center"/>
      </w:pPr>
      <w:r>
        <w:t>Особенности реализации РПД при наличии в контингенте обучающихся с ограниченными возможностями</w:t>
      </w:r>
      <w:r>
        <w:rPr>
          <w:spacing w:val="-4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зрению</w:t>
      </w:r>
    </w:p>
    <w:p w:rsidR="00C378D4" w:rsidRDefault="00C378D4">
      <w:pPr>
        <w:pStyle w:val="a3"/>
        <w:spacing w:before="8"/>
        <w:rPr>
          <w:b/>
          <w:sz w:val="19"/>
        </w:rPr>
      </w:pPr>
    </w:p>
    <w:p w:rsidR="00C378D4" w:rsidRDefault="00B5794D">
      <w:pPr>
        <w:pStyle w:val="a3"/>
        <w:ind w:left="153" w:right="165" w:firstLine="566"/>
        <w:jc w:val="both"/>
      </w:pPr>
      <w:r>
        <w:t xml:space="preserve">В Университете в рамках создания </w:t>
      </w:r>
      <w:proofErr w:type="spellStart"/>
      <w:r>
        <w:t>безбарьерной</w:t>
      </w:r>
      <w:proofErr w:type="spellEnd"/>
      <w:r>
        <w:t xml:space="preserve"> образовательной среды для обучающихся с ограниченными</w:t>
      </w:r>
      <w:r>
        <w:rPr>
          <w:spacing w:val="1"/>
        </w:rPr>
        <w:t xml:space="preserve"> </w:t>
      </w:r>
      <w:r>
        <w:t>возможностями здоровья по зрению организованы информационные указатели с использованием тактильного шрифта</w:t>
      </w:r>
      <w:r>
        <w:rPr>
          <w:spacing w:val="-47"/>
        </w:rPr>
        <w:t xml:space="preserve"> </w:t>
      </w:r>
      <w:r>
        <w:t>по системе Брайля. Сайт</w:t>
      </w:r>
      <w:r>
        <w:rPr>
          <w:spacing w:val="-1"/>
        </w:rPr>
        <w:t xml:space="preserve"> </w:t>
      </w:r>
      <w:r>
        <w:t>Университета имеет</w:t>
      </w:r>
      <w:r>
        <w:rPr>
          <w:spacing w:val="-2"/>
        </w:rPr>
        <w:t xml:space="preserve"> </w:t>
      </w:r>
      <w:r>
        <w:t>версию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слабовидящих.</w:t>
      </w:r>
    </w:p>
    <w:p w:rsidR="00C378D4" w:rsidRDefault="00C378D4">
      <w:pPr>
        <w:pStyle w:val="a3"/>
      </w:pPr>
    </w:p>
    <w:p w:rsidR="00C378D4" w:rsidRDefault="00B5794D">
      <w:pPr>
        <w:pStyle w:val="a5"/>
        <w:numPr>
          <w:ilvl w:val="3"/>
          <w:numId w:val="7"/>
        </w:numPr>
        <w:tabs>
          <w:tab w:val="left" w:pos="874"/>
        </w:tabs>
        <w:ind w:right="164"/>
        <w:rPr>
          <w:sz w:val="20"/>
        </w:rPr>
      </w:pPr>
      <w:r>
        <w:rPr>
          <w:sz w:val="20"/>
        </w:rPr>
        <w:t>Реализация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РПД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дистанционных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-3"/>
          <w:sz w:val="20"/>
        </w:rPr>
        <w:t xml:space="preserve"> </w:t>
      </w:r>
      <w:r>
        <w:rPr>
          <w:sz w:val="20"/>
        </w:rPr>
        <w:t>разделов</w:t>
      </w:r>
      <w:r>
        <w:rPr>
          <w:spacing w:val="-2"/>
          <w:sz w:val="20"/>
        </w:rPr>
        <w:t xml:space="preserve"> </w:t>
      </w:r>
      <w:r>
        <w:rPr>
          <w:sz w:val="20"/>
        </w:rPr>
        <w:t>(видов контактной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работы):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приводятся разделы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виды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контактной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работы</w:t>
      </w:r>
      <w:r>
        <w:rPr>
          <w:sz w:val="20"/>
        </w:rPr>
        <w:t>).</w:t>
      </w:r>
    </w:p>
    <w:p w:rsidR="00C378D4" w:rsidRDefault="00B5794D">
      <w:pPr>
        <w:pStyle w:val="a5"/>
        <w:numPr>
          <w:ilvl w:val="3"/>
          <w:numId w:val="7"/>
        </w:numPr>
        <w:tabs>
          <w:tab w:val="left" w:pos="874"/>
        </w:tabs>
        <w:spacing w:before="1"/>
        <w:ind w:right="163"/>
        <w:rPr>
          <w:sz w:val="20"/>
        </w:rPr>
      </w:pPr>
      <w:r>
        <w:rPr>
          <w:sz w:val="20"/>
        </w:rPr>
        <w:t xml:space="preserve">Методические указания для обучающихся по освоению дисциплины (модуля) представлены в </w:t>
      </w:r>
      <w:proofErr w:type="spellStart"/>
      <w:r>
        <w:rPr>
          <w:sz w:val="20"/>
        </w:rPr>
        <w:t>аудиоформате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ссылка на размещение файлов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образовательном портале</w:t>
      </w:r>
      <w:r>
        <w:rPr>
          <w:sz w:val="20"/>
        </w:rPr>
        <w:t>).</w:t>
      </w:r>
    </w:p>
    <w:p w:rsidR="00C378D4" w:rsidRDefault="00B5794D">
      <w:pPr>
        <w:pStyle w:val="a5"/>
        <w:numPr>
          <w:ilvl w:val="3"/>
          <w:numId w:val="7"/>
        </w:numPr>
        <w:tabs>
          <w:tab w:val="left" w:pos="874"/>
        </w:tabs>
        <w:rPr>
          <w:sz w:val="20"/>
        </w:rPr>
      </w:pPr>
      <w:r>
        <w:rPr>
          <w:sz w:val="20"/>
        </w:rPr>
        <w:t>Форма проведения промежуточной аттестации по дисциплине устанавливается для обучающихся с ОВЗ 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психофизических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(устно,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бумаге,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компьютере, в</w:t>
      </w:r>
      <w:r>
        <w:rPr>
          <w:spacing w:val="-1"/>
          <w:sz w:val="20"/>
        </w:rPr>
        <w:t xml:space="preserve"> </w:t>
      </w:r>
      <w:r>
        <w:rPr>
          <w:sz w:val="20"/>
        </w:rPr>
        <w:t>форме тестирования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т.п.).</w:t>
      </w:r>
    </w:p>
    <w:p w:rsidR="00C378D4" w:rsidRDefault="00B5794D">
      <w:pPr>
        <w:pStyle w:val="a5"/>
        <w:numPr>
          <w:ilvl w:val="3"/>
          <w:numId w:val="7"/>
        </w:numPr>
        <w:tabs>
          <w:tab w:val="left" w:pos="874"/>
        </w:tabs>
        <w:ind w:right="171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обучающемуся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ассистент.</w:t>
      </w:r>
    </w:p>
    <w:p w:rsidR="00C378D4" w:rsidRDefault="00B5794D">
      <w:pPr>
        <w:pStyle w:val="a5"/>
        <w:numPr>
          <w:ilvl w:val="3"/>
          <w:numId w:val="7"/>
        </w:numPr>
        <w:tabs>
          <w:tab w:val="left" w:pos="874"/>
        </w:tabs>
        <w:spacing w:before="1"/>
        <w:ind w:right="166"/>
        <w:rPr>
          <w:sz w:val="20"/>
        </w:rPr>
      </w:pPr>
      <w:r>
        <w:rPr>
          <w:sz w:val="20"/>
        </w:rPr>
        <w:t xml:space="preserve">При проведении промежуточного и текущего контроля с использованием </w:t>
      </w:r>
      <w:proofErr w:type="spellStart"/>
      <w:r>
        <w:rPr>
          <w:sz w:val="20"/>
        </w:rPr>
        <w:t>ассистивных</w:t>
      </w:r>
      <w:proofErr w:type="spellEnd"/>
      <w:r>
        <w:rPr>
          <w:sz w:val="20"/>
        </w:rPr>
        <w:t xml:space="preserve"> средств обучающемуся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дополнительное время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ответа.</w:t>
      </w:r>
    </w:p>
    <w:p w:rsidR="00C378D4" w:rsidRDefault="00C378D4">
      <w:pPr>
        <w:pStyle w:val="a3"/>
        <w:rPr>
          <w:sz w:val="22"/>
        </w:rPr>
      </w:pPr>
    </w:p>
    <w:p w:rsidR="00C378D4" w:rsidRDefault="00C378D4">
      <w:pPr>
        <w:pStyle w:val="a3"/>
        <w:spacing w:before="4"/>
        <w:rPr>
          <w:sz w:val="18"/>
        </w:rPr>
      </w:pPr>
    </w:p>
    <w:p w:rsidR="00C378D4" w:rsidRDefault="00B5794D">
      <w:pPr>
        <w:pStyle w:val="11"/>
        <w:ind w:right="394"/>
        <w:jc w:val="center"/>
      </w:pPr>
      <w:r>
        <w:t>Особенности реализации РПД при наличии в контингенте обучающихся с ограниченными возможностями</w:t>
      </w:r>
      <w:r>
        <w:rPr>
          <w:spacing w:val="-4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слуху</w:t>
      </w:r>
    </w:p>
    <w:p w:rsidR="00C378D4" w:rsidRDefault="00C378D4">
      <w:pPr>
        <w:pStyle w:val="a3"/>
        <w:spacing w:before="5"/>
        <w:rPr>
          <w:b/>
          <w:sz w:val="19"/>
        </w:rPr>
      </w:pPr>
    </w:p>
    <w:p w:rsidR="00C378D4" w:rsidRDefault="00B5794D">
      <w:pPr>
        <w:pStyle w:val="a5"/>
        <w:numPr>
          <w:ilvl w:val="0"/>
          <w:numId w:val="2"/>
        </w:numPr>
        <w:tabs>
          <w:tab w:val="left" w:pos="874"/>
        </w:tabs>
        <w:ind w:right="173"/>
        <w:rPr>
          <w:sz w:val="20"/>
        </w:rPr>
      </w:pPr>
      <w:r>
        <w:rPr>
          <w:sz w:val="20"/>
        </w:rPr>
        <w:t>Реализация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РПД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дистанционных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-3"/>
          <w:sz w:val="20"/>
        </w:rPr>
        <w:t xml:space="preserve"> </w:t>
      </w:r>
      <w:r>
        <w:rPr>
          <w:sz w:val="20"/>
        </w:rPr>
        <w:t>разделов</w:t>
      </w:r>
      <w:r>
        <w:rPr>
          <w:spacing w:val="-2"/>
          <w:sz w:val="20"/>
        </w:rPr>
        <w:t xml:space="preserve"> </w:t>
      </w:r>
      <w:r>
        <w:rPr>
          <w:sz w:val="20"/>
        </w:rPr>
        <w:t>(видов контактной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работы):</w:t>
      </w:r>
      <w:r>
        <w:rPr>
          <w:spacing w:val="-2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приводятся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разделы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виды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контактной работы</w:t>
      </w:r>
      <w:r>
        <w:rPr>
          <w:sz w:val="20"/>
        </w:rPr>
        <w:t>).</w:t>
      </w:r>
    </w:p>
    <w:p w:rsidR="00C378D4" w:rsidRDefault="00B5794D">
      <w:pPr>
        <w:pStyle w:val="a5"/>
        <w:numPr>
          <w:ilvl w:val="0"/>
          <w:numId w:val="2"/>
        </w:numPr>
        <w:tabs>
          <w:tab w:val="left" w:pos="874"/>
        </w:tabs>
        <w:spacing w:before="1"/>
        <w:ind w:right="174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(лабораторных)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производится</w:t>
      </w:r>
      <w:r>
        <w:rPr>
          <w:spacing w:val="1"/>
          <w:sz w:val="20"/>
        </w:rPr>
        <w:t xml:space="preserve"> </w:t>
      </w:r>
      <w:r>
        <w:rPr>
          <w:sz w:val="20"/>
        </w:rPr>
        <w:t>дублирование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звуковой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справочной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2"/>
          <w:sz w:val="20"/>
        </w:rPr>
        <w:t xml:space="preserve"> </w:t>
      </w:r>
      <w:r>
        <w:rPr>
          <w:sz w:val="20"/>
        </w:rPr>
        <w:t>визуальной.</w:t>
      </w:r>
    </w:p>
    <w:p w:rsidR="00C378D4" w:rsidRDefault="00B5794D">
      <w:pPr>
        <w:pStyle w:val="a5"/>
        <w:numPr>
          <w:ilvl w:val="0"/>
          <w:numId w:val="2"/>
        </w:numPr>
        <w:tabs>
          <w:tab w:val="left" w:pos="874"/>
        </w:tabs>
        <w:spacing w:before="1"/>
        <w:rPr>
          <w:sz w:val="20"/>
        </w:rPr>
      </w:pPr>
      <w:r>
        <w:rPr>
          <w:sz w:val="20"/>
        </w:rPr>
        <w:t>Форма проведения промежуточной аттестации по дисциплине устанавливается для обучающихся с ОВЗ 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психофизических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(устно,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бумаге,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компьютере, в</w:t>
      </w:r>
      <w:r>
        <w:rPr>
          <w:spacing w:val="-1"/>
          <w:sz w:val="20"/>
        </w:rPr>
        <w:t xml:space="preserve"> </w:t>
      </w:r>
      <w:r>
        <w:rPr>
          <w:sz w:val="20"/>
        </w:rPr>
        <w:t>форме тестирования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т.п.).</w:t>
      </w:r>
    </w:p>
    <w:p w:rsidR="00C378D4" w:rsidRDefault="00B5794D">
      <w:pPr>
        <w:pStyle w:val="a5"/>
        <w:numPr>
          <w:ilvl w:val="0"/>
          <w:numId w:val="2"/>
        </w:numPr>
        <w:tabs>
          <w:tab w:val="left" w:pos="874"/>
        </w:tabs>
        <w:ind w:right="173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обучающемуся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ассистент.</w:t>
      </w:r>
    </w:p>
    <w:p w:rsidR="00C378D4" w:rsidRDefault="00B5794D">
      <w:pPr>
        <w:pStyle w:val="a5"/>
        <w:numPr>
          <w:ilvl w:val="0"/>
          <w:numId w:val="2"/>
        </w:numPr>
        <w:tabs>
          <w:tab w:val="left" w:pos="874"/>
        </w:tabs>
        <w:ind w:right="166"/>
        <w:rPr>
          <w:sz w:val="20"/>
        </w:rPr>
      </w:pPr>
      <w:r>
        <w:rPr>
          <w:sz w:val="20"/>
        </w:rPr>
        <w:t xml:space="preserve">При проведении промежуточного и текущего контроля с использованием </w:t>
      </w:r>
      <w:proofErr w:type="spellStart"/>
      <w:r>
        <w:rPr>
          <w:sz w:val="20"/>
        </w:rPr>
        <w:t>ассистивных</w:t>
      </w:r>
      <w:proofErr w:type="spellEnd"/>
      <w:r>
        <w:rPr>
          <w:sz w:val="20"/>
        </w:rPr>
        <w:t xml:space="preserve"> средств обучающемуся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дополнительное время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ответа.</w:t>
      </w:r>
    </w:p>
    <w:p w:rsidR="00C378D4" w:rsidRDefault="00C378D4">
      <w:pPr>
        <w:pStyle w:val="a3"/>
        <w:rPr>
          <w:sz w:val="22"/>
        </w:rPr>
      </w:pPr>
    </w:p>
    <w:p w:rsidR="00C378D4" w:rsidRDefault="00B5794D">
      <w:pPr>
        <w:pStyle w:val="11"/>
        <w:spacing w:before="166"/>
        <w:ind w:right="394"/>
        <w:jc w:val="center"/>
      </w:pPr>
      <w:r>
        <w:t>Особенности реализации РПД при наличии в контингенте обучающихся с ограниченными возможностями</w:t>
      </w:r>
      <w:r>
        <w:rPr>
          <w:spacing w:val="-47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 xml:space="preserve">нарушения </w:t>
      </w:r>
      <w:proofErr w:type="spellStart"/>
      <w:r>
        <w:t>опорнодвигательного</w:t>
      </w:r>
      <w:proofErr w:type="spellEnd"/>
      <w:r>
        <w:rPr>
          <w:spacing w:val="-2"/>
        </w:rPr>
        <w:t xml:space="preserve"> </w:t>
      </w:r>
      <w:r>
        <w:t>аппарата</w:t>
      </w:r>
    </w:p>
    <w:p w:rsidR="00C378D4" w:rsidRDefault="00C378D4">
      <w:pPr>
        <w:pStyle w:val="a3"/>
        <w:spacing w:before="5"/>
        <w:rPr>
          <w:b/>
          <w:sz w:val="19"/>
        </w:rPr>
      </w:pPr>
    </w:p>
    <w:p w:rsidR="00C378D4" w:rsidRDefault="00B5794D">
      <w:pPr>
        <w:pStyle w:val="a3"/>
        <w:spacing w:before="1"/>
        <w:ind w:left="153" w:right="165" w:firstLine="566"/>
        <w:jc w:val="both"/>
      </w:pPr>
      <w:r>
        <w:t xml:space="preserve">В Университете в рамках создания </w:t>
      </w:r>
      <w:proofErr w:type="spellStart"/>
      <w:r>
        <w:t>безбарьерной</w:t>
      </w:r>
      <w:proofErr w:type="spellEnd"/>
      <w:r>
        <w:t xml:space="preserve"> образовательной среды для обучающихся 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proofErr w:type="spellStart"/>
      <w:r>
        <w:t>опорно</w:t>
      </w:r>
      <w:proofErr w:type="spellEnd"/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корпуса,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образовательная деятельность, укомплектованы необходимым оборудованием для облегчения доступа в аудитории и</w:t>
      </w:r>
      <w:r>
        <w:rPr>
          <w:spacing w:val="1"/>
        </w:rPr>
        <w:t xml:space="preserve"> </w:t>
      </w:r>
      <w:r>
        <w:t>обслуживающие</w:t>
      </w:r>
      <w:r>
        <w:rPr>
          <w:spacing w:val="-1"/>
        </w:rPr>
        <w:t xml:space="preserve"> </w:t>
      </w:r>
      <w:r>
        <w:t>помещения.</w:t>
      </w:r>
    </w:p>
    <w:p w:rsidR="00C378D4" w:rsidRDefault="00C378D4">
      <w:pPr>
        <w:pStyle w:val="a3"/>
        <w:spacing w:before="11"/>
        <w:rPr>
          <w:sz w:val="19"/>
        </w:rPr>
      </w:pPr>
    </w:p>
    <w:p w:rsidR="00C378D4" w:rsidRDefault="00B5794D">
      <w:pPr>
        <w:pStyle w:val="a5"/>
        <w:numPr>
          <w:ilvl w:val="0"/>
          <w:numId w:val="1"/>
        </w:numPr>
        <w:tabs>
          <w:tab w:val="left" w:pos="874"/>
        </w:tabs>
        <w:ind w:right="173"/>
        <w:rPr>
          <w:sz w:val="20"/>
        </w:rPr>
      </w:pPr>
      <w:r>
        <w:rPr>
          <w:sz w:val="20"/>
        </w:rPr>
        <w:t>Реализация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РПД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дистанционных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-3"/>
          <w:sz w:val="20"/>
        </w:rPr>
        <w:t xml:space="preserve"> </w:t>
      </w:r>
      <w:r>
        <w:rPr>
          <w:sz w:val="20"/>
        </w:rPr>
        <w:t>разделов</w:t>
      </w:r>
      <w:r>
        <w:rPr>
          <w:spacing w:val="-2"/>
          <w:sz w:val="20"/>
        </w:rPr>
        <w:t xml:space="preserve"> </w:t>
      </w:r>
      <w:r>
        <w:rPr>
          <w:sz w:val="20"/>
        </w:rPr>
        <w:t>(видов контактной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работы):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приводятся разделы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виды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контактной работы</w:t>
      </w:r>
      <w:r>
        <w:rPr>
          <w:sz w:val="20"/>
        </w:rPr>
        <w:t>).</w:t>
      </w:r>
    </w:p>
    <w:p w:rsidR="00C378D4" w:rsidRDefault="00B5794D">
      <w:pPr>
        <w:pStyle w:val="a5"/>
        <w:numPr>
          <w:ilvl w:val="0"/>
          <w:numId w:val="1"/>
        </w:numPr>
        <w:tabs>
          <w:tab w:val="left" w:pos="874"/>
        </w:tabs>
        <w:spacing w:before="1"/>
        <w:ind w:right="174"/>
        <w:rPr>
          <w:sz w:val="20"/>
        </w:rPr>
      </w:pPr>
      <w:r>
        <w:rPr>
          <w:sz w:val="20"/>
        </w:rPr>
        <w:t>При проведении практических (лабораторных) занятий обеспечивается возможность освоения 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ОВЗ с учетом его индивидуальных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возможностей.</w:t>
      </w:r>
    </w:p>
    <w:p w:rsidR="00C378D4" w:rsidRDefault="00B5794D">
      <w:pPr>
        <w:pStyle w:val="a5"/>
        <w:numPr>
          <w:ilvl w:val="0"/>
          <w:numId w:val="1"/>
        </w:numPr>
        <w:tabs>
          <w:tab w:val="left" w:pos="874"/>
        </w:tabs>
        <w:spacing w:before="1"/>
        <w:rPr>
          <w:sz w:val="20"/>
        </w:rPr>
      </w:pPr>
      <w:r>
        <w:rPr>
          <w:sz w:val="20"/>
        </w:rPr>
        <w:t>Форма проведения промежуточной аттестации по дисциплине устанавливается для обучающихся с ОВЗ 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психофизических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(устно,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бумаге,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компьютере, в</w:t>
      </w:r>
      <w:r>
        <w:rPr>
          <w:spacing w:val="-1"/>
          <w:sz w:val="20"/>
        </w:rPr>
        <w:t xml:space="preserve"> </w:t>
      </w:r>
      <w:r>
        <w:rPr>
          <w:sz w:val="20"/>
        </w:rPr>
        <w:t>форме тестирования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т.п.).</w:t>
      </w:r>
    </w:p>
    <w:p w:rsidR="00013B75" w:rsidRPr="00013B75" w:rsidRDefault="00B5794D" w:rsidP="00013B75">
      <w:pPr>
        <w:pStyle w:val="a5"/>
        <w:numPr>
          <w:ilvl w:val="0"/>
          <w:numId w:val="1"/>
        </w:numPr>
        <w:tabs>
          <w:tab w:val="left" w:pos="874"/>
        </w:tabs>
        <w:ind w:right="168"/>
        <w:rPr>
          <w:sz w:val="20"/>
        </w:rPr>
      </w:pPr>
      <w:r w:rsidRPr="00013B75">
        <w:rPr>
          <w:sz w:val="20"/>
        </w:rPr>
        <w:t>При</w:t>
      </w:r>
      <w:r w:rsidRPr="00013B75">
        <w:rPr>
          <w:spacing w:val="1"/>
          <w:sz w:val="20"/>
        </w:rPr>
        <w:t xml:space="preserve"> </w:t>
      </w:r>
      <w:r w:rsidRPr="00013B75">
        <w:rPr>
          <w:sz w:val="20"/>
        </w:rPr>
        <w:t>проведении</w:t>
      </w:r>
      <w:r w:rsidRPr="00013B75">
        <w:rPr>
          <w:spacing w:val="1"/>
          <w:sz w:val="20"/>
        </w:rPr>
        <w:t xml:space="preserve"> </w:t>
      </w:r>
      <w:r w:rsidRPr="00013B75">
        <w:rPr>
          <w:sz w:val="20"/>
        </w:rPr>
        <w:t>промежуточного</w:t>
      </w:r>
      <w:r w:rsidRPr="00013B75">
        <w:rPr>
          <w:spacing w:val="1"/>
          <w:sz w:val="20"/>
        </w:rPr>
        <w:t xml:space="preserve"> </w:t>
      </w:r>
      <w:r w:rsidRPr="00013B75">
        <w:rPr>
          <w:sz w:val="20"/>
        </w:rPr>
        <w:t>контроля</w:t>
      </w:r>
      <w:r w:rsidRPr="00013B75">
        <w:rPr>
          <w:spacing w:val="1"/>
          <w:sz w:val="20"/>
        </w:rPr>
        <w:t xml:space="preserve"> </w:t>
      </w:r>
      <w:r w:rsidRPr="00013B75">
        <w:rPr>
          <w:sz w:val="20"/>
        </w:rPr>
        <w:t>обучающемуся</w:t>
      </w:r>
      <w:r w:rsidRPr="00013B75">
        <w:rPr>
          <w:spacing w:val="1"/>
          <w:sz w:val="20"/>
        </w:rPr>
        <w:t xml:space="preserve"> </w:t>
      </w:r>
      <w:r w:rsidRPr="00013B75">
        <w:rPr>
          <w:sz w:val="20"/>
        </w:rPr>
        <w:t>при</w:t>
      </w:r>
      <w:r w:rsidRPr="00013B75">
        <w:rPr>
          <w:spacing w:val="1"/>
          <w:sz w:val="20"/>
        </w:rPr>
        <w:t xml:space="preserve"> </w:t>
      </w:r>
      <w:r w:rsidRPr="00013B75">
        <w:rPr>
          <w:sz w:val="20"/>
        </w:rPr>
        <w:t>необходимости</w:t>
      </w:r>
      <w:r w:rsidRPr="00013B75">
        <w:rPr>
          <w:spacing w:val="1"/>
          <w:sz w:val="20"/>
        </w:rPr>
        <w:t xml:space="preserve"> </w:t>
      </w:r>
      <w:r w:rsidRPr="00013B75">
        <w:rPr>
          <w:sz w:val="20"/>
        </w:rPr>
        <w:t>может</w:t>
      </w:r>
      <w:r w:rsidRPr="00013B75">
        <w:rPr>
          <w:spacing w:val="1"/>
          <w:sz w:val="20"/>
        </w:rPr>
        <w:t xml:space="preserve"> </w:t>
      </w:r>
      <w:r w:rsidRPr="00013B75">
        <w:rPr>
          <w:sz w:val="20"/>
        </w:rPr>
        <w:t>предоставляется</w:t>
      </w:r>
      <w:r w:rsidRPr="00013B75">
        <w:rPr>
          <w:spacing w:val="1"/>
          <w:sz w:val="20"/>
        </w:rPr>
        <w:t xml:space="preserve"> </w:t>
      </w:r>
      <w:r w:rsidRPr="00013B75">
        <w:rPr>
          <w:sz w:val="20"/>
        </w:rPr>
        <w:t>ассистент.</w:t>
      </w:r>
    </w:p>
    <w:sectPr w:rsidR="00013B75" w:rsidRPr="00013B75" w:rsidSect="009717A0">
      <w:headerReference w:type="default" r:id="rId15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6A89" w:rsidRDefault="003C6A89" w:rsidP="00C378D4">
      <w:r>
        <w:separator/>
      </w:r>
    </w:p>
  </w:endnote>
  <w:endnote w:type="continuationSeparator" w:id="0">
    <w:p w:rsidR="003C6A89" w:rsidRDefault="003C6A89" w:rsidP="00C37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6A89" w:rsidRDefault="003C6A89" w:rsidP="00C378D4">
      <w:r>
        <w:separator/>
      </w:r>
    </w:p>
  </w:footnote>
  <w:footnote w:type="continuationSeparator" w:id="0">
    <w:p w:rsidR="003C6A89" w:rsidRDefault="003C6A89" w:rsidP="00C37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3FF" w:rsidRDefault="003A73FF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6897370</wp:posOffset>
              </wp:positionH>
              <wp:positionV relativeFrom="page">
                <wp:posOffset>347345</wp:posOffset>
              </wp:positionV>
              <wp:extent cx="344170" cy="13906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417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3FF" w:rsidRDefault="003A73FF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</w:rPr>
                            <w:t>стр.</w:t>
                          </w:r>
                          <w:r>
                            <w:rPr>
                              <w:color w:val="C0C0C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C0C0C0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80174">
                            <w:rPr>
                              <w:noProof/>
                              <w:color w:val="C0C0C0"/>
                              <w:sz w:val="16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3.1pt;margin-top:27.35pt;width:27.1pt;height:10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" filled="f" stroked="f">
              <v:textbox inset="0,0,0,0">
                <w:txbxContent>
                  <w:p w:rsidR="003A73FF" w:rsidRDefault="003A73FF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color w:val="C0C0C0"/>
                        <w:sz w:val="16"/>
                      </w:rPr>
                      <w:t>стр.</w:t>
                    </w:r>
                    <w:r>
                      <w:rPr>
                        <w:color w:val="C0C0C0"/>
                        <w:spacing w:val="-2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color w:val="C0C0C0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80174">
                      <w:rPr>
                        <w:noProof/>
                        <w:color w:val="C0C0C0"/>
                        <w:sz w:val="16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3FF" w:rsidRDefault="003A73FF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3FF" w:rsidRDefault="003A73FF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3417C"/>
    <w:multiLevelType w:val="hybridMultilevel"/>
    <w:tmpl w:val="E8300B5A"/>
    <w:lvl w:ilvl="0" w:tplc="B67E77E4">
      <w:start w:val="1"/>
      <w:numFmt w:val="decimal"/>
      <w:lvlText w:val="%1."/>
      <w:lvlJc w:val="left"/>
      <w:pPr>
        <w:ind w:left="873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C67888D4">
      <w:numFmt w:val="bullet"/>
      <w:lvlText w:val="•"/>
      <w:lvlJc w:val="left"/>
      <w:pPr>
        <w:ind w:left="1844" w:hanging="360"/>
      </w:pPr>
      <w:rPr>
        <w:rFonts w:hint="default"/>
        <w:lang w:val="ru-RU" w:eastAsia="en-US" w:bidi="ar-SA"/>
      </w:rPr>
    </w:lvl>
    <w:lvl w:ilvl="2" w:tplc="9912BB68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3" w:tplc="F4644798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4" w:tplc="163C53EC">
      <w:numFmt w:val="bullet"/>
      <w:lvlText w:val="•"/>
      <w:lvlJc w:val="left"/>
      <w:pPr>
        <w:ind w:left="4738" w:hanging="360"/>
      </w:pPr>
      <w:rPr>
        <w:rFonts w:hint="default"/>
        <w:lang w:val="ru-RU" w:eastAsia="en-US" w:bidi="ar-SA"/>
      </w:rPr>
    </w:lvl>
    <w:lvl w:ilvl="5" w:tplc="0742BCC8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6" w:tplc="F8D45E74">
      <w:numFmt w:val="bullet"/>
      <w:lvlText w:val="•"/>
      <w:lvlJc w:val="left"/>
      <w:pPr>
        <w:ind w:left="6667" w:hanging="360"/>
      </w:pPr>
      <w:rPr>
        <w:rFonts w:hint="default"/>
        <w:lang w:val="ru-RU" w:eastAsia="en-US" w:bidi="ar-SA"/>
      </w:rPr>
    </w:lvl>
    <w:lvl w:ilvl="7" w:tplc="E7067E0C">
      <w:numFmt w:val="bullet"/>
      <w:lvlText w:val="•"/>
      <w:lvlJc w:val="left"/>
      <w:pPr>
        <w:ind w:left="7632" w:hanging="360"/>
      </w:pPr>
      <w:rPr>
        <w:rFonts w:hint="default"/>
        <w:lang w:val="ru-RU" w:eastAsia="en-US" w:bidi="ar-SA"/>
      </w:rPr>
    </w:lvl>
    <w:lvl w:ilvl="8" w:tplc="01A802F4">
      <w:numFmt w:val="bullet"/>
      <w:lvlText w:val="•"/>
      <w:lvlJc w:val="left"/>
      <w:pPr>
        <w:ind w:left="859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578608D"/>
    <w:multiLevelType w:val="hybridMultilevel"/>
    <w:tmpl w:val="77988A86"/>
    <w:lvl w:ilvl="0" w:tplc="C1A8CF34">
      <w:start w:val="1"/>
      <w:numFmt w:val="decimal"/>
      <w:lvlText w:val="%1."/>
      <w:lvlJc w:val="left"/>
      <w:pPr>
        <w:ind w:left="224" w:hanging="192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A6C0A86A">
      <w:numFmt w:val="bullet"/>
      <w:lvlText w:val="•"/>
      <w:lvlJc w:val="left"/>
      <w:pPr>
        <w:ind w:left="1223" w:hanging="192"/>
      </w:pPr>
      <w:rPr>
        <w:rFonts w:hint="default"/>
        <w:lang w:val="ru-RU" w:eastAsia="en-US" w:bidi="ar-SA"/>
      </w:rPr>
    </w:lvl>
    <w:lvl w:ilvl="2" w:tplc="6AAA91B8">
      <w:numFmt w:val="bullet"/>
      <w:lvlText w:val="•"/>
      <w:lvlJc w:val="left"/>
      <w:pPr>
        <w:ind w:left="2227" w:hanging="192"/>
      </w:pPr>
      <w:rPr>
        <w:rFonts w:hint="default"/>
        <w:lang w:val="ru-RU" w:eastAsia="en-US" w:bidi="ar-SA"/>
      </w:rPr>
    </w:lvl>
    <w:lvl w:ilvl="3" w:tplc="CC00AF44">
      <w:numFmt w:val="bullet"/>
      <w:lvlText w:val="•"/>
      <w:lvlJc w:val="left"/>
      <w:pPr>
        <w:ind w:left="3231" w:hanging="192"/>
      </w:pPr>
      <w:rPr>
        <w:rFonts w:hint="default"/>
        <w:lang w:val="ru-RU" w:eastAsia="en-US" w:bidi="ar-SA"/>
      </w:rPr>
    </w:lvl>
    <w:lvl w:ilvl="4" w:tplc="3774DE90">
      <w:numFmt w:val="bullet"/>
      <w:lvlText w:val="•"/>
      <w:lvlJc w:val="left"/>
      <w:pPr>
        <w:ind w:left="4234" w:hanging="192"/>
      </w:pPr>
      <w:rPr>
        <w:rFonts w:hint="default"/>
        <w:lang w:val="ru-RU" w:eastAsia="en-US" w:bidi="ar-SA"/>
      </w:rPr>
    </w:lvl>
    <w:lvl w:ilvl="5" w:tplc="BA64414E">
      <w:numFmt w:val="bullet"/>
      <w:lvlText w:val="•"/>
      <w:lvlJc w:val="left"/>
      <w:pPr>
        <w:ind w:left="5238" w:hanging="192"/>
      </w:pPr>
      <w:rPr>
        <w:rFonts w:hint="default"/>
        <w:lang w:val="ru-RU" w:eastAsia="en-US" w:bidi="ar-SA"/>
      </w:rPr>
    </w:lvl>
    <w:lvl w:ilvl="6" w:tplc="CE96DBFC">
      <w:numFmt w:val="bullet"/>
      <w:lvlText w:val="•"/>
      <w:lvlJc w:val="left"/>
      <w:pPr>
        <w:ind w:left="6242" w:hanging="192"/>
      </w:pPr>
      <w:rPr>
        <w:rFonts w:hint="default"/>
        <w:lang w:val="ru-RU" w:eastAsia="en-US" w:bidi="ar-SA"/>
      </w:rPr>
    </w:lvl>
    <w:lvl w:ilvl="7" w:tplc="F942EB32">
      <w:numFmt w:val="bullet"/>
      <w:lvlText w:val="•"/>
      <w:lvlJc w:val="left"/>
      <w:pPr>
        <w:ind w:left="7245" w:hanging="192"/>
      </w:pPr>
      <w:rPr>
        <w:rFonts w:hint="default"/>
        <w:lang w:val="ru-RU" w:eastAsia="en-US" w:bidi="ar-SA"/>
      </w:rPr>
    </w:lvl>
    <w:lvl w:ilvl="8" w:tplc="59C675A6">
      <w:numFmt w:val="bullet"/>
      <w:lvlText w:val="•"/>
      <w:lvlJc w:val="left"/>
      <w:pPr>
        <w:ind w:left="8249" w:hanging="192"/>
      </w:pPr>
      <w:rPr>
        <w:rFonts w:hint="default"/>
        <w:lang w:val="ru-RU" w:eastAsia="en-US" w:bidi="ar-SA"/>
      </w:rPr>
    </w:lvl>
  </w:abstractNum>
  <w:abstractNum w:abstractNumId="2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DA43697"/>
    <w:multiLevelType w:val="hybridMultilevel"/>
    <w:tmpl w:val="9246FE32"/>
    <w:lvl w:ilvl="0" w:tplc="926EFA80">
      <w:start w:val="15"/>
      <w:numFmt w:val="decimal"/>
      <w:lvlText w:val="%1."/>
      <w:lvlJc w:val="left"/>
      <w:pPr>
        <w:ind w:left="54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4421593C"/>
    <w:multiLevelType w:val="hybridMultilevel"/>
    <w:tmpl w:val="21A2B908"/>
    <w:lvl w:ilvl="0" w:tplc="0DEA45DC">
      <w:start w:val="13"/>
      <w:numFmt w:val="decimal"/>
      <w:lvlText w:val="%1."/>
      <w:lvlJc w:val="left"/>
      <w:pPr>
        <w:ind w:left="33" w:hanging="288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8CA4136E">
      <w:numFmt w:val="bullet"/>
      <w:lvlText w:val="•"/>
      <w:lvlJc w:val="left"/>
      <w:pPr>
        <w:ind w:left="1061" w:hanging="288"/>
      </w:pPr>
      <w:rPr>
        <w:rFonts w:hint="default"/>
        <w:lang w:val="ru-RU" w:eastAsia="en-US" w:bidi="ar-SA"/>
      </w:rPr>
    </w:lvl>
    <w:lvl w:ilvl="2" w:tplc="ACA849C0">
      <w:numFmt w:val="bullet"/>
      <w:lvlText w:val="•"/>
      <w:lvlJc w:val="left"/>
      <w:pPr>
        <w:ind w:left="2083" w:hanging="288"/>
      </w:pPr>
      <w:rPr>
        <w:rFonts w:hint="default"/>
        <w:lang w:val="ru-RU" w:eastAsia="en-US" w:bidi="ar-SA"/>
      </w:rPr>
    </w:lvl>
    <w:lvl w:ilvl="3" w:tplc="D0E09CDE">
      <w:numFmt w:val="bullet"/>
      <w:lvlText w:val="•"/>
      <w:lvlJc w:val="left"/>
      <w:pPr>
        <w:ind w:left="3105" w:hanging="288"/>
      </w:pPr>
      <w:rPr>
        <w:rFonts w:hint="default"/>
        <w:lang w:val="ru-RU" w:eastAsia="en-US" w:bidi="ar-SA"/>
      </w:rPr>
    </w:lvl>
    <w:lvl w:ilvl="4" w:tplc="77D23602">
      <w:numFmt w:val="bullet"/>
      <w:lvlText w:val="•"/>
      <w:lvlJc w:val="left"/>
      <w:pPr>
        <w:ind w:left="4126" w:hanging="288"/>
      </w:pPr>
      <w:rPr>
        <w:rFonts w:hint="default"/>
        <w:lang w:val="ru-RU" w:eastAsia="en-US" w:bidi="ar-SA"/>
      </w:rPr>
    </w:lvl>
    <w:lvl w:ilvl="5" w:tplc="3C84E908">
      <w:numFmt w:val="bullet"/>
      <w:lvlText w:val="•"/>
      <w:lvlJc w:val="left"/>
      <w:pPr>
        <w:ind w:left="5148" w:hanging="288"/>
      </w:pPr>
      <w:rPr>
        <w:rFonts w:hint="default"/>
        <w:lang w:val="ru-RU" w:eastAsia="en-US" w:bidi="ar-SA"/>
      </w:rPr>
    </w:lvl>
    <w:lvl w:ilvl="6" w:tplc="9CF84B84">
      <w:numFmt w:val="bullet"/>
      <w:lvlText w:val="•"/>
      <w:lvlJc w:val="left"/>
      <w:pPr>
        <w:ind w:left="6170" w:hanging="288"/>
      </w:pPr>
      <w:rPr>
        <w:rFonts w:hint="default"/>
        <w:lang w:val="ru-RU" w:eastAsia="en-US" w:bidi="ar-SA"/>
      </w:rPr>
    </w:lvl>
    <w:lvl w:ilvl="7" w:tplc="7C66B130">
      <w:numFmt w:val="bullet"/>
      <w:lvlText w:val="•"/>
      <w:lvlJc w:val="left"/>
      <w:pPr>
        <w:ind w:left="7191" w:hanging="288"/>
      </w:pPr>
      <w:rPr>
        <w:rFonts w:hint="default"/>
        <w:lang w:val="ru-RU" w:eastAsia="en-US" w:bidi="ar-SA"/>
      </w:rPr>
    </w:lvl>
    <w:lvl w:ilvl="8" w:tplc="288C0DF6">
      <w:numFmt w:val="bullet"/>
      <w:lvlText w:val="•"/>
      <w:lvlJc w:val="left"/>
      <w:pPr>
        <w:ind w:left="8213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4DE047C8"/>
    <w:multiLevelType w:val="hybridMultilevel"/>
    <w:tmpl w:val="EC0ACCA6"/>
    <w:lvl w:ilvl="0" w:tplc="8EAA7634">
      <w:start w:val="10"/>
      <w:numFmt w:val="decimal"/>
      <w:lvlText w:val="%1."/>
      <w:lvlJc w:val="left"/>
      <w:pPr>
        <w:ind w:left="320" w:hanging="288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3EA0E65C">
      <w:numFmt w:val="bullet"/>
      <w:lvlText w:val="•"/>
      <w:lvlJc w:val="left"/>
      <w:pPr>
        <w:ind w:left="1313" w:hanging="288"/>
      </w:pPr>
      <w:rPr>
        <w:rFonts w:hint="default"/>
        <w:lang w:val="ru-RU" w:eastAsia="en-US" w:bidi="ar-SA"/>
      </w:rPr>
    </w:lvl>
    <w:lvl w:ilvl="2" w:tplc="F6B8AE48">
      <w:numFmt w:val="bullet"/>
      <w:lvlText w:val="•"/>
      <w:lvlJc w:val="left"/>
      <w:pPr>
        <w:ind w:left="2307" w:hanging="288"/>
      </w:pPr>
      <w:rPr>
        <w:rFonts w:hint="default"/>
        <w:lang w:val="ru-RU" w:eastAsia="en-US" w:bidi="ar-SA"/>
      </w:rPr>
    </w:lvl>
    <w:lvl w:ilvl="3" w:tplc="AC863C9A">
      <w:numFmt w:val="bullet"/>
      <w:lvlText w:val="•"/>
      <w:lvlJc w:val="left"/>
      <w:pPr>
        <w:ind w:left="3301" w:hanging="288"/>
      </w:pPr>
      <w:rPr>
        <w:rFonts w:hint="default"/>
        <w:lang w:val="ru-RU" w:eastAsia="en-US" w:bidi="ar-SA"/>
      </w:rPr>
    </w:lvl>
    <w:lvl w:ilvl="4" w:tplc="308A736A">
      <w:numFmt w:val="bullet"/>
      <w:lvlText w:val="•"/>
      <w:lvlJc w:val="left"/>
      <w:pPr>
        <w:ind w:left="4294" w:hanging="288"/>
      </w:pPr>
      <w:rPr>
        <w:rFonts w:hint="default"/>
        <w:lang w:val="ru-RU" w:eastAsia="en-US" w:bidi="ar-SA"/>
      </w:rPr>
    </w:lvl>
    <w:lvl w:ilvl="5" w:tplc="4434F0A4">
      <w:numFmt w:val="bullet"/>
      <w:lvlText w:val="•"/>
      <w:lvlJc w:val="left"/>
      <w:pPr>
        <w:ind w:left="5288" w:hanging="288"/>
      </w:pPr>
      <w:rPr>
        <w:rFonts w:hint="default"/>
        <w:lang w:val="ru-RU" w:eastAsia="en-US" w:bidi="ar-SA"/>
      </w:rPr>
    </w:lvl>
    <w:lvl w:ilvl="6" w:tplc="61A69A58">
      <w:numFmt w:val="bullet"/>
      <w:lvlText w:val="•"/>
      <w:lvlJc w:val="left"/>
      <w:pPr>
        <w:ind w:left="6282" w:hanging="288"/>
      </w:pPr>
      <w:rPr>
        <w:rFonts w:hint="default"/>
        <w:lang w:val="ru-RU" w:eastAsia="en-US" w:bidi="ar-SA"/>
      </w:rPr>
    </w:lvl>
    <w:lvl w:ilvl="7" w:tplc="B5CA737E">
      <w:numFmt w:val="bullet"/>
      <w:lvlText w:val="•"/>
      <w:lvlJc w:val="left"/>
      <w:pPr>
        <w:ind w:left="7275" w:hanging="288"/>
      </w:pPr>
      <w:rPr>
        <w:rFonts w:hint="default"/>
        <w:lang w:val="ru-RU" w:eastAsia="en-US" w:bidi="ar-SA"/>
      </w:rPr>
    </w:lvl>
    <w:lvl w:ilvl="8" w:tplc="3BBE5AC8">
      <w:numFmt w:val="bullet"/>
      <w:lvlText w:val="•"/>
      <w:lvlJc w:val="left"/>
      <w:pPr>
        <w:ind w:left="8269" w:hanging="288"/>
      </w:pPr>
      <w:rPr>
        <w:rFonts w:hint="default"/>
        <w:lang w:val="ru-RU" w:eastAsia="en-US" w:bidi="ar-SA"/>
      </w:rPr>
    </w:lvl>
  </w:abstractNum>
  <w:abstractNum w:abstractNumId="6" w15:restartNumberingAfterBreak="0">
    <w:nsid w:val="54760618"/>
    <w:multiLevelType w:val="hybridMultilevel"/>
    <w:tmpl w:val="2FA06BDC"/>
    <w:lvl w:ilvl="0" w:tplc="31E6A5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297184A"/>
    <w:multiLevelType w:val="multilevel"/>
    <w:tmpl w:val="5EBCC7AE"/>
    <w:lvl w:ilvl="0">
      <w:start w:val="13"/>
      <w:numFmt w:val="decimal"/>
      <w:lvlText w:val="%1"/>
      <w:lvlJc w:val="left"/>
      <w:pPr>
        <w:ind w:left="866" w:hanging="714"/>
      </w:pPr>
      <w:rPr>
        <w:rFonts w:hint="default"/>
        <w:lang w:val="ru-RU" w:eastAsia="en-US" w:bidi="ar-SA"/>
      </w:rPr>
    </w:lvl>
    <w:lvl w:ilvl="1">
      <w:start w:val="3"/>
      <w:numFmt w:val="decimalZero"/>
      <w:lvlText w:val="%1.%2"/>
      <w:lvlJc w:val="left"/>
      <w:pPr>
        <w:ind w:left="866" w:hanging="714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866" w:hanging="714"/>
      </w:pPr>
      <w:rPr>
        <w:rFonts w:ascii="Times New Roman" w:eastAsia="Times New Roman" w:hAnsi="Times New Roman" w:cs="Times New Roman" w:hint="default"/>
        <w:spacing w:val="-2"/>
        <w:w w:val="99"/>
        <w:sz w:val="19"/>
        <w:szCs w:val="19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873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2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70A36ABB"/>
    <w:multiLevelType w:val="multilevel"/>
    <w:tmpl w:val="FA1EFAE0"/>
    <w:lvl w:ilvl="0">
      <w:start w:val="6"/>
      <w:numFmt w:val="decimal"/>
      <w:lvlText w:val="%1"/>
      <w:lvlJc w:val="left"/>
      <w:pPr>
        <w:ind w:left="33" w:hanging="50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3" w:hanging="50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" w:hanging="509"/>
      </w:pPr>
      <w:rPr>
        <w:rFonts w:ascii="Times New Roman" w:eastAsia="Times New Roman" w:hAnsi="Times New Roman" w:cs="Times New Roman" w:hint="default"/>
        <w:spacing w:val="-2"/>
        <w:w w:val="99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3104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8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9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1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2" w:hanging="509"/>
      </w:pPr>
      <w:rPr>
        <w:rFonts w:hint="default"/>
        <w:lang w:val="ru-RU" w:eastAsia="en-US" w:bidi="ar-SA"/>
      </w:rPr>
    </w:lvl>
  </w:abstractNum>
  <w:abstractNum w:abstractNumId="9" w15:restartNumberingAfterBreak="0">
    <w:nsid w:val="73711830"/>
    <w:multiLevelType w:val="hybridMultilevel"/>
    <w:tmpl w:val="DD1ADA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668E0A8">
      <w:start w:val="12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AE4CA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4552842"/>
    <w:multiLevelType w:val="hybridMultilevel"/>
    <w:tmpl w:val="C25E1B68"/>
    <w:lvl w:ilvl="0" w:tplc="C2048D5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31E6A5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  <w:szCs w:val="2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F9D7FA3"/>
    <w:multiLevelType w:val="hybridMultilevel"/>
    <w:tmpl w:val="8DA8C726"/>
    <w:lvl w:ilvl="0" w:tplc="B1440F1A">
      <w:start w:val="1"/>
      <w:numFmt w:val="decimal"/>
      <w:lvlText w:val="%1."/>
      <w:lvlJc w:val="left"/>
      <w:pPr>
        <w:ind w:left="873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C328545C">
      <w:numFmt w:val="bullet"/>
      <w:lvlText w:val="•"/>
      <w:lvlJc w:val="left"/>
      <w:pPr>
        <w:ind w:left="1844" w:hanging="360"/>
      </w:pPr>
      <w:rPr>
        <w:rFonts w:hint="default"/>
        <w:lang w:val="ru-RU" w:eastAsia="en-US" w:bidi="ar-SA"/>
      </w:rPr>
    </w:lvl>
    <w:lvl w:ilvl="2" w:tplc="E35CE330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3" w:tplc="3F1C7724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4" w:tplc="2A6E078A">
      <w:numFmt w:val="bullet"/>
      <w:lvlText w:val="•"/>
      <w:lvlJc w:val="left"/>
      <w:pPr>
        <w:ind w:left="4738" w:hanging="360"/>
      </w:pPr>
      <w:rPr>
        <w:rFonts w:hint="default"/>
        <w:lang w:val="ru-RU" w:eastAsia="en-US" w:bidi="ar-SA"/>
      </w:rPr>
    </w:lvl>
    <w:lvl w:ilvl="5" w:tplc="A256579A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6" w:tplc="318AE67C">
      <w:numFmt w:val="bullet"/>
      <w:lvlText w:val="•"/>
      <w:lvlJc w:val="left"/>
      <w:pPr>
        <w:ind w:left="6667" w:hanging="360"/>
      </w:pPr>
      <w:rPr>
        <w:rFonts w:hint="default"/>
        <w:lang w:val="ru-RU" w:eastAsia="en-US" w:bidi="ar-SA"/>
      </w:rPr>
    </w:lvl>
    <w:lvl w:ilvl="7" w:tplc="BE649494">
      <w:numFmt w:val="bullet"/>
      <w:lvlText w:val="•"/>
      <w:lvlJc w:val="left"/>
      <w:pPr>
        <w:ind w:left="7632" w:hanging="360"/>
      </w:pPr>
      <w:rPr>
        <w:rFonts w:hint="default"/>
        <w:lang w:val="ru-RU" w:eastAsia="en-US" w:bidi="ar-SA"/>
      </w:rPr>
    </w:lvl>
    <w:lvl w:ilvl="8" w:tplc="871CDB42">
      <w:numFmt w:val="bullet"/>
      <w:lvlText w:val="•"/>
      <w:lvlJc w:val="left"/>
      <w:pPr>
        <w:ind w:left="8597" w:hanging="36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8"/>
  </w:num>
  <w:num w:numId="5">
    <w:abstractNumId w:val="5"/>
  </w:num>
  <w:num w:numId="6">
    <w:abstractNumId w:val="1"/>
  </w:num>
  <w:num w:numId="7">
    <w:abstractNumId w:val="7"/>
  </w:num>
  <w:num w:numId="8">
    <w:abstractNumId w:val="2"/>
  </w:num>
  <w:num w:numId="9">
    <w:abstractNumId w:val="6"/>
  </w:num>
  <w:num w:numId="10">
    <w:abstractNumId w:val="9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8D4"/>
    <w:rsid w:val="00013B75"/>
    <w:rsid w:val="0007612F"/>
    <w:rsid w:val="000B6E7A"/>
    <w:rsid w:val="000E6042"/>
    <w:rsid w:val="001318FE"/>
    <w:rsid w:val="001D76D3"/>
    <w:rsid w:val="001F7E60"/>
    <w:rsid w:val="00213D5A"/>
    <w:rsid w:val="00280174"/>
    <w:rsid w:val="002E674C"/>
    <w:rsid w:val="003134AF"/>
    <w:rsid w:val="003A73FF"/>
    <w:rsid w:val="003B1640"/>
    <w:rsid w:val="003C6A89"/>
    <w:rsid w:val="00462B95"/>
    <w:rsid w:val="00517236"/>
    <w:rsid w:val="006054B0"/>
    <w:rsid w:val="00637A9F"/>
    <w:rsid w:val="00762727"/>
    <w:rsid w:val="00780B37"/>
    <w:rsid w:val="007903B2"/>
    <w:rsid w:val="00864462"/>
    <w:rsid w:val="009559A0"/>
    <w:rsid w:val="00956E0E"/>
    <w:rsid w:val="009717A0"/>
    <w:rsid w:val="00991B26"/>
    <w:rsid w:val="009D2F52"/>
    <w:rsid w:val="00A220EE"/>
    <w:rsid w:val="00A924FE"/>
    <w:rsid w:val="00B34FDE"/>
    <w:rsid w:val="00B5794D"/>
    <w:rsid w:val="00BC3B99"/>
    <w:rsid w:val="00BE1DE7"/>
    <w:rsid w:val="00C34BDA"/>
    <w:rsid w:val="00C378D4"/>
    <w:rsid w:val="00C52278"/>
    <w:rsid w:val="00CD3D06"/>
    <w:rsid w:val="00E77069"/>
    <w:rsid w:val="00EA008A"/>
    <w:rsid w:val="00F00F6B"/>
    <w:rsid w:val="00F7342F"/>
    <w:rsid w:val="00FF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7A888A"/>
  <w15:docId w15:val="{4FE0C464-102F-474A-A328-35F844F68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378D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2"/>
    <w:link w:val="10"/>
    <w:qFormat/>
    <w:rsid w:val="00013B75"/>
    <w:pPr>
      <w:widowControl/>
      <w:numPr>
        <w:numId w:val="8"/>
      </w:numPr>
      <w:overflowPunct w:val="0"/>
      <w:adjustRightInd w:val="0"/>
      <w:jc w:val="center"/>
      <w:textAlignment w:val="baseline"/>
      <w:outlineLvl w:val="0"/>
    </w:pPr>
    <w:rPr>
      <w:b/>
      <w:sz w:val="24"/>
      <w:szCs w:val="24"/>
      <w:lang w:val="en-US"/>
    </w:rPr>
  </w:style>
  <w:style w:type="paragraph" w:styleId="2">
    <w:name w:val="heading 2"/>
    <w:basedOn w:val="1"/>
    <w:next w:val="3"/>
    <w:link w:val="20"/>
    <w:qFormat/>
    <w:rsid w:val="00013B75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3B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013B75"/>
    <w:pPr>
      <w:widowControl/>
      <w:overflowPunct w:val="0"/>
      <w:adjustRightInd w:val="0"/>
      <w:spacing w:before="240" w:after="60"/>
      <w:textAlignment w:val="baseline"/>
      <w:outlineLvl w:val="4"/>
    </w:pPr>
    <w:rPr>
      <w:b/>
      <w:bCs/>
      <w:i/>
      <w:iCs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78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378D4"/>
    <w:rPr>
      <w:sz w:val="20"/>
      <w:szCs w:val="20"/>
    </w:rPr>
  </w:style>
  <w:style w:type="paragraph" w:customStyle="1" w:styleId="11">
    <w:name w:val="Заголовок 11"/>
    <w:basedOn w:val="a"/>
    <w:uiPriority w:val="1"/>
    <w:qFormat/>
    <w:rsid w:val="00C378D4"/>
    <w:pPr>
      <w:ind w:left="381"/>
      <w:outlineLvl w:val="1"/>
    </w:pPr>
    <w:rPr>
      <w:b/>
      <w:bCs/>
      <w:sz w:val="20"/>
      <w:szCs w:val="20"/>
    </w:rPr>
  </w:style>
  <w:style w:type="paragraph" w:styleId="a4">
    <w:name w:val="Title"/>
    <w:basedOn w:val="a"/>
    <w:uiPriority w:val="1"/>
    <w:qFormat/>
    <w:rsid w:val="00C378D4"/>
    <w:pPr>
      <w:ind w:left="381" w:right="39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C378D4"/>
    <w:pPr>
      <w:ind w:left="873" w:right="169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C378D4"/>
  </w:style>
  <w:style w:type="character" w:customStyle="1" w:styleId="10">
    <w:name w:val="Заголовок 1 Знак"/>
    <w:basedOn w:val="a0"/>
    <w:link w:val="1"/>
    <w:rsid w:val="00013B75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013B75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013B75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6">
    <w:name w:val="Body Text Indent"/>
    <w:basedOn w:val="a"/>
    <w:link w:val="a7"/>
    <w:uiPriority w:val="99"/>
    <w:semiHidden/>
    <w:unhideWhenUsed/>
    <w:rsid w:val="00013B75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13B75"/>
    <w:rPr>
      <w:rFonts w:ascii="Times New Roman" w:eastAsia="Times New Roman" w:hAnsi="Times New Roman" w:cs="Times New Roman"/>
      <w:lang w:val="ru-RU"/>
    </w:rPr>
  </w:style>
  <w:style w:type="paragraph" w:styleId="21">
    <w:name w:val="Body Text 2"/>
    <w:basedOn w:val="a"/>
    <w:link w:val="22"/>
    <w:uiPriority w:val="99"/>
    <w:semiHidden/>
    <w:unhideWhenUsed/>
    <w:rsid w:val="00013B7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13B75"/>
    <w:rPr>
      <w:rFonts w:ascii="Times New Roman" w:eastAsia="Times New Roman" w:hAnsi="Times New Roman" w:cs="Times New Roman"/>
      <w:lang w:val="ru-RU"/>
    </w:rPr>
  </w:style>
  <w:style w:type="paragraph" w:customStyle="1" w:styleId="8pt127">
    <w:name w:val="Стиль 8 pt Черный по ширине Первая строка:  127 см"/>
    <w:basedOn w:val="a"/>
    <w:rsid w:val="00013B75"/>
    <w:pPr>
      <w:shd w:val="clear" w:color="auto" w:fill="FFFFFF"/>
      <w:adjustRightInd w:val="0"/>
      <w:ind w:firstLine="567"/>
      <w:jc w:val="both"/>
    </w:pPr>
    <w:rPr>
      <w:color w:val="000000"/>
      <w:sz w:val="1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13B75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013B7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3B7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biblioclub.ru/index.php?page=book&amp;id=27573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iblioclub.ru/index.php?page=book&amp;id=56586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blioclub.ru/index.php?page=book&amp;id=493417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biblioclub.ru/index.php?page=book&amp;id=500424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3E00A-4949-4694-9B6C-D324AA732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2795</Words>
  <Characters>15934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2019-2020_13_03_01_2019_Энергообеспечение предприятий_plx_Начертательная геометрия и инженерная графика</vt:lpstr>
    </vt:vector>
  </TitlesOfParts>
  <Company/>
  <LinksUpToDate>false</LinksUpToDate>
  <CharactersWithSpaces>18692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2019-2020_13_03_01_2019_Энергообеспечение предприятий_plx_Начертательная геометрия и инженерная графика</dc:title>
  <dc:creator>FastReport.NET</dc:creator>
  <cp:lastModifiedBy>USER</cp:lastModifiedBy>
  <cp:revision>5</cp:revision>
  <cp:lastPrinted>2023-06-28T11:37:00Z</cp:lastPrinted>
  <dcterms:created xsi:type="dcterms:W3CDTF">2024-03-05T09:03:00Z</dcterms:created>
  <dcterms:modified xsi:type="dcterms:W3CDTF">2024-03-05T09:04:00Z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2022-09-25T00:00:00Z</vt:filetime>
  </property>
</Properties>
</file>