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ab/>
        <w:t>Вопросы для самоподготовки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1. Объясните понятие «инжиниринг» и расскажите историю развития инжиниринга в нефтяной и газовой промышленностях.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2. Укажите факторы оказания инжиниринговых услуг.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3. Укажите основные отличия между международной и российской деятельностью инжиниринговых услуг.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4. Объясните структуру проектного управления в нефтегазовой компании.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5. Объясните для чего необходимы календарно-сетевые графики и какова их роль в реализации проектов.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6. Дайте определение понятию «проектирование».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7. Дайте определение понятию «проектная документация».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8. Дайте определение понятию «строительная продукция».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9. Дайте определение понятию «конструктивное проектирование».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10. Дайте определение понятию «технологическое проектирование».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11. Назовите основные принципы организации проектирования в нефтегазовой отрасли.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12. Укажите ключевые процессы создания объектов капитального строительства. 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13. Дайте определение понятию «капитальное строительство».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14. Укажите, какая организация может выступать в роли Государственного проектного института.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15. Назовите основное отличие в функциях головного проектного института и проектного института.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16. Назовите права и обязанности главного инженера проекта.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17. Назовите, в чем заключается общая ответственность участников проектирования.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18. Дайте определение понятию «новое строительство».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19. Дайте определение понятию «очередь в строительстве».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20. Дайте определение понятию «реконструкция».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21. Дайте определение понятию «техническое перевооружение».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>22. Укажите основание для выполнения проектно-сметной документации и порядок разработки проектно-сметной документации.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23. Укажите назначения такого документа как «Задание на проектирование».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24. Укажите перечень исходных данных для проектирования.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25. Укажите основные директивные и нормативные документы для руководства при проектировании.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26. Назовите составляющие части Проекта.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27. Назовите состав рабочей документации со сметами.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28. Укажите, что входит в состав документа «Общая пояснительная записка».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29. Назовите основной документ, в соответствии с которым составляют рабочие документы Проекта.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30. Назовите факторы, которые учитываются при выборе места строительства.  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31. Назовите основные принципы составления ситуационного плана размещения предприятия в промышленном узле. 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32. Назовите принципиальные отличия между Ситуационным и Генеральным планом предприятия.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33. Укажите, что подразумевается под понятием «Генеральный план предприятия»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34. Назовите масштаб составления Генерального планом.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35. Укажите, что предусматривается Генеральным планом предприятия.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36. Назовите основные зоны химического предприятия.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37. Назовите расстояние между проходными на предприятие.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38. Укажите назначение подсобной зоны на предприятии.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39. Укажите, как размещают на предприятии энергоемкие объекты.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40. Укажите, что находится в складской зоне предприятия.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41. Укажите, что подразумевают под понятием «Технологические решения»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42. Укажите, на основании чего составляются схемы материальных потоков производства.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43. Назовите основные критерии разработки технологической схемы предприятия.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>44. Укажите, каким образом решают задачу оптимизации вариантов переработки сырья.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45. Назовите документ, определяющий технологическую схему НПЗ и ГПЗ.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46. Укажите, что должен обеспечивать набор технологических установок проектируемого завода.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47. Укажите, что в обязательном порядке должна включать в себя технологическая схема завода.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48. Укажите куда девают жидкие вещества из аппаратов и трубопроводов при возникновении аварии на заводе.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49. Назовите объем дренажных емкостей на заводе.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50. Укажите место нахождения управления арматурой подземных дренажных емкостей.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51. Укажите, как производится отключение насосов и компрессоров с агрессивной средой.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52. Укажите, что устанавливается на дыхательных линиях аппаратов и резервуаров с ЛВЖ, и ГЖ.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53. Укажите, какую отключающую арматуру следует проектировать на трубопроводе у входа в установку. 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54. Укажите основные требования к проектированию установок сепарации пластовой смеси.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55. Назовите функции отделения сепарации на установке с блоком сепарации и фильтрации от механических примесей.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56. Укажите, на каком расстоянии от границы завода располагается быстродействующая запорная арматура.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57. Укажите основные общие требования к проектированию установок очистки газа от кислых компонентов.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58. Назовите </w:t>
      </w:r>
      <w:proofErr w:type="gramStart"/>
      <w:r w:rsidRPr="006B23E9">
        <w:rPr>
          <w:rFonts w:ascii="Times New Roman" w:hAnsi="Times New Roman" w:cs="Times New Roman"/>
          <w:sz w:val="28"/>
          <w:szCs w:val="28"/>
        </w:rPr>
        <w:t>основные факторы</w:t>
      </w:r>
      <w:proofErr w:type="gramEnd"/>
      <w:r w:rsidRPr="006B23E9">
        <w:rPr>
          <w:rFonts w:ascii="Times New Roman" w:hAnsi="Times New Roman" w:cs="Times New Roman"/>
          <w:sz w:val="28"/>
          <w:szCs w:val="28"/>
        </w:rPr>
        <w:t xml:space="preserve"> которые учитывают при проектировании установок очистки газа с большим содержанием кислых компонентов.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59. Укажите основные    требования к проектированию установок очистки газа от кислых компонентов химическими поглотителями.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60. Укажите, что должно быть предусмотрено на установке для поддержания концентрации химического поглотителя.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 xml:space="preserve">61. Укажите каким образом рекомендуется поддерживать температуру в </w:t>
      </w:r>
      <w:proofErr w:type="spellStart"/>
      <w:r w:rsidRPr="006B23E9">
        <w:rPr>
          <w:rFonts w:ascii="Times New Roman" w:hAnsi="Times New Roman" w:cs="Times New Roman"/>
          <w:sz w:val="28"/>
          <w:szCs w:val="28"/>
        </w:rPr>
        <w:t>десорбере</w:t>
      </w:r>
      <w:proofErr w:type="spellEnd"/>
      <w:r w:rsidRPr="006B23E9">
        <w:rPr>
          <w:rFonts w:ascii="Times New Roman" w:hAnsi="Times New Roman" w:cs="Times New Roman"/>
          <w:sz w:val="28"/>
          <w:szCs w:val="28"/>
        </w:rPr>
        <w:t xml:space="preserve"> на установках очистки газа от кислых компонентов химическими поглотителями.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62. Укажите основные    требования к проектированию установок очистки газа от кислых компонентов адсорбционном способом.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63. Укажите количество адсорберов в технологической схеме очистки и чем это обосновано.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64. Укажите основные    требования к проектированию установок осушки газа. Укажите основной параметр, исходя из которого выбирается способ осушки газа.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65. Укажите основные требования к проектированию установок низкотемпературной конденсации (НТК).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66. Укажите основные    требования к проектированию установок переработки попутного газа.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67. Укажите основные    требования к проектированию установок переработки углеводородного конденсата.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68. Укажите основные    требования к проектированию установок получения серы методом Клауса.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69. Назовите, исходя из чего, определяется высота дымовой трубы на установках получения серы методом Клауса.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70. Укажите основные    требования к проектированию установок доочистки отходящих газов производства серы.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71. Укажите основные    требования к проектированию установок дегазации, хранения и отгрузки товарной серы.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72. Укажите, на основании чего рассчитывается количество погрузочных рукавов на блоке погрузки серы.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73. Укажите основные    требования к проектированию установок стабилизации конденсата.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74. Укажите основные    требования к проектированию установок стабилизации конденсата в колоннах.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75. Укажите основные    требования к проектированию установок производства моторных топлив.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76. Укажите основные    требования к проектированию ГФУ.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>77. Назовите основное требование к размещению оборудования на промышленной площадке.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3E9">
        <w:rPr>
          <w:rFonts w:ascii="Times New Roman" w:hAnsi="Times New Roman" w:cs="Times New Roman"/>
          <w:sz w:val="28"/>
          <w:szCs w:val="28"/>
        </w:rPr>
        <w:t>Дайте определение наружной площадки.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78. Назовите, какую огнестойкость должны иметь опорные конструкции под отдельно-стоящие на нулевом уровне емкости.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79. Укажите основные требования при размещении производственных и вспомогательных помещений внутри этажерки.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80. Укажите ширину отдельно стоящей наружной установки или ее участков.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81. Укажите расстояние от огневых аппаратов до производственных зданий и помещений категории А, Б, 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82. Назовите основные требования к компоновке оборудования насосных помещений.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83. Назовите основные требования к компоновке оборудования компрессорных станций (установок).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84. Назовите оборудование, для которого обязательно должно быть резерв.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85. Назовите, для каких процессов необходимо наличие одного или более насосов в резерве.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86. Укажите основной параметр работы компрессоров, в зависимости от которого устанавливается норма резервирования.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87. Дайте определение понятию «Межремонтного пробега установки»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88. Какое оборудование должно иметь 100% резерв.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89. 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90. 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91. Назовите типы компрессоров, применяемых в </w:t>
      </w:r>
      <w:proofErr w:type="spellStart"/>
      <w:r w:rsidRPr="006B23E9">
        <w:rPr>
          <w:rFonts w:ascii="Times New Roman" w:hAnsi="Times New Roman" w:cs="Times New Roman"/>
          <w:sz w:val="28"/>
          <w:szCs w:val="28"/>
        </w:rPr>
        <w:t>газопереработке</w:t>
      </w:r>
      <w:proofErr w:type="spellEnd"/>
      <w:r w:rsidRPr="006B23E9">
        <w:rPr>
          <w:rFonts w:ascii="Times New Roman" w:hAnsi="Times New Roman" w:cs="Times New Roman"/>
          <w:sz w:val="28"/>
          <w:szCs w:val="28"/>
        </w:rPr>
        <w:t xml:space="preserve"> и транспорте газа.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92. Укажите, на основании какой документации ведется проектирование компрессорной станции.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93. Укажите, какие насосы применяются для перекачки жидких углеводородов.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94. Укажите давление, на которое рассчитывается приемный и нагнетательные патрубки насоса.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>95. Укажите, на каком расстоянии от стены здания насосной устанавливается арматура с дистанционным управлением.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96. Укажите, кем и по каким параметрам выбирается конструкция печи на ГПЗ и НПЗ.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97. Назовите приборы </w:t>
      </w:r>
      <w:proofErr w:type="spellStart"/>
      <w:r w:rsidRPr="006B23E9">
        <w:rPr>
          <w:rFonts w:ascii="Times New Roman" w:hAnsi="Times New Roman" w:cs="Times New Roman"/>
          <w:sz w:val="28"/>
          <w:szCs w:val="28"/>
        </w:rPr>
        <w:t>КИПиА</w:t>
      </w:r>
      <w:proofErr w:type="spellEnd"/>
      <w:r w:rsidRPr="006B23E9">
        <w:rPr>
          <w:rFonts w:ascii="Times New Roman" w:hAnsi="Times New Roman" w:cs="Times New Roman"/>
          <w:sz w:val="28"/>
          <w:szCs w:val="28"/>
        </w:rPr>
        <w:t>, которые устанавливают на общем трубопроводе топливного газа к печи.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98. Назовите, как определяется расчетная температура воздуха для АВО.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99. Укажите вид аппаратов АВО, которые используются в переработке углеводородов чаще всего.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100. Укажите параметр, по которому выбирается тип колонного аппарата.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101. Укажите, как производится расчет условия работы контактного устройства.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102. Укажите чем оснащена емкость для контроля за уровнем жидкости.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103. Укажите, каким образом подается вода в теплообменник.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104. Укажите, что должна предусматривать </w:t>
      </w:r>
      <w:proofErr w:type="spellStart"/>
      <w:r w:rsidRPr="006B23E9">
        <w:rPr>
          <w:rFonts w:ascii="Times New Roman" w:hAnsi="Times New Roman" w:cs="Times New Roman"/>
          <w:sz w:val="28"/>
          <w:szCs w:val="28"/>
        </w:rPr>
        <w:t>компановка</w:t>
      </w:r>
      <w:proofErr w:type="spellEnd"/>
      <w:r w:rsidRPr="006B23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23E9">
        <w:rPr>
          <w:rFonts w:ascii="Times New Roman" w:hAnsi="Times New Roman" w:cs="Times New Roman"/>
          <w:sz w:val="28"/>
          <w:szCs w:val="28"/>
        </w:rPr>
        <w:t>кожухотрубчатого</w:t>
      </w:r>
      <w:proofErr w:type="spellEnd"/>
      <w:r w:rsidRPr="006B23E9">
        <w:rPr>
          <w:rFonts w:ascii="Times New Roman" w:hAnsi="Times New Roman" w:cs="Times New Roman"/>
          <w:sz w:val="28"/>
          <w:szCs w:val="28"/>
        </w:rPr>
        <w:t xml:space="preserve"> теплообменника.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105. Укажите назначение промыслового трубопровода.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106. Укажите разницу в назначении промыслового и технологического трубопроводов.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107. Укажите требования, которые необходимо соблюдать при проектировании трубопровода, работающего под давлением до 10МПа.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108. Укажите способы укладки трубопроводов.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109. Укажите на основании какого параметра производится выбор диаметра трубопровода.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110. Назовите способ прокладки трубопровода газа с содержанием сероводорода.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111. Назовите способ прокладки технологического трубопровода сжатого воздуха и охлаждающей воды.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112. Назовите виды систем сброса газа и жидких продуктов.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113. Назовите, какие выбросы подвергаются обязательному сжиганию на факеле.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114. Дайте определение понятию «максимальный аварийный сброс»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>115. Укажите, когда можно сжигать в амбарах сбросного продукта.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116. Укажите, какую длину факела необходимо выполнять из жаропрочной стали.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117. Назовите основные функции информационной управляющей системы (ИУС).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118. Укажите количество внешних питательных устройств различных напряжений в системе автоматизации.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119. Укажите, на основании чего принимаются решения по электроснабжению завода.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120. Назовите организацию, которая может проектировать собственные источники энергии.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121. Укажите, на основании чего производят светоотражение высоких сооружений.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122. Укажите, на основании чего принимаются исходные данные для проектирования систем водоснабжения и канализации.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123. Укажите, что в себя включает производственное водоснабжение.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124. Назовите системы водоснабжения на ГПЗ и НПЗ.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125. Укажите, в каких случаях возможно применение привозной хозяйственно-питьевой воды.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126. Назовите факторы, влияющие на разработку нормы расхода воды на предприятии.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127. Дайте определение понятию «производственная канализация».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128. Назовите документ, в котором определяется количество и качество производственных сточных и пластовых вод.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129. Укажите, какие объекты необходимо предусмотреть в составе очистных сооружений.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130. Назовите способы очистки производственных сточных вод.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131. Укажите куда увозят жидкость из накопительной емкости.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132. Назовите способы осуществления теплоснабжения объектов НПЗ и ГПЗ.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133. Укажите, какому нормативному документу должен отвечать газ, используемый в качестве топлива.</w:t>
      </w:r>
    </w:p>
    <w:p w:rsidR="006B23E9" w:rsidRPr="006B23E9" w:rsidRDefault="006B23E9" w:rsidP="006B23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lastRenderedPageBreak/>
        <w:t xml:space="preserve">134. Укажите, в каких случаях возможно применение </w:t>
      </w:r>
      <w:proofErr w:type="spellStart"/>
      <w:r w:rsidRPr="006B23E9">
        <w:rPr>
          <w:rFonts w:ascii="Times New Roman" w:hAnsi="Times New Roman" w:cs="Times New Roman"/>
          <w:sz w:val="28"/>
          <w:szCs w:val="28"/>
        </w:rPr>
        <w:t>неодорированного</w:t>
      </w:r>
      <w:proofErr w:type="spellEnd"/>
      <w:r w:rsidRPr="006B23E9">
        <w:rPr>
          <w:rFonts w:ascii="Times New Roman" w:hAnsi="Times New Roman" w:cs="Times New Roman"/>
          <w:sz w:val="28"/>
          <w:szCs w:val="28"/>
        </w:rPr>
        <w:t xml:space="preserve"> топливного газа.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135. Укажите, как должны располагаться воздухозаборные отверстия приточных вентиляционных установок.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136. Назовите виды контроля производства. Основное отличие между ними.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137. Назовите суть организации автоматического контроля производства.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138. Укажите задачи аналитического контроля производства, и кто его проводит.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139. Назовите основные методы проведения лабораторных анализов сырья и продукции.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140. Укажите нормативную документацию, на основании которой выполняют Проект заводской лаборатории.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 xml:space="preserve">141. Приведите принципиальную проектную схему лаборатории. 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142. Назовите скорости движения воздуха в расчетном проеме вытяжного шкафа. От чего она зависит.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143. Укажите, от чего зависит метод отбора проб.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144. Укажите, в каком документе приведен аналитический контроль производства.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145. Дайте определение понятию «индивидуальная проба», «капитанская проба», «средняя проба», «арбитражная проба»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146. Дайте определение понятию «приемосдаточный анализ»</w:t>
      </w:r>
    </w:p>
    <w:p w:rsidR="006B23E9" w:rsidRPr="006B23E9" w:rsidRDefault="006B23E9" w:rsidP="006B23E9">
      <w:pPr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147. Дайте определение понятию «нормирование расхода материальных ресурсов, в том числе и химических реагентов».</w:t>
      </w:r>
    </w:p>
    <w:p w:rsidR="006B23E9" w:rsidRPr="006B23E9" w:rsidRDefault="006B23E9" w:rsidP="006B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148. Укажите главные функции норм расхода. Приведите классификацию норм расхода. Укажите состав и размерность расхода.</w:t>
      </w:r>
    </w:p>
    <w:p w:rsidR="006B23E9" w:rsidRPr="006B23E9" w:rsidRDefault="006B23E9" w:rsidP="006B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149. Укажите, в каком месте хранится запас химических реагентов.</w:t>
      </w:r>
    </w:p>
    <w:p w:rsidR="006B23E9" w:rsidRPr="006B23E9" w:rsidRDefault="006B23E9" w:rsidP="006B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150. Укажите, как планируется запас реагентов, получаемых по импорту.</w:t>
      </w:r>
    </w:p>
    <w:p w:rsidR="006B23E9" w:rsidRPr="006B23E9" w:rsidRDefault="006B23E9" w:rsidP="006B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151. Назовите методы разработки норм расхода.</w:t>
      </w:r>
    </w:p>
    <w:p w:rsidR="006B23E9" w:rsidRPr="006B23E9" w:rsidRDefault="006B23E9" w:rsidP="006B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152. Укажите, от чего зависит величина нормы дополнительного страхового запаса реагентов и продукции.</w:t>
      </w:r>
    </w:p>
    <w:p w:rsidR="006B23E9" w:rsidRPr="006B23E9" w:rsidRDefault="006B23E9" w:rsidP="006B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23E9">
        <w:rPr>
          <w:rFonts w:ascii="Times New Roman" w:hAnsi="Times New Roman" w:cs="Times New Roman"/>
          <w:sz w:val="28"/>
          <w:szCs w:val="28"/>
        </w:rPr>
        <w:t>153. Укажите, как нормируется запас катализаторов, адсорбентов и т. п. веществ.</w:t>
      </w:r>
      <w:bookmarkStart w:id="0" w:name="_GoBack"/>
      <w:bookmarkEnd w:id="0"/>
    </w:p>
    <w:sectPr w:rsidR="006B23E9" w:rsidRPr="006B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70"/>
    <w:rsid w:val="006B23E9"/>
    <w:rsid w:val="00AC4C4C"/>
    <w:rsid w:val="00AF0770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47D4"/>
  <w15:chartTrackingRefBased/>
  <w15:docId w15:val="{82F2DA4B-255B-40BC-94C8-2536ADAC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АГТУ</dc:creator>
  <cp:keywords/>
  <dc:description/>
  <cp:lastModifiedBy>АГТУ</cp:lastModifiedBy>
  <cp:revision>2</cp:revision>
  <dcterms:created xsi:type="dcterms:W3CDTF">2023-11-16T11:04:00Z</dcterms:created>
  <dcterms:modified xsi:type="dcterms:W3CDTF">2023-11-16T11:08:00Z</dcterms:modified>
</cp:coreProperties>
</file>