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DE9" w:rsidRPr="00CA5957" w:rsidRDefault="00C80DE9" w:rsidP="00C80DE9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  <w:lang w:eastAsia="ru-RU"/>
        </w:rPr>
        <w:drawing>
          <wp:anchor distT="0" distB="0" distL="114300" distR="114300" simplePos="0" relativeHeight="487600640" behindDoc="0" locked="0" layoutInCell="1" allowOverlap="1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4" name="Рисунок 4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:rsidR="00C80DE9" w:rsidRDefault="00C80DE9" w:rsidP="00C80DE9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C80DE9" w:rsidRPr="00CA5957" w:rsidRDefault="00C80DE9" w:rsidP="00C80DE9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C80DE9" w:rsidRPr="00CA5957" w:rsidRDefault="00C80DE9" w:rsidP="00C80DE9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C80DE9" w:rsidRDefault="00C80DE9" w:rsidP="00C80DE9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80DE9" w:rsidRPr="00CA5957" w:rsidRDefault="00C80DE9" w:rsidP="00C80DE9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:rsidR="00C80DE9" w:rsidRDefault="00C80DE9" w:rsidP="00C80DE9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:rsidR="00723B85" w:rsidRDefault="00723B85">
      <w:pPr>
        <w:pStyle w:val="a3"/>
        <w:rPr>
          <w:b/>
          <w:sz w:val="18"/>
        </w:rPr>
      </w:pPr>
    </w:p>
    <w:p w:rsidR="00723B85" w:rsidRDefault="00E5239D">
      <w:pPr>
        <w:spacing w:before="90"/>
        <w:ind w:left="1519" w:right="1298"/>
        <w:jc w:val="center"/>
        <w:rPr>
          <w:b/>
          <w:sz w:val="20"/>
        </w:rPr>
      </w:pPr>
      <w:r>
        <w:rPr>
          <w:b/>
          <w:sz w:val="24"/>
        </w:rPr>
        <w:t>Институт</w:t>
      </w:r>
      <w:r>
        <w:rPr>
          <w:b/>
          <w:spacing w:val="43"/>
          <w:sz w:val="24"/>
          <w:u w:val="single"/>
        </w:rPr>
        <w:t xml:space="preserve"> </w:t>
      </w:r>
      <w:r>
        <w:rPr>
          <w:b/>
          <w:sz w:val="20"/>
          <w:u w:val="single"/>
        </w:rPr>
        <w:t>Рыбного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хозяйства,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биологии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и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природопользования</w:t>
      </w: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spacing w:before="8"/>
        <w:rPr>
          <w:b/>
          <w:sz w:val="19"/>
        </w:rPr>
      </w:pPr>
    </w:p>
    <w:p w:rsidR="00723B85" w:rsidRDefault="00E5239D">
      <w:pPr>
        <w:pStyle w:val="1"/>
        <w:spacing w:before="90"/>
        <w:ind w:left="6302"/>
        <w:jc w:val="left"/>
        <w:rPr>
          <w:b w:val="0"/>
        </w:rPr>
      </w:pPr>
      <w:r>
        <w:t>УТВЕРЖДАЮ</w:t>
      </w:r>
      <w:r>
        <w:rPr>
          <w:b w:val="0"/>
        </w:rPr>
        <w:t>:</w:t>
      </w:r>
    </w:p>
    <w:p w:rsidR="00723B85" w:rsidRDefault="00E5239D">
      <w:pPr>
        <w:pStyle w:val="a3"/>
        <w:ind w:left="6302"/>
      </w:pPr>
      <w:r>
        <w:t>Директор</w:t>
      </w:r>
      <w:r>
        <w:rPr>
          <w:spacing w:val="-5"/>
        </w:rPr>
        <w:t xml:space="preserve"> </w:t>
      </w:r>
      <w:r>
        <w:t>ИРХБиП</w:t>
      </w:r>
    </w:p>
    <w:p w:rsidR="00723B85" w:rsidRDefault="00E5239D">
      <w:pPr>
        <w:pStyle w:val="a3"/>
        <w:tabs>
          <w:tab w:val="left" w:pos="8102"/>
        </w:tabs>
        <w:ind w:left="6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В.И. Егорова</w:t>
      </w: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spacing w:before="11"/>
        <w:rPr>
          <w:sz w:val="26"/>
        </w:rPr>
      </w:pPr>
    </w:p>
    <w:p w:rsidR="00723B85" w:rsidRDefault="00E5239D">
      <w:pPr>
        <w:pStyle w:val="a4"/>
      </w:pPr>
      <w:bookmarkStart w:id="0" w:name="Рабочая_программа_дисциплины_"/>
      <w:bookmarkEnd w:id="0"/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дисциплины</w:t>
      </w:r>
    </w:p>
    <w:p w:rsidR="00723B85" w:rsidRDefault="00723B85">
      <w:pPr>
        <w:pStyle w:val="a3"/>
        <w:spacing w:before="10"/>
        <w:rPr>
          <w:b/>
          <w:sz w:val="23"/>
        </w:rPr>
      </w:pPr>
    </w:p>
    <w:p w:rsidR="00723B85" w:rsidRDefault="00E5239D">
      <w:pPr>
        <w:ind w:left="1945" w:right="1298"/>
        <w:jc w:val="center"/>
        <w:rPr>
          <w:b/>
          <w:sz w:val="24"/>
        </w:rPr>
      </w:pPr>
      <w:bookmarkStart w:id="1" w:name="НАЧЕРТАТЕЛЬНАЯ_ГЕОМЕТРИЯ_И_ИНЖЕНЕРНАЯ_ГР"/>
      <w:bookmarkEnd w:id="1"/>
      <w:r>
        <w:rPr>
          <w:b/>
          <w:sz w:val="24"/>
          <w:u w:val="thick"/>
        </w:rPr>
        <w:t>НАЧЕРТАТЕЛЬНАЯ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ГЕОМЕТРИЯ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ИНЖЕНЕРНАЯ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ГРАФИКА</w:t>
      </w: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spacing w:before="2"/>
        <w:rPr>
          <w:b/>
          <w:sz w:val="20"/>
        </w:rPr>
      </w:pPr>
    </w:p>
    <w:p w:rsidR="00723B85" w:rsidRDefault="00E5239D">
      <w:pPr>
        <w:spacing w:before="90" w:line="274" w:lineRule="exact"/>
        <w:ind w:left="1945" w:right="1248"/>
        <w:jc w:val="center"/>
        <w:rPr>
          <w:b/>
          <w:i/>
          <w:sz w:val="24"/>
        </w:rPr>
      </w:pPr>
      <w:bookmarkStart w:id="2" w:name="20.03.02_Природообустройство_и_водопольз"/>
      <w:bookmarkEnd w:id="2"/>
      <w:r>
        <w:rPr>
          <w:b/>
          <w:i/>
          <w:sz w:val="24"/>
          <w:u w:val="thick"/>
        </w:rPr>
        <w:t>20.03.02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Природообустройство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водопользование</w:t>
      </w:r>
    </w:p>
    <w:p w:rsidR="00723B85" w:rsidRDefault="00E5239D">
      <w:pPr>
        <w:spacing w:line="228" w:lineRule="exact"/>
        <w:ind w:left="1944" w:right="1298"/>
        <w:jc w:val="center"/>
        <w:rPr>
          <w:sz w:val="20"/>
        </w:rPr>
      </w:pPr>
      <w:r>
        <w:rPr>
          <w:sz w:val="20"/>
        </w:rPr>
        <w:t>(код,</w:t>
      </w:r>
      <w:r>
        <w:rPr>
          <w:spacing w:val="-5"/>
          <w:sz w:val="20"/>
        </w:rPr>
        <w:t xml:space="preserve"> </w:t>
      </w:r>
      <w:r>
        <w:rPr>
          <w:sz w:val="20"/>
        </w:rPr>
        <w:t>наименование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-5"/>
          <w:sz w:val="20"/>
        </w:rPr>
        <w:t xml:space="preserve"> </w:t>
      </w:r>
      <w:r>
        <w:rPr>
          <w:sz w:val="20"/>
        </w:rPr>
        <w:t>специальности)</w:t>
      </w:r>
    </w:p>
    <w:p w:rsidR="00723B85" w:rsidRDefault="00723B85">
      <w:pPr>
        <w:pStyle w:val="a3"/>
        <w:spacing w:before="4"/>
        <w:rPr>
          <w:sz w:val="28"/>
        </w:rPr>
      </w:pPr>
    </w:p>
    <w:p w:rsidR="00723B85" w:rsidRDefault="00E5239D">
      <w:pPr>
        <w:ind w:left="1945" w:right="1297"/>
        <w:jc w:val="center"/>
        <w:rPr>
          <w:b/>
          <w:i/>
          <w:sz w:val="24"/>
        </w:rPr>
      </w:pPr>
      <w:bookmarkStart w:id="3" w:name="Комплексное_использование_и_охрана_водны"/>
      <w:bookmarkEnd w:id="3"/>
      <w:r>
        <w:rPr>
          <w:b/>
          <w:sz w:val="24"/>
        </w:rPr>
        <w:t>Профиль (направленность, специализация) подготовки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Комплексное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использование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охрана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водных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ресурсов</w:t>
      </w:r>
    </w:p>
    <w:p w:rsidR="00723B85" w:rsidRDefault="00723B85">
      <w:pPr>
        <w:pStyle w:val="a3"/>
        <w:rPr>
          <w:b/>
          <w:i/>
          <w:sz w:val="20"/>
        </w:rPr>
      </w:pPr>
    </w:p>
    <w:p w:rsidR="00723B85" w:rsidRDefault="00723B85">
      <w:pPr>
        <w:pStyle w:val="a3"/>
        <w:spacing w:before="2"/>
        <w:rPr>
          <w:b/>
          <w:i/>
        </w:rPr>
      </w:pPr>
    </w:p>
    <w:p w:rsidR="00723B85" w:rsidRDefault="00E5239D">
      <w:pPr>
        <w:pStyle w:val="1"/>
        <w:spacing w:before="90"/>
        <w:ind w:left="1943" w:right="1298"/>
      </w:pPr>
      <w:r>
        <w:t>Квалификация</w:t>
      </w:r>
      <w:r>
        <w:rPr>
          <w:spacing w:val="-3"/>
        </w:rPr>
        <w:t xml:space="preserve"> </w:t>
      </w:r>
      <w:r>
        <w:t>(степень)</w:t>
      </w:r>
    </w:p>
    <w:p w:rsidR="00723B85" w:rsidRDefault="00E5239D">
      <w:pPr>
        <w:spacing w:before="3"/>
        <w:ind w:left="1945" w:right="1296"/>
        <w:jc w:val="center"/>
        <w:rPr>
          <w:b/>
          <w:i/>
          <w:sz w:val="28"/>
        </w:rPr>
      </w:pPr>
      <w:bookmarkStart w:id="4" w:name="Бакалавр_"/>
      <w:bookmarkEnd w:id="4"/>
      <w:r>
        <w:rPr>
          <w:b/>
          <w:i/>
          <w:sz w:val="28"/>
          <w:u w:val="thick"/>
        </w:rPr>
        <w:t>Бакалавр</w:t>
      </w:r>
    </w:p>
    <w:p w:rsidR="00723B85" w:rsidRDefault="00723B85">
      <w:pPr>
        <w:pStyle w:val="a3"/>
        <w:rPr>
          <w:b/>
          <w:i/>
          <w:sz w:val="20"/>
        </w:rPr>
      </w:pPr>
    </w:p>
    <w:p w:rsidR="00723B85" w:rsidRDefault="00723B85">
      <w:pPr>
        <w:pStyle w:val="a3"/>
        <w:rPr>
          <w:b/>
          <w:i/>
          <w:sz w:val="20"/>
        </w:rPr>
      </w:pPr>
    </w:p>
    <w:p w:rsidR="00723B85" w:rsidRDefault="00E5239D">
      <w:pPr>
        <w:pStyle w:val="1"/>
        <w:spacing w:before="228"/>
        <w:ind w:left="4730" w:right="4080"/>
      </w:pPr>
      <w:r>
        <w:t>Форма обучения</w:t>
      </w:r>
      <w:r>
        <w:rPr>
          <w:spacing w:val="-57"/>
        </w:rPr>
        <w:t xml:space="preserve"> </w:t>
      </w:r>
      <w:r>
        <w:rPr>
          <w:u w:val="thick"/>
        </w:rPr>
        <w:t>Очная</w:t>
      </w: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spacing w:before="8"/>
        <w:rPr>
          <w:b/>
          <w:sz w:val="15"/>
        </w:rPr>
      </w:pPr>
    </w:p>
    <w:p w:rsidR="00723B85" w:rsidRDefault="00E5239D">
      <w:pPr>
        <w:pStyle w:val="a3"/>
        <w:tabs>
          <w:tab w:val="left" w:pos="8275"/>
        </w:tabs>
        <w:spacing w:before="90"/>
        <w:ind w:left="5354" w:right="2348"/>
      </w:pPr>
      <w:r>
        <w:t>Автор: доцент, к.т.н.</w:t>
      </w:r>
      <w:r>
        <w:rPr>
          <w:spacing w:val="1"/>
        </w:rPr>
        <w:t xml:space="preserve"> </w:t>
      </w:r>
      <w:r w:rsidR="00C80DE9">
        <w:t>Славин Б.М</w:t>
      </w:r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23B85" w:rsidRDefault="00723B85">
      <w:pPr>
        <w:sectPr w:rsidR="00723B85">
          <w:type w:val="continuous"/>
          <w:pgSz w:w="11910" w:h="16840"/>
          <w:pgMar w:top="500" w:right="680" w:bottom="280" w:left="600" w:header="720" w:footer="720" w:gutter="0"/>
          <w:cols w:space="720"/>
        </w:sectPr>
      </w:pPr>
    </w:p>
    <w:p w:rsidR="00723B85" w:rsidRDefault="00E5239D">
      <w:pPr>
        <w:spacing w:before="69" w:after="53"/>
        <w:ind w:left="2071"/>
        <w:rPr>
          <w:b/>
          <w:sz w:val="20"/>
        </w:rPr>
      </w:pPr>
      <w:r>
        <w:rPr>
          <w:b/>
          <w:sz w:val="20"/>
        </w:rPr>
        <w:lastRenderedPageBreak/>
        <w:t>Распределение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часов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семестрам</w:t>
      </w:r>
    </w:p>
    <w:tbl>
      <w:tblPr>
        <w:tblStyle w:val="TableNormal"/>
        <w:tblW w:w="0" w:type="auto"/>
        <w:tblInd w:w="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838"/>
        <w:gridCol w:w="800"/>
        <w:gridCol w:w="831"/>
        <w:gridCol w:w="1405"/>
      </w:tblGrid>
      <w:tr w:rsidR="00723B85">
        <w:trPr>
          <w:trHeight w:val="726"/>
        </w:trPr>
        <w:tc>
          <w:tcPr>
            <w:tcW w:w="3257" w:type="dxa"/>
          </w:tcPr>
          <w:p w:rsidR="00723B85" w:rsidRDefault="00E5239D">
            <w:pPr>
              <w:pStyle w:val="TableParagraph"/>
              <w:spacing w:before="127"/>
              <w:ind w:left="355" w:right="346" w:firstLine="914"/>
              <w:rPr>
                <w:sz w:val="20"/>
              </w:rPr>
            </w:pPr>
            <w:r>
              <w:rPr>
                <w:sz w:val="20"/>
              </w:rPr>
              <w:t>Семестр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(&lt;Курс&gt;.&lt;Семестр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курсе&gt;)</w:t>
            </w:r>
          </w:p>
        </w:tc>
        <w:tc>
          <w:tcPr>
            <w:tcW w:w="1638" w:type="dxa"/>
            <w:gridSpan w:val="2"/>
          </w:tcPr>
          <w:p w:rsidR="00723B85" w:rsidRDefault="00723B85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723B85" w:rsidRDefault="00E5239D">
            <w:pPr>
              <w:pStyle w:val="TableParagraph"/>
              <w:ind w:left="366"/>
              <w:rPr>
                <w:sz w:val="20"/>
              </w:rPr>
            </w:pPr>
            <w:r>
              <w:rPr>
                <w:sz w:val="20"/>
              </w:rPr>
              <w:t>&lt;1&gt;.&lt;1,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2&gt;</w:t>
            </w:r>
          </w:p>
        </w:tc>
        <w:tc>
          <w:tcPr>
            <w:tcW w:w="2236" w:type="dxa"/>
            <w:gridSpan w:val="2"/>
            <w:vMerge w:val="restart"/>
          </w:tcPr>
          <w:p w:rsidR="00723B85" w:rsidRDefault="00723B85">
            <w:pPr>
              <w:pStyle w:val="TableParagraph"/>
              <w:rPr>
                <w:b/>
              </w:rPr>
            </w:pPr>
          </w:p>
          <w:p w:rsidR="00723B85" w:rsidRDefault="00E5239D">
            <w:pPr>
              <w:pStyle w:val="TableParagraph"/>
              <w:spacing w:before="133"/>
              <w:ind w:left="836" w:right="835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</w:tr>
      <w:tr w:rsidR="00723B85">
        <w:trPr>
          <w:trHeight w:val="280"/>
        </w:trPr>
        <w:tc>
          <w:tcPr>
            <w:tcW w:w="3257" w:type="dxa"/>
          </w:tcPr>
          <w:p w:rsidR="00723B85" w:rsidRDefault="00E5239D">
            <w:pPr>
              <w:pStyle w:val="TableParagraph"/>
              <w:spacing w:before="19"/>
              <w:ind w:left="1077" w:right="1073"/>
              <w:jc w:val="center"/>
              <w:rPr>
                <w:sz w:val="20"/>
              </w:rPr>
            </w:pPr>
            <w:r>
              <w:rPr>
                <w:sz w:val="20"/>
              </w:rPr>
              <w:t>Недель</w:t>
            </w:r>
          </w:p>
        </w:tc>
        <w:tc>
          <w:tcPr>
            <w:tcW w:w="1638" w:type="dxa"/>
            <w:gridSpan w:val="2"/>
          </w:tcPr>
          <w:p w:rsidR="00723B85" w:rsidRDefault="00E5239D">
            <w:pPr>
              <w:pStyle w:val="TableParagraph"/>
              <w:spacing w:before="19"/>
              <w:ind w:left="697" w:right="6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36" w:type="dxa"/>
            <w:gridSpan w:val="2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80"/>
        </w:trPr>
        <w:tc>
          <w:tcPr>
            <w:tcW w:w="3257" w:type="dxa"/>
          </w:tcPr>
          <w:p w:rsidR="00723B85" w:rsidRDefault="00E5239D">
            <w:pPr>
              <w:pStyle w:val="TableParagraph"/>
              <w:spacing w:before="19"/>
              <w:ind w:left="1078" w:right="1073"/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before="19"/>
              <w:ind w:left="275"/>
              <w:rPr>
                <w:sz w:val="20"/>
              </w:rPr>
            </w:pPr>
            <w:r>
              <w:rPr>
                <w:sz w:val="20"/>
              </w:rPr>
              <w:t>УП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before="19"/>
              <w:ind w:left="203"/>
              <w:rPr>
                <w:sz w:val="20"/>
              </w:rPr>
            </w:pPr>
            <w:r>
              <w:rPr>
                <w:sz w:val="20"/>
              </w:rPr>
              <w:t>РПД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before="19"/>
              <w:ind w:left="269"/>
              <w:rPr>
                <w:sz w:val="20"/>
              </w:rPr>
            </w:pPr>
            <w:r>
              <w:rPr>
                <w:sz w:val="20"/>
              </w:rPr>
              <w:t>УП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before="19"/>
              <w:ind w:left="481" w:right="480"/>
              <w:jc w:val="center"/>
              <w:rPr>
                <w:sz w:val="20"/>
              </w:rPr>
            </w:pPr>
            <w:r>
              <w:rPr>
                <w:sz w:val="20"/>
              </w:rPr>
              <w:t>РПД</w:t>
            </w:r>
          </w:p>
        </w:tc>
      </w:tr>
      <w:tr w:rsidR="00723B85">
        <w:trPr>
          <w:trHeight w:val="268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Лекции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723B85">
        <w:trPr>
          <w:trHeight w:val="266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лабораторные)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723B85">
        <w:trPr>
          <w:trHeight w:val="268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ауд.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723B85">
        <w:trPr>
          <w:trHeight w:val="265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Контактная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723B85">
        <w:trPr>
          <w:trHeight w:val="266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СРС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723B85">
        <w:trPr>
          <w:trHeight w:val="268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Часы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723B85">
        <w:trPr>
          <w:trHeight w:val="265"/>
        </w:trPr>
        <w:tc>
          <w:tcPr>
            <w:tcW w:w="3257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838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00" w:type="dxa"/>
          </w:tcPr>
          <w:p w:rsidR="00723B85" w:rsidRDefault="00E5239D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831" w:type="dxa"/>
          </w:tcPr>
          <w:p w:rsidR="00723B85" w:rsidRDefault="00E5239D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05" w:type="dxa"/>
          </w:tcPr>
          <w:p w:rsidR="00723B85" w:rsidRDefault="00E5239D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</w:tr>
    </w:tbl>
    <w:p w:rsidR="00723B85" w:rsidRDefault="00723B85">
      <w:pPr>
        <w:spacing w:line="223" w:lineRule="exact"/>
        <w:rPr>
          <w:sz w:val="20"/>
        </w:rPr>
        <w:sectPr w:rsidR="00723B85">
          <w:footerReference w:type="default" r:id="rId8"/>
          <w:pgSz w:w="11910" w:h="16840"/>
          <w:pgMar w:top="1320" w:right="680" w:bottom="1080" w:left="600" w:header="0" w:footer="886" w:gutter="0"/>
          <w:pgNumType w:start="2"/>
          <w:cols w:space="720"/>
        </w:sectPr>
      </w:pPr>
    </w:p>
    <w:p w:rsidR="00723B85" w:rsidRDefault="00E5239D">
      <w:pPr>
        <w:spacing w:before="67" w:line="242" w:lineRule="auto"/>
        <w:ind w:left="818" w:right="6965"/>
        <w:rPr>
          <w:i/>
          <w:sz w:val="24"/>
        </w:rPr>
      </w:pPr>
      <w:r>
        <w:rPr>
          <w:sz w:val="24"/>
        </w:rPr>
        <w:lastRenderedPageBreak/>
        <w:t>Программу составила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К.т.н.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доцент</w:t>
      </w:r>
      <w:r>
        <w:rPr>
          <w:i/>
          <w:spacing w:val="-5"/>
          <w:sz w:val="24"/>
        </w:rPr>
        <w:t xml:space="preserve"> </w:t>
      </w:r>
      <w:r w:rsidR="00C80DE9">
        <w:rPr>
          <w:i/>
          <w:sz w:val="24"/>
          <w:u w:val="single"/>
        </w:rPr>
        <w:t>Славин Б.М.</w:t>
      </w:r>
    </w:p>
    <w:p w:rsidR="00723B85" w:rsidRDefault="00723B85">
      <w:pPr>
        <w:pStyle w:val="a3"/>
        <w:spacing w:before="4"/>
        <w:rPr>
          <w:i/>
          <w:sz w:val="16"/>
        </w:rPr>
      </w:pPr>
    </w:p>
    <w:p w:rsidR="00723B85" w:rsidRDefault="00E5239D">
      <w:pPr>
        <w:pStyle w:val="a3"/>
        <w:spacing w:before="90" w:line="275" w:lineRule="exact"/>
        <w:ind w:left="784"/>
      </w:pPr>
      <w:r>
        <w:t>Рецензент(ы):</w:t>
      </w:r>
    </w:p>
    <w:p w:rsidR="00723B85" w:rsidRDefault="00E5239D">
      <w:pPr>
        <w:tabs>
          <w:tab w:val="left" w:pos="4341"/>
        </w:tabs>
        <w:ind w:left="818" w:right="318"/>
        <w:rPr>
          <w:sz w:val="24"/>
        </w:rPr>
      </w:pPr>
      <w:r>
        <w:rPr>
          <w:i/>
          <w:sz w:val="24"/>
        </w:rPr>
        <w:t>Зав. кафедрой «Безопасность жизнедеятельности и инженерная экология», к.т.н., доцент,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Саинова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В.Н. </w:t>
      </w:r>
      <w:r>
        <w:rPr>
          <w:i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723B85" w:rsidRDefault="00E5239D">
      <w:pPr>
        <w:spacing w:before="183"/>
        <w:ind w:left="818"/>
      </w:pP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u w:val="single"/>
        </w:rPr>
        <w:t>НАЧЕРТАТЕЛЬНАЯ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723B85" w:rsidRDefault="00E5239D">
      <w:pPr>
        <w:spacing w:before="3"/>
        <w:ind w:left="5232"/>
        <w:rPr>
          <w:i/>
          <w:sz w:val="18"/>
        </w:rPr>
      </w:pPr>
      <w:r>
        <w:rPr>
          <w:i/>
          <w:sz w:val="18"/>
        </w:rPr>
        <w:t>(название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дисциплины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(модуля)</w:t>
      </w:r>
    </w:p>
    <w:p w:rsidR="00723B85" w:rsidRDefault="00E5239D">
      <w:pPr>
        <w:pStyle w:val="a3"/>
        <w:spacing w:line="273" w:lineRule="exact"/>
        <w:ind w:left="818"/>
      </w:pP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ВО:</w:t>
      </w:r>
    </w:p>
    <w:p w:rsidR="00723B85" w:rsidRDefault="00723B85">
      <w:pPr>
        <w:pStyle w:val="a3"/>
        <w:rPr>
          <w:sz w:val="32"/>
        </w:rPr>
      </w:pPr>
    </w:p>
    <w:p w:rsidR="00723B85" w:rsidRDefault="00E5239D">
      <w:pPr>
        <w:ind w:left="818" w:right="2077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- бакалавриат</w:t>
      </w:r>
      <w:r>
        <w:rPr>
          <w:spacing w:val="-45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z w:val="19"/>
        </w:rPr>
        <w:t>направлению</w:t>
      </w:r>
      <w:r>
        <w:rPr>
          <w:spacing w:val="-2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-2"/>
          <w:sz w:val="19"/>
        </w:rPr>
        <w:t xml:space="preserve"> </w:t>
      </w:r>
      <w:r>
        <w:rPr>
          <w:sz w:val="19"/>
        </w:rPr>
        <w:t>20.03.02</w:t>
      </w:r>
      <w:r>
        <w:rPr>
          <w:spacing w:val="-2"/>
          <w:sz w:val="19"/>
        </w:rPr>
        <w:t xml:space="preserve"> </w:t>
      </w:r>
      <w:r>
        <w:rPr>
          <w:sz w:val="19"/>
        </w:rPr>
        <w:t>Природообустройство и</w:t>
      </w:r>
      <w:r>
        <w:rPr>
          <w:spacing w:val="-2"/>
          <w:sz w:val="19"/>
        </w:rPr>
        <w:t xml:space="preserve"> </w:t>
      </w:r>
      <w:r>
        <w:rPr>
          <w:sz w:val="19"/>
        </w:rPr>
        <w:t>водопользование</w:t>
      </w:r>
    </w:p>
    <w:p w:rsidR="00723B85" w:rsidRDefault="00E5239D">
      <w:pPr>
        <w:spacing w:line="217" w:lineRule="exact"/>
        <w:ind w:left="818"/>
        <w:rPr>
          <w:sz w:val="19"/>
        </w:rPr>
      </w:pP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r>
        <w:rPr>
          <w:sz w:val="19"/>
        </w:rPr>
        <w:t>Минобрнауки</w:t>
      </w:r>
      <w:r>
        <w:rPr>
          <w:spacing w:val="-3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1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>
        <w:rPr>
          <w:sz w:val="19"/>
        </w:rPr>
        <w:t>26.05.2020</w:t>
      </w:r>
      <w:r>
        <w:rPr>
          <w:spacing w:val="-1"/>
          <w:sz w:val="19"/>
        </w:rPr>
        <w:t xml:space="preserve"> </w:t>
      </w:r>
      <w:r>
        <w:rPr>
          <w:sz w:val="19"/>
        </w:rPr>
        <w:t>г.</w:t>
      </w:r>
      <w:r>
        <w:rPr>
          <w:spacing w:val="-3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685)</w:t>
      </w:r>
    </w:p>
    <w:p w:rsidR="00723B85" w:rsidRDefault="00E5239D">
      <w:pPr>
        <w:spacing w:line="274" w:lineRule="exact"/>
        <w:ind w:left="818"/>
        <w:rPr>
          <w:i/>
          <w:sz w:val="24"/>
        </w:rPr>
      </w:pPr>
      <w:r>
        <w:rPr>
          <w:i/>
          <w:sz w:val="24"/>
        </w:rPr>
        <w:t>Выходные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стандарта</w:t>
      </w:r>
    </w:p>
    <w:p w:rsidR="00723B85" w:rsidRDefault="00723B85">
      <w:pPr>
        <w:pStyle w:val="a3"/>
        <w:rPr>
          <w:i/>
          <w:sz w:val="26"/>
        </w:rPr>
      </w:pPr>
    </w:p>
    <w:p w:rsidR="00723B85" w:rsidRDefault="00723B85">
      <w:pPr>
        <w:pStyle w:val="a3"/>
        <w:spacing w:before="3"/>
        <w:rPr>
          <w:i/>
          <w:sz w:val="22"/>
        </w:rPr>
      </w:pPr>
    </w:p>
    <w:p w:rsidR="00723B85" w:rsidRDefault="00E5239D">
      <w:pPr>
        <w:ind w:left="818"/>
        <w:rPr>
          <w:sz w:val="19"/>
        </w:rPr>
      </w:pPr>
      <w:r>
        <w:rPr>
          <w:sz w:val="19"/>
        </w:rPr>
        <w:t>составлена</w:t>
      </w:r>
      <w:r>
        <w:rPr>
          <w:spacing w:val="-4"/>
          <w:sz w:val="19"/>
        </w:rPr>
        <w:t xml:space="preserve"> </w:t>
      </w:r>
      <w:r>
        <w:rPr>
          <w:sz w:val="19"/>
        </w:rPr>
        <w:t>на</w:t>
      </w:r>
      <w:r>
        <w:rPr>
          <w:spacing w:val="-5"/>
          <w:sz w:val="19"/>
        </w:rPr>
        <w:t xml:space="preserve"> </w:t>
      </w:r>
      <w:r>
        <w:rPr>
          <w:sz w:val="19"/>
        </w:rPr>
        <w:t>основании учебного</w:t>
      </w:r>
      <w:r>
        <w:rPr>
          <w:spacing w:val="-2"/>
          <w:sz w:val="19"/>
        </w:rPr>
        <w:t xml:space="preserve"> </w:t>
      </w:r>
      <w:r>
        <w:rPr>
          <w:sz w:val="19"/>
        </w:rPr>
        <w:t>плана:</w:t>
      </w:r>
    </w:p>
    <w:p w:rsidR="00723B85" w:rsidRDefault="00E5239D">
      <w:pPr>
        <w:spacing w:before="60" w:line="218" w:lineRule="exact"/>
        <w:ind w:left="818"/>
        <w:rPr>
          <w:sz w:val="19"/>
        </w:rPr>
      </w:pPr>
      <w:r>
        <w:rPr>
          <w:sz w:val="19"/>
        </w:rPr>
        <w:t>20.03.02</w:t>
      </w:r>
      <w:r>
        <w:rPr>
          <w:spacing w:val="-7"/>
          <w:sz w:val="19"/>
        </w:rPr>
        <w:t xml:space="preserve"> </w:t>
      </w:r>
      <w:r>
        <w:rPr>
          <w:sz w:val="19"/>
        </w:rPr>
        <w:t>Природообустройство</w:t>
      </w:r>
      <w:r>
        <w:rPr>
          <w:spacing w:val="-4"/>
          <w:sz w:val="19"/>
        </w:rPr>
        <w:t xml:space="preserve"> </w:t>
      </w:r>
      <w:r>
        <w:rPr>
          <w:sz w:val="19"/>
        </w:rPr>
        <w:t>и</w:t>
      </w:r>
      <w:r>
        <w:rPr>
          <w:spacing w:val="-7"/>
          <w:sz w:val="19"/>
        </w:rPr>
        <w:t xml:space="preserve"> </w:t>
      </w:r>
      <w:r>
        <w:rPr>
          <w:sz w:val="19"/>
        </w:rPr>
        <w:t>водопользование</w:t>
      </w:r>
    </w:p>
    <w:p w:rsidR="00723B85" w:rsidRDefault="00E5239D">
      <w:pPr>
        <w:spacing w:line="285" w:lineRule="auto"/>
        <w:ind w:left="818" w:right="3938"/>
        <w:rPr>
          <w:sz w:val="19"/>
        </w:rPr>
      </w:pPr>
      <w:r>
        <w:rPr>
          <w:sz w:val="19"/>
        </w:rPr>
        <w:t>Профиль Комплексное использование и охрана водных ресурсов</w:t>
      </w:r>
      <w:r>
        <w:rPr>
          <w:spacing w:val="1"/>
          <w:sz w:val="19"/>
        </w:rPr>
        <w:t xml:space="preserve"> </w:t>
      </w: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4"/>
          <w:sz w:val="19"/>
        </w:rPr>
        <w:t xml:space="preserve"> </w:t>
      </w:r>
      <w:r>
        <w:rPr>
          <w:sz w:val="19"/>
        </w:rPr>
        <w:t>вуза</w:t>
      </w:r>
      <w:r>
        <w:rPr>
          <w:spacing w:val="-5"/>
          <w:sz w:val="19"/>
        </w:rPr>
        <w:t xml:space="preserve"> </w:t>
      </w:r>
      <w:r>
        <w:rPr>
          <w:sz w:val="19"/>
        </w:rPr>
        <w:t>от 31.01.202</w:t>
      </w:r>
      <w:r w:rsidR="00C80DE9">
        <w:rPr>
          <w:sz w:val="19"/>
        </w:rPr>
        <w:t>3</w:t>
      </w:r>
      <w:r>
        <w:rPr>
          <w:spacing w:val="-3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5"/>
          <w:sz w:val="19"/>
        </w:rPr>
        <w:t xml:space="preserve"> </w:t>
      </w:r>
      <w:r>
        <w:rPr>
          <w:sz w:val="19"/>
        </w:rPr>
        <w:t>5.</w:t>
      </w: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spacing w:before="4"/>
        <w:rPr>
          <w:sz w:val="25"/>
        </w:rPr>
      </w:pPr>
    </w:p>
    <w:p w:rsidR="00723B85" w:rsidRDefault="00E5239D">
      <w:pPr>
        <w:pStyle w:val="a3"/>
        <w:ind w:left="818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одобрена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заседании</w:t>
      </w:r>
      <w:r>
        <w:rPr>
          <w:spacing w:val="-1"/>
        </w:rPr>
        <w:t xml:space="preserve"> </w:t>
      </w:r>
      <w:r>
        <w:t>кафедры</w:t>
      </w:r>
    </w:p>
    <w:p w:rsidR="00723B85" w:rsidRDefault="00E5239D">
      <w:pPr>
        <w:pStyle w:val="a3"/>
        <w:ind w:left="818"/>
      </w:pPr>
      <w:r>
        <w:t>«</w:t>
      </w:r>
      <w:r>
        <w:rPr>
          <w:u w:val="single"/>
        </w:rPr>
        <w:t>Механика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2"/>
          <w:u w:val="single"/>
        </w:rPr>
        <w:t xml:space="preserve"> </w:t>
      </w:r>
      <w:r>
        <w:rPr>
          <w:u w:val="single"/>
        </w:rPr>
        <w:t>графика</w:t>
      </w:r>
      <w:r>
        <w:t>»</w:t>
      </w:r>
    </w:p>
    <w:p w:rsidR="00723B85" w:rsidRDefault="00E5239D">
      <w:pPr>
        <w:spacing w:before="3"/>
        <w:ind w:left="3072"/>
        <w:rPr>
          <w:i/>
          <w:sz w:val="18"/>
        </w:rPr>
      </w:pPr>
      <w:r>
        <w:rPr>
          <w:i/>
          <w:sz w:val="18"/>
        </w:rPr>
        <w:t>(название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кафедры)</w:t>
      </w:r>
    </w:p>
    <w:p w:rsidR="00723B85" w:rsidRDefault="00723B85">
      <w:pPr>
        <w:pStyle w:val="a3"/>
        <w:spacing w:before="7"/>
        <w:rPr>
          <w:i/>
          <w:sz w:val="17"/>
        </w:rPr>
      </w:pPr>
    </w:p>
    <w:p w:rsidR="00723B85" w:rsidRDefault="00E5239D">
      <w:pPr>
        <w:pStyle w:val="a3"/>
        <w:spacing w:before="1"/>
        <w:ind w:left="818" w:right="6205"/>
      </w:pPr>
      <w:r>
        <w:t>Протокол от</w:t>
      </w:r>
      <w:r>
        <w:rPr>
          <w:spacing w:val="1"/>
        </w:rPr>
        <w:t xml:space="preserve"> </w:t>
      </w:r>
      <w:r w:rsidR="00C80DE9">
        <w:rPr>
          <w:u w:val="single"/>
        </w:rPr>
        <w:t>31</w:t>
      </w:r>
      <w:r>
        <w:rPr>
          <w:u w:val="single"/>
        </w:rPr>
        <w:t>.08.202</w:t>
      </w:r>
      <w:r w:rsidR="00C80DE9">
        <w:rPr>
          <w:u w:val="single"/>
        </w:rPr>
        <w:t>3</w:t>
      </w:r>
      <w:r>
        <w:t xml:space="preserve">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u w:val="single"/>
        </w:rPr>
        <w:t>6</w:t>
      </w:r>
      <w:r>
        <w:rPr>
          <w:spacing w:val="-57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уч.г.</w:t>
      </w:r>
    </w:p>
    <w:p w:rsidR="00723B85" w:rsidRDefault="00E5239D">
      <w:pPr>
        <w:pStyle w:val="a3"/>
        <w:tabs>
          <w:tab w:val="left" w:pos="5313"/>
        </w:tabs>
        <w:ind w:left="818"/>
      </w:pPr>
      <w:r>
        <w:t>Зав.</w:t>
      </w:r>
      <w:r>
        <w:rPr>
          <w:spacing w:val="-1"/>
        </w:rPr>
        <w:t xml:space="preserve"> </w:t>
      </w:r>
      <w:r>
        <w:t>кафедрой</w:t>
      </w:r>
      <w:r>
        <w:rPr>
          <w:u w:val="single"/>
        </w:rPr>
        <w:tab/>
      </w:r>
      <w:r>
        <w:t>Славин</w:t>
      </w:r>
      <w:r>
        <w:rPr>
          <w:spacing w:val="-1"/>
        </w:rPr>
        <w:t xml:space="preserve"> </w:t>
      </w:r>
      <w:r>
        <w:t>Б.М.</w:t>
      </w:r>
    </w:p>
    <w:p w:rsidR="00723B85" w:rsidRDefault="00723B85">
      <w:pPr>
        <w:pStyle w:val="a3"/>
        <w:rPr>
          <w:sz w:val="26"/>
        </w:rPr>
      </w:pPr>
    </w:p>
    <w:p w:rsidR="00723B85" w:rsidRDefault="00723B85">
      <w:pPr>
        <w:pStyle w:val="a3"/>
        <w:rPr>
          <w:sz w:val="26"/>
        </w:rPr>
      </w:pPr>
    </w:p>
    <w:p w:rsidR="00723B85" w:rsidRDefault="00E5239D">
      <w:pPr>
        <w:pStyle w:val="a3"/>
        <w:tabs>
          <w:tab w:val="left" w:pos="5347"/>
        </w:tabs>
        <w:spacing w:before="189"/>
        <w:ind w:left="818" w:right="3938"/>
      </w:pPr>
      <w:r>
        <w:t>Председатель</w:t>
      </w:r>
      <w:r>
        <w:rPr>
          <w:spacing w:val="-1"/>
        </w:rPr>
        <w:t xml:space="preserve"> </w:t>
      </w:r>
      <w:r>
        <w:t>УМС</w:t>
      </w:r>
      <w:r>
        <w:rPr>
          <w:u w:val="single"/>
        </w:rPr>
        <w:tab/>
      </w:r>
      <w:r>
        <w:t>Егорова В.И.</w:t>
      </w:r>
      <w:r>
        <w:rPr>
          <w:spacing w:val="-57"/>
        </w:rPr>
        <w:t xml:space="preserve"> </w:t>
      </w:r>
      <w:r>
        <w:rPr>
          <w:spacing w:val="-1"/>
        </w:rPr>
        <w:t xml:space="preserve"> </w:t>
      </w:r>
      <w:r w:rsidR="00C80DE9">
        <w:rPr>
          <w:spacing w:val="-1"/>
        </w:rPr>
        <w:t>_______________</w:t>
      </w:r>
      <w:r>
        <w:t>г. №</w:t>
      </w:r>
      <w:r>
        <w:rPr>
          <w:spacing w:val="-1"/>
        </w:rPr>
        <w:t xml:space="preserve"> </w:t>
      </w:r>
      <w:r w:rsidR="00C80DE9">
        <w:rPr>
          <w:spacing w:val="-1"/>
        </w:rPr>
        <w:t>__</w:t>
      </w:r>
    </w:p>
    <w:p w:rsidR="00723B85" w:rsidRDefault="00723B85">
      <w:pPr>
        <w:sectPr w:rsidR="00723B85">
          <w:pgSz w:w="11910" w:h="16840"/>
          <w:pgMar w:top="1040" w:right="680" w:bottom="116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8990"/>
      </w:tblGrid>
      <w:tr w:rsidR="00723B85">
        <w:trPr>
          <w:trHeight w:val="258"/>
        </w:trPr>
        <w:tc>
          <w:tcPr>
            <w:tcW w:w="9705" w:type="dxa"/>
            <w:gridSpan w:val="2"/>
            <w:shd w:val="clear" w:color="auto" w:fill="D3D3D3"/>
          </w:tcPr>
          <w:p w:rsidR="00723B85" w:rsidRDefault="00E5239D">
            <w:pPr>
              <w:pStyle w:val="TableParagraph"/>
              <w:spacing w:line="238" w:lineRule="exact"/>
              <w:ind w:left="20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 ЦЕЛИ 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 (МОДУЛЯ)</w:t>
            </w:r>
          </w:p>
        </w:tc>
      </w:tr>
      <w:tr w:rsidR="00723B85">
        <w:trPr>
          <w:trHeight w:val="627"/>
        </w:trPr>
        <w:tc>
          <w:tcPr>
            <w:tcW w:w="715" w:type="dxa"/>
          </w:tcPr>
          <w:p w:rsidR="00723B85" w:rsidRDefault="00E5239D">
            <w:pPr>
              <w:pStyle w:val="TableParagraph"/>
              <w:spacing w:line="268" w:lineRule="exact"/>
              <w:ind w:right="11"/>
              <w:jc w:val="righ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990" w:type="dxa"/>
          </w:tcPr>
          <w:p w:rsidR="00723B85" w:rsidRDefault="00E5239D">
            <w:pPr>
              <w:pStyle w:val="TableParagraph"/>
              <w:tabs>
                <w:tab w:val="left" w:pos="1233"/>
                <w:tab w:val="left" w:pos="3516"/>
                <w:tab w:val="left" w:pos="5268"/>
                <w:tab w:val="left" w:pos="5606"/>
                <w:tab w:val="left" w:pos="7269"/>
              </w:tabs>
              <w:ind w:left="33" w:right="12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z w:val="24"/>
              </w:rPr>
              <w:tab/>
              <w:t>пространственного</w:t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воображения,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конструктивно-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мышления,</w:t>
            </w:r>
          </w:p>
        </w:tc>
      </w:tr>
      <w:tr w:rsidR="00723B85">
        <w:trPr>
          <w:trHeight w:val="966"/>
        </w:trPr>
        <w:tc>
          <w:tcPr>
            <w:tcW w:w="715" w:type="dxa"/>
          </w:tcPr>
          <w:p w:rsidR="00723B85" w:rsidRDefault="00E5239D">
            <w:pPr>
              <w:pStyle w:val="TableParagraph"/>
              <w:spacing w:line="268" w:lineRule="exact"/>
              <w:ind w:right="11"/>
              <w:jc w:val="righ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990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способностей к анализу и синтезу пространственных форм и отношений, изучению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 конструирования различных пространственных геометрических объектов,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уровне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моделей,</w:t>
            </w:r>
          </w:p>
        </w:tc>
      </w:tr>
      <w:tr w:rsidR="00723B85">
        <w:trPr>
          <w:trHeight w:val="627"/>
        </w:trPr>
        <w:tc>
          <w:tcPr>
            <w:tcW w:w="715" w:type="dxa"/>
          </w:tcPr>
          <w:p w:rsidR="00723B85" w:rsidRDefault="00E5239D">
            <w:pPr>
              <w:pStyle w:val="TableParagraph"/>
              <w:spacing w:line="268" w:lineRule="exact"/>
              <w:ind w:right="14"/>
              <w:jc w:val="righ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990" w:type="dxa"/>
          </w:tcPr>
          <w:p w:rsidR="00723B85" w:rsidRDefault="00E5239D">
            <w:pPr>
              <w:pStyle w:val="TableParagraph"/>
              <w:ind w:left="33"/>
              <w:rPr>
                <w:i/>
                <w:sz w:val="24"/>
              </w:rPr>
            </w:pPr>
            <w:r>
              <w:rPr>
                <w:i/>
                <w:sz w:val="24"/>
              </w:rPr>
              <w:t>умению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решать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этих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связанные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пространственными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объек-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их зависимостями.</w:t>
            </w:r>
          </w:p>
        </w:tc>
      </w:tr>
    </w:tbl>
    <w:p w:rsidR="00723B85" w:rsidRDefault="00723B85">
      <w:pPr>
        <w:pStyle w:val="a3"/>
        <w:spacing w:before="5"/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1851"/>
        <w:gridCol w:w="7102"/>
      </w:tblGrid>
      <w:tr w:rsidR="00723B85">
        <w:trPr>
          <w:trHeight w:val="685"/>
        </w:trPr>
        <w:tc>
          <w:tcPr>
            <w:tcW w:w="9707" w:type="dxa"/>
            <w:gridSpan w:val="3"/>
            <w:shd w:val="clear" w:color="auto" w:fill="D3D3D3"/>
          </w:tcPr>
          <w:p w:rsidR="00723B85" w:rsidRDefault="00E5239D">
            <w:pPr>
              <w:pStyle w:val="TableParagraph"/>
              <w:ind w:left="4009" w:right="445" w:hanging="3536"/>
              <w:rPr>
                <w:b/>
                <w:sz w:val="24"/>
              </w:rPr>
            </w:pPr>
            <w:r>
              <w:rPr>
                <w:b/>
                <w:sz w:val="24"/>
              </w:rPr>
              <w:t>2. МЕСТО ДИСЦИПЛИНЫ (МОДУЛЯ) В СТРУКТУРЕ 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</w:tr>
      <w:tr w:rsidR="00723B85">
        <w:trPr>
          <w:trHeight w:val="539"/>
        </w:trPr>
        <w:tc>
          <w:tcPr>
            <w:tcW w:w="2605" w:type="dxa"/>
            <w:gridSpan w:val="2"/>
          </w:tcPr>
          <w:p w:rsidR="00723B85" w:rsidRDefault="00E5239D">
            <w:pPr>
              <w:pStyle w:val="TableParagraph"/>
              <w:spacing w:line="268" w:lineRule="exact"/>
              <w:ind w:left="349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(раздел)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ОП:</w:t>
            </w:r>
          </w:p>
        </w:tc>
        <w:tc>
          <w:tcPr>
            <w:tcW w:w="7102" w:type="dxa"/>
          </w:tcPr>
          <w:p w:rsidR="00723B85" w:rsidRDefault="00E5239D">
            <w:pPr>
              <w:pStyle w:val="TableParagraph"/>
              <w:spacing w:line="268" w:lineRule="exact"/>
              <w:ind w:left="32"/>
              <w:rPr>
                <w:i/>
                <w:sz w:val="24"/>
              </w:rPr>
            </w:pPr>
            <w:r>
              <w:rPr>
                <w:i/>
                <w:sz w:val="24"/>
              </w:rPr>
              <w:t>Блок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Б1.0.17</w:t>
            </w:r>
          </w:p>
        </w:tc>
      </w:tr>
      <w:tr w:rsidR="00723B85">
        <w:trPr>
          <w:trHeight w:val="613"/>
        </w:trPr>
        <w:tc>
          <w:tcPr>
            <w:tcW w:w="754" w:type="dxa"/>
          </w:tcPr>
          <w:p w:rsidR="00723B85" w:rsidRDefault="00E5239D">
            <w:pPr>
              <w:pStyle w:val="TableParagraph"/>
              <w:spacing w:line="272" w:lineRule="exact"/>
              <w:ind w:right="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8953" w:type="dxa"/>
            <w:gridSpan w:val="2"/>
          </w:tcPr>
          <w:p w:rsidR="00723B85" w:rsidRDefault="00E5239D">
            <w:pPr>
              <w:pStyle w:val="TableParagraph"/>
              <w:spacing w:before="1" w:line="235" w:lineRule="auto"/>
              <w:ind w:left="32" w:right="2428"/>
              <w:rPr>
                <w:i/>
                <w:sz w:val="24"/>
              </w:rPr>
            </w:pPr>
            <w:r>
              <w:rPr>
                <w:b/>
                <w:sz w:val="24"/>
              </w:rPr>
              <w:t>Требования к предварительной подготовке обучающегося: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Знать основы 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курса геометрии</w:t>
            </w:r>
          </w:p>
        </w:tc>
      </w:tr>
      <w:tr w:rsidR="00723B85">
        <w:trPr>
          <w:trHeight w:val="680"/>
        </w:trPr>
        <w:tc>
          <w:tcPr>
            <w:tcW w:w="754" w:type="dxa"/>
          </w:tcPr>
          <w:p w:rsidR="00723B85" w:rsidRDefault="00E5239D">
            <w:pPr>
              <w:pStyle w:val="TableParagraph"/>
              <w:spacing w:line="272" w:lineRule="exact"/>
              <w:ind w:right="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8953" w:type="dxa"/>
            <w:gridSpan w:val="2"/>
          </w:tcPr>
          <w:p w:rsidR="00723B85" w:rsidRDefault="00E5239D">
            <w:pPr>
              <w:pStyle w:val="TableParagraph"/>
              <w:ind w:left="32" w:right="314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 (модули) и практики, для которых освоение данной дисциплины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(модуля)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 предшествующее:</w:t>
            </w:r>
          </w:p>
        </w:tc>
      </w:tr>
      <w:tr w:rsidR="00723B85">
        <w:trPr>
          <w:trHeight w:val="265"/>
        </w:trPr>
        <w:tc>
          <w:tcPr>
            <w:tcW w:w="754" w:type="dxa"/>
          </w:tcPr>
          <w:p w:rsidR="00723B85" w:rsidRDefault="00E5239D">
            <w:pPr>
              <w:pStyle w:val="TableParagraph"/>
              <w:spacing w:line="246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2.2.1</w:t>
            </w:r>
          </w:p>
        </w:tc>
        <w:tc>
          <w:tcPr>
            <w:tcW w:w="8953" w:type="dxa"/>
            <w:gridSpan w:val="2"/>
          </w:tcPr>
          <w:p w:rsidR="00723B85" w:rsidRDefault="00E5239D">
            <w:pPr>
              <w:pStyle w:val="TableParagraph"/>
              <w:spacing w:line="246" w:lineRule="exact"/>
              <w:ind w:left="32"/>
            </w:pPr>
            <w:r>
              <w:t>Метрология,</w:t>
            </w:r>
            <w:r>
              <w:rPr>
                <w:spacing w:val="-3"/>
              </w:rPr>
              <w:t xml:space="preserve"> </w:t>
            </w:r>
            <w:r>
              <w:t>стандартизация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сертификация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природообустройстве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водопользовании</w:t>
            </w:r>
          </w:p>
        </w:tc>
      </w:tr>
      <w:tr w:rsidR="00723B85">
        <w:trPr>
          <w:trHeight w:val="268"/>
        </w:trPr>
        <w:tc>
          <w:tcPr>
            <w:tcW w:w="754" w:type="dxa"/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2.2.2</w:t>
            </w:r>
          </w:p>
        </w:tc>
        <w:tc>
          <w:tcPr>
            <w:tcW w:w="8953" w:type="dxa"/>
            <w:gridSpan w:val="2"/>
          </w:tcPr>
          <w:p w:rsidR="00723B85" w:rsidRDefault="00E5239D">
            <w:pPr>
              <w:pStyle w:val="TableParagraph"/>
              <w:spacing w:line="248" w:lineRule="exact"/>
              <w:ind w:left="32"/>
            </w:pPr>
            <w:r>
              <w:t>Инженерные</w:t>
            </w:r>
            <w:r>
              <w:rPr>
                <w:spacing w:val="-4"/>
              </w:rPr>
              <w:t xml:space="preserve"> </w:t>
            </w:r>
            <w:r>
              <w:t>конструкции</w:t>
            </w:r>
          </w:p>
        </w:tc>
      </w:tr>
    </w:tbl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474"/>
      </w:tblGrid>
      <w:tr w:rsidR="00723B85">
        <w:trPr>
          <w:trHeight w:val="517"/>
        </w:trPr>
        <w:tc>
          <w:tcPr>
            <w:tcW w:w="9705" w:type="dxa"/>
            <w:gridSpan w:val="2"/>
            <w:shd w:val="clear" w:color="auto" w:fill="D9D9D9"/>
          </w:tcPr>
          <w:p w:rsidR="00723B85" w:rsidRDefault="00E5239D">
            <w:pPr>
              <w:pStyle w:val="TableParagraph"/>
              <w:ind w:left="3969" w:right="103" w:hanging="3831"/>
              <w:rPr>
                <w:b/>
                <w:sz w:val="20"/>
              </w:rPr>
            </w:pPr>
            <w:r>
              <w:rPr>
                <w:b/>
                <w:sz w:val="20"/>
              </w:rPr>
              <w:t>3. КОМПЕТЕНЦИИ ОБУЧАЮЩЕГОСЯ, ФОРМИРУЕМЫЕ В РЕЗУЛЬТАТЕ ОСВОЕНИЯ ДИСЦИП-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ЛИНЫ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(МОДУЛЯ)</w:t>
            </w:r>
          </w:p>
        </w:tc>
      </w:tr>
      <w:tr w:rsidR="00723B85">
        <w:trPr>
          <w:trHeight w:val="743"/>
        </w:trPr>
        <w:tc>
          <w:tcPr>
            <w:tcW w:w="9705" w:type="dxa"/>
            <w:gridSpan w:val="2"/>
          </w:tcPr>
          <w:p w:rsidR="00723B85" w:rsidRDefault="00E5239D">
            <w:pPr>
              <w:pStyle w:val="TableParagraph"/>
              <w:spacing w:line="226" w:lineRule="exact"/>
              <w:ind w:left="32" w:righ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компетенции:</w:t>
            </w:r>
          </w:p>
          <w:p w:rsidR="00723B85" w:rsidRDefault="00E5239D">
            <w:pPr>
              <w:pStyle w:val="TableParagraph"/>
              <w:ind w:left="36" w:right="16"/>
              <w:jc w:val="center"/>
              <w:rPr>
                <w:sz w:val="20"/>
              </w:rPr>
            </w:pPr>
            <w:r>
              <w:rPr>
                <w:sz w:val="20"/>
              </w:rPr>
              <w:t>ОПК-1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осуществлении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технологических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инженерным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изысканиям,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ектированию,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строительству,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реконструкции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природообустройства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водопользования</w:t>
            </w:r>
          </w:p>
        </w:tc>
      </w:tr>
      <w:tr w:rsidR="00723B85">
        <w:trPr>
          <w:trHeight w:val="256"/>
        </w:trPr>
        <w:tc>
          <w:tcPr>
            <w:tcW w:w="9705" w:type="dxa"/>
            <w:gridSpan w:val="2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</w:tc>
      </w:tr>
      <w:tr w:rsidR="00723B85">
        <w:trPr>
          <w:trHeight w:val="697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Не усвоены способы задания геометрических объектов на чертежах, допускаются нарушения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методах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позиционных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метрических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задач,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чтения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чертежей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</w:p>
          <w:p w:rsidR="00723B85" w:rsidRDefault="00E5239D">
            <w:pPr>
              <w:pStyle w:val="TableParagraph"/>
              <w:spacing w:line="224" w:lineRule="exact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ЕСКД</w:t>
            </w:r>
          </w:p>
        </w:tc>
      </w:tr>
      <w:tr w:rsidR="00723B85">
        <w:trPr>
          <w:trHeight w:val="709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3" w:lineRule="exact"/>
              <w:ind w:left="156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ind w:left="33" w:right="145"/>
              <w:rPr>
                <w:i/>
                <w:sz w:val="20"/>
              </w:rPr>
            </w:pPr>
            <w:r>
              <w:rPr>
                <w:i/>
                <w:sz w:val="20"/>
              </w:rPr>
              <w:t>способы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геометрических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чертежах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неполные,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допускаются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незначитель-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ные нарушения в методах решения позиционных и метрических задач, небольшие неточности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при выполнении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чтении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чертежей 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ЕСКД</w:t>
            </w:r>
          </w:p>
        </w:tc>
      </w:tr>
      <w:tr w:rsidR="00723B85">
        <w:trPr>
          <w:trHeight w:val="704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5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spacing w:line="225" w:lineRule="exact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четко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правильно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использует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способы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задания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геометрических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чертежах,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полно</w:t>
            </w:r>
          </w:p>
          <w:p w:rsidR="00723B85" w:rsidRDefault="00E5239D">
            <w:pPr>
              <w:pStyle w:val="TableParagraph"/>
              <w:spacing w:before="2" w:line="237" w:lineRule="auto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раскрывает методы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 позиционных и метрических задач, верно выполняет чертежи в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ЕСКД</w:t>
            </w:r>
          </w:p>
        </w:tc>
      </w:tr>
      <w:tr w:rsidR="00723B85">
        <w:trPr>
          <w:trHeight w:val="256"/>
        </w:trPr>
        <w:tc>
          <w:tcPr>
            <w:tcW w:w="9705" w:type="dxa"/>
            <w:gridSpan w:val="2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</w:tc>
      </w:tr>
      <w:tr w:rsidR="00723B85">
        <w:trPr>
          <w:trHeight w:val="666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spacing w:line="223" w:lineRule="exact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выполняет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не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всех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геометрических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чертеже,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допускает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ошибки 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ре-</w:t>
            </w:r>
          </w:p>
          <w:p w:rsidR="00723B85" w:rsidRDefault="00E5239D">
            <w:pPr>
              <w:pStyle w:val="TableParagraph"/>
              <w:spacing w:line="230" w:lineRule="atLeast"/>
              <w:ind w:left="33" w:right="145"/>
              <w:rPr>
                <w:i/>
                <w:sz w:val="20"/>
              </w:rPr>
            </w:pPr>
            <w:r>
              <w:rPr>
                <w:i/>
                <w:sz w:val="20"/>
              </w:rPr>
              <w:t>шении метрических и позиционных задач, не оформляет чертежи в соответствии с правилами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ЕСКД, последовательность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недостаточно осознанна</w:t>
            </w:r>
          </w:p>
        </w:tc>
      </w:tr>
      <w:tr w:rsidR="00723B85">
        <w:trPr>
          <w:trHeight w:val="686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06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spacing w:line="206" w:lineRule="exact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выполняет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геометрических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чертеже,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решает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метрические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позицион-</w:t>
            </w:r>
          </w:p>
          <w:p w:rsidR="00723B85" w:rsidRDefault="00E5239D">
            <w:pPr>
              <w:pStyle w:val="TableParagraph"/>
              <w:spacing w:line="230" w:lineRule="atLeast"/>
              <w:ind w:left="33" w:right="322"/>
              <w:rPr>
                <w:i/>
                <w:sz w:val="20"/>
              </w:rPr>
            </w:pPr>
            <w:r>
              <w:rPr>
                <w:i/>
                <w:sz w:val="20"/>
              </w:rPr>
              <w:t>ные задачи, оформляет чертежи в соответствии с правилами ЕСКД с небольшими неточно-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стями</w:t>
            </w:r>
          </w:p>
        </w:tc>
      </w:tr>
      <w:tr w:rsidR="00723B85">
        <w:trPr>
          <w:trHeight w:val="683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spacing w:line="223" w:lineRule="exact"/>
              <w:ind w:left="33"/>
              <w:rPr>
                <w:i/>
                <w:sz w:val="20"/>
              </w:rPr>
            </w:pPr>
            <w:r>
              <w:rPr>
                <w:i/>
                <w:sz w:val="20"/>
              </w:rPr>
              <w:t>осознанно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выполняет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построение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геометрических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объектов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на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чертеже,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решает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метрических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</w:p>
          <w:p w:rsidR="00723B85" w:rsidRDefault="00E5239D">
            <w:pPr>
              <w:pStyle w:val="TableParagraph"/>
              <w:spacing w:line="230" w:lineRule="atLeast"/>
              <w:ind w:left="33" w:right="292"/>
              <w:rPr>
                <w:i/>
                <w:sz w:val="20"/>
              </w:rPr>
            </w:pPr>
            <w:r>
              <w:rPr>
                <w:i/>
                <w:sz w:val="20"/>
              </w:rPr>
              <w:t>позиционных задач, оформляет чертежи в соответствии с правилами ЕСКД, последователь-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ность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их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выполнения достаточно хорошо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продумана, действие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в целом осознано</w:t>
            </w:r>
          </w:p>
        </w:tc>
      </w:tr>
      <w:tr w:rsidR="00723B85">
        <w:trPr>
          <w:trHeight w:val="258"/>
        </w:trPr>
        <w:tc>
          <w:tcPr>
            <w:tcW w:w="9705" w:type="dxa"/>
            <w:gridSpan w:val="2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Владеть:</w:t>
            </w:r>
          </w:p>
        </w:tc>
      </w:tr>
      <w:tr w:rsidR="00723B85">
        <w:trPr>
          <w:trHeight w:val="541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3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ind w:left="33" w:right="105"/>
              <w:rPr>
                <w:i/>
                <w:sz w:val="20"/>
              </w:rPr>
            </w:pPr>
            <w:r>
              <w:rPr>
                <w:i/>
                <w:sz w:val="20"/>
              </w:rPr>
              <w:t>владеет не всеми необходимыми навыками построения геометрических объектов на чертежах,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имеющийся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фрагментарен</w:t>
            </w:r>
          </w:p>
        </w:tc>
      </w:tr>
    </w:tbl>
    <w:p w:rsidR="00723B85" w:rsidRDefault="00723B85">
      <w:pPr>
        <w:rPr>
          <w:sz w:val="20"/>
        </w:rPr>
        <w:sectPr w:rsidR="00723B85">
          <w:pgSz w:w="11910" w:h="16840"/>
          <w:pgMar w:top="134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1"/>
        <w:gridCol w:w="8474"/>
      </w:tblGrid>
      <w:tr w:rsidR="00723B85">
        <w:trPr>
          <w:trHeight w:val="707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0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ind w:left="33" w:right="145" w:firstLine="50"/>
              <w:rPr>
                <w:i/>
                <w:sz w:val="20"/>
              </w:rPr>
            </w:pPr>
            <w:r>
              <w:rPr>
                <w:i/>
                <w:sz w:val="20"/>
              </w:rPr>
              <w:t>в целом владеет необходимыми навыками построения геометрических объектов на чертежах,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имеет достаточный опыт решения метрических и позиционных задач, выполнения и чтения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сборочного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чертежа</w:t>
            </w:r>
          </w:p>
        </w:tc>
      </w:tr>
      <w:tr w:rsidR="00723B85">
        <w:trPr>
          <w:trHeight w:val="548"/>
        </w:trPr>
        <w:tc>
          <w:tcPr>
            <w:tcW w:w="1231" w:type="dxa"/>
          </w:tcPr>
          <w:p w:rsidR="00723B85" w:rsidRDefault="00E5239D">
            <w:pPr>
              <w:pStyle w:val="TableParagraph"/>
              <w:spacing w:line="220" w:lineRule="exact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474" w:type="dxa"/>
          </w:tcPr>
          <w:p w:rsidR="00723B85" w:rsidRDefault="00E5239D">
            <w:pPr>
              <w:pStyle w:val="TableParagraph"/>
              <w:ind w:left="33" w:right="368"/>
              <w:rPr>
                <w:i/>
                <w:sz w:val="20"/>
              </w:rPr>
            </w:pPr>
            <w:r>
              <w:rPr>
                <w:i/>
                <w:sz w:val="20"/>
              </w:rPr>
              <w:t>владеет всеми необходимыми навыками построения геометрических объектов и разработки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технической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документации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соответствии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правилами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ЕСКД,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имеет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полноценный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опыт</w:t>
            </w:r>
          </w:p>
        </w:tc>
      </w:tr>
    </w:tbl>
    <w:p w:rsidR="00723B85" w:rsidRDefault="00E5239D">
      <w:pPr>
        <w:spacing w:before="113" w:after="48"/>
        <w:ind w:left="818"/>
        <w:rPr>
          <w:b/>
          <w:sz w:val="20"/>
        </w:rPr>
      </w:pP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результате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освоения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(модуля)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обучающийся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должен</w:t>
      </w: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8950"/>
      </w:tblGrid>
      <w:tr w:rsidR="00723B85">
        <w:trPr>
          <w:trHeight w:val="256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8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3.1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</w:tc>
      </w:tr>
      <w:tr w:rsidR="00723B85">
        <w:trPr>
          <w:trHeight w:val="851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3.1.1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ind w:left="33" w:right="10"/>
              <w:jc w:val="both"/>
            </w:pPr>
            <w:r>
              <w:t>способы</w:t>
            </w:r>
            <w:r>
              <w:rPr>
                <w:spacing w:val="1"/>
              </w:rPr>
              <w:t xml:space="preserve"> </w:t>
            </w:r>
            <w:r>
              <w:t>задания геометрических объектов на чертежах,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решения позиционных и</w:t>
            </w:r>
            <w:r>
              <w:rPr>
                <w:spacing w:val="1"/>
              </w:rPr>
              <w:t xml:space="preserve"> </w:t>
            </w:r>
            <w:r>
              <w:t>метрических задач, правила выполнения и чтения чертежей в соответствии с правилами Еди-</w:t>
            </w:r>
            <w:r>
              <w:rPr>
                <w:spacing w:val="1"/>
              </w:rPr>
              <w:t xml:space="preserve"> </w:t>
            </w:r>
            <w:r>
              <w:t>ной</w:t>
            </w:r>
            <w:r>
              <w:rPr>
                <w:spacing w:val="-1"/>
              </w:rPr>
              <w:t xml:space="preserve"> </w:t>
            </w:r>
            <w:r>
              <w:t>системы</w:t>
            </w:r>
            <w:r>
              <w:rPr>
                <w:spacing w:val="-3"/>
              </w:rPr>
              <w:t xml:space="preserve"> </w:t>
            </w:r>
            <w:r>
              <w:t>конструкторской документации</w:t>
            </w:r>
            <w:r>
              <w:rPr>
                <w:spacing w:val="-2"/>
              </w:rPr>
              <w:t xml:space="preserve"> </w:t>
            </w:r>
            <w:r>
              <w:t>(ЕСКД)</w:t>
            </w:r>
          </w:p>
        </w:tc>
      </w:tr>
      <w:tr w:rsidR="00723B85">
        <w:trPr>
          <w:trHeight w:val="256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8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3.2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</w:tc>
      </w:tr>
      <w:tr w:rsidR="00723B85">
        <w:trPr>
          <w:trHeight w:val="488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5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3.2.1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spacing w:line="248" w:lineRule="exact"/>
              <w:ind w:left="33"/>
            </w:pPr>
            <w:r>
              <w:t>задавать</w:t>
            </w:r>
            <w:r>
              <w:rPr>
                <w:spacing w:val="27"/>
              </w:rPr>
              <w:t xml:space="preserve"> </w:t>
            </w:r>
            <w:r>
              <w:t>геометрические</w:t>
            </w:r>
            <w:r>
              <w:rPr>
                <w:spacing w:val="26"/>
              </w:rPr>
              <w:t xml:space="preserve"> </w:t>
            </w:r>
            <w:r>
              <w:t>объекты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чертежах,</w:t>
            </w:r>
            <w:r>
              <w:rPr>
                <w:spacing w:val="25"/>
              </w:rPr>
              <w:t xml:space="preserve"> </w:t>
            </w:r>
            <w:r>
              <w:t>решать</w:t>
            </w:r>
            <w:r>
              <w:rPr>
                <w:spacing w:val="28"/>
              </w:rPr>
              <w:t xml:space="preserve"> </w:t>
            </w:r>
            <w:r>
              <w:t>метрические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позиционные</w:t>
            </w:r>
            <w:r>
              <w:rPr>
                <w:spacing w:val="28"/>
              </w:rPr>
              <w:t xml:space="preserve"> </w:t>
            </w:r>
            <w:r>
              <w:t>задачи;</w:t>
            </w:r>
          </w:p>
          <w:p w:rsidR="00723B85" w:rsidRDefault="00E5239D">
            <w:pPr>
              <w:pStyle w:val="TableParagraph"/>
              <w:spacing w:line="221" w:lineRule="exact"/>
              <w:ind w:left="33"/>
            </w:pPr>
            <w:r>
              <w:t>читать,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оформлять</w:t>
            </w:r>
            <w:r>
              <w:rPr>
                <w:spacing w:val="-1"/>
              </w:rPr>
              <w:t xml:space="preserve"> </w:t>
            </w:r>
            <w:r>
              <w:t>чертежи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правилами</w:t>
            </w:r>
            <w:r>
              <w:rPr>
                <w:spacing w:val="-1"/>
              </w:rPr>
              <w:t xml:space="preserve"> </w:t>
            </w:r>
            <w:r>
              <w:t>ЕСКД</w:t>
            </w:r>
          </w:p>
        </w:tc>
      </w:tr>
      <w:tr w:rsidR="00723B85">
        <w:trPr>
          <w:trHeight w:val="256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8" w:lineRule="exact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3.3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spacing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Владеть:</w:t>
            </w:r>
          </w:p>
        </w:tc>
      </w:tr>
      <w:tr w:rsidR="00723B85">
        <w:trPr>
          <w:trHeight w:val="848"/>
        </w:trPr>
        <w:tc>
          <w:tcPr>
            <w:tcW w:w="756" w:type="dxa"/>
          </w:tcPr>
          <w:p w:rsidR="00723B85" w:rsidRDefault="00E5239D">
            <w:pPr>
              <w:pStyle w:val="TableParagraph"/>
              <w:spacing w:line="223" w:lineRule="exact"/>
              <w:ind w:right="11"/>
              <w:jc w:val="right"/>
              <w:rPr>
                <w:sz w:val="20"/>
              </w:rPr>
            </w:pPr>
            <w:r>
              <w:rPr>
                <w:sz w:val="20"/>
              </w:rPr>
              <w:t>3.3.1</w:t>
            </w:r>
          </w:p>
        </w:tc>
        <w:tc>
          <w:tcPr>
            <w:tcW w:w="8950" w:type="dxa"/>
          </w:tcPr>
          <w:p w:rsidR="00723B85" w:rsidRDefault="00E5239D">
            <w:pPr>
              <w:pStyle w:val="TableParagraph"/>
              <w:ind w:left="33" w:right="10"/>
              <w:jc w:val="both"/>
            </w:pPr>
            <w:r>
              <w:t>навыками построения геометрических объектов на чертежах, решения метрических и пози-</w:t>
            </w:r>
            <w:r>
              <w:rPr>
                <w:spacing w:val="1"/>
              </w:rPr>
              <w:t xml:space="preserve"> </w:t>
            </w:r>
            <w:r>
              <w:t>ционных задач, выполнения и чтения сборочного чертежа, методами разработки технической</w:t>
            </w:r>
            <w:r>
              <w:rPr>
                <w:spacing w:val="1"/>
              </w:rPr>
              <w:t xml:space="preserve"> </w:t>
            </w:r>
            <w:r>
              <w:t>документации</w:t>
            </w:r>
            <w:r>
              <w:rPr>
                <w:spacing w:val="-2"/>
              </w:rPr>
              <w:t xml:space="preserve"> </w:t>
            </w:r>
            <w:r>
              <w:t>в соответствии с правилами ЕСКД</w:t>
            </w:r>
          </w:p>
        </w:tc>
      </w:tr>
    </w:tbl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364"/>
        <w:gridCol w:w="941"/>
        <w:gridCol w:w="684"/>
        <w:gridCol w:w="1104"/>
        <w:gridCol w:w="1380"/>
        <w:gridCol w:w="802"/>
        <w:gridCol w:w="1500"/>
      </w:tblGrid>
      <w:tr w:rsidR="00723B85">
        <w:trPr>
          <w:trHeight w:val="255"/>
        </w:trPr>
        <w:tc>
          <w:tcPr>
            <w:tcW w:w="9706" w:type="dxa"/>
            <w:gridSpan w:val="8"/>
            <w:shd w:val="clear" w:color="auto" w:fill="D3D3D3"/>
          </w:tcPr>
          <w:p w:rsidR="00723B85" w:rsidRDefault="00E5239D">
            <w:pPr>
              <w:pStyle w:val="TableParagraph"/>
              <w:spacing w:line="23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 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(МОДУЛЯ)</w:t>
            </w:r>
          </w:p>
        </w:tc>
      </w:tr>
      <w:tr w:rsidR="00723B85">
        <w:trPr>
          <w:trHeight w:val="580"/>
        </w:trPr>
        <w:tc>
          <w:tcPr>
            <w:tcW w:w="931" w:type="dxa"/>
          </w:tcPr>
          <w:p w:rsidR="00723B85" w:rsidRDefault="00E5239D">
            <w:pPr>
              <w:pStyle w:val="TableParagraph"/>
              <w:ind w:left="191" w:right="108" w:hanging="4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Код </w:t>
            </w:r>
            <w:r>
              <w:rPr>
                <w:b/>
                <w:sz w:val="20"/>
              </w:rPr>
              <w:t>за-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нятия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07" w:right="47" w:hanging="22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/вид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ind w:left="247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Семестр 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8" w:lineRule="exact"/>
              <w:ind w:left="49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ind w:left="378" w:right="36" w:hanging="305"/>
              <w:rPr>
                <w:b/>
                <w:sz w:val="20"/>
              </w:rPr>
            </w:pPr>
            <w:r>
              <w:rPr>
                <w:b/>
                <w:sz w:val="20"/>
              </w:rPr>
              <w:t>Компетен-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ции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28" w:lineRule="exact"/>
              <w:ind w:left="132" w:right="1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802" w:type="dxa"/>
          </w:tcPr>
          <w:p w:rsidR="00723B85" w:rsidRDefault="00E5239D">
            <w:pPr>
              <w:pStyle w:val="TableParagraph"/>
              <w:ind w:left="160" w:right="127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Инте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ракт.</w:t>
            </w:r>
          </w:p>
        </w:tc>
        <w:tc>
          <w:tcPr>
            <w:tcW w:w="1500" w:type="dxa"/>
          </w:tcPr>
          <w:p w:rsidR="00723B85" w:rsidRDefault="00E5239D">
            <w:pPr>
              <w:pStyle w:val="TableParagraph"/>
              <w:spacing w:line="228" w:lineRule="exact"/>
              <w:ind w:left="176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</w:tc>
      </w:tr>
      <w:tr w:rsidR="00723B85">
        <w:trPr>
          <w:trHeight w:val="217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1687"/>
              </w:tabs>
              <w:spacing w:line="198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Начертательная</w:t>
            </w:r>
            <w:r>
              <w:rPr>
                <w:sz w:val="20"/>
              </w:rPr>
              <w:tab/>
              <w:t>геомет-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рия,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предмет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метод.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132" w:right="112"/>
              <w:jc w:val="center"/>
              <w:rPr>
                <w:sz w:val="20"/>
              </w:rPr>
            </w:pPr>
            <w:r>
              <w:rPr>
                <w:sz w:val="20"/>
              </w:rPr>
              <w:t>6.1.3,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6.1.4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09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1398"/>
              </w:tabs>
              <w:spacing w:line="189" w:lineRule="exact"/>
              <w:ind w:left="33"/>
              <w:rPr>
                <w:sz w:val="20"/>
              </w:rPr>
            </w:pPr>
            <w:r>
              <w:rPr>
                <w:sz w:val="20"/>
              </w:rPr>
              <w:t>Центральная,</w:t>
            </w:r>
            <w:r>
              <w:rPr>
                <w:sz w:val="20"/>
              </w:rPr>
              <w:tab/>
              <w:t>параллель-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09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89" w:lineRule="exact"/>
              <w:ind w:left="33"/>
              <w:rPr>
                <w:sz w:val="20"/>
              </w:rPr>
            </w:pPr>
            <w:r>
              <w:rPr>
                <w:sz w:val="20"/>
              </w:rPr>
              <w:t>ная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прямоугольная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екции.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картинный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460"/>
                <w:tab w:val="left" w:pos="1722"/>
              </w:tabs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х</w:t>
            </w:r>
            <w:r>
              <w:rPr>
                <w:sz w:val="20"/>
              </w:rPr>
              <w:tab/>
              <w:t>картинный</w:t>
            </w:r>
            <w:r>
              <w:rPr>
                <w:sz w:val="20"/>
              </w:rPr>
              <w:tab/>
              <w:t>чертеж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926"/>
              </w:tabs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Монжа.</w:t>
            </w:r>
            <w:r>
              <w:rPr>
                <w:sz w:val="20"/>
              </w:rPr>
              <w:tab/>
              <w:t>Аксонометриче-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ские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проекции.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09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89" w:lineRule="exact"/>
              <w:ind w:left="33"/>
              <w:rPr>
                <w:sz w:val="20"/>
              </w:rPr>
            </w:pPr>
            <w:r>
              <w:rPr>
                <w:sz w:val="20"/>
              </w:rPr>
              <w:t xml:space="preserve">понятия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определения.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09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1377"/>
              </w:tabs>
              <w:spacing w:line="189" w:lineRule="exact"/>
              <w:ind w:left="33"/>
              <w:rPr>
                <w:sz w:val="20"/>
              </w:rPr>
            </w:pPr>
            <w:r>
              <w:rPr>
                <w:sz w:val="20"/>
              </w:rPr>
              <w:t>Стандартные</w:t>
            </w:r>
            <w:r>
              <w:rPr>
                <w:sz w:val="20"/>
              </w:rPr>
              <w:tab/>
              <w:t>аксономет-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347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рические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7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Проецирование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проекций.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Комплексный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чертеж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точ-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60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7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1483"/>
                <w:tab w:val="left" w:pos="1891"/>
              </w:tabs>
              <w:spacing w:line="198" w:lineRule="exact"/>
              <w:ind w:left="33"/>
              <w:rPr>
                <w:sz w:val="20"/>
              </w:rPr>
            </w:pPr>
            <w:r>
              <w:rPr>
                <w:sz w:val="20"/>
              </w:rPr>
              <w:t>Изображения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виды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32" w:right="116"/>
              <w:jc w:val="center"/>
              <w:rPr>
                <w:sz w:val="20"/>
              </w:rPr>
            </w:pPr>
            <w:r>
              <w:rPr>
                <w:sz w:val="20"/>
              </w:rPr>
              <w:t>6.1.4,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6.1.5,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 xml:space="preserve">(ГОСТ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2.305-2008).</w:t>
            </w:r>
            <w:r>
              <w:rPr>
                <w:spacing w:val="100"/>
                <w:sz w:val="20"/>
              </w:rPr>
              <w:t xml:space="preserve"> </w:t>
            </w:r>
            <w:r>
              <w:rPr>
                <w:sz w:val="20"/>
              </w:rPr>
              <w:t>Чте-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6.1.6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де-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89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талей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7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образы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изображение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 xml:space="preserve">на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чертеже.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Прямые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плоскости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част-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положения.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Много-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03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183" w:lineRule="exact"/>
              <w:ind w:left="33"/>
              <w:rPr>
                <w:sz w:val="20"/>
              </w:rPr>
            </w:pPr>
            <w:r>
              <w:rPr>
                <w:sz w:val="20"/>
              </w:rPr>
              <w:t>гранники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20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33"/>
              <w:rPr>
                <w:sz w:val="20"/>
              </w:rPr>
            </w:pPr>
            <w:r>
              <w:rPr>
                <w:sz w:val="20"/>
              </w:rPr>
              <w:t>Прямые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об-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200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09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89" w:lineRule="exact"/>
              <w:ind w:left="33"/>
              <w:rPr>
                <w:sz w:val="20"/>
              </w:rPr>
            </w:pPr>
            <w:r>
              <w:rPr>
                <w:sz w:val="20"/>
              </w:rPr>
              <w:t>щего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  частного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положе-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89" w:lineRule="exact"/>
              <w:ind w:left="132" w:right="112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362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214" w:lineRule="exact"/>
              <w:ind w:left="33"/>
              <w:rPr>
                <w:sz w:val="20"/>
              </w:rPr>
            </w:pPr>
            <w:r>
              <w:rPr>
                <w:sz w:val="20"/>
              </w:rPr>
              <w:t>ния.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Многогранники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17"/>
        </w:trPr>
        <w:tc>
          <w:tcPr>
            <w:tcW w:w="93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36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3"/>
              <w:rPr>
                <w:sz w:val="20"/>
              </w:rPr>
            </w:pPr>
            <w:r>
              <w:rPr>
                <w:sz w:val="20"/>
              </w:rPr>
              <w:t xml:space="preserve">Изображения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разрезы,</w:t>
            </w:r>
          </w:p>
        </w:tc>
        <w:tc>
          <w:tcPr>
            <w:tcW w:w="941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  <w:tcBorders>
              <w:bottom w:val="nil"/>
            </w:tcBorders>
          </w:tcPr>
          <w:p w:rsidR="00723B85" w:rsidRDefault="00E5239D">
            <w:pPr>
              <w:pStyle w:val="TableParagraph"/>
              <w:spacing w:line="198" w:lineRule="exact"/>
              <w:ind w:left="132" w:right="116"/>
              <w:jc w:val="center"/>
              <w:rPr>
                <w:sz w:val="20"/>
              </w:rPr>
            </w:pPr>
            <w:r>
              <w:rPr>
                <w:sz w:val="20"/>
              </w:rPr>
              <w:t>6.1.4,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6.1.5,</w:t>
            </w:r>
          </w:p>
        </w:tc>
        <w:tc>
          <w:tcPr>
            <w:tcW w:w="802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  <w:tc>
          <w:tcPr>
            <w:tcW w:w="1500" w:type="dxa"/>
            <w:vMerge w:val="restart"/>
          </w:tcPr>
          <w:p w:rsidR="00723B85" w:rsidRDefault="00723B85">
            <w:pPr>
              <w:pStyle w:val="TableParagraph"/>
              <w:rPr>
                <w:sz w:val="20"/>
              </w:rPr>
            </w:pPr>
          </w:p>
        </w:tc>
      </w:tr>
      <w:tr w:rsidR="00723B85">
        <w:trPr>
          <w:trHeight w:val="210"/>
        </w:trPr>
        <w:tc>
          <w:tcPr>
            <w:tcW w:w="93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2364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tabs>
                <w:tab w:val="left" w:pos="966"/>
                <w:tab w:val="left" w:pos="1811"/>
              </w:tabs>
              <w:spacing w:line="190" w:lineRule="exact"/>
              <w:ind w:left="33"/>
              <w:rPr>
                <w:sz w:val="20"/>
              </w:rPr>
            </w:pPr>
            <w:r>
              <w:rPr>
                <w:sz w:val="20"/>
              </w:rPr>
              <w:t>сечения</w:t>
            </w:r>
            <w:r>
              <w:rPr>
                <w:sz w:val="20"/>
              </w:rPr>
              <w:tab/>
              <w:t>(ГОСТ</w:t>
            </w:r>
            <w:r>
              <w:rPr>
                <w:sz w:val="20"/>
              </w:rPr>
              <w:tab/>
              <w:t>2.305-</w:t>
            </w:r>
          </w:p>
        </w:tc>
        <w:tc>
          <w:tcPr>
            <w:tcW w:w="941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68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723B85" w:rsidRDefault="00723B85">
            <w:pPr>
              <w:pStyle w:val="TableParagraph"/>
              <w:rPr>
                <w:sz w:val="14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723B85" w:rsidRDefault="00E5239D">
            <w:pPr>
              <w:pStyle w:val="TableParagraph"/>
              <w:spacing w:line="190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6.1.6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  <w:tr w:rsidR="00723B85">
        <w:trPr>
          <w:trHeight w:val="239"/>
        </w:trPr>
        <w:tc>
          <w:tcPr>
            <w:tcW w:w="93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6"/>
              </w:rPr>
            </w:pPr>
          </w:p>
        </w:tc>
        <w:tc>
          <w:tcPr>
            <w:tcW w:w="2364" w:type="dxa"/>
            <w:tcBorders>
              <w:top w:val="nil"/>
            </w:tcBorders>
          </w:tcPr>
          <w:p w:rsidR="00723B85" w:rsidRDefault="00E5239D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2008) /Пр/</w:t>
            </w:r>
          </w:p>
        </w:tc>
        <w:tc>
          <w:tcPr>
            <w:tcW w:w="941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6"/>
              </w:rPr>
            </w:pPr>
          </w:p>
        </w:tc>
        <w:tc>
          <w:tcPr>
            <w:tcW w:w="68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6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723B85" w:rsidRDefault="00723B85">
            <w:pPr>
              <w:pStyle w:val="TableParagraph"/>
              <w:rPr>
                <w:sz w:val="16"/>
              </w:rPr>
            </w:pPr>
          </w:p>
        </w:tc>
        <w:tc>
          <w:tcPr>
            <w:tcW w:w="802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vMerge/>
            <w:tcBorders>
              <w:top w:val="nil"/>
            </w:tcBorders>
          </w:tcPr>
          <w:p w:rsidR="00723B85" w:rsidRDefault="00723B85">
            <w:pPr>
              <w:rPr>
                <w:sz w:val="2"/>
                <w:szCs w:val="2"/>
              </w:rPr>
            </w:pPr>
          </w:p>
        </w:tc>
      </w:tr>
    </w:tbl>
    <w:p w:rsidR="00723B85" w:rsidRDefault="00723B85">
      <w:pPr>
        <w:rPr>
          <w:sz w:val="2"/>
          <w:szCs w:val="2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364"/>
        <w:gridCol w:w="941"/>
        <w:gridCol w:w="684"/>
        <w:gridCol w:w="1104"/>
        <w:gridCol w:w="1380"/>
        <w:gridCol w:w="802"/>
        <w:gridCol w:w="1500"/>
      </w:tblGrid>
      <w:tr w:rsidR="00723B85">
        <w:trPr>
          <w:trHeight w:val="1400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Кривые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верхности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нейчатые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винтовые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</w:p>
          <w:p w:rsidR="00723B85" w:rsidRDefault="00E5239D">
            <w:pPr>
              <w:pStyle w:val="TableParagraph"/>
              <w:spacing w:line="230" w:lineRule="exact"/>
              <w:ind w:left="33"/>
              <w:rPr>
                <w:sz w:val="20"/>
              </w:rPr>
            </w:pP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20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403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Кривые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верхности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вращения,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нейчатые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винтовые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поверхности</w:t>
            </w:r>
          </w:p>
          <w:p w:rsidR="00723B85" w:rsidRDefault="00E5239D">
            <w:pPr>
              <w:pStyle w:val="TableParagraph"/>
              <w:spacing w:line="230" w:lineRule="exact"/>
              <w:ind w:left="33"/>
              <w:rPr>
                <w:sz w:val="20"/>
              </w:rPr>
            </w:pP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685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tabs>
                <w:tab w:val="left" w:pos="1732"/>
              </w:tabs>
              <w:ind w:left="33" w:right="11"/>
              <w:rPr>
                <w:sz w:val="20"/>
              </w:rPr>
            </w:pPr>
            <w:r>
              <w:rPr>
                <w:sz w:val="20"/>
              </w:rPr>
              <w:t>Изображение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резьбы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(ГОСТ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2.311-68).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Крепеж-</w:t>
            </w:r>
          </w:p>
          <w:p w:rsidR="00723B85" w:rsidRDefault="00E5239D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6"/>
              <w:jc w:val="center"/>
              <w:rPr>
                <w:sz w:val="20"/>
              </w:rPr>
            </w:pPr>
            <w:r>
              <w:rPr>
                <w:sz w:val="20"/>
              </w:rPr>
              <w:t>6.1.4,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6.1.5,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6.1.6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2082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Позиционные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видимости.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кривой поверхности плос-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9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spacing w:line="229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2099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Позиционные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видимости.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многогранника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кривой поверхности плос-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695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tabs>
                <w:tab w:val="left" w:pos="1367"/>
              </w:tabs>
              <w:ind w:left="33" w:right="12"/>
              <w:rPr>
                <w:sz w:val="20"/>
              </w:rPr>
            </w:pPr>
            <w:r>
              <w:rPr>
                <w:sz w:val="20"/>
              </w:rPr>
              <w:t>Пересечение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многогран-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кривой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поверхно-</w:t>
            </w:r>
          </w:p>
          <w:p w:rsidR="00723B85" w:rsidRDefault="00E5239D">
            <w:pPr>
              <w:pStyle w:val="TableParagraph"/>
              <w:spacing w:line="227" w:lineRule="exact"/>
              <w:ind w:left="33"/>
              <w:rPr>
                <w:sz w:val="20"/>
              </w:rPr>
            </w:pPr>
            <w:r>
              <w:rPr>
                <w:sz w:val="20"/>
              </w:rPr>
              <w:t>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плоскостью 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403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spacing w:line="237" w:lineRule="auto"/>
              <w:ind w:left="33" w:right="139"/>
              <w:jc w:val="both"/>
              <w:rPr>
                <w:sz w:val="20"/>
              </w:rPr>
            </w:pPr>
            <w:r>
              <w:rPr>
                <w:sz w:val="20"/>
              </w:rPr>
              <w:t>Способы преобразования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чертежа:</w:t>
            </w:r>
          </w:p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а) способ замены плоско-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стей проекций;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проеци-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рующей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9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spacing w:line="229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115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Способ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стей проекций. Определе-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наклонного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сечения</w:t>
            </w:r>
          </w:p>
          <w:p w:rsidR="00723B85" w:rsidRDefault="00E5239D">
            <w:pPr>
              <w:pStyle w:val="TableParagraph"/>
              <w:spacing w:line="185" w:lineRule="exact"/>
              <w:ind w:left="33"/>
              <w:rPr>
                <w:sz w:val="20"/>
              </w:rPr>
            </w:pP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9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spacing w:line="229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403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32"/>
              <w:rPr>
                <w:sz w:val="20"/>
              </w:rPr>
            </w:pPr>
            <w:r>
              <w:rPr>
                <w:sz w:val="20"/>
              </w:rPr>
              <w:t>Способ вращения 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проецирующей прямой.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Сложные разрезы. Приме-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нение способа вращения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ломаного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разреза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206"/>
              <w:rPr>
                <w:sz w:val="20"/>
              </w:rPr>
            </w:pPr>
            <w:r>
              <w:rPr>
                <w:sz w:val="20"/>
              </w:rPr>
              <w:t>6.1.1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6.1.6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698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-56"/>
              <w:rPr>
                <w:sz w:val="20"/>
              </w:rPr>
            </w:pPr>
            <w:r>
              <w:rPr>
                <w:sz w:val="20"/>
              </w:rPr>
              <w:t>Пересечение многогранни-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 и кривой поверхности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 линией. Построени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линии пересечения поверх-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ностей способом вспомога-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тельных секущих плоско-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</w:tbl>
    <w:p w:rsidR="00723B85" w:rsidRDefault="00723B85">
      <w:pPr>
        <w:rPr>
          <w:sz w:val="18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2364"/>
        <w:gridCol w:w="941"/>
        <w:gridCol w:w="684"/>
        <w:gridCol w:w="1104"/>
        <w:gridCol w:w="1380"/>
        <w:gridCol w:w="802"/>
        <w:gridCol w:w="1500"/>
      </w:tblGrid>
      <w:tr w:rsidR="00723B85">
        <w:trPr>
          <w:trHeight w:val="1691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-56"/>
              <w:rPr>
                <w:sz w:val="20"/>
              </w:rPr>
            </w:pPr>
            <w:r>
              <w:rPr>
                <w:sz w:val="20"/>
              </w:rPr>
              <w:t>Пересечение многогранни-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 и кривой поверхности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 линией. Построени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линии пересечения поверх-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ностей способом вспомога-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тельных секущих плоско-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20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662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Метрические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величины отрезка 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 прямоугольного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Перпенди-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кулярность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532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натуральной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величины отрезка 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 прямоугольного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треугольника.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Перпенди-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кулярность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плоскости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9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spacing w:line="229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971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12"/>
              <w:jc w:val="both"/>
              <w:rPr>
                <w:sz w:val="20"/>
              </w:rPr>
            </w:pPr>
            <w:r>
              <w:rPr>
                <w:sz w:val="20"/>
              </w:rPr>
              <w:t>Эскизирование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деталей.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сборочного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спецификации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206"/>
              <w:rPr>
                <w:sz w:val="20"/>
              </w:rPr>
            </w:pPr>
            <w:r>
              <w:rPr>
                <w:sz w:val="20"/>
              </w:rPr>
              <w:t>6.1.4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6.1.6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938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tabs>
                <w:tab w:val="left" w:pos="959"/>
                <w:tab w:val="left" w:pos="1672"/>
              </w:tabs>
              <w:ind w:left="33" w:right="12"/>
              <w:rPr>
                <w:sz w:val="20"/>
              </w:rPr>
            </w:pPr>
            <w:r>
              <w:rPr>
                <w:sz w:val="20"/>
              </w:rPr>
              <w:t>Развертки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поверхностей: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развертки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многогран-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ников;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ближенных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разверток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вертывающихся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поверх-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ностей;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вертки</w:t>
            </w:r>
            <w:r>
              <w:rPr>
                <w:sz w:val="20"/>
              </w:rPr>
              <w:tab/>
              <w:t>неразвертываю-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поверхностей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9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spacing w:line="229" w:lineRule="exact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1842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-29"/>
              <w:rPr>
                <w:sz w:val="20"/>
              </w:rPr>
            </w:pPr>
            <w:r>
              <w:rPr>
                <w:sz w:val="20"/>
              </w:rPr>
              <w:t>Развертки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поверхностей: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а) развертки многогранни-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ков; б) построение прибли-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женных разверток развер-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тывающихся поверхностей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в) условные развертки не-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развертывающихся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поверх</w:t>
            </w:r>
          </w:p>
          <w:p w:rsidR="00723B85" w:rsidRDefault="00E5239D">
            <w:pPr>
              <w:pStyle w:val="TableParagraph"/>
              <w:spacing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841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245"/>
              <w:rPr>
                <w:sz w:val="20"/>
              </w:rPr>
            </w:pPr>
            <w:r>
              <w:rPr>
                <w:sz w:val="20"/>
              </w:rPr>
              <w:t>Деталирование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(чтение)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чертежа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общего вида</w:t>
            </w:r>
          </w:p>
          <w:p w:rsidR="00723B85" w:rsidRDefault="00E5239D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206"/>
              <w:rPr>
                <w:sz w:val="20"/>
              </w:rPr>
            </w:pPr>
            <w:r>
              <w:rPr>
                <w:sz w:val="20"/>
              </w:rPr>
              <w:t>6.1.4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6.1.6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 w:rsidTr="001059A7">
        <w:trPr>
          <w:trHeight w:val="555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20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tabs>
                <w:tab w:val="left" w:pos="1446"/>
              </w:tabs>
              <w:ind w:left="33" w:right="12"/>
              <w:rPr>
                <w:sz w:val="20"/>
              </w:rPr>
            </w:pPr>
            <w:r>
              <w:rPr>
                <w:sz w:val="20"/>
              </w:rPr>
              <w:t>Обобщенные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позицион-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/Лек/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20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2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20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20" w:lineRule="exact"/>
              <w:ind w:left="132" w:right="114"/>
              <w:jc w:val="center"/>
              <w:rPr>
                <w:sz w:val="20"/>
              </w:rPr>
            </w:pPr>
            <w:r>
              <w:rPr>
                <w:sz w:val="20"/>
              </w:rPr>
              <w:t>6.1.1,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6.1.2,</w:t>
            </w:r>
          </w:p>
          <w:p w:rsidR="00723B85" w:rsidRDefault="00E5239D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6.1.3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  <w:tr w:rsidR="00723B85">
        <w:trPr>
          <w:trHeight w:val="707"/>
        </w:trPr>
        <w:tc>
          <w:tcPr>
            <w:tcW w:w="931" w:type="dxa"/>
          </w:tcPr>
          <w:p w:rsidR="00723B85" w:rsidRDefault="00E5239D">
            <w:pPr>
              <w:pStyle w:val="TableParagraph"/>
              <w:spacing w:line="218" w:lineRule="exact"/>
              <w:ind w:left="344" w:right="32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364" w:type="dxa"/>
          </w:tcPr>
          <w:p w:rsidR="00723B85" w:rsidRDefault="00E5239D">
            <w:pPr>
              <w:pStyle w:val="TableParagraph"/>
              <w:ind w:left="33" w:right="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Построение </w:t>
            </w:r>
            <w:r>
              <w:rPr>
                <w:sz w:val="20"/>
              </w:rPr>
              <w:t>аксонометрии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2-3 деталей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/Пр/</w:t>
            </w:r>
          </w:p>
        </w:tc>
        <w:tc>
          <w:tcPr>
            <w:tcW w:w="941" w:type="dxa"/>
          </w:tcPr>
          <w:p w:rsidR="00723B85" w:rsidRDefault="00E5239D">
            <w:pPr>
              <w:pStyle w:val="TableParagraph"/>
              <w:spacing w:line="218" w:lineRule="exact"/>
              <w:ind w:left="322" w:right="302"/>
              <w:jc w:val="center"/>
              <w:rPr>
                <w:sz w:val="20"/>
              </w:rPr>
            </w:pPr>
            <w:r>
              <w:rPr>
                <w:sz w:val="20"/>
              </w:rPr>
              <w:t>1/1</w:t>
            </w:r>
          </w:p>
        </w:tc>
        <w:tc>
          <w:tcPr>
            <w:tcW w:w="684" w:type="dxa"/>
          </w:tcPr>
          <w:p w:rsidR="00723B85" w:rsidRDefault="00E5239D">
            <w:pPr>
              <w:pStyle w:val="TableParagraph"/>
              <w:spacing w:line="218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04" w:type="dxa"/>
          </w:tcPr>
          <w:p w:rsidR="00723B85" w:rsidRDefault="00E5239D">
            <w:pPr>
              <w:pStyle w:val="TableParagraph"/>
              <w:spacing w:line="218" w:lineRule="exact"/>
              <w:ind w:left="256"/>
              <w:rPr>
                <w:sz w:val="20"/>
              </w:rPr>
            </w:pPr>
            <w:r>
              <w:rPr>
                <w:sz w:val="20"/>
              </w:rPr>
              <w:t>ОПК-1</w:t>
            </w:r>
          </w:p>
        </w:tc>
        <w:tc>
          <w:tcPr>
            <w:tcW w:w="1380" w:type="dxa"/>
          </w:tcPr>
          <w:p w:rsidR="00723B85" w:rsidRDefault="00E5239D">
            <w:pPr>
              <w:pStyle w:val="TableParagraph"/>
              <w:spacing w:line="218" w:lineRule="exact"/>
              <w:ind w:left="206"/>
              <w:rPr>
                <w:sz w:val="20"/>
              </w:rPr>
            </w:pPr>
            <w:r>
              <w:rPr>
                <w:sz w:val="20"/>
              </w:rPr>
              <w:t>6.1.4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6.1.6</w:t>
            </w:r>
          </w:p>
        </w:tc>
        <w:tc>
          <w:tcPr>
            <w:tcW w:w="802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  <w:tc>
          <w:tcPr>
            <w:tcW w:w="1500" w:type="dxa"/>
          </w:tcPr>
          <w:p w:rsidR="00723B85" w:rsidRDefault="00723B85">
            <w:pPr>
              <w:pStyle w:val="TableParagraph"/>
              <w:rPr>
                <w:sz w:val="18"/>
              </w:rPr>
            </w:pPr>
          </w:p>
        </w:tc>
      </w:tr>
    </w:tbl>
    <w:p w:rsidR="00723B85" w:rsidRDefault="00723B85">
      <w:pPr>
        <w:rPr>
          <w:sz w:val="18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6"/>
      </w:tblGrid>
      <w:tr w:rsidR="00723B85">
        <w:trPr>
          <w:trHeight w:val="553"/>
        </w:trPr>
        <w:tc>
          <w:tcPr>
            <w:tcW w:w="9706" w:type="dxa"/>
            <w:shd w:val="clear" w:color="auto" w:fill="D3D3D3"/>
          </w:tcPr>
          <w:p w:rsidR="00723B85" w:rsidRDefault="00E5239D">
            <w:pPr>
              <w:pStyle w:val="TableParagraph"/>
              <w:spacing w:line="265" w:lineRule="exact"/>
              <w:ind w:left="2848"/>
              <w:rPr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  <w:r>
              <w:rPr>
                <w:i/>
                <w:sz w:val="24"/>
                <w:vertAlign w:val="superscript"/>
              </w:rPr>
              <w:t>1</w:t>
            </w:r>
          </w:p>
        </w:tc>
      </w:tr>
      <w:tr w:rsidR="00723B85">
        <w:trPr>
          <w:trHeight w:val="275"/>
        </w:trPr>
        <w:tc>
          <w:tcPr>
            <w:tcW w:w="9706" w:type="dxa"/>
          </w:tcPr>
          <w:p w:rsidR="00723B85" w:rsidRDefault="00E5239D">
            <w:pPr>
              <w:pStyle w:val="TableParagraph"/>
              <w:spacing w:line="255" w:lineRule="exact"/>
              <w:ind w:left="2831"/>
              <w:rPr>
                <w:b/>
                <w:sz w:val="24"/>
              </w:rPr>
            </w:pPr>
            <w:r>
              <w:rPr>
                <w:b/>
                <w:sz w:val="24"/>
              </w:rPr>
              <w:t>5.1.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</w:tr>
      <w:tr w:rsidR="00723B85">
        <w:trPr>
          <w:trHeight w:val="11922"/>
        </w:trPr>
        <w:tc>
          <w:tcPr>
            <w:tcW w:w="9706" w:type="dxa"/>
          </w:tcPr>
          <w:p w:rsidR="00723B85" w:rsidRDefault="00E5239D">
            <w:pPr>
              <w:pStyle w:val="TableParagraph"/>
              <w:spacing w:line="235" w:lineRule="auto"/>
              <w:ind w:left="174" w:right="301" w:hanging="142"/>
              <w:rPr>
                <w:sz w:val="24"/>
              </w:rPr>
            </w:pPr>
            <w:r>
              <w:rPr>
                <w:b/>
                <w:sz w:val="24"/>
              </w:rPr>
              <w:t>Типовые контрольные задания для проведения промежуточной аттестации (экзамен)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ОПК-1</w:t>
            </w:r>
          </w:p>
          <w:p w:rsidR="00723B85" w:rsidRDefault="00E5239D">
            <w:pPr>
              <w:pStyle w:val="TableParagraph"/>
              <w:spacing w:before="2" w:line="275" w:lineRule="exact"/>
              <w:ind w:left="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5.1.1.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z w:val="24"/>
              </w:rPr>
              <w:t>Типовые задачи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1" w:line="237" w:lineRule="auto"/>
              <w:ind w:right="11" w:hanging="1"/>
            </w:pPr>
            <w:r>
              <w:t>Построить</w:t>
            </w:r>
            <w:r>
              <w:rPr>
                <w:spacing w:val="24"/>
              </w:rPr>
              <w:t xml:space="preserve"> </w:t>
            </w:r>
            <w:r>
              <w:t>эпюры</w:t>
            </w:r>
            <w:r>
              <w:rPr>
                <w:spacing w:val="26"/>
              </w:rPr>
              <w:t xml:space="preserve"> </w:t>
            </w:r>
            <w:r>
              <w:t>точек,</w:t>
            </w:r>
            <w:r>
              <w:rPr>
                <w:spacing w:val="24"/>
              </w:rPr>
              <w:t xml:space="preserve"> </w:t>
            </w:r>
            <w:r>
              <w:t>лежащих</w:t>
            </w:r>
            <w:r>
              <w:rPr>
                <w:spacing w:val="25"/>
              </w:rPr>
              <w:t xml:space="preserve"> </w:t>
            </w:r>
            <w:r>
              <w:t>во</w:t>
            </w:r>
            <w:r>
              <w:rPr>
                <w:spacing w:val="23"/>
              </w:rPr>
              <w:t xml:space="preserve"> </w:t>
            </w:r>
            <w:r>
              <w:t>2-ой,</w:t>
            </w:r>
            <w:r>
              <w:rPr>
                <w:spacing w:val="25"/>
              </w:rPr>
              <w:t xml:space="preserve"> </w:t>
            </w:r>
            <w:r>
              <w:t>3-ей,</w:t>
            </w:r>
            <w:r>
              <w:rPr>
                <w:spacing w:val="25"/>
              </w:rPr>
              <w:t xml:space="preserve"> </w:t>
            </w:r>
            <w:r>
              <w:t>4-ой</w:t>
            </w:r>
            <w:r>
              <w:rPr>
                <w:spacing w:val="26"/>
              </w:rPr>
              <w:t xml:space="preserve"> </w:t>
            </w:r>
            <w:r>
              <w:t>четвертях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удаленных</w:t>
            </w:r>
            <w:r>
              <w:rPr>
                <w:spacing w:val="24"/>
              </w:rPr>
              <w:t xml:space="preserve"> </w:t>
            </w:r>
            <w:r>
              <w:t>от</w:t>
            </w:r>
            <w:r>
              <w:rPr>
                <w:spacing w:val="25"/>
              </w:rPr>
              <w:t xml:space="preserve"> </w:t>
            </w:r>
            <w:r>
              <w:t>горизонтальной</w:t>
            </w:r>
            <w:r>
              <w:rPr>
                <w:spacing w:val="-52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t>проекций на расстояние 30 мм,</w:t>
            </w:r>
            <w:r>
              <w:rPr>
                <w:spacing w:val="-3"/>
              </w:rPr>
              <w:t xml:space="preserve"> </w:t>
            </w:r>
            <w:r>
              <w:t>а от</w:t>
            </w:r>
            <w:r>
              <w:rPr>
                <w:spacing w:val="-3"/>
              </w:rPr>
              <w:t xml:space="preserve"> </w:t>
            </w:r>
            <w:r>
              <w:t>фронтальной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на расстояние 15 мм.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4" w:line="235" w:lineRule="auto"/>
              <w:ind w:right="8" w:hanging="1"/>
            </w:pPr>
            <w:r>
              <w:t>Дана</w:t>
            </w:r>
            <w:r>
              <w:rPr>
                <w:spacing w:val="9"/>
              </w:rPr>
              <w:t xml:space="preserve"> </w:t>
            </w:r>
            <w:r>
              <w:t>точка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А</w:t>
            </w:r>
            <w:r>
              <w:t>,</w:t>
            </w:r>
            <w:r>
              <w:rPr>
                <w:spacing w:val="6"/>
              </w:rPr>
              <w:t xml:space="preserve"> </w:t>
            </w:r>
            <w:r>
              <w:t>лежащая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1-ой</w:t>
            </w:r>
            <w:r>
              <w:rPr>
                <w:spacing w:val="8"/>
              </w:rPr>
              <w:t xml:space="preserve"> </w:t>
            </w:r>
            <w:r>
              <w:t>четверти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расстоянии</w:t>
            </w:r>
            <w:r>
              <w:rPr>
                <w:spacing w:val="7"/>
              </w:rPr>
              <w:t xml:space="preserve"> </w:t>
            </w:r>
            <w:r>
              <w:t>30</w:t>
            </w:r>
            <w:r>
              <w:rPr>
                <w:spacing w:val="9"/>
              </w:rPr>
              <w:t xml:space="preserve"> </w:t>
            </w:r>
            <w:r>
              <w:t>мм</w:t>
            </w:r>
            <w:r>
              <w:rPr>
                <w:spacing w:val="8"/>
              </w:rPr>
              <w:t xml:space="preserve"> </w:t>
            </w:r>
            <w:r>
              <w:t>от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vertAlign w:val="subscript"/>
              </w:rPr>
              <w:t>1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15</w:t>
            </w:r>
            <w:r>
              <w:rPr>
                <w:spacing w:val="7"/>
              </w:rPr>
              <w:t xml:space="preserve"> </w:t>
            </w:r>
            <w:r>
              <w:t>мм</w:t>
            </w:r>
            <w:r>
              <w:rPr>
                <w:spacing w:val="5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2</w:t>
            </w:r>
            <w:r>
              <w:t>.</w:t>
            </w:r>
            <w:r>
              <w:rPr>
                <w:spacing w:val="9"/>
              </w:rPr>
              <w:t xml:space="preserve"> </w:t>
            </w:r>
            <w:r>
              <w:t>Построить</w:t>
            </w:r>
            <w:r>
              <w:rPr>
                <w:spacing w:val="7"/>
              </w:rPr>
              <w:t xml:space="preserve"> </w:t>
            </w:r>
            <w:r>
              <w:t>эпю-</w:t>
            </w:r>
            <w:r>
              <w:rPr>
                <w:spacing w:val="-52"/>
              </w:rPr>
              <w:t xml:space="preserve"> </w:t>
            </w:r>
            <w:r>
              <w:t>ры точек,</w:t>
            </w:r>
            <w:r>
              <w:rPr>
                <w:spacing w:val="-2"/>
              </w:rPr>
              <w:t xml:space="preserve"> </w:t>
            </w:r>
            <w:r>
              <w:t>симметричных</w:t>
            </w:r>
            <w:r>
              <w:rPr>
                <w:spacing w:val="-3"/>
              </w:rPr>
              <w:t xml:space="preserve"> </w:t>
            </w:r>
            <w:r>
              <w:t xml:space="preserve">данной точке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t xml:space="preserve">относительно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1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2</w:t>
            </w:r>
            <w:r>
              <w:rPr>
                <w:b/>
              </w:rPr>
              <w:t xml:space="preserve"> </w:t>
            </w:r>
            <w:r>
              <w:t>и оси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ОХ</w:t>
            </w:r>
            <w:r>
              <w:t>.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3" w:after="29"/>
              <w:ind w:left="316"/>
            </w:pPr>
            <w:r>
              <w:t>Указать,</w:t>
            </w:r>
            <w:r>
              <w:rPr>
                <w:spacing w:val="-4"/>
              </w:rPr>
              <w:t xml:space="preserve"> </w:t>
            </w:r>
            <w:r>
              <w:t>где</w:t>
            </w:r>
            <w:r>
              <w:rPr>
                <w:spacing w:val="-2"/>
              </w:rPr>
              <w:t xml:space="preserve"> </w:t>
            </w:r>
            <w:r>
              <w:t>расположены</w:t>
            </w:r>
            <w:r>
              <w:rPr>
                <w:spacing w:val="-1"/>
              </w:rPr>
              <w:t xml:space="preserve"> </w:t>
            </w:r>
            <w:r>
              <w:t>точки,</w:t>
            </w:r>
            <w:r>
              <w:rPr>
                <w:spacing w:val="-2"/>
              </w:rPr>
              <w:t xml:space="preserve"> </w:t>
            </w:r>
            <w:r>
              <w:t>заданные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эпюрами:</w:t>
            </w:r>
          </w:p>
          <w:p w:rsidR="00723B85" w:rsidRDefault="00E5239D">
            <w:pPr>
              <w:pStyle w:val="TableParagraph"/>
              <w:ind w:left="304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29757" cy="1106328"/>
                  <wp:effectExtent l="0" t="0" r="0" b="0"/>
                  <wp:docPr id="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757" cy="1106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723B8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line="275" w:lineRule="exact"/>
              <w:ind w:left="316"/>
              <w:rPr>
                <w:rFonts w:ascii="Microsoft Sans Serif" w:hAnsi="Microsoft Sans Serif"/>
              </w:rPr>
            </w:pPr>
            <w:r>
              <w:rPr>
                <w:spacing w:val="-1"/>
              </w:rPr>
              <w:t>Через</w:t>
            </w:r>
            <w:r>
              <w:t xml:space="preserve"> </w:t>
            </w:r>
            <w:r>
              <w:rPr>
                <w:spacing w:val="-1"/>
              </w:rPr>
              <w:t>точку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1"/>
              </w:rPr>
              <w:t>А</w:t>
            </w:r>
            <w:r>
              <w:rPr>
                <w:spacing w:val="-1"/>
              </w:rPr>
              <w:t>(60;40;20)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провести</w:t>
            </w:r>
            <w:r>
              <w:rPr>
                <w:spacing w:val="-2"/>
              </w:rPr>
              <w:t xml:space="preserve"> </w:t>
            </w:r>
            <w:r>
              <w:t>горизонталь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углом 30˚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vertAlign w:val="subscript"/>
              </w:rPr>
              <w:t>2</w:t>
            </w:r>
            <w:r>
              <w:rPr>
                <w:spacing w:val="-18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фронталь под</w:t>
            </w:r>
            <w:r>
              <w:rPr>
                <w:spacing w:val="1"/>
              </w:rPr>
              <w:t xml:space="preserve"> </w:t>
            </w:r>
            <w:r>
              <w:t>углом 45˚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1</w:t>
            </w:r>
            <w:r>
              <w:t>.</w:t>
            </w:r>
            <w:r>
              <w:rPr>
                <w:rFonts w:ascii="Microsoft Sans Serif" w:hAnsi="Microsoft Sans Serif"/>
              </w:rPr>
              <w:t xml:space="preserve"> 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3" w:line="235" w:lineRule="auto"/>
              <w:ind w:left="316" w:right="13" w:hanging="255"/>
            </w:pPr>
            <w:r>
              <w:t>Построить</w:t>
            </w:r>
            <w:r>
              <w:rPr>
                <w:spacing w:val="10"/>
              </w:rPr>
              <w:t xml:space="preserve"> </w:t>
            </w:r>
            <w:r>
              <w:t>проекции</w:t>
            </w:r>
            <w:r>
              <w:rPr>
                <w:spacing w:val="10"/>
              </w:rPr>
              <w:t xml:space="preserve"> </w:t>
            </w:r>
            <w:r>
              <w:t>отрезка</w:t>
            </w:r>
            <w:r>
              <w:rPr>
                <w:spacing w:val="12"/>
              </w:rPr>
              <w:t xml:space="preserve"> </w:t>
            </w:r>
            <w:r>
              <w:rPr>
                <w:b/>
              </w:rPr>
              <w:t>АВ</w:t>
            </w:r>
            <w:r>
              <w:rPr>
                <w:b/>
                <w:spacing w:val="1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1</w:t>
            </w:r>
            <w:r>
              <w:t>,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2</w:t>
            </w:r>
            <w:r>
              <w:t>,</w:t>
            </w:r>
            <w:r>
              <w:rPr>
                <w:spacing w:val="11"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  <w:vertAlign w:val="subscript"/>
              </w:rPr>
              <w:t>3</w:t>
            </w:r>
            <w:r>
              <w:rPr>
                <w:b/>
                <w:spacing w:val="11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данным</w:t>
            </w:r>
            <w:r>
              <w:rPr>
                <w:spacing w:val="11"/>
              </w:rPr>
              <w:t xml:space="preserve"> </w:t>
            </w:r>
            <w:r>
              <w:t>координатам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10"/>
              </w:rPr>
              <w:t xml:space="preserve"> </w:t>
            </w:r>
            <w:r>
              <w:t>(20;10;40);</w:t>
            </w:r>
            <w:r>
              <w:rPr>
                <w:spacing w:val="1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2"/>
              </w:rPr>
              <w:t xml:space="preserve"> </w:t>
            </w:r>
            <w:r>
              <w:t>(60;40;10).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 xml:space="preserve">строить проекции точки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t>Є{</w:t>
            </w:r>
            <w:r>
              <w:rPr>
                <w:b/>
              </w:rPr>
              <w:t>АВ</w:t>
            </w:r>
            <w:r>
              <w:t>},</w:t>
            </w:r>
            <w:r>
              <w:rPr>
                <w:spacing w:val="-1"/>
              </w:rPr>
              <w:t xml:space="preserve"> </w:t>
            </w:r>
            <w:r>
              <w:t>если</w:t>
            </w:r>
            <w:r>
              <w:rPr>
                <w:spacing w:val="-1"/>
              </w:rPr>
              <w:t xml:space="preserve"> </w:t>
            </w:r>
            <w:r>
              <w:t>Хс = 30. Найти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Y</w:t>
            </w:r>
            <w:r>
              <w:t>c 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Z</w:t>
            </w:r>
            <w:r>
              <w:t>c.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after="13"/>
              <w:ind w:left="316"/>
              <w:rPr>
                <w:rFonts w:ascii="Microsoft Sans Serif" w:hAnsi="Microsoft Sans Serif"/>
              </w:rPr>
            </w:pPr>
            <w:r>
              <w:t>Определить</w:t>
            </w:r>
            <w:r>
              <w:rPr>
                <w:spacing w:val="-3"/>
              </w:rPr>
              <w:t xml:space="preserve"> </w:t>
            </w:r>
            <w:r>
              <w:t>положение</w:t>
            </w:r>
            <w:r>
              <w:rPr>
                <w:spacing w:val="-3"/>
              </w:rPr>
              <w:t xml:space="preserve"> </w:t>
            </w:r>
            <w:r>
              <w:t>прямых</w:t>
            </w:r>
            <w:r>
              <w:rPr>
                <w:rFonts w:ascii="Microsoft Sans Serif" w:hAnsi="Microsoft Sans Serif"/>
              </w:rPr>
              <w:t xml:space="preserve"> </w:t>
            </w:r>
          </w:p>
          <w:p w:rsidR="00723B85" w:rsidRDefault="00E5239D">
            <w:pPr>
              <w:pStyle w:val="TableParagraph"/>
              <w:ind w:left="33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67771" cy="984503"/>
                  <wp:effectExtent l="0" t="0" r="0" b="0"/>
                  <wp:docPr id="3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771" cy="98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172" w:after="11"/>
              <w:ind w:left="316"/>
            </w:pPr>
            <w:r>
              <w:t>Построить</w:t>
            </w:r>
            <w:r>
              <w:rPr>
                <w:spacing w:val="-3"/>
              </w:rPr>
              <w:t xml:space="preserve"> </w:t>
            </w:r>
            <w:r>
              <w:t>проекции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4"/>
              </w:rPr>
              <w:t xml:space="preserve"> </w:t>
            </w:r>
            <w:r>
              <w:t>I,</w:t>
            </w:r>
            <w:r>
              <w:rPr>
                <w:spacing w:val="-2"/>
              </w:rPr>
              <w:t xml:space="preserve"> </w:t>
            </w:r>
            <w:r>
              <w:t>проходящей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точку</w:t>
            </w:r>
            <w:r>
              <w:rPr>
                <w:spacing w:val="-5"/>
              </w:rPr>
              <w:t xml:space="preserve"> </w:t>
            </w:r>
            <w:r>
              <w:t>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параллельной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2"/>
              </w:rPr>
              <w:t xml:space="preserve"> </w:t>
            </w:r>
            <w:r>
              <w:t>m</w:t>
            </w:r>
          </w:p>
          <w:p w:rsidR="00723B85" w:rsidRDefault="00E5239D">
            <w:pPr>
              <w:pStyle w:val="TableParagraph"/>
              <w:ind w:left="337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6318" cy="980598"/>
                  <wp:effectExtent l="0" t="0" r="0" b="0"/>
                  <wp:docPr id="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318" cy="980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46" w:line="235" w:lineRule="auto"/>
              <w:ind w:left="316" w:right="251"/>
            </w:pPr>
            <w:r>
              <w:t xml:space="preserve">Провести прямую, проходящую через точку </w:t>
            </w:r>
            <w:r>
              <w:rPr>
                <w:b/>
              </w:rPr>
              <w:t xml:space="preserve">А </w:t>
            </w:r>
            <w:r>
              <w:t xml:space="preserve">(10;10;10), параллельно плоскости </w:t>
            </w:r>
            <w:r>
              <w:rPr>
                <w:b/>
              </w:rPr>
              <w:t xml:space="preserve">XОZ </w:t>
            </w:r>
            <w:r>
              <w:t>и пересе-</w:t>
            </w:r>
            <w:r>
              <w:rPr>
                <w:spacing w:val="-52"/>
              </w:rPr>
              <w:t xml:space="preserve"> </w:t>
            </w:r>
            <w:r>
              <w:t>кающую</w:t>
            </w:r>
            <w:r>
              <w:rPr>
                <w:spacing w:val="-1"/>
              </w:rPr>
              <w:t xml:space="preserve"> </w:t>
            </w:r>
            <w:r>
              <w:t>прямую, проходящую через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t>(30;30;30) 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t>(20;-30;-10).</w:t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5" w:after="6" w:line="235" w:lineRule="auto"/>
              <w:ind w:left="316" w:right="310"/>
              <w:rPr>
                <w:b/>
              </w:rPr>
            </w:pPr>
            <w:r>
              <w:t xml:space="preserve">По двум разноименным проекциям точек </w:t>
            </w:r>
            <w:r>
              <w:rPr>
                <w:b/>
              </w:rPr>
              <w:t xml:space="preserve">А </w:t>
            </w:r>
            <w:r>
              <w:t xml:space="preserve">и </w:t>
            </w:r>
            <w:r>
              <w:rPr>
                <w:b/>
              </w:rPr>
              <w:t>В</w:t>
            </w:r>
            <w:r>
              <w:t>, принадлежащим плоскости общего положения,</w:t>
            </w:r>
            <w:r>
              <w:rPr>
                <w:spacing w:val="-52"/>
              </w:rPr>
              <w:t xml:space="preserve"> </w:t>
            </w:r>
            <w:r>
              <w:t>заданной</w:t>
            </w:r>
            <w:r>
              <w:rPr>
                <w:spacing w:val="-3"/>
              </w:rPr>
              <w:t xml:space="preserve"> </w:t>
            </w:r>
            <w:r>
              <w:t>двумя</w:t>
            </w:r>
            <w:r>
              <w:rPr>
                <w:spacing w:val="-3"/>
              </w:rPr>
              <w:t xml:space="preserve"> </w:t>
            </w:r>
            <w:r>
              <w:t>параллельными</w:t>
            </w:r>
            <w:r>
              <w:rPr>
                <w:spacing w:val="-1"/>
              </w:rPr>
              <w:t xml:space="preserve"> </w:t>
            </w:r>
            <w:r>
              <w:t>прямыми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t>(с</w:t>
            </w:r>
            <w:r>
              <w:rPr>
                <w:vertAlign w:val="subscript"/>
              </w:rPr>
              <w:t>1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vertAlign w:val="subscript"/>
              </w:rPr>
              <w:t>2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2"/>
              </w:rPr>
              <w:t xml:space="preserve"> </w:t>
            </w:r>
            <w:r>
              <w:t>(d</w:t>
            </w:r>
            <w:r>
              <w:rPr>
                <w:vertAlign w:val="subscript"/>
              </w:rPr>
              <w:t>1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d</w:t>
            </w:r>
            <w:r>
              <w:rPr>
                <w:vertAlign w:val="subscript"/>
              </w:rPr>
              <w:t>2</w:t>
            </w:r>
            <w:r>
              <w:t>), по</w:t>
            </w:r>
            <w:r>
              <w:rPr>
                <w:spacing w:val="-3"/>
              </w:rPr>
              <w:t xml:space="preserve"> </w:t>
            </w:r>
            <w:r>
              <w:t>строить</w:t>
            </w:r>
            <w:r>
              <w:rPr>
                <w:spacing w:val="-1"/>
              </w:rPr>
              <w:t xml:space="preserve"> </w:t>
            </w:r>
            <w:r>
              <w:t>проекции</w:t>
            </w:r>
            <w:r>
              <w:rPr>
                <w:spacing w:val="-1"/>
              </w:rPr>
              <w:t xml:space="preserve"> </w:t>
            </w:r>
            <w:r>
              <w:t>отрезка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АВ</w:t>
            </w:r>
          </w:p>
          <w:p w:rsidR="00723B85" w:rsidRDefault="00E5239D">
            <w:pPr>
              <w:pStyle w:val="TableParagraph"/>
              <w:ind w:left="34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2435" cy="1085850"/>
                  <wp:effectExtent l="0" t="0" r="0" b="0"/>
                  <wp:docPr id="7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35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2"/>
              </w:numPr>
              <w:tabs>
                <w:tab w:val="left" w:pos="573"/>
                <w:tab w:val="left" w:pos="574"/>
              </w:tabs>
              <w:spacing w:line="264" w:lineRule="exact"/>
              <w:ind w:left="573" w:hanging="541"/>
              <w:rPr>
                <w:b/>
                <w:sz w:val="24"/>
              </w:rPr>
            </w:pPr>
            <w:r>
              <w:t>Определить</w:t>
            </w:r>
            <w:r>
              <w:rPr>
                <w:spacing w:val="-2"/>
              </w:rPr>
              <w:t xml:space="preserve"> </w:t>
            </w:r>
            <w:r>
              <w:t>истинную</w:t>
            </w:r>
            <w:r>
              <w:rPr>
                <w:spacing w:val="-2"/>
              </w:rPr>
              <w:t xml:space="preserve"> </w:t>
            </w:r>
            <w:r>
              <w:t>величину</w:t>
            </w:r>
            <w:r>
              <w:rPr>
                <w:spacing w:val="-5"/>
              </w:rPr>
              <w:t xml:space="preserve"> </w:t>
            </w:r>
            <w:r>
              <w:t>расстояния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горизонтальной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2"/>
              </w:rPr>
              <w:t xml:space="preserve"> </w:t>
            </w:r>
            <w:r>
              <w:rPr>
                <w:b/>
                <w:sz w:val="24"/>
              </w:rPr>
              <w:t>АВ</w:t>
            </w:r>
          </w:p>
        </w:tc>
      </w:tr>
    </w:tbl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BD6DFC">
      <w:pPr>
        <w:pStyle w:val="a3"/>
        <w:spacing w:before="10"/>
        <w:rPr>
          <w:b/>
          <w:sz w:val="13"/>
        </w:rPr>
      </w:pPr>
      <w:r>
        <w:pict>
          <v:rect id="_x0000_s1040" style="position:absolute;margin-left:70.9pt;margin-top:9.9pt;width:2in;height:.5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723B85" w:rsidRDefault="00723B85">
      <w:pPr>
        <w:rPr>
          <w:sz w:val="13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6"/>
      </w:tblGrid>
      <w:tr w:rsidR="00723B85">
        <w:trPr>
          <w:trHeight w:val="12968"/>
        </w:trPr>
        <w:tc>
          <w:tcPr>
            <w:tcW w:w="9706" w:type="dxa"/>
          </w:tcPr>
          <w:p w:rsidR="00723B85" w:rsidRDefault="00723B85">
            <w:pPr>
              <w:pStyle w:val="TableParagraph"/>
              <w:spacing w:before="4"/>
              <w:rPr>
                <w:b/>
                <w:sz w:val="2"/>
              </w:rPr>
            </w:pPr>
          </w:p>
          <w:p w:rsidR="00723B85" w:rsidRDefault="00E5239D">
            <w:pPr>
              <w:pStyle w:val="TableParagraph"/>
              <w:ind w:left="378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05206" cy="1009650"/>
                  <wp:effectExtent l="0" t="0" r="0" b="0"/>
                  <wp:docPr id="9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206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1"/>
              </w:numPr>
              <w:tabs>
                <w:tab w:val="left" w:pos="573"/>
                <w:tab w:val="left" w:pos="574"/>
              </w:tabs>
              <w:spacing w:before="100" w:after="28"/>
              <w:rPr>
                <w:b/>
                <w:sz w:val="24"/>
              </w:rPr>
            </w:pP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расстояние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точки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2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плоскости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SCD</w:t>
            </w:r>
            <w:r>
              <w:rPr>
                <w:b/>
                <w:spacing w:val="-2"/>
              </w:rPr>
              <w:t xml:space="preserve"> </w:t>
            </w:r>
            <w:r>
              <w:t>пирамиды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SBCD</w:t>
            </w:r>
          </w:p>
          <w:p w:rsidR="00723B85" w:rsidRDefault="00E5239D">
            <w:pPr>
              <w:pStyle w:val="TableParagraph"/>
              <w:ind w:left="38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9143" cy="1676400"/>
                  <wp:effectExtent l="0" t="0" r="0" b="0"/>
                  <wp:docPr id="11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143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1"/>
              </w:numPr>
              <w:tabs>
                <w:tab w:val="left" w:pos="741"/>
                <w:tab w:val="left" w:pos="742"/>
              </w:tabs>
              <w:spacing w:before="55" w:after="31"/>
              <w:ind w:left="741" w:hanging="709"/>
              <w:rPr>
                <w:b/>
                <w:sz w:val="24"/>
              </w:rPr>
            </w:pPr>
            <w:r>
              <w:t>Определить</w:t>
            </w:r>
            <w:r>
              <w:rPr>
                <w:spacing w:val="-4"/>
              </w:rPr>
              <w:t xml:space="preserve"> </w:t>
            </w:r>
            <w:r>
              <w:t>натуральную</w:t>
            </w:r>
            <w:r>
              <w:rPr>
                <w:spacing w:val="-3"/>
              </w:rPr>
              <w:t xml:space="preserve"> </w:t>
            </w:r>
            <w:r>
              <w:t>величину</w:t>
            </w:r>
            <w:r>
              <w:rPr>
                <w:spacing w:val="-6"/>
              </w:rPr>
              <w:t xml:space="preserve"> </w:t>
            </w:r>
            <w:r>
              <w:t>двугранного</w:t>
            </w:r>
            <w:r>
              <w:rPr>
                <w:spacing w:val="-3"/>
              </w:rPr>
              <w:t xml:space="preserve"> </w:t>
            </w:r>
            <w:r>
              <w:t>угла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ABCD</w:t>
            </w:r>
          </w:p>
          <w:p w:rsidR="00723B85" w:rsidRDefault="00E5239D">
            <w:pPr>
              <w:pStyle w:val="TableParagraph"/>
              <w:ind w:left="383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29037" cy="1485900"/>
                  <wp:effectExtent l="0" t="0" r="0" b="0"/>
                  <wp:docPr id="13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37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1"/>
              </w:numPr>
              <w:tabs>
                <w:tab w:val="left" w:pos="741"/>
                <w:tab w:val="left" w:pos="742"/>
              </w:tabs>
              <w:spacing w:before="72" w:after="19"/>
              <w:ind w:left="741" w:hanging="709"/>
              <w:rPr>
                <w:b/>
                <w:sz w:val="24"/>
              </w:rPr>
            </w:pPr>
            <w:r>
              <w:t>Определить</w:t>
            </w:r>
            <w:r>
              <w:rPr>
                <w:spacing w:val="-2"/>
              </w:rPr>
              <w:t xml:space="preserve"> </w:t>
            </w:r>
            <w:r>
              <w:t>расстояние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параллельными</w:t>
            </w:r>
            <w:r>
              <w:rPr>
                <w:spacing w:val="-2"/>
              </w:rPr>
              <w:t xml:space="preserve"> </w:t>
            </w:r>
            <w:r>
              <w:t>прямыми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AB</w:t>
            </w:r>
            <w:r>
              <w:rPr>
                <w:b/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CD</w:t>
            </w:r>
          </w:p>
          <w:p w:rsidR="00723B85" w:rsidRDefault="00E5239D">
            <w:pPr>
              <w:pStyle w:val="TableParagraph"/>
              <w:ind w:left="386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09675" cy="1019175"/>
                  <wp:effectExtent l="0" t="0" r="0" b="0"/>
                  <wp:docPr id="1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1"/>
              </w:numPr>
              <w:tabs>
                <w:tab w:val="left" w:pos="599"/>
                <w:tab w:val="left" w:pos="600"/>
              </w:tabs>
              <w:spacing w:before="52" w:after="18"/>
              <w:ind w:left="33" w:right="371" w:hanging="1"/>
              <w:rPr>
                <w:sz w:val="24"/>
              </w:rPr>
            </w:pPr>
            <w:r>
              <w:t xml:space="preserve">Найти точки пересечения прямых </w:t>
            </w:r>
            <w:r>
              <w:rPr>
                <w:b/>
              </w:rPr>
              <w:t xml:space="preserve">a </w:t>
            </w:r>
            <w:r>
              <w:t xml:space="preserve">и </w:t>
            </w:r>
            <w:r>
              <w:rPr>
                <w:b/>
              </w:rPr>
              <w:t xml:space="preserve">b </w:t>
            </w:r>
            <w:r>
              <w:t>с поверхностью призмы. Определить видимые части</w:t>
            </w:r>
            <w:r>
              <w:rPr>
                <w:spacing w:val="-52"/>
              </w:rPr>
              <w:t xml:space="preserve"> </w:t>
            </w:r>
            <w:r>
              <w:t>данных прямых</w:t>
            </w:r>
          </w:p>
          <w:p w:rsidR="00723B85" w:rsidRDefault="00E5239D">
            <w:pPr>
              <w:pStyle w:val="TableParagraph"/>
              <w:ind w:left="35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92877" cy="1557718"/>
                  <wp:effectExtent l="0" t="0" r="0" b="0"/>
                  <wp:docPr id="1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877" cy="155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B85" w:rsidRDefault="00E5239D">
            <w:pPr>
              <w:pStyle w:val="TableParagraph"/>
              <w:numPr>
                <w:ilvl w:val="0"/>
                <w:numId w:val="11"/>
              </w:numPr>
              <w:tabs>
                <w:tab w:val="left" w:pos="599"/>
                <w:tab w:val="left" w:pos="600"/>
              </w:tabs>
              <w:spacing w:before="54" w:line="250" w:lineRule="atLeast"/>
              <w:ind w:left="33" w:right="236" w:firstLine="0"/>
            </w:pPr>
            <w:r>
              <w:t xml:space="preserve">Определить точки пересечения прямой </w:t>
            </w:r>
            <w:r>
              <w:rPr>
                <w:b/>
              </w:rPr>
              <w:t xml:space="preserve">m </w:t>
            </w:r>
            <w:r>
              <w:t>с данной пирамидой. Определить видимость проек-</w:t>
            </w:r>
            <w:r>
              <w:rPr>
                <w:spacing w:val="-52"/>
              </w:rPr>
              <w:t xml:space="preserve"> </w:t>
            </w:r>
            <w:r>
              <w:t>ций</w:t>
            </w:r>
          </w:p>
        </w:tc>
      </w:tr>
    </w:tbl>
    <w:p w:rsidR="00723B85" w:rsidRDefault="00723B85">
      <w:pPr>
        <w:spacing w:line="250" w:lineRule="atLeast"/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p w:rsidR="00723B85" w:rsidRDefault="00BD6DFC">
      <w:pPr>
        <w:pStyle w:val="a3"/>
        <w:rPr>
          <w:b/>
          <w:sz w:val="20"/>
        </w:rPr>
      </w:pPr>
      <w:r>
        <w:lastRenderedPageBreak/>
        <w:pict>
          <v:group id="_x0000_s1037" style="position:absolute;margin-left:68.75pt;margin-top:56.65pt;width:486.25pt;height:724.1pt;z-index:-16865792;mso-position-horizontal-relative:page;mso-position-vertical-relative:page" coordorigin="1375,1133" coordsize="9725,144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4569;top:1184;width:3287;height:2505">
              <v:imagedata r:id="rId18" o:title=""/>
            </v:shape>
            <v:shape id="_x0000_s1038" style="position:absolute;left:1375;top:1132;width:9725;height:14482" coordorigin="1375,1133" coordsize="9725,14482" path="m11100,1133r-19,l11081,1152r,14443l1394,15595r,-14443l11081,1152r,-19l1394,1133r-19,l1375,1152r,14443l1375,15614r19,l11081,15614r19,l11100,15595r,-14443l11100,1133xe" fillcolor="black" stroked="f">
              <v:path arrowok="t"/>
            </v:shape>
            <w10:wrap anchorx="page" anchory="page"/>
          </v:group>
        </w:pict>
      </w: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rPr>
          <w:b/>
          <w:sz w:val="20"/>
        </w:rPr>
      </w:pPr>
    </w:p>
    <w:p w:rsidR="00723B85" w:rsidRDefault="00723B85">
      <w:pPr>
        <w:pStyle w:val="a3"/>
        <w:spacing w:before="8"/>
        <w:rPr>
          <w:b/>
          <w:sz w:val="22"/>
        </w:rPr>
      </w:pPr>
    </w:p>
    <w:p w:rsidR="00723B85" w:rsidRDefault="00E5239D">
      <w:pPr>
        <w:pStyle w:val="a5"/>
        <w:numPr>
          <w:ilvl w:val="0"/>
          <w:numId w:val="10"/>
        </w:numPr>
        <w:tabs>
          <w:tab w:val="left" w:pos="1384"/>
          <w:tab w:val="left" w:pos="1385"/>
        </w:tabs>
        <w:spacing w:before="97" w:line="232" w:lineRule="auto"/>
        <w:ind w:right="256" w:hanging="1"/>
        <w:rPr>
          <w:sz w:val="24"/>
        </w:rPr>
      </w:pPr>
      <w:r>
        <w:t xml:space="preserve">Построить точку пересечения прямой с плоскостью и определить видимость, если: прямая </w:t>
      </w:r>
      <w:r>
        <w:rPr>
          <w:b/>
          <w:i/>
        </w:rPr>
        <w:t xml:space="preserve">l </w:t>
      </w:r>
      <w:r>
        <w:t>го-</w:t>
      </w:r>
      <w:r>
        <w:rPr>
          <w:spacing w:val="-52"/>
        </w:rPr>
        <w:t xml:space="preserve"> </w:t>
      </w:r>
      <w:r>
        <w:t>ризонтально-проецирующая,</w:t>
      </w:r>
      <w:r>
        <w:rPr>
          <w:spacing w:val="-1"/>
        </w:rPr>
        <w:t xml:space="preserve"> </w:t>
      </w:r>
      <w:r>
        <w:t xml:space="preserve">а плоскость </w:t>
      </w:r>
      <w:r>
        <w:rPr>
          <w:b/>
        </w:rPr>
        <w:t>ABC</w:t>
      </w:r>
      <w:r>
        <w:rPr>
          <w:b/>
          <w:spacing w:val="-2"/>
        </w:rPr>
        <w:t xml:space="preserve"> </w:t>
      </w:r>
      <w:r>
        <w:t>– общего положения</w:t>
      </w:r>
      <w:r>
        <w:rPr>
          <w:sz w:val="24"/>
        </w:rPr>
        <w:t>.</w:t>
      </w:r>
    </w:p>
    <w:p w:rsidR="00723B85" w:rsidRDefault="00E5239D">
      <w:pPr>
        <w:pStyle w:val="a3"/>
        <w:spacing w:before="10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3506723</wp:posOffset>
            </wp:positionH>
            <wp:positionV relativeFrom="paragraph">
              <wp:posOffset>199367</wp:posOffset>
            </wp:positionV>
            <wp:extent cx="1203834" cy="1352169"/>
            <wp:effectExtent l="0" t="0" r="0" b="0"/>
            <wp:wrapTopAndBottom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834" cy="1352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3B85" w:rsidRDefault="00E5239D">
      <w:pPr>
        <w:pStyle w:val="a5"/>
        <w:numPr>
          <w:ilvl w:val="0"/>
          <w:numId w:val="10"/>
        </w:numPr>
        <w:tabs>
          <w:tab w:val="left" w:pos="1384"/>
          <w:tab w:val="left" w:pos="1385"/>
        </w:tabs>
        <w:spacing w:before="105" w:after="19"/>
        <w:ind w:left="1384" w:right="0"/>
      </w:pPr>
      <w:r>
        <w:t>Построить</w:t>
      </w:r>
      <w:r>
        <w:rPr>
          <w:spacing w:val="-3"/>
        </w:rPr>
        <w:t xml:space="preserve"> </w:t>
      </w:r>
      <w:r>
        <w:t>линию</w:t>
      </w:r>
      <w:r>
        <w:rPr>
          <w:spacing w:val="-2"/>
        </w:rPr>
        <w:t xml:space="preserve"> </w:t>
      </w:r>
      <w:r>
        <w:t>пересечения</w:t>
      </w:r>
      <w:r>
        <w:rPr>
          <w:spacing w:val="-2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rPr>
          <w:b/>
        </w:rPr>
        <w:t>ABC</w:t>
      </w:r>
      <w:r>
        <w:rPr>
          <w:b/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фронтально-проецирующей</w:t>
      </w:r>
      <w:r>
        <w:rPr>
          <w:spacing w:val="-4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rPr>
          <w:b/>
        </w:rPr>
        <w:t>G</w:t>
      </w:r>
      <w:r>
        <w:t>.</w:t>
      </w:r>
    </w:p>
    <w:p w:rsidR="00723B85" w:rsidRDefault="00E5239D">
      <w:pPr>
        <w:pStyle w:val="a3"/>
        <w:ind w:left="46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200150" cy="1209675"/>
            <wp:effectExtent l="0" t="0" r="0" b="0"/>
            <wp:docPr id="2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B85" w:rsidRDefault="00E5239D">
      <w:pPr>
        <w:pStyle w:val="a5"/>
        <w:numPr>
          <w:ilvl w:val="0"/>
          <w:numId w:val="10"/>
        </w:numPr>
        <w:tabs>
          <w:tab w:val="left" w:pos="1384"/>
          <w:tab w:val="left" w:pos="1385"/>
        </w:tabs>
        <w:spacing w:before="114"/>
        <w:ind w:left="1384" w:right="0"/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3282696</wp:posOffset>
            </wp:positionH>
            <wp:positionV relativeFrom="paragraph">
              <wp:posOffset>255356</wp:posOffset>
            </wp:positionV>
            <wp:extent cx="1333500" cy="1295400"/>
            <wp:effectExtent l="0" t="0" r="0" b="0"/>
            <wp:wrapTopAndBottom/>
            <wp:docPr id="2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Построить</w:t>
      </w:r>
      <w:r>
        <w:rPr>
          <w:spacing w:val="-3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пересечения</w:t>
      </w:r>
      <w:r>
        <w:rPr>
          <w:spacing w:val="-4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плоскостью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положения</w:t>
      </w:r>
    </w:p>
    <w:p w:rsidR="00723B85" w:rsidRDefault="00E5239D">
      <w:pPr>
        <w:pStyle w:val="a5"/>
        <w:numPr>
          <w:ilvl w:val="0"/>
          <w:numId w:val="10"/>
        </w:numPr>
        <w:tabs>
          <w:tab w:val="left" w:pos="1384"/>
          <w:tab w:val="left" w:pos="1385"/>
        </w:tabs>
        <w:spacing w:before="27" w:after="33"/>
        <w:ind w:left="1384" w:right="0"/>
        <w:rPr>
          <w:b/>
        </w:rPr>
      </w:pPr>
      <w:r>
        <w:t>Построить</w:t>
      </w:r>
      <w:r>
        <w:rPr>
          <w:spacing w:val="-1"/>
        </w:rPr>
        <w:t xml:space="preserve"> </w:t>
      </w:r>
      <w:r>
        <w:t>линию</w:t>
      </w:r>
      <w:r>
        <w:rPr>
          <w:spacing w:val="-1"/>
        </w:rPr>
        <w:t xml:space="preserve"> </w:t>
      </w:r>
      <w:r>
        <w:t>пересечения</w:t>
      </w:r>
      <w:r>
        <w:rPr>
          <w:spacing w:val="-2"/>
        </w:rPr>
        <w:t xml:space="preserve"> </w:t>
      </w:r>
      <w:r>
        <w:rPr>
          <w:rFonts w:ascii="Symbol" w:hAnsi="Symbol"/>
        </w:rPr>
        <w:t></w:t>
      </w:r>
      <w:r>
        <w:rPr>
          <w:b/>
        </w:rPr>
        <w:t>АВС</w:t>
      </w:r>
      <w:r>
        <w:rPr>
          <w:b/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плоскости,</w:t>
      </w:r>
      <w:r>
        <w:rPr>
          <w:spacing w:val="-4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параллельными</w:t>
      </w:r>
      <w:r>
        <w:rPr>
          <w:spacing w:val="-5"/>
        </w:rPr>
        <w:t xml:space="preserve"> </w:t>
      </w:r>
      <w:r>
        <w:t>прямыми</w:t>
      </w:r>
      <w:r>
        <w:rPr>
          <w:spacing w:val="-1"/>
        </w:rPr>
        <w:t xml:space="preserve"> </w:t>
      </w:r>
      <w:r>
        <w:rPr>
          <w:b/>
        </w:rPr>
        <w:t>ED</w:t>
      </w:r>
      <w:r>
        <w:rPr>
          <w:b/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b/>
        </w:rPr>
        <w:t>FG</w:t>
      </w:r>
    </w:p>
    <w:p w:rsidR="00723B85" w:rsidRDefault="00E5239D">
      <w:pPr>
        <w:pStyle w:val="a3"/>
        <w:ind w:left="435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27153" cy="1502092"/>
            <wp:effectExtent l="0" t="0" r="0" b="0"/>
            <wp:docPr id="2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153" cy="1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B85" w:rsidRDefault="00723B85">
      <w:pPr>
        <w:pStyle w:val="a3"/>
        <w:spacing w:before="3"/>
        <w:rPr>
          <w:b/>
          <w:sz w:val="26"/>
        </w:rPr>
      </w:pPr>
    </w:p>
    <w:p w:rsidR="00723B85" w:rsidRDefault="00E5239D">
      <w:pPr>
        <w:pStyle w:val="1"/>
        <w:spacing w:line="274" w:lineRule="exact"/>
        <w:ind w:left="818"/>
        <w:jc w:val="left"/>
      </w:pPr>
      <w:r>
        <w:t>5.1.2.</w:t>
      </w:r>
      <w:r>
        <w:rPr>
          <w:spacing w:val="-2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экзамену:</w:t>
      </w:r>
    </w:p>
    <w:p w:rsidR="00723B85" w:rsidRDefault="00E5239D">
      <w:pPr>
        <w:pStyle w:val="a5"/>
        <w:numPr>
          <w:ilvl w:val="0"/>
          <w:numId w:val="9"/>
        </w:numPr>
        <w:tabs>
          <w:tab w:val="left" w:pos="1384"/>
          <w:tab w:val="left" w:pos="1385"/>
        </w:tabs>
        <w:spacing w:line="251" w:lineRule="exact"/>
        <w:ind w:right="0"/>
      </w:pPr>
      <w:r>
        <w:t>Ортогональные</w:t>
      </w:r>
      <w:r>
        <w:rPr>
          <w:spacing w:val="-2"/>
        </w:rPr>
        <w:t xml:space="preserve"> </w:t>
      </w:r>
      <w:r>
        <w:t>проекции.</w:t>
      </w:r>
      <w:r>
        <w:rPr>
          <w:spacing w:val="-1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Монжа.</w:t>
      </w:r>
      <w:r>
        <w:rPr>
          <w:spacing w:val="-5"/>
        </w:rPr>
        <w:t xml:space="preserve"> </w:t>
      </w:r>
      <w:r>
        <w:t>Эпюр</w:t>
      </w:r>
      <w:r>
        <w:rPr>
          <w:spacing w:val="-3"/>
        </w:rPr>
        <w:t xml:space="preserve"> </w:t>
      </w:r>
      <w:r>
        <w:t>Монжа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свойства.</w:t>
      </w:r>
    </w:p>
    <w:p w:rsidR="00723B85" w:rsidRDefault="00E5239D">
      <w:pPr>
        <w:pStyle w:val="a5"/>
        <w:numPr>
          <w:ilvl w:val="0"/>
          <w:numId w:val="9"/>
        </w:numPr>
        <w:tabs>
          <w:tab w:val="left" w:pos="1384"/>
          <w:tab w:val="left" w:pos="1385"/>
        </w:tabs>
        <w:spacing w:before="2"/>
        <w:ind w:left="818" w:right="165" w:firstLine="0"/>
      </w:pPr>
      <w:r>
        <w:t>Задание</w:t>
      </w:r>
      <w:r>
        <w:rPr>
          <w:spacing w:val="23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эпюре.</w:t>
      </w:r>
      <w:r>
        <w:rPr>
          <w:spacing w:val="27"/>
        </w:rPr>
        <w:t xml:space="preserve"> </w:t>
      </w:r>
      <w:r>
        <w:t>Различное</w:t>
      </w:r>
      <w:r>
        <w:rPr>
          <w:spacing w:val="24"/>
        </w:rPr>
        <w:t xml:space="preserve"> </w:t>
      </w:r>
      <w:r>
        <w:t>положение</w:t>
      </w:r>
      <w:r>
        <w:rPr>
          <w:spacing w:val="21"/>
        </w:rPr>
        <w:t xml:space="preserve"> </w:t>
      </w:r>
      <w:r>
        <w:t>прямой</w:t>
      </w:r>
      <w:r>
        <w:rPr>
          <w:spacing w:val="26"/>
        </w:rPr>
        <w:t xml:space="preserve"> </w:t>
      </w:r>
      <w:r>
        <w:t>относительно</w:t>
      </w:r>
      <w:r>
        <w:rPr>
          <w:spacing w:val="27"/>
        </w:rPr>
        <w:t xml:space="preserve"> </w:t>
      </w:r>
      <w:r>
        <w:t>плоскостей</w:t>
      </w:r>
      <w:r>
        <w:rPr>
          <w:spacing w:val="26"/>
        </w:rPr>
        <w:t xml:space="preserve"> </w:t>
      </w:r>
      <w:r>
        <w:t>проекций.</w:t>
      </w:r>
      <w:r>
        <w:rPr>
          <w:spacing w:val="-52"/>
        </w:rPr>
        <w:t xml:space="preserve"> </w:t>
      </w:r>
      <w:r>
        <w:t>Взаимное</w:t>
      </w:r>
      <w:r>
        <w:rPr>
          <w:spacing w:val="8"/>
        </w:rPr>
        <w:t xml:space="preserve"> </w:t>
      </w:r>
      <w:r>
        <w:t>положение</w:t>
      </w:r>
      <w:r>
        <w:rPr>
          <w:spacing w:val="7"/>
        </w:rPr>
        <w:t xml:space="preserve"> </w:t>
      </w:r>
      <w:r>
        <w:t>прямых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пространстве.</w:t>
      </w:r>
      <w:r>
        <w:rPr>
          <w:spacing w:val="4"/>
        </w:rPr>
        <w:t xml:space="preserve"> </w:t>
      </w:r>
      <w:r>
        <w:t>Теорема</w:t>
      </w:r>
      <w:r>
        <w:rPr>
          <w:spacing w:val="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проекциях</w:t>
      </w:r>
      <w:r>
        <w:rPr>
          <w:spacing w:val="6"/>
        </w:rPr>
        <w:t xml:space="preserve"> </w:t>
      </w:r>
      <w:r>
        <w:t>прямого</w:t>
      </w:r>
      <w:r>
        <w:rPr>
          <w:spacing w:val="8"/>
        </w:rPr>
        <w:t xml:space="preserve"> </w:t>
      </w:r>
      <w:r>
        <w:t>угла.</w:t>
      </w:r>
      <w:r>
        <w:rPr>
          <w:spacing w:val="7"/>
        </w:rPr>
        <w:t xml:space="preserve"> </w:t>
      </w:r>
      <w:r>
        <w:t>Определение</w:t>
      </w:r>
    </w:p>
    <w:p w:rsidR="00723B85" w:rsidRDefault="00723B85">
      <w:pPr>
        <w:sectPr w:rsidR="00723B85">
          <w:pgSz w:w="11910" w:h="16840"/>
          <w:pgMar w:top="1120" w:right="680" w:bottom="1160" w:left="600" w:header="0" w:footer="886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0"/>
        <w:gridCol w:w="96"/>
      </w:tblGrid>
      <w:tr w:rsidR="00723B85">
        <w:trPr>
          <w:trHeight w:val="9109"/>
        </w:trPr>
        <w:tc>
          <w:tcPr>
            <w:tcW w:w="9706" w:type="dxa"/>
            <w:gridSpan w:val="2"/>
          </w:tcPr>
          <w:p w:rsidR="00723B85" w:rsidRDefault="00E5239D">
            <w:pPr>
              <w:pStyle w:val="TableParagraph"/>
              <w:spacing w:line="243" w:lineRule="exact"/>
              <w:ind w:left="33"/>
              <w:jc w:val="both"/>
            </w:pPr>
            <w:r>
              <w:lastRenderedPageBreak/>
              <w:t>видимости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чертеже.</w:t>
            </w:r>
            <w:r>
              <w:rPr>
                <w:spacing w:val="-5"/>
              </w:rPr>
              <w:t xml:space="preserve"> </w:t>
            </w:r>
            <w:r>
              <w:t>Метод</w:t>
            </w:r>
            <w:r>
              <w:rPr>
                <w:spacing w:val="-1"/>
              </w:rPr>
              <w:t xml:space="preserve"> </w:t>
            </w:r>
            <w:r>
              <w:t>конкурирующих</w:t>
            </w:r>
            <w:r>
              <w:rPr>
                <w:spacing w:val="-2"/>
              </w:rPr>
              <w:t xml:space="preserve"> </w:t>
            </w:r>
            <w:r>
              <w:t>точек.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  <w:r>
              <w:rPr>
                <w:spacing w:val="-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прямую</w:t>
            </w:r>
            <w:r>
              <w:rPr>
                <w:spacing w:val="-2"/>
              </w:rPr>
              <w:t xml:space="preserve"> </w:t>
            </w:r>
            <w:r>
              <w:t>линию.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1" w:firstLine="0"/>
              <w:jc w:val="both"/>
            </w:pPr>
            <w:r>
              <w:t>Задание плоскости на чертеже. Принадлежность прямой и точки заданной плоскости. Линии</w:t>
            </w:r>
            <w:r>
              <w:rPr>
                <w:spacing w:val="1"/>
              </w:rPr>
              <w:t xml:space="preserve"> </w:t>
            </w:r>
            <w:r>
              <w:t>уровня плоскости. Положения плоскости относительно плоскостей проекции. Свойство проецирую-</w:t>
            </w:r>
            <w:r>
              <w:rPr>
                <w:spacing w:val="1"/>
              </w:rPr>
              <w:t xml:space="preserve"> </w:t>
            </w:r>
            <w:r>
              <w:t>щей плоскости.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1" w:firstLine="0"/>
              <w:jc w:val="both"/>
            </w:pPr>
            <w:r>
              <w:t>Пересечение</w:t>
            </w:r>
            <w:r>
              <w:rPr>
                <w:spacing w:val="1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плоскости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>положения.</w:t>
            </w:r>
            <w:r>
              <w:rPr>
                <w:spacing w:val="1"/>
              </w:rPr>
              <w:t xml:space="preserve"> </w:t>
            </w:r>
            <w:r>
              <w:t>Пересечение</w:t>
            </w:r>
            <w:r>
              <w:rPr>
                <w:spacing w:val="1"/>
              </w:rPr>
              <w:t xml:space="preserve"> </w:t>
            </w:r>
            <w:r>
              <w:t>плоскостей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-52"/>
              </w:rPr>
              <w:t xml:space="preserve"> </w:t>
            </w:r>
            <w:r>
              <w:t>положения.</w:t>
            </w:r>
            <w:r>
              <w:rPr>
                <w:spacing w:val="-1"/>
              </w:rPr>
              <w:t xml:space="preserve"> </w:t>
            </w:r>
            <w:r>
              <w:t>Перпендикулярность прямой и плоскости.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3" w:firstLine="0"/>
              <w:jc w:val="both"/>
            </w:pP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вращения</w:t>
            </w:r>
            <w:r>
              <w:rPr>
                <w:spacing w:val="1"/>
              </w:rPr>
              <w:t xml:space="preserve"> </w:t>
            </w:r>
            <w:r>
              <w:t>вокруг</w:t>
            </w:r>
            <w:r>
              <w:rPr>
                <w:spacing w:val="1"/>
              </w:rPr>
              <w:t xml:space="preserve"> </w:t>
            </w:r>
            <w:r>
              <w:t>оси,</w:t>
            </w:r>
            <w:r>
              <w:rPr>
                <w:spacing w:val="1"/>
              </w:rPr>
              <w:t xml:space="preserve"> </w:t>
            </w:r>
            <w:r>
              <w:t>перпендикулярной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плоскости</w:t>
            </w:r>
            <w:r>
              <w:rPr>
                <w:spacing w:val="1"/>
              </w:rPr>
              <w:t xml:space="preserve"> </w:t>
            </w:r>
            <w:r>
              <w:t>проекций.</w:t>
            </w:r>
            <w:r>
              <w:rPr>
                <w:spacing w:val="1"/>
              </w:rPr>
              <w:t xml:space="preserve"> </w:t>
            </w:r>
            <w:r>
              <w:t>Способ</w:t>
            </w:r>
            <w:r>
              <w:rPr>
                <w:spacing w:val="1"/>
              </w:rPr>
              <w:t xml:space="preserve"> </w:t>
            </w:r>
            <w:r>
              <w:t>плоскопараллельного</w:t>
            </w:r>
            <w:r>
              <w:rPr>
                <w:spacing w:val="-1"/>
              </w:rPr>
              <w:t xml:space="preserve"> </w:t>
            </w:r>
            <w:r>
              <w:t>перемещения. Способ замены</w:t>
            </w:r>
            <w:r>
              <w:rPr>
                <w:spacing w:val="-1"/>
              </w:rPr>
              <w:t xml:space="preserve"> </w:t>
            </w:r>
            <w:r>
              <w:t>плоскостей проекций.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2" w:firstLine="0"/>
              <w:jc w:val="both"/>
            </w:pPr>
            <w:r>
              <w:t>Многогранники. Пересечение поверхности многогранников с плоскостью общего и частного</w:t>
            </w:r>
            <w:r>
              <w:rPr>
                <w:spacing w:val="1"/>
              </w:rPr>
              <w:t xml:space="preserve"> </w:t>
            </w:r>
            <w:r>
              <w:t>положения.</w:t>
            </w:r>
            <w:r>
              <w:rPr>
                <w:spacing w:val="-1"/>
              </w:rPr>
              <w:t xml:space="preserve"> </w:t>
            </w:r>
            <w:r>
              <w:t>Пересечение</w:t>
            </w:r>
            <w:r>
              <w:rPr>
                <w:spacing w:val="-4"/>
              </w:rPr>
              <w:t xml:space="preserve"> </w:t>
            </w:r>
            <w:r>
              <w:t>поверхности</w:t>
            </w:r>
            <w:r>
              <w:rPr>
                <w:spacing w:val="-1"/>
              </w:rPr>
              <w:t xml:space="preserve"> </w:t>
            </w:r>
            <w:r>
              <w:t>многогранника с</w:t>
            </w:r>
            <w:r>
              <w:rPr>
                <w:spacing w:val="-1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t>общего положения.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11" w:firstLine="0"/>
              <w:jc w:val="both"/>
            </w:pPr>
            <w:r>
              <w:t>Способы образования кривых поверхностей и задание их на чертеже. Классификация кривых</w:t>
            </w:r>
            <w:r>
              <w:rPr>
                <w:spacing w:val="1"/>
              </w:rPr>
              <w:t xml:space="preserve"> </w:t>
            </w:r>
            <w:r>
              <w:t>поверхностей.</w:t>
            </w:r>
            <w:r>
              <w:rPr>
                <w:spacing w:val="-2"/>
              </w:rPr>
              <w:t xml:space="preserve"> </w:t>
            </w:r>
            <w:r>
              <w:t>Определитель</w:t>
            </w:r>
            <w:r>
              <w:rPr>
                <w:spacing w:val="-1"/>
              </w:rPr>
              <w:t xml:space="preserve"> </w:t>
            </w:r>
            <w:r>
              <w:t>кривых</w:t>
            </w:r>
            <w:r>
              <w:rPr>
                <w:spacing w:val="-1"/>
              </w:rPr>
              <w:t xml:space="preserve"> </w:t>
            </w:r>
            <w:r>
              <w:t>поверхностей.</w:t>
            </w:r>
            <w:r>
              <w:rPr>
                <w:spacing w:val="-5"/>
              </w:rPr>
              <w:t xml:space="preserve"> </w:t>
            </w:r>
            <w:r>
              <w:t>Поверхности</w:t>
            </w:r>
            <w:r>
              <w:rPr>
                <w:spacing w:val="-1"/>
              </w:rPr>
              <w:t xml:space="preserve"> </w:t>
            </w:r>
            <w:r>
              <w:t>вращения.</w:t>
            </w:r>
            <w:r>
              <w:rPr>
                <w:spacing w:val="-4"/>
              </w:rPr>
              <w:t xml:space="preserve"> </w:t>
            </w:r>
            <w:r>
              <w:t>Основные</w:t>
            </w:r>
            <w:r>
              <w:rPr>
                <w:spacing w:val="-1"/>
              </w:rPr>
              <w:t xml:space="preserve"> </w:t>
            </w:r>
            <w:r>
              <w:t>понятия.</w:t>
            </w:r>
          </w:p>
          <w:p w:rsidR="00723B85" w:rsidRDefault="00E5239D">
            <w:pPr>
              <w:pStyle w:val="TableParagraph"/>
              <w:numPr>
                <w:ilvl w:val="0"/>
                <w:numId w:val="8"/>
              </w:numPr>
              <w:tabs>
                <w:tab w:val="left" w:pos="600"/>
              </w:tabs>
              <w:ind w:right="9" w:firstLine="0"/>
              <w:jc w:val="both"/>
            </w:pPr>
            <w:r>
              <w:t>Пересечение</w:t>
            </w:r>
            <w:r>
              <w:rPr>
                <w:spacing w:val="1"/>
              </w:rPr>
              <w:t xml:space="preserve"> </w:t>
            </w:r>
            <w:r>
              <w:t>кривой</w:t>
            </w:r>
            <w:r>
              <w:rPr>
                <w:spacing w:val="1"/>
              </w:rPr>
              <w:t xml:space="preserve"> </w:t>
            </w:r>
            <w:r>
              <w:t>поверхности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проецирующей</w:t>
            </w:r>
            <w:r>
              <w:rPr>
                <w:spacing w:val="1"/>
              </w:rPr>
              <w:t xml:space="preserve"> </w:t>
            </w:r>
            <w:r>
              <w:t>плоскостью.</w:t>
            </w:r>
            <w:r>
              <w:rPr>
                <w:spacing w:val="1"/>
              </w:rPr>
              <w:t xml:space="preserve"> </w:t>
            </w:r>
            <w:r>
              <w:t>Пересечение</w:t>
            </w:r>
            <w:r>
              <w:rPr>
                <w:spacing w:val="1"/>
              </w:rPr>
              <w:t xml:space="preserve"> </w:t>
            </w:r>
            <w:r>
              <w:t>кривой</w:t>
            </w:r>
            <w:r>
              <w:rPr>
                <w:spacing w:val="1"/>
              </w:rPr>
              <w:t xml:space="preserve"> </w:t>
            </w:r>
            <w:r>
              <w:t>поверхности с прямой общего положения. Пересечение кривой поверхности с плоскостью общего</w:t>
            </w:r>
            <w:r>
              <w:rPr>
                <w:spacing w:val="1"/>
              </w:rPr>
              <w:t xml:space="preserve"> </w:t>
            </w:r>
            <w:r>
              <w:t>положения.</w:t>
            </w:r>
            <w:r>
              <w:rPr>
                <w:spacing w:val="-1"/>
              </w:rPr>
              <w:t xml:space="preserve"> </w:t>
            </w:r>
            <w:r>
              <w:t>Алгоритмы</w:t>
            </w:r>
            <w:r>
              <w:rPr>
                <w:spacing w:val="-3"/>
              </w:rPr>
              <w:t xml:space="preserve"> </w:t>
            </w:r>
            <w:r>
              <w:t>решения.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600"/>
              </w:tabs>
              <w:spacing w:line="252" w:lineRule="exact"/>
              <w:jc w:val="both"/>
            </w:pPr>
            <w:r>
              <w:t>Способ</w:t>
            </w:r>
            <w:r>
              <w:rPr>
                <w:spacing w:val="-3"/>
              </w:rPr>
              <w:t xml:space="preserve"> </w:t>
            </w:r>
            <w:r>
              <w:t>секущих</w:t>
            </w:r>
            <w:r>
              <w:rPr>
                <w:spacing w:val="-2"/>
              </w:rPr>
              <w:t xml:space="preserve"> </w:t>
            </w:r>
            <w:r>
              <w:t>плоскостей.</w:t>
            </w:r>
            <w:r>
              <w:rPr>
                <w:spacing w:val="-3"/>
              </w:rPr>
              <w:t xml:space="preserve"> </w:t>
            </w:r>
            <w:r>
              <w:t>Алгоритм</w:t>
            </w:r>
            <w:r>
              <w:rPr>
                <w:spacing w:val="-2"/>
              </w:rPr>
              <w:t xml:space="preserve"> </w:t>
            </w:r>
            <w:r>
              <w:t>построения.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600"/>
              </w:tabs>
              <w:ind w:left="33" w:right="7" w:firstLine="0"/>
              <w:jc w:val="both"/>
            </w:pPr>
            <w:r>
              <w:t>Аксонометрические проекции. Общие понятия и определения. Стандартные аксонометриче-</w:t>
            </w:r>
            <w:r>
              <w:rPr>
                <w:spacing w:val="1"/>
              </w:rPr>
              <w:t xml:space="preserve"> </w:t>
            </w:r>
            <w:r>
              <w:t>ские проекции. Выбор вида аксонометрических проекций. Окружность в прямоугольной аксономет-</w:t>
            </w:r>
            <w:r>
              <w:rPr>
                <w:spacing w:val="1"/>
              </w:rPr>
              <w:t xml:space="preserve"> </w:t>
            </w:r>
            <w:r>
              <w:t>рии.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before="2" w:line="252" w:lineRule="exact"/>
            </w:pPr>
            <w:r>
              <w:t>Названия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расположение</w:t>
            </w:r>
            <w:r>
              <w:rPr>
                <w:spacing w:val="-4"/>
              </w:rPr>
              <w:t xml:space="preserve"> </w:t>
            </w:r>
            <w:r>
              <w:t>видов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чертеже</w:t>
            </w:r>
            <w:r>
              <w:rPr>
                <w:spacing w:val="-2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ГОСТ</w:t>
            </w:r>
            <w:r>
              <w:rPr>
                <w:spacing w:val="-2"/>
              </w:rPr>
              <w:t xml:space="preserve"> </w:t>
            </w:r>
            <w:r>
              <w:t>2.305-2008).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2" w:lineRule="exact"/>
            </w:pPr>
            <w:r>
              <w:t>Что</w:t>
            </w:r>
            <w:r>
              <w:rPr>
                <w:spacing w:val="-1"/>
              </w:rPr>
              <w:t xml:space="preserve"> </w:t>
            </w:r>
            <w:r>
              <w:t>такое</w:t>
            </w:r>
            <w:r>
              <w:rPr>
                <w:spacing w:val="-1"/>
              </w:rPr>
              <w:t xml:space="preserve"> </w:t>
            </w:r>
            <w:r>
              <w:t>главный</w:t>
            </w:r>
            <w:r>
              <w:rPr>
                <w:spacing w:val="-2"/>
              </w:rPr>
              <w:t xml:space="preserve"> </w:t>
            </w:r>
            <w:r>
              <w:t>вид,</w:t>
            </w:r>
            <w:r>
              <w:rPr>
                <w:spacing w:val="-1"/>
              </w:rPr>
              <w:t xml:space="preserve"> </w:t>
            </w:r>
            <w:r>
              <w:t>дополнительный</w:t>
            </w:r>
            <w:r>
              <w:rPr>
                <w:spacing w:val="-1"/>
              </w:rPr>
              <w:t xml:space="preserve"> </w:t>
            </w:r>
            <w:r>
              <w:t>вид, их</w:t>
            </w:r>
            <w:r>
              <w:rPr>
                <w:spacing w:val="-1"/>
              </w:rPr>
              <w:t xml:space="preserve"> </w:t>
            </w:r>
            <w:r>
              <w:t>обозначение</w:t>
            </w:r>
            <w:r>
              <w:rPr>
                <w:spacing w:val="-1"/>
              </w:rPr>
              <w:t xml:space="preserve"> </w:t>
            </w:r>
            <w:r>
              <w:t>на чертеже.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3" w:lineRule="exact"/>
            </w:pPr>
            <w:r>
              <w:t>Что следует использовать</w:t>
            </w:r>
            <w:r>
              <w:rPr>
                <w:spacing w:val="-4"/>
              </w:rPr>
              <w:t xml:space="preserve"> </w:t>
            </w:r>
            <w:r>
              <w:t>для уменьшения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3"/>
              </w:rPr>
              <w:t xml:space="preserve"> </w:t>
            </w:r>
            <w:r>
              <w:t>видов?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before="1" w:line="252" w:lineRule="exact"/>
            </w:pPr>
            <w:r>
              <w:t>Различие между</w:t>
            </w:r>
            <w:r>
              <w:rPr>
                <w:spacing w:val="-2"/>
              </w:rPr>
              <w:t xml:space="preserve"> </w:t>
            </w:r>
            <w:r>
              <w:t>разрезом</w:t>
            </w:r>
            <w:r>
              <w:rPr>
                <w:spacing w:val="-4"/>
              </w:rPr>
              <w:t xml:space="preserve"> </w:t>
            </w:r>
            <w:r>
              <w:t>и сечением.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2" w:lineRule="exact"/>
            </w:pPr>
            <w:r>
              <w:t>Могут</w:t>
            </w:r>
            <w:r>
              <w:rPr>
                <w:spacing w:val="-2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разрезы</w:t>
            </w:r>
            <w:r>
              <w:rPr>
                <w:spacing w:val="-5"/>
              </w:rPr>
              <w:t xml:space="preserve"> </w:t>
            </w:r>
            <w:r>
              <w:t>располагаться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месте</w:t>
            </w:r>
            <w:r>
              <w:rPr>
                <w:spacing w:val="-1"/>
              </w:rPr>
              <w:t xml:space="preserve"> </w:t>
            </w:r>
            <w:r>
              <w:t>соответствующих</w:t>
            </w:r>
            <w:r>
              <w:rPr>
                <w:spacing w:val="-2"/>
              </w:rPr>
              <w:t xml:space="preserve"> </w:t>
            </w:r>
            <w:r>
              <w:t>видов?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before="2" w:line="253" w:lineRule="exact"/>
            </w:pPr>
            <w:r>
              <w:t>Какой разрез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  <w:r>
              <w:rPr>
                <w:spacing w:val="-3"/>
              </w:rPr>
              <w:t xml:space="preserve"> </w:t>
            </w:r>
            <w:r>
              <w:t>местным?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ind w:left="33" w:right="11" w:firstLine="0"/>
            </w:pPr>
            <w:r>
              <w:t>В</w:t>
            </w:r>
            <w:r>
              <w:rPr>
                <w:spacing w:val="23"/>
              </w:rPr>
              <w:t xml:space="preserve"> </w:t>
            </w:r>
            <w:r>
              <w:t>каких</w:t>
            </w:r>
            <w:r>
              <w:rPr>
                <w:spacing w:val="23"/>
              </w:rPr>
              <w:t xml:space="preserve"> </w:t>
            </w:r>
            <w:r>
              <w:t>случаях</w:t>
            </w:r>
            <w:r>
              <w:rPr>
                <w:spacing w:val="23"/>
              </w:rPr>
              <w:t xml:space="preserve"> </w:t>
            </w:r>
            <w:r>
              <w:t>допускается</w:t>
            </w:r>
            <w:r>
              <w:rPr>
                <w:spacing w:val="22"/>
              </w:rPr>
              <w:t xml:space="preserve"> </w:t>
            </w:r>
            <w:r>
              <w:t>соединять</w:t>
            </w:r>
            <w:r>
              <w:rPr>
                <w:spacing w:val="23"/>
              </w:rPr>
              <w:t xml:space="preserve"> </w:t>
            </w:r>
            <w:r>
              <w:t>половину</w:t>
            </w:r>
            <w:r>
              <w:rPr>
                <w:spacing w:val="20"/>
              </w:rPr>
              <w:t xml:space="preserve"> </w:t>
            </w:r>
            <w:r>
              <w:t>вида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половину</w:t>
            </w:r>
            <w:r>
              <w:rPr>
                <w:spacing w:val="23"/>
              </w:rPr>
              <w:t xml:space="preserve"> </w:t>
            </w:r>
            <w:r>
              <w:t>разреза?</w:t>
            </w:r>
            <w:r>
              <w:rPr>
                <w:spacing w:val="24"/>
              </w:rPr>
              <w:t xml:space="preserve"> </w:t>
            </w:r>
            <w:r>
              <w:t>Какими</w:t>
            </w:r>
            <w:r>
              <w:rPr>
                <w:spacing w:val="22"/>
              </w:rPr>
              <w:t xml:space="preserve"> </w:t>
            </w:r>
            <w:r>
              <w:t>линиями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соединяют? Как они располагаются на чертеже?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2" w:lineRule="exact"/>
            </w:pPr>
            <w:r>
              <w:t>Какими</w:t>
            </w:r>
            <w:r>
              <w:rPr>
                <w:spacing w:val="-3"/>
              </w:rPr>
              <w:t xml:space="preserve"> </w:t>
            </w:r>
            <w:r>
              <w:t>линиями обводятся</w:t>
            </w:r>
            <w:r>
              <w:rPr>
                <w:spacing w:val="-1"/>
              </w:rPr>
              <w:t xml:space="preserve"> </w:t>
            </w:r>
            <w:r>
              <w:t>сечения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-1"/>
              </w:rPr>
              <w:t xml:space="preserve"> </w:t>
            </w:r>
            <w:r>
              <w:t>входящие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состав</w:t>
            </w:r>
            <w:r>
              <w:rPr>
                <w:spacing w:val="-2"/>
              </w:rPr>
              <w:t xml:space="preserve"> </w:t>
            </w:r>
            <w:r>
              <w:t>разреза)</w:t>
            </w:r>
            <w:r>
              <w:rPr>
                <w:spacing w:val="-1"/>
              </w:rPr>
              <w:t xml:space="preserve"> </w:t>
            </w:r>
            <w:r>
              <w:t>и как</w:t>
            </w:r>
            <w:r>
              <w:rPr>
                <w:spacing w:val="-3"/>
              </w:rPr>
              <w:t xml:space="preserve"> </w:t>
            </w:r>
            <w:r>
              <w:t>они обозначаются?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2" w:lineRule="exact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изображают</w:t>
            </w:r>
            <w:r>
              <w:rPr>
                <w:spacing w:val="-3"/>
              </w:rPr>
              <w:t xml:space="preserve"> </w:t>
            </w:r>
            <w:r>
              <w:t>контур</w:t>
            </w:r>
            <w:r>
              <w:rPr>
                <w:spacing w:val="-3"/>
              </w:rPr>
              <w:t xml:space="preserve"> </w:t>
            </w:r>
            <w:r>
              <w:t>вынесенного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наложенного</w:t>
            </w:r>
            <w:r>
              <w:rPr>
                <w:spacing w:val="-3"/>
              </w:rPr>
              <w:t xml:space="preserve"> </w:t>
            </w:r>
            <w:r>
              <w:t>сечения?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before="1" w:line="252" w:lineRule="exact"/>
            </w:pPr>
            <w:r>
              <w:t>Когда</w:t>
            </w:r>
            <w:r>
              <w:rPr>
                <w:spacing w:val="-2"/>
              </w:rPr>
              <w:t xml:space="preserve"> </w:t>
            </w:r>
            <w:r>
              <w:t>применяется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обозначается</w:t>
            </w:r>
            <w:r>
              <w:rPr>
                <w:spacing w:val="-1"/>
              </w:rPr>
              <w:t xml:space="preserve"> </w:t>
            </w:r>
            <w:r>
              <w:t>выносной</w:t>
            </w:r>
            <w:r>
              <w:rPr>
                <w:spacing w:val="-1"/>
              </w:rPr>
              <w:t xml:space="preserve"> </w:t>
            </w:r>
            <w:r>
              <w:t>элемент?</w:t>
            </w:r>
            <w:r>
              <w:rPr>
                <w:spacing w:val="-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располагается?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ind w:left="33" w:right="12" w:firstLine="0"/>
            </w:pPr>
            <w:r>
              <w:t>Как</w:t>
            </w:r>
            <w:r>
              <w:rPr>
                <w:spacing w:val="27"/>
              </w:rPr>
              <w:t xml:space="preserve"> </w:t>
            </w:r>
            <w:r>
              <w:t>различают</w:t>
            </w:r>
            <w:r>
              <w:rPr>
                <w:spacing w:val="27"/>
              </w:rPr>
              <w:t xml:space="preserve"> </w:t>
            </w:r>
            <w:r>
              <w:t>разрезы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зависимости</w:t>
            </w:r>
            <w:r>
              <w:rPr>
                <w:spacing w:val="27"/>
              </w:rPr>
              <w:t xml:space="preserve"> </w:t>
            </w:r>
            <w:r>
              <w:t>от</w:t>
            </w:r>
            <w:r>
              <w:rPr>
                <w:spacing w:val="26"/>
              </w:rPr>
              <w:t xml:space="preserve"> </w:t>
            </w:r>
            <w:r>
              <w:t>числа</w:t>
            </w:r>
            <w:r>
              <w:rPr>
                <w:spacing w:val="26"/>
              </w:rPr>
              <w:t xml:space="preserve"> </w:t>
            </w:r>
            <w:r>
              <w:t>секущих</w:t>
            </w:r>
            <w:r>
              <w:rPr>
                <w:spacing w:val="26"/>
              </w:rPr>
              <w:t xml:space="preserve"> </w:t>
            </w:r>
            <w:r>
              <w:t>плоскостей?</w:t>
            </w:r>
            <w:r>
              <w:rPr>
                <w:spacing w:val="28"/>
              </w:rPr>
              <w:t xml:space="preserve"> </w:t>
            </w:r>
            <w:r>
              <w:t>Какой</w:t>
            </w:r>
            <w:r>
              <w:rPr>
                <w:spacing w:val="26"/>
              </w:rPr>
              <w:t xml:space="preserve"> </w:t>
            </w:r>
            <w:r>
              <w:t>разрез</w:t>
            </w:r>
            <w:r>
              <w:rPr>
                <w:spacing w:val="27"/>
              </w:rPr>
              <w:t xml:space="preserve"> </w:t>
            </w:r>
            <w:r>
              <w:t>называют</w:t>
            </w:r>
            <w:r>
              <w:rPr>
                <w:spacing w:val="-52"/>
              </w:rPr>
              <w:t xml:space="preserve"> </w:t>
            </w:r>
            <w:r>
              <w:t>сложным?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ind w:left="33" w:right="12" w:firstLine="0"/>
            </w:pPr>
            <w:r>
              <w:t>Особенности</w:t>
            </w:r>
            <w:r>
              <w:rPr>
                <w:spacing w:val="34"/>
              </w:rPr>
              <w:t xml:space="preserve"> </w:t>
            </w:r>
            <w:r>
              <w:t>вычерчивания</w:t>
            </w:r>
            <w:r>
              <w:rPr>
                <w:spacing w:val="37"/>
              </w:rPr>
              <w:t xml:space="preserve"> </w:t>
            </w:r>
            <w:r>
              <w:t>спиц,</w:t>
            </w:r>
            <w:r>
              <w:rPr>
                <w:spacing w:val="39"/>
              </w:rPr>
              <w:t xml:space="preserve"> </w:t>
            </w:r>
            <w:r>
              <w:t>тонких</w:t>
            </w:r>
            <w:r>
              <w:rPr>
                <w:spacing w:val="36"/>
              </w:rPr>
              <w:t xml:space="preserve"> </w:t>
            </w:r>
            <w:r>
              <w:t>стенок,</w:t>
            </w:r>
            <w:r>
              <w:rPr>
                <w:spacing w:val="37"/>
              </w:rPr>
              <w:t xml:space="preserve"> </w:t>
            </w:r>
            <w:r>
              <w:t>ребер,</w:t>
            </w:r>
            <w:r>
              <w:rPr>
                <w:spacing w:val="37"/>
              </w:rPr>
              <w:t xml:space="preserve"> </w:t>
            </w:r>
            <w:r>
              <w:t>если</w:t>
            </w:r>
            <w:r>
              <w:rPr>
                <w:spacing w:val="37"/>
              </w:rPr>
              <w:t xml:space="preserve"> </w:t>
            </w:r>
            <w:r>
              <w:t>секущая</w:t>
            </w:r>
            <w:r>
              <w:rPr>
                <w:spacing w:val="38"/>
              </w:rPr>
              <w:t xml:space="preserve"> </w:t>
            </w:r>
            <w:r>
              <w:t>плоскость</w:t>
            </w:r>
            <w:r>
              <w:rPr>
                <w:spacing w:val="36"/>
              </w:rPr>
              <w:t xml:space="preserve"> </w:t>
            </w:r>
            <w:r>
              <w:t>направлена</w:t>
            </w:r>
            <w:r>
              <w:rPr>
                <w:spacing w:val="-52"/>
              </w:rPr>
              <w:t xml:space="preserve"> </w:t>
            </w:r>
            <w:r>
              <w:t>вдоль оси и</w:t>
            </w:r>
            <w:r>
              <w:rPr>
                <w:spacing w:val="-4"/>
              </w:rPr>
              <w:t xml:space="preserve"> </w:t>
            </w:r>
            <w:r>
              <w:t>длинной</w:t>
            </w:r>
            <w:r>
              <w:rPr>
                <w:spacing w:val="-2"/>
              </w:rPr>
              <w:t xml:space="preserve"> </w:t>
            </w:r>
            <w:r>
              <w:t>стороны такой</w:t>
            </w:r>
            <w:r>
              <w:rPr>
                <w:spacing w:val="-3"/>
              </w:rPr>
              <w:t xml:space="preserve"> </w:t>
            </w:r>
            <w:r>
              <w:t>детали?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52" w:lineRule="exact"/>
            </w:pP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изображаются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чертеже</w:t>
            </w:r>
            <w:r>
              <w:rPr>
                <w:spacing w:val="-1"/>
              </w:rPr>
              <w:t xml:space="preserve"> </w:t>
            </w:r>
            <w:r>
              <w:t>оси</w:t>
            </w:r>
            <w:r>
              <w:rPr>
                <w:spacing w:val="-2"/>
              </w:rPr>
              <w:t xml:space="preserve"> </w:t>
            </w:r>
            <w:r>
              <w:t>прямоугольной</w:t>
            </w:r>
            <w:r>
              <w:rPr>
                <w:spacing w:val="-5"/>
              </w:rPr>
              <w:t xml:space="preserve"> </w:t>
            </w:r>
            <w:r>
              <w:t>изометрической</w:t>
            </w:r>
            <w:r>
              <w:rPr>
                <w:spacing w:val="-2"/>
              </w:rPr>
              <w:t xml:space="preserve"> </w:t>
            </w:r>
            <w:r>
              <w:t>проекции</w:t>
            </w:r>
            <w:r>
              <w:rPr>
                <w:spacing w:val="-2"/>
              </w:rPr>
              <w:t xml:space="preserve"> </w:t>
            </w:r>
            <w:r>
              <w:t>(ГОСТ 2.317-69)?</w:t>
            </w:r>
          </w:p>
          <w:p w:rsidR="00723B85" w:rsidRDefault="00E5239D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245" w:lineRule="exact"/>
            </w:pPr>
            <w:r>
              <w:t>Изображение</w:t>
            </w:r>
            <w:r>
              <w:rPr>
                <w:spacing w:val="-1"/>
              </w:rPr>
              <w:t xml:space="preserve"> </w:t>
            </w:r>
            <w:r>
              <w:t>резьбы</w:t>
            </w:r>
            <w:r>
              <w:rPr>
                <w:spacing w:val="-3"/>
              </w:rPr>
              <w:t xml:space="preserve"> </w:t>
            </w:r>
            <w:r>
              <w:t>(ГОСТ 2.311-68).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2"/>
          </w:tcPr>
          <w:p w:rsidR="00723B85" w:rsidRDefault="00E5239D">
            <w:pPr>
              <w:pStyle w:val="TableParagraph"/>
              <w:spacing w:line="255" w:lineRule="exact"/>
              <w:ind w:left="3282"/>
              <w:rPr>
                <w:b/>
                <w:sz w:val="24"/>
              </w:rPr>
            </w:pPr>
            <w:r>
              <w:rPr>
                <w:b/>
                <w:sz w:val="24"/>
              </w:rPr>
              <w:t>5.2.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723B85">
        <w:trPr>
          <w:trHeight w:val="551"/>
        </w:trPr>
        <w:tc>
          <w:tcPr>
            <w:tcW w:w="9706" w:type="dxa"/>
            <w:gridSpan w:val="2"/>
          </w:tcPr>
          <w:p w:rsidR="00723B85" w:rsidRPr="001059A7" w:rsidRDefault="001059A7">
            <w:pPr>
              <w:pStyle w:val="TableParagraph"/>
              <w:spacing w:line="263" w:lineRule="exact"/>
              <w:ind w:left="599"/>
              <w:rPr>
                <w:sz w:val="24"/>
              </w:rPr>
            </w:pPr>
            <w:r>
              <w:rPr>
                <w:sz w:val="24"/>
              </w:rPr>
              <w:t>Письменные работы не предусмотрены.</w:t>
            </w:r>
            <w:bookmarkStart w:id="5" w:name="_GoBack"/>
            <w:bookmarkEnd w:id="5"/>
          </w:p>
        </w:tc>
      </w:tr>
      <w:tr w:rsidR="00723B85">
        <w:trPr>
          <w:trHeight w:val="275"/>
        </w:trPr>
        <w:tc>
          <w:tcPr>
            <w:tcW w:w="9706" w:type="dxa"/>
            <w:gridSpan w:val="2"/>
          </w:tcPr>
          <w:p w:rsidR="00723B85" w:rsidRDefault="00E5239D">
            <w:pPr>
              <w:pStyle w:val="TableParagraph"/>
              <w:spacing w:line="255" w:lineRule="exact"/>
              <w:ind w:left="3275"/>
              <w:rPr>
                <w:b/>
                <w:sz w:val="24"/>
              </w:rPr>
            </w:pPr>
            <w:r>
              <w:rPr>
                <w:b/>
                <w:sz w:val="24"/>
              </w:rPr>
              <w:t>5.3.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Фонд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</w:t>
            </w:r>
          </w:p>
        </w:tc>
      </w:tr>
      <w:tr w:rsidR="00723B85" w:rsidTr="001059A7">
        <w:trPr>
          <w:trHeight w:val="735"/>
        </w:trPr>
        <w:tc>
          <w:tcPr>
            <w:tcW w:w="9706" w:type="dxa"/>
            <w:gridSpan w:val="2"/>
          </w:tcPr>
          <w:p w:rsidR="00723B85" w:rsidRDefault="00E5239D" w:rsidP="001059A7">
            <w:pPr>
              <w:pStyle w:val="TableParagraph"/>
              <w:ind w:left="33" w:right="8" w:firstLine="5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Pr="001059A7">
              <w:rPr>
                <w:sz w:val="24"/>
              </w:rPr>
              <w:t xml:space="preserve">Фонд </w:t>
            </w:r>
            <w:r w:rsidR="001059A7" w:rsidRPr="001059A7">
              <w:rPr>
                <w:sz w:val="24"/>
              </w:rPr>
              <w:t>оценочных средств по данной дис</w:t>
            </w:r>
            <w:r w:rsidRPr="001059A7">
              <w:rPr>
                <w:sz w:val="24"/>
              </w:rPr>
              <w:t>циплине</w:t>
            </w:r>
            <w:r w:rsidRPr="001059A7">
              <w:rPr>
                <w:spacing w:val="-1"/>
                <w:sz w:val="24"/>
              </w:rPr>
              <w:t xml:space="preserve"> </w:t>
            </w:r>
            <w:r w:rsidRPr="001059A7">
              <w:rPr>
                <w:sz w:val="24"/>
              </w:rPr>
              <w:t>(модулю)</w:t>
            </w:r>
            <w:r w:rsidRPr="001059A7">
              <w:rPr>
                <w:spacing w:val="-4"/>
                <w:sz w:val="24"/>
              </w:rPr>
              <w:t xml:space="preserve"> </w:t>
            </w:r>
            <w:r w:rsidRPr="001059A7">
              <w:rPr>
                <w:sz w:val="24"/>
              </w:rPr>
              <w:t>представлен</w:t>
            </w:r>
            <w:r w:rsidRPr="001059A7">
              <w:rPr>
                <w:spacing w:val="-1"/>
                <w:sz w:val="24"/>
              </w:rPr>
              <w:t xml:space="preserve"> </w:t>
            </w:r>
            <w:r w:rsidRPr="001059A7">
              <w:rPr>
                <w:sz w:val="24"/>
              </w:rPr>
              <w:t>в</w:t>
            </w:r>
            <w:r w:rsidRPr="001059A7">
              <w:rPr>
                <w:spacing w:val="-1"/>
                <w:sz w:val="24"/>
              </w:rPr>
              <w:t xml:space="preserve"> </w:t>
            </w:r>
            <w:r w:rsidRPr="001059A7">
              <w:rPr>
                <w:sz w:val="24"/>
              </w:rPr>
              <w:t>приложении к</w:t>
            </w:r>
            <w:r w:rsidRPr="001059A7">
              <w:rPr>
                <w:spacing w:val="1"/>
                <w:sz w:val="24"/>
              </w:rPr>
              <w:t xml:space="preserve"> </w:t>
            </w:r>
            <w:r w:rsidRPr="001059A7">
              <w:rPr>
                <w:sz w:val="24"/>
              </w:rPr>
              <w:t>рабочей</w:t>
            </w:r>
            <w:r w:rsidRPr="001059A7">
              <w:rPr>
                <w:spacing w:val="-1"/>
                <w:sz w:val="24"/>
              </w:rPr>
              <w:t xml:space="preserve"> </w:t>
            </w:r>
            <w:r w:rsidRPr="001059A7">
              <w:rPr>
                <w:sz w:val="24"/>
              </w:rPr>
              <w:t>программе</w:t>
            </w:r>
            <w:r w:rsidR="001059A7">
              <w:rPr>
                <w:i/>
                <w:sz w:val="24"/>
              </w:rPr>
              <w:t>.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2"/>
          </w:tcPr>
          <w:p w:rsidR="00723B85" w:rsidRDefault="00E5239D">
            <w:pPr>
              <w:pStyle w:val="TableParagraph"/>
              <w:spacing w:line="255" w:lineRule="exact"/>
              <w:ind w:left="2697"/>
              <w:rPr>
                <w:b/>
                <w:sz w:val="24"/>
              </w:rPr>
            </w:pPr>
            <w:r>
              <w:rPr>
                <w:b/>
                <w:sz w:val="24"/>
              </w:rPr>
              <w:t>5.4. Перечень видов оценочных средств</w:t>
            </w:r>
          </w:p>
        </w:tc>
      </w:tr>
      <w:tr w:rsidR="00723B85">
        <w:trPr>
          <w:trHeight w:val="507"/>
        </w:trPr>
        <w:tc>
          <w:tcPr>
            <w:tcW w:w="9610" w:type="dxa"/>
            <w:tcBorders>
              <w:top w:val="single" w:sz="4" w:space="0" w:color="000000"/>
              <w:left w:val="thickThinMediumGap" w:sz="4" w:space="0" w:color="000000"/>
              <w:bottom w:val="single" w:sz="12" w:space="0" w:color="000000"/>
              <w:right w:val="single" w:sz="4" w:space="0" w:color="000000"/>
            </w:tcBorders>
          </w:tcPr>
          <w:p w:rsidR="00723B85" w:rsidRDefault="00E5239D">
            <w:pPr>
              <w:pStyle w:val="TableParagraph"/>
              <w:spacing w:line="244" w:lineRule="exact"/>
              <w:ind w:left="141"/>
            </w:pPr>
            <w:r>
              <w:rPr>
                <w:b/>
              </w:rPr>
              <w:t>Опрос</w:t>
            </w:r>
            <w:r>
              <w:rPr>
                <w:b/>
                <w:spacing w:val="7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фронтальная</w:t>
            </w:r>
            <w:r>
              <w:rPr>
                <w:spacing w:val="7"/>
              </w:rPr>
              <w:t xml:space="preserve"> </w:t>
            </w:r>
            <w:r>
              <w:t>форма</w:t>
            </w:r>
            <w:r>
              <w:rPr>
                <w:spacing w:val="7"/>
              </w:rPr>
              <w:t xml:space="preserve"> </w:t>
            </w:r>
            <w:r>
              <w:t>контроля,</w:t>
            </w:r>
            <w:r>
              <w:rPr>
                <w:spacing w:val="6"/>
              </w:rPr>
              <w:t xml:space="preserve"> </w:t>
            </w:r>
            <w:r>
              <w:t>представляющая</w:t>
            </w:r>
            <w:r>
              <w:rPr>
                <w:spacing w:val="6"/>
              </w:rPr>
              <w:t xml:space="preserve"> </w:t>
            </w:r>
            <w:r>
              <w:t>собой</w:t>
            </w:r>
            <w:r>
              <w:rPr>
                <w:spacing w:val="7"/>
              </w:rPr>
              <w:t xml:space="preserve"> </w:t>
            </w:r>
            <w:r>
              <w:t>ответы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вопросы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задания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уст-</w:t>
            </w:r>
          </w:p>
          <w:p w:rsidR="00723B85" w:rsidRDefault="00E5239D">
            <w:pPr>
              <w:pStyle w:val="TableParagraph"/>
              <w:spacing w:line="244" w:lineRule="exact"/>
              <w:ind w:left="141"/>
            </w:pPr>
            <w:r>
              <w:t>ной форме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</w:tcBorders>
          </w:tcPr>
          <w:p w:rsidR="00723B85" w:rsidRDefault="00723B85">
            <w:pPr>
              <w:pStyle w:val="TableParagraph"/>
            </w:pPr>
          </w:p>
        </w:tc>
      </w:tr>
    </w:tbl>
    <w:p w:rsidR="00723B85" w:rsidRDefault="00723B85">
      <w:p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81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8808"/>
        <w:gridCol w:w="96"/>
      </w:tblGrid>
      <w:tr w:rsidR="00723B85">
        <w:trPr>
          <w:trHeight w:val="545"/>
        </w:trPr>
        <w:tc>
          <w:tcPr>
            <w:tcW w:w="9610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723B85" w:rsidRDefault="00E5239D">
            <w:pPr>
              <w:pStyle w:val="TableParagraph"/>
              <w:spacing w:before="5" w:line="232" w:lineRule="auto"/>
              <w:ind w:left="141"/>
              <w:rPr>
                <w:sz w:val="20"/>
              </w:rPr>
            </w:pPr>
            <w:r>
              <w:rPr>
                <w:b/>
              </w:rPr>
              <w:lastRenderedPageBreak/>
              <w:t>Отчет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практической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работе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8"/>
              </w:rPr>
              <w:t xml:space="preserve"> </w:t>
            </w:r>
            <w:r>
              <w:rPr>
                <w:sz w:val="20"/>
              </w:rPr>
              <w:t>форма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контроля,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представляющая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графических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письменной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96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723B85" w:rsidRDefault="00723B85">
            <w:pPr>
              <w:pStyle w:val="TableParagraph"/>
            </w:pPr>
          </w:p>
        </w:tc>
      </w:tr>
      <w:tr w:rsidR="00723B85">
        <w:trPr>
          <w:trHeight w:val="1012"/>
        </w:trPr>
        <w:tc>
          <w:tcPr>
            <w:tcW w:w="9610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23B85" w:rsidRDefault="00E5239D">
            <w:pPr>
              <w:pStyle w:val="TableParagraph"/>
              <w:ind w:left="141" w:right="90"/>
              <w:jc w:val="both"/>
            </w:pPr>
            <w:r>
              <w:rPr>
                <w:b/>
              </w:rPr>
              <w:t xml:space="preserve">Расчетно-графическая работа (РГР) </w:t>
            </w:r>
            <w:r>
              <w:t>- самостоятельная письменная работа студента, в основе</w:t>
            </w:r>
            <w:r>
              <w:rPr>
                <w:spacing w:val="1"/>
              </w:rPr>
              <w:t xml:space="preserve"> </w:t>
            </w:r>
            <w:r>
              <w:t>которой лежит решение сквозной задачи, охватывающей несколько тем дисциплины, и включаю-</w:t>
            </w:r>
            <w:r>
              <w:rPr>
                <w:spacing w:val="1"/>
              </w:rPr>
              <w:t xml:space="preserve"> </w:t>
            </w:r>
            <w:r>
              <w:t>щей</w:t>
            </w:r>
            <w:r>
              <w:rPr>
                <w:spacing w:val="10"/>
              </w:rPr>
              <w:t xml:space="preserve"> </w:t>
            </w:r>
            <w:r>
              <w:t>осуществление</w:t>
            </w:r>
            <w:r>
              <w:rPr>
                <w:spacing w:val="10"/>
              </w:rPr>
              <w:t xml:space="preserve"> </w:t>
            </w:r>
            <w:r>
              <w:t>расчетов,</w:t>
            </w:r>
            <w:r>
              <w:rPr>
                <w:spacing w:val="9"/>
              </w:rPr>
              <w:t xml:space="preserve"> </w:t>
            </w:r>
            <w:r>
              <w:t>обоснований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выводов.</w:t>
            </w:r>
            <w:r>
              <w:rPr>
                <w:spacing w:val="10"/>
              </w:rPr>
              <w:t xml:space="preserve"> </w:t>
            </w:r>
            <w:r>
              <w:t>РГР</w:t>
            </w:r>
            <w:r>
              <w:rPr>
                <w:spacing w:val="8"/>
              </w:rPr>
              <w:t xml:space="preserve"> </w:t>
            </w:r>
            <w:r>
              <w:t>оценивается</w:t>
            </w:r>
            <w:r>
              <w:rPr>
                <w:spacing w:val="9"/>
              </w:rPr>
              <w:t xml:space="preserve"> </w:t>
            </w:r>
            <w:r>
              <w:t>ведущим</w:t>
            </w:r>
            <w:r>
              <w:rPr>
                <w:spacing w:val="9"/>
              </w:rPr>
              <w:t xml:space="preserve"> </w:t>
            </w:r>
            <w:r>
              <w:t>преподавателем</w:t>
            </w:r>
          </w:p>
          <w:p w:rsidR="00723B85" w:rsidRDefault="00E5239D">
            <w:pPr>
              <w:pStyle w:val="TableParagraph"/>
              <w:spacing w:line="239" w:lineRule="exact"/>
              <w:ind w:left="141"/>
              <w:jc w:val="both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проверке</w:t>
            </w:r>
            <w:r>
              <w:rPr>
                <w:spacing w:val="-2"/>
              </w:rPr>
              <w:t xml:space="preserve"> </w:t>
            </w:r>
            <w:r>
              <w:t>правильности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полноты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</w:p>
        </w:tc>
        <w:tc>
          <w:tcPr>
            <w:tcW w:w="96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723B85">
            <w:pPr>
              <w:pStyle w:val="TableParagraph"/>
            </w:pPr>
          </w:p>
        </w:tc>
      </w:tr>
      <w:tr w:rsidR="00723B85">
        <w:trPr>
          <w:trHeight w:val="551"/>
        </w:trPr>
        <w:tc>
          <w:tcPr>
            <w:tcW w:w="9706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</w:tcPr>
          <w:p w:rsidR="00723B85" w:rsidRDefault="00E5239D">
            <w:pPr>
              <w:pStyle w:val="TableParagraph"/>
              <w:spacing w:line="272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УЧЕБНО-МЕТОДИЧЕСКОЕ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  <w:p w:rsidR="00723B85" w:rsidRDefault="00E5239D">
            <w:pPr>
              <w:pStyle w:val="TableParagraph"/>
              <w:spacing w:line="259" w:lineRule="exact"/>
              <w:ind w:left="325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(МОДУЛЯ)</w:t>
            </w:r>
          </w:p>
        </w:tc>
      </w:tr>
      <w:tr w:rsidR="00723B85">
        <w:trPr>
          <w:trHeight w:val="6347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72" w:lineRule="exact"/>
              <w:ind w:left="314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6.1. Рекомендуемая литература</w:t>
            </w:r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298"/>
              </w:tabs>
              <w:ind w:right="14" w:firstLine="708"/>
              <w:jc w:val="both"/>
              <w:rPr>
                <w:sz w:val="24"/>
              </w:rPr>
            </w:pPr>
            <w:r>
              <w:rPr>
                <w:sz w:val="24"/>
              </w:rPr>
              <w:t>Бударин, О. С. Начертательная геометрия : учебное пособие / О. С. Бударин.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3-е изд., стер. — Санкт-Петербург : Лань, 2019. — 360 с. — ISBN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978-5-8114-3953-9.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 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электронно-библиотечная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3">
              <w:r>
                <w:rPr>
                  <w:color w:val="0000FF"/>
                  <w:sz w:val="24"/>
                  <w:u w:val="single" w:color="0000FF"/>
                </w:rPr>
                <w:t>https://e.lanbook.com/book/113610</w:t>
              </w:r>
            </w:hyperlink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579"/>
              </w:tabs>
              <w:ind w:right="12" w:firstLine="708"/>
              <w:jc w:val="both"/>
              <w:rPr>
                <w:sz w:val="24"/>
              </w:rPr>
            </w:pPr>
            <w:r>
              <w:rPr>
                <w:sz w:val="24"/>
              </w:rPr>
              <w:t>Чекмарев,     А. А. Начертательная     геометрия :      учебник     для     вузов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А. Чекмарев. — 2-е изд., испр. и доп. — Москва : Издательство Юрайт, 2020. — 147 с.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978-5-534-11231-3.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000FF"/>
                <w:spacing w:val="-1"/>
                <w:sz w:val="24"/>
              </w:rPr>
              <w:t xml:space="preserve"> </w:t>
            </w:r>
            <w:hyperlink r:id="rId24">
              <w:r>
                <w:rPr>
                  <w:color w:val="0000FF"/>
                  <w:sz w:val="24"/>
                  <w:u w:val="single" w:color="0000FF"/>
                </w:rPr>
                <w:t>https://urait.ru/bcode/452341</w:t>
              </w:r>
            </w:hyperlink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382"/>
              </w:tabs>
              <w:ind w:right="12" w:firstLine="708"/>
              <w:jc w:val="both"/>
              <w:rPr>
                <w:sz w:val="24"/>
              </w:rPr>
            </w:pPr>
            <w:r>
              <w:rPr>
                <w:sz w:val="24"/>
              </w:rPr>
              <w:t>Константинов,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 В. Начертательная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 вузов / А. В. Константинов. — 2-е изд., испр. и доп. — Москва : 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623 с.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ISBN 978-5-534-11940-4.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000FF"/>
                <w:spacing w:val="1"/>
                <w:sz w:val="24"/>
              </w:rPr>
              <w:t xml:space="preserve"> 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https://urait.ru/bcode/476409</w:t>
              </w:r>
            </w:hyperlink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334"/>
              </w:tabs>
              <w:ind w:right="12" w:firstLine="708"/>
              <w:jc w:val="both"/>
              <w:rPr>
                <w:sz w:val="24"/>
              </w:rPr>
            </w:pPr>
            <w:r>
              <w:rPr>
                <w:sz w:val="24"/>
              </w:rPr>
              <w:t>Чекмарев, А. А. Инженерная графика : учебник для вузов / А. А. Чекмарев.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13-е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355 с.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978-5-534-12795-9.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000FF"/>
                <w:sz w:val="24"/>
              </w:rPr>
              <w:t xml:space="preserve"> </w:t>
            </w:r>
            <w:hyperlink r:id="rId26">
              <w:r>
                <w:rPr>
                  <w:color w:val="0000FF"/>
                  <w:sz w:val="24"/>
                  <w:u w:val="single" w:color="0000FF"/>
                </w:rPr>
                <w:t>https://urait.ru/bcode/448326</w:t>
              </w:r>
            </w:hyperlink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320"/>
              </w:tabs>
              <w:ind w:right="11" w:firstLine="708"/>
              <w:jc w:val="both"/>
              <w:rPr>
                <w:sz w:val="24"/>
              </w:rPr>
            </w:pPr>
            <w:r>
              <w:rPr>
                <w:sz w:val="24"/>
              </w:rPr>
              <w:t>Инженерная и компьютерная графика : учебник и практикум для 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бакалавриата / Р. Р. Анамова [и др.] ; под общей редакцией Р. Р. Анамовой, С. А. Леоновой,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 В. Пшеничновой.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Юрайт,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246 с.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курс).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978-5-9916-8262-6. 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URL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color w:val="0000FF"/>
                <w:sz w:val="24"/>
              </w:rPr>
              <w:t xml:space="preserve"> </w:t>
            </w:r>
            <w:hyperlink r:id="rId27">
              <w:r>
                <w:rPr>
                  <w:color w:val="0000FF"/>
                  <w:sz w:val="24"/>
                  <w:u w:val="single" w:color="0000FF"/>
                </w:rPr>
                <w:t>https://urait.ru/bcode/433875</w:t>
              </w:r>
            </w:hyperlink>
          </w:p>
          <w:p w:rsidR="00723B85" w:rsidRDefault="00E5239D">
            <w:pPr>
              <w:pStyle w:val="TableParagraph"/>
              <w:numPr>
                <w:ilvl w:val="2"/>
                <w:numId w:val="6"/>
              </w:numPr>
              <w:tabs>
                <w:tab w:val="left" w:pos="1322"/>
              </w:tabs>
              <w:ind w:right="11" w:firstLine="708"/>
              <w:jc w:val="both"/>
              <w:rPr>
                <w:sz w:val="24"/>
              </w:rPr>
            </w:pPr>
            <w:r>
              <w:rPr>
                <w:sz w:val="24"/>
              </w:rPr>
              <w:t>Харах М.М. Инженерная и компьютерная графика</w:t>
            </w:r>
            <w:r>
              <w:rPr>
                <w:color w:val="FF0000"/>
                <w:sz w:val="24"/>
              </w:rPr>
              <w:t xml:space="preserve">: </w:t>
            </w:r>
            <w:r>
              <w:rPr>
                <w:sz w:val="24"/>
              </w:rPr>
              <w:t>учебно-метод. комплекс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 пособие для вузов / М. М. Харах, Т. В. Гусева, И.А. Козлова, Р. Б. Славин : Астрахан.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ун-т.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Астрахань 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АГТУ,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292с.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экз.)</w:t>
            </w:r>
          </w:p>
        </w:tc>
      </w:tr>
      <w:tr w:rsidR="00723B85">
        <w:trPr>
          <w:trHeight w:val="277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8" w:lineRule="exact"/>
              <w:ind w:left="385"/>
              <w:rPr>
                <w:b/>
                <w:sz w:val="24"/>
              </w:rPr>
            </w:pPr>
            <w:r>
              <w:rPr>
                <w:b/>
                <w:sz w:val="24"/>
              </w:rPr>
              <w:t>6.2.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информационно-телекоммуникационной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"Интернет"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«Университетская 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on-line»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</w:p>
        </w:tc>
      </w:tr>
      <w:tr w:rsidR="00723B85">
        <w:trPr>
          <w:trHeight w:val="277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8" w:lineRule="exact"/>
              <w:ind w:left="33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5" w:lineRule="exact"/>
              <w:ind w:left="33"/>
              <w:rPr>
                <w:sz w:val="24"/>
              </w:rPr>
            </w:pPr>
            <w:r>
              <w:rPr>
                <w:sz w:val="24"/>
              </w:rPr>
              <w:t>Web-ресурс «Научная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АГТУ»</w:t>
            </w:r>
          </w:p>
        </w:tc>
      </w:tr>
      <w:tr w:rsidR="00723B85">
        <w:trPr>
          <w:trHeight w:val="265"/>
        </w:trPr>
        <w:tc>
          <w:tcPr>
            <w:tcW w:w="9706" w:type="dxa"/>
            <w:gridSpan w:val="3"/>
            <w:tcBorders>
              <w:top w:val="single" w:sz="8" w:space="0" w:color="000000"/>
              <w:left w:val="single" w:sz="8" w:space="0" w:color="000000"/>
              <w:bottom w:val="double" w:sz="3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6" w:lineRule="exact"/>
              <w:ind w:left="33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</w:p>
        </w:tc>
      </w:tr>
      <w:tr w:rsidR="00723B85">
        <w:trPr>
          <w:trHeight w:val="525"/>
        </w:trPr>
        <w:tc>
          <w:tcPr>
            <w:tcW w:w="9706" w:type="dxa"/>
            <w:gridSpan w:val="3"/>
            <w:tcBorders>
              <w:top w:val="double" w:sz="3" w:space="0" w:color="000000"/>
              <w:left w:val="double" w:sz="3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numPr>
                <w:ilvl w:val="1"/>
                <w:numId w:val="5"/>
              </w:numPr>
              <w:tabs>
                <w:tab w:val="left" w:pos="2829"/>
              </w:tabs>
              <w:spacing w:line="263" w:lineRule="exact"/>
              <w:ind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</w:t>
            </w:r>
          </w:p>
          <w:p w:rsidR="00723B85" w:rsidRDefault="00BD6DFC">
            <w:pPr>
              <w:pStyle w:val="TableParagraph"/>
              <w:spacing w:line="20" w:lineRule="exact"/>
              <w:ind w:left="32" w:right="-4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5" style="width:479.9pt;height:1pt;mso-position-horizontal-relative:char;mso-position-vertical-relative:line" coordsize="9598,20">
                  <v:rect id="_x0000_s1036" style="position:absolute;width:9598;height:20" fillcolor="black" stroked="f"/>
                  <w10:wrap type="none"/>
                  <w10:anchorlock/>
                </v:group>
              </w:pict>
            </w:r>
          </w:p>
          <w:p w:rsidR="00723B85" w:rsidRDefault="00E5239D">
            <w:pPr>
              <w:pStyle w:val="TableParagraph"/>
              <w:numPr>
                <w:ilvl w:val="2"/>
                <w:numId w:val="5"/>
              </w:numPr>
              <w:tabs>
                <w:tab w:val="left" w:pos="3064"/>
              </w:tabs>
              <w:spacing w:line="222" w:lineRule="exact"/>
              <w:ind w:hanging="54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</w:tc>
      </w:tr>
      <w:tr w:rsidR="00723B85">
        <w:trPr>
          <w:trHeight w:val="268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6.3.1.1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Foxit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Reader</w:t>
            </w:r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6.3.1.2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Chrome</w:t>
            </w:r>
          </w:p>
        </w:tc>
      </w:tr>
      <w:tr w:rsidR="00723B85">
        <w:trPr>
          <w:trHeight w:val="268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6.3.1.3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Kaspersky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Antivirus</w:t>
            </w:r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6.3.1.4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Microsoft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Academic</w:t>
            </w:r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6.3.1.5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Moodle</w:t>
            </w:r>
          </w:p>
        </w:tc>
      </w:tr>
      <w:tr w:rsidR="00723B85">
        <w:trPr>
          <w:trHeight w:val="268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6.3.1.6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Open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  <w:tr w:rsidR="00723B85">
        <w:trPr>
          <w:trHeight w:val="270"/>
        </w:trPr>
        <w:tc>
          <w:tcPr>
            <w:tcW w:w="802" w:type="dxa"/>
            <w:tcBorders>
              <w:top w:val="single" w:sz="8" w:space="0" w:color="000000"/>
              <w:left w:val="double" w:sz="3" w:space="0" w:color="000000"/>
              <w:bottom w:val="single" w:sz="12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50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6.3.1.7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double" w:sz="3" w:space="0" w:color="000000"/>
            </w:tcBorders>
          </w:tcPr>
          <w:p w:rsidR="00723B85" w:rsidRDefault="00E5239D">
            <w:pPr>
              <w:pStyle w:val="TableParagraph"/>
              <w:spacing w:line="250" w:lineRule="exact"/>
              <w:ind w:left="32"/>
              <w:rPr>
                <w:sz w:val="24"/>
              </w:rPr>
            </w:pPr>
            <w:r>
              <w:rPr>
                <w:sz w:val="24"/>
              </w:rPr>
              <w:t>7-zip</w:t>
            </w:r>
          </w:p>
        </w:tc>
      </w:tr>
      <w:tr w:rsidR="00723B85">
        <w:trPr>
          <w:trHeight w:val="275"/>
        </w:trPr>
        <w:tc>
          <w:tcPr>
            <w:tcW w:w="9706" w:type="dxa"/>
            <w:gridSpan w:val="3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3B85" w:rsidRDefault="00E5239D">
            <w:pPr>
              <w:pStyle w:val="TableParagraph"/>
              <w:spacing w:line="25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6.3.2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справочных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723B85">
        <w:trPr>
          <w:trHeight w:val="268"/>
        </w:trPr>
        <w:tc>
          <w:tcPr>
            <w:tcW w:w="802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6.3.2.1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Web-ресурс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«Научная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АГТУ»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hyperlink r:id="rId28">
              <w:r>
                <w:rPr>
                  <w:sz w:val="24"/>
                </w:rPr>
                <w:t>http://library.astu.org.</w:t>
              </w:r>
            </w:hyperlink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6.3.2.2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http://portal2.astu.org</w:t>
              </w:r>
            </w:hyperlink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thinThickMediumGap" w:sz="4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6.3.2.3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thinThickMediumGap" w:sz="4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Гарант</w:t>
            </w:r>
          </w:p>
        </w:tc>
      </w:tr>
      <w:tr w:rsidR="00723B85">
        <w:trPr>
          <w:trHeight w:val="267"/>
        </w:trPr>
        <w:tc>
          <w:tcPr>
            <w:tcW w:w="802" w:type="dxa"/>
            <w:tcBorders>
              <w:top w:val="single" w:sz="8" w:space="0" w:color="000000"/>
              <w:left w:val="thinThickMediumGap" w:sz="4" w:space="0" w:color="000000"/>
              <w:bottom w:val="single" w:sz="12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6.3.2.4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thinThickMediumGap" w:sz="4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Консультант+</w:t>
            </w:r>
          </w:p>
        </w:tc>
      </w:tr>
    </w:tbl>
    <w:p w:rsidR="00723B85" w:rsidRDefault="00723B85">
      <w:pPr>
        <w:spacing w:line="248" w:lineRule="exact"/>
        <w:rPr>
          <w:sz w:val="24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tbl>
      <w:tblPr>
        <w:tblStyle w:val="TableNormal"/>
        <w:tblW w:w="0" w:type="auto"/>
        <w:tblInd w:w="824" w:type="dxa"/>
        <w:tblBorders>
          <w:top w:val="thinThickMediumGap" w:sz="4" w:space="0" w:color="000000"/>
          <w:left w:val="thinThickMediumGap" w:sz="4" w:space="0" w:color="000000"/>
          <w:bottom w:val="thinThickMediumGap" w:sz="4" w:space="0" w:color="000000"/>
          <w:right w:val="thinThickMediumGap" w:sz="4" w:space="0" w:color="000000"/>
          <w:insideH w:val="thinThickMediumGap" w:sz="4" w:space="0" w:color="000000"/>
          <w:insideV w:val="thinThickMediumGap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8879"/>
      </w:tblGrid>
      <w:tr w:rsidR="00723B85">
        <w:trPr>
          <w:trHeight w:val="269"/>
        </w:trPr>
        <w:tc>
          <w:tcPr>
            <w:tcW w:w="778" w:type="dxa"/>
            <w:tcBorders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9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6.3.2.5</w:t>
            </w:r>
          </w:p>
        </w:tc>
        <w:tc>
          <w:tcPr>
            <w:tcW w:w="8879" w:type="dxa"/>
            <w:tcBorders>
              <w:left w:val="single" w:sz="8" w:space="0" w:color="000000"/>
              <w:bottom w:val="single" w:sz="8" w:space="0" w:color="000000"/>
            </w:tcBorders>
          </w:tcPr>
          <w:p w:rsidR="00723B85" w:rsidRDefault="00E5239D">
            <w:pPr>
              <w:pStyle w:val="TableParagraph"/>
              <w:spacing w:line="249" w:lineRule="exact"/>
              <w:ind w:left="32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«Университетская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on-line»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hyperlink r:id="rId30">
              <w:r>
                <w:rPr>
                  <w:sz w:val="24"/>
                </w:rPr>
                <w:t>http:/</w:t>
              </w:r>
            </w:hyperlink>
            <w:hyperlink r:id="rId31">
              <w:r>
                <w:rPr>
                  <w:sz w:val="24"/>
                </w:rPr>
                <w:t>/www.biblioclub.ru</w:t>
              </w:r>
            </w:hyperlink>
          </w:p>
        </w:tc>
      </w:tr>
      <w:tr w:rsidR="00723B85">
        <w:trPr>
          <w:trHeight w:val="267"/>
        </w:trPr>
        <w:tc>
          <w:tcPr>
            <w:tcW w:w="7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6.3.2.6</w:t>
            </w:r>
          </w:p>
        </w:tc>
        <w:tc>
          <w:tcPr>
            <w:tcW w:w="8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ЭБС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Юрайт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</w:t>
            </w:r>
            <w:hyperlink r:id="rId32">
              <w:r>
                <w:rPr>
                  <w:sz w:val="24"/>
                </w:rPr>
                <w:t>/www.biblio</w:t>
              </w:r>
            </w:hyperlink>
            <w:r>
              <w:rPr>
                <w:sz w:val="24"/>
              </w:rPr>
              <w:t>-</w:t>
            </w:r>
            <w:hyperlink r:id="rId33">
              <w:r>
                <w:rPr>
                  <w:sz w:val="24"/>
                </w:rPr>
                <w:t>online.ru</w:t>
              </w:r>
            </w:hyperlink>
          </w:p>
        </w:tc>
      </w:tr>
      <w:tr w:rsidR="00723B85">
        <w:trPr>
          <w:trHeight w:val="267"/>
        </w:trPr>
        <w:tc>
          <w:tcPr>
            <w:tcW w:w="778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right="12"/>
              <w:jc w:val="right"/>
              <w:rPr>
                <w:sz w:val="24"/>
              </w:rPr>
            </w:pPr>
            <w:r>
              <w:rPr>
                <w:sz w:val="24"/>
              </w:rPr>
              <w:t>6.3.2.7</w:t>
            </w:r>
          </w:p>
        </w:tc>
        <w:tc>
          <w:tcPr>
            <w:tcW w:w="88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723B85" w:rsidRDefault="00E5239D">
            <w:pPr>
              <w:pStyle w:val="TableParagraph"/>
              <w:spacing w:line="248" w:lineRule="exact"/>
              <w:ind w:left="32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–http://нэб.рф/</w:t>
            </w:r>
          </w:p>
        </w:tc>
      </w:tr>
    </w:tbl>
    <w:p w:rsidR="00723B85" w:rsidRDefault="00BD6DFC">
      <w:pPr>
        <w:pStyle w:val="a3"/>
        <w:spacing w:before="7"/>
        <w:rPr>
          <w:sz w:val="20"/>
        </w:rPr>
      </w:pPr>
      <w:r>
        <w:pict>
          <v:group id="_x0000_s1031" style="position:absolute;margin-left:68.75pt;margin-top:13.8pt;width:486.25pt;height:264.25pt;z-index:-15725568;mso-wrap-distance-left:0;mso-wrap-distance-right:0;mso-position-horizontal-relative:page;mso-position-vertical-relative:text" coordorigin="1375,276" coordsize="9725,5285">
            <v:shape id="_x0000_s1034" style="position:absolute;left:1375;top:276;width:9725;height:296" coordorigin="1375,276" coordsize="9725,296" path="m11100,276r-19,l1394,276r-19,l1375,295r,276l1394,571r,-276l11081,295r,276l11100,571r,-276l11100,276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left:1384;top:576;width:9706;height:4980" filled="f" strokeweight=".48pt">
              <v:textbox inset="0,0,0,0">
                <w:txbxContent>
                  <w:p w:rsidR="00723B85" w:rsidRDefault="00E5239D">
                    <w:pPr>
                      <w:numPr>
                        <w:ilvl w:val="1"/>
                        <w:numId w:val="4"/>
                      </w:numPr>
                      <w:tabs>
                        <w:tab w:val="left" w:pos="449"/>
                      </w:tabs>
                      <w:spacing w:line="270" w:lineRule="exact"/>
                      <w:ind w:hanging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лекционного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типа.</w:t>
                    </w:r>
                  </w:p>
                  <w:p w:rsidR="00723B85" w:rsidRDefault="00E5239D">
                    <w:pPr>
                      <w:ind w:left="28" w:right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Стандартные лекционные аудитории, рассчитанные на 60-75 посадочных мест. Аудитории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должны быть оборудованы учебной мебелью для обучающихся, стол и стул для преподава-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теля,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доска,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размещения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переносных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плакатов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учебных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моделей.</w:t>
                    </w:r>
                  </w:p>
                  <w:p w:rsidR="00723B85" w:rsidRDefault="00E5239D">
                    <w:pPr>
                      <w:numPr>
                        <w:ilvl w:val="1"/>
                        <w:numId w:val="4"/>
                      </w:numPr>
                      <w:tabs>
                        <w:tab w:val="left" w:pos="449"/>
                      </w:tabs>
                      <w:ind w:hanging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занятий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семинарского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лабораторного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типа.</w:t>
                    </w:r>
                  </w:p>
                  <w:p w:rsidR="00723B85" w:rsidRDefault="00E5239D">
                    <w:pPr>
                      <w:ind w:left="28" w:right="37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Аудитории не менее чем на 25 посадочных мест. Аудитории должна быть оборудованы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учебной мебелью для обучающихся, стол и стул для преподавателя, доска. В ней имеются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плакаты,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наглядные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пособия,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модели.</w:t>
                    </w:r>
                  </w:p>
                  <w:p w:rsidR="00723B85" w:rsidRDefault="00E5239D">
                    <w:pPr>
                      <w:numPr>
                        <w:ilvl w:val="1"/>
                        <w:numId w:val="4"/>
                      </w:numPr>
                      <w:tabs>
                        <w:tab w:val="left" w:pos="449"/>
                      </w:tabs>
                      <w:ind w:hanging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Аудитория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групповых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индивидуальных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консультаций.</w:t>
                    </w:r>
                  </w:p>
                  <w:p w:rsidR="00723B85" w:rsidRDefault="00E5239D">
                    <w:pPr>
                      <w:ind w:left="28" w:righ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Аудитория на 25-30 посадочных мест, оборудованная учебной мебелью для обучающихся,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имеются стол и стул для преподавателя, доска. В ней имеются плакаты, наглядные пособия,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модели.</w:t>
                    </w:r>
                  </w:p>
                  <w:p w:rsidR="00723B85" w:rsidRDefault="00E5239D">
                    <w:pPr>
                      <w:numPr>
                        <w:ilvl w:val="1"/>
                        <w:numId w:val="4"/>
                      </w:numPr>
                      <w:tabs>
                        <w:tab w:val="left" w:pos="449"/>
                      </w:tabs>
                      <w:ind w:hanging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текущего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контроля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промежуточной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аттестации.</w:t>
                    </w:r>
                  </w:p>
                  <w:p w:rsidR="00723B85" w:rsidRDefault="00E5239D">
                    <w:pPr>
                      <w:ind w:left="28" w:right="17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Аудитория на 25-30 посадочных мест, оборудованная учебной мебелью для обучающихся,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имеются стол и стул для преподавателя, доска. В ней имеются плакаты, наглядные пособия,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учебные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модели.</w:t>
                    </w:r>
                  </w:p>
                  <w:p w:rsidR="00723B85" w:rsidRDefault="00E5239D">
                    <w:pPr>
                      <w:numPr>
                        <w:ilvl w:val="1"/>
                        <w:numId w:val="4"/>
                      </w:numPr>
                      <w:tabs>
                        <w:tab w:val="left" w:pos="449"/>
                      </w:tabs>
                      <w:spacing w:line="274" w:lineRule="exact"/>
                      <w:ind w:hanging="42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Аудитория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состоятельной работы</w:t>
                    </w:r>
                  </w:p>
                  <w:p w:rsidR="00723B85" w:rsidRDefault="00E5239D">
                    <w:pPr>
                      <w:ind w:left="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Читальный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зал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научной библиотеки,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оснащенный компьютерами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выходом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сеть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Интернет.</w:t>
                    </w:r>
                  </w:p>
                </w:txbxContent>
              </v:textbox>
            </v:shape>
            <v:shape id="_x0000_s1032" type="#_x0000_t202" style="position:absolute;left:1394;top:295;width:9687;height:276" filled="f" stroked="f">
              <v:textbox inset="0,0,0,0">
                <w:txbxContent>
                  <w:p w:rsidR="00723B85" w:rsidRDefault="00E5239D">
                    <w:pPr>
                      <w:spacing w:line="268" w:lineRule="exact"/>
                      <w:ind w:left="24"/>
                      <w:rPr>
                        <w:i/>
                        <w:sz w:val="24"/>
                      </w:rPr>
                    </w:pPr>
                    <w:r>
                      <w:rPr>
                        <w:spacing w:val="14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  <w:shd w:val="clear" w:color="auto" w:fill="D3D3D3"/>
                      </w:rPr>
                      <w:t>7.</w:t>
                    </w:r>
                    <w:r>
                      <w:rPr>
                        <w:b/>
                        <w:spacing w:val="1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  <w:shd w:val="clear" w:color="auto" w:fill="D3D3D3"/>
                      </w:rPr>
                      <w:t>МАТЕРИАЛЬНО-ТЕХНИЧЕСКОЕ</w:t>
                    </w:r>
                    <w:r>
                      <w:rPr>
                        <w:b/>
                        <w:spacing w:val="3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D3D3D3"/>
                      </w:rPr>
                      <w:t>ОБЕСПЕЧЕНИЕ</w:t>
                    </w:r>
                    <w:r>
                      <w:rPr>
                        <w:b/>
                        <w:spacing w:val="2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D3D3D3"/>
                      </w:rPr>
                      <w:t>ДИСЦИПЛИНЫ</w:t>
                    </w:r>
                    <w:r>
                      <w:rPr>
                        <w:b/>
                        <w:spacing w:val="2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D3D3D3"/>
                      </w:rPr>
                      <w:t>(МОДУЛЯ)</w:t>
                    </w:r>
                    <w:r>
                      <w:rPr>
                        <w:b/>
                        <w:spacing w:val="-22"/>
                        <w:sz w:val="24"/>
                        <w:shd w:val="clear" w:color="auto" w:fill="D3D3D3"/>
                      </w:rPr>
                      <w:t xml:space="preserve"> </w:t>
                    </w:r>
                    <w:r>
                      <w:rPr>
                        <w:i/>
                        <w:sz w:val="24"/>
                        <w:shd w:val="clear" w:color="auto" w:fill="D3D3D3"/>
                        <w:vertAlign w:val="superscript"/>
                      </w:rPr>
                      <w:t>2</w:t>
                    </w:r>
                    <w:r>
                      <w:rPr>
                        <w:i/>
                        <w:spacing w:val="15"/>
                        <w:sz w:val="24"/>
                        <w:shd w:val="clear" w:color="auto" w:fill="D3D3D3"/>
                      </w:rPr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28" style="position:absolute;margin-left:68.75pt;margin-top:298.7pt;width:486.25pt;height:196.2pt;z-index:-15725056;mso-wrap-distance-left:0;mso-wrap-distance-right:0;mso-position-horizontal-relative:page;mso-position-vertical-relative:text" coordorigin="1375,5974" coordsize="9725,3924">
            <v:shape id="_x0000_s1030" type="#_x0000_t202" style="position:absolute;left:1384;top:6554;width:9706;height:3334" filled="f" strokeweight=".96pt">
              <v:textbox inset="0,0,0,0">
                <w:txbxContent>
                  <w:p w:rsidR="00723B85" w:rsidRDefault="00E5239D">
                    <w:pPr>
                      <w:numPr>
                        <w:ilvl w:val="1"/>
                        <w:numId w:val="3"/>
                      </w:numPr>
                      <w:tabs>
                        <w:tab w:val="left" w:pos="1116"/>
                      </w:tabs>
                      <w:ind w:left="23" w:right="20" w:firstLine="70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Харах М.М., Козлова И.А. Чертежи сборочные : Метод. указ. по «Инженерной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компьютерной графике» для студ. 1 и 2 курсов техн. спец. и направлений подготовки бака-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лавров.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Астрахань: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АГТУ,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2013.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 73 с.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(Библиотека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АГТУ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экз.)</w:t>
                    </w:r>
                  </w:p>
                  <w:p w:rsidR="00723B85" w:rsidRDefault="00E5239D">
                    <w:pPr>
                      <w:numPr>
                        <w:ilvl w:val="1"/>
                        <w:numId w:val="3"/>
                      </w:numPr>
                      <w:tabs>
                        <w:tab w:val="left" w:pos="1148"/>
                      </w:tabs>
                      <w:ind w:left="23" w:right="21" w:firstLine="70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Козлова И.А. Начертательная геометрия и инженерная графика. Методические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указания по выполнению самостоятельной работы по направлению </w:t>
                    </w:r>
                    <w:r>
                      <w:rPr>
                        <w:i/>
                        <w:sz w:val="24"/>
                      </w:rPr>
                      <w:t>20.03.02 Природообуст-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ройство и водопользование </w:t>
                    </w:r>
                    <w:r>
                      <w:rPr>
                        <w:sz w:val="24"/>
                      </w:rPr>
                      <w:t xml:space="preserve">профиль подготовки </w:t>
                    </w:r>
                    <w:r>
                      <w:rPr>
                        <w:i/>
                        <w:sz w:val="24"/>
                      </w:rPr>
                      <w:t>Комплексное использование и охрана водных</w:t>
                    </w:r>
                    <w:r>
                      <w:rPr>
                        <w:i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ресурсов</w:t>
                    </w:r>
                    <w:r>
                      <w:rPr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 20 с.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Астрахань,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2021.</w:t>
                    </w:r>
                    <w:r>
                      <w:rPr>
                        <w:color w:val="0000FF"/>
                        <w:sz w:val="24"/>
                      </w:rPr>
                      <w:t xml:space="preserve"> </w:t>
                    </w:r>
                    <w:hyperlink r:id="rId34">
                      <w:r>
                        <w:rPr>
                          <w:color w:val="0000FF"/>
                          <w:sz w:val="24"/>
                          <w:u w:val="single" w:color="0000FF"/>
                        </w:rPr>
                        <w:t>http://portal2.astu.org</w:t>
                      </w:r>
                    </w:hyperlink>
                    <w:r>
                      <w:rPr>
                        <w:color w:val="0000FF"/>
                        <w:sz w:val="24"/>
                        <w:u w:val="single" w:color="0000FF"/>
                      </w:rPr>
                      <w:t>/</w:t>
                    </w:r>
                  </w:p>
                  <w:p w:rsidR="00723B85" w:rsidRDefault="00E5239D">
                    <w:pPr>
                      <w:numPr>
                        <w:ilvl w:val="1"/>
                        <w:numId w:val="3"/>
                      </w:numPr>
                      <w:tabs>
                        <w:tab w:val="left" w:pos="1148"/>
                      </w:tabs>
                      <w:ind w:left="23" w:right="20" w:firstLine="708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Козлова И.А. Начертательная геометрия и инженерная графика. Методические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указания по выполнению практических работ по направлению </w:t>
                    </w:r>
                    <w:r>
                      <w:rPr>
                        <w:i/>
                        <w:sz w:val="24"/>
                      </w:rPr>
                      <w:t>20.03.02 Природообустрой-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 xml:space="preserve">ство и водопользование </w:t>
                    </w:r>
                    <w:r>
                      <w:rPr>
                        <w:sz w:val="24"/>
                      </w:rPr>
                      <w:t xml:space="preserve">профиль подготовки </w:t>
                    </w:r>
                    <w:r>
                      <w:rPr>
                        <w:i/>
                        <w:sz w:val="24"/>
                      </w:rPr>
                      <w:t>Комплексное использование и охрана водных</w:t>
                    </w:r>
                    <w:r>
                      <w:rPr>
                        <w:i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ресурсов</w:t>
                    </w:r>
                    <w:r>
                      <w:rPr>
                        <w:i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33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с.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Астрахань,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2021.</w:t>
                    </w:r>
                    <w:r>
                      <w:rPr>
                        <w:color w:val="0000FF"/>
                        <w:sz w:val="24"/>
                      </w:rPr>
                      <w:t xml:space="preserve"> </w:t>
                    </w:r>
                    <w:hyperlink r:id="rId35">
                      <w:r>
                        <w:rPr>
                          <w:color w:val="0000FF"/>
                          <w:sz w:val="24"/>
                          <w:u w:val="single" w:color="0000FF"/>
                        </w:rPr>
                        <w:t>http://portal2.astu.org</w:t>
                      </w:r>
                    </w:hyperlink>
                    <w:r>
                      <w:rPr>
                        <w:color w:val="0000FF"/>
                        <w:sz w:val="24"/>
                        <w:u w:val="single" w:color="0000FF"/>
                      </w:rPr>
                      <w:t>/</w:t>
                    </w:r>
                  </w:p>
                </w:txbxContent>
              </v:textbox>
            </v:shape>
            <v:shape id="_x0000_s1029" type="#_x0000_t202" style="position:absolute;left:1384;top:5983;width:9706;height:572" fillcolor="#d3d3d3" strokeweight=".96pt">
              <v:textbox inset="0,0,0,0">
                <w:txbxContent>
                  <w:p w:rsidR="00723B85" w:rsidRDefault="00E5239D">
                    <w:pPr>
                      <w:ind w:left="3242" w:right="558" w:hanging="2672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8. МЕТОДИЧЕСКИЕ УКАЗАНИЯ ДЛЯ ОБУЧАЮЩИХСЯ ПО ОСВОЕНИЮ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ДИСЦИПЛИНЫ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(МОДУЛЯ)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723B85" w:rsidRDefault="00723B85">
      <w:pPr>
        <w:pStyle w:val="a3"/>
        <w:spacing w:before="10"/>
        <w:rPr>
          <w:sz w:val="29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BD6DFC">
      <w:pPr>
        <w:pStyle w:val="a3"/>
        <w:rPr>
          <w:sz w:val="10"/>
        </w:rPr>
      </w:pPr>
      <w:r>
        <w:pict>
          <v:rect id="_x0000_s1027" style="position:absolute;margin-left:70.9pt;margin-top:7.7pt;width:2in;height:.5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723B85" w:rsidRDefault="00723B85">
      <w:pPr>
        <w:rPr>
          <w:sz w:val="10"/>
        </w:rPr>
        <w:sectPr w:rsidR="00723B85">
          <w:pgSz w:w="11910" w:h="16840"/>
          <w:pgMar w:top="1120" w:right="680" w:bottom="1080" w:left="600" w:header="0" w:footer="886" w:gutter="0"/>
          <w:cols w:space="720"/>
        </w:sectPr>
      </w:pPr>
    </w:p>
    <w:p w:rsidR="00723B85" w:rsidRDefault="00E5239D">
      <w:pPr>
        <w:pStyle w:val="a3"/>
        <w:spacing w:before="67"/>
        <w:ind w:left="6348" w:right="740"/>
      </w:pPr>
      <w:r>
        <w:lastRenderedPageBreak/>
        <w:t>Приложение к рабочей программе</w:t>
      </w:r>
      <w:r>
        <w:rPr>
          <w:spacing w:val="-57"/>
        </w:rPr>
        <w:t xml:space="preserve"> </w:t>
      </w:r>
      <w:r>
        <w:t>дисциплины (модуля)</w:t>
      </w:r>
      <w:r>
        <w:rPr>
          <w:spacing w:val="1"/>
        </w:rPr>
        <w:t xml:space="preserve"> </w:t>
      </w:r>
      <w:r>
        <w:rPr>
          <w:u w:val="single"/>
        </w:rPr>
        <w:t>Начертательная геометрия и</w:t>
      </w:r>
      <w:r>
        <w:rPr>
          <w:spacing w:val="1"/>
        </w:rPr>
        <w:t xml:space="preserve"> </w:t>
      </w:r>
      <w:r>
        <w:rPr>
          <w:u w:val="single"/>
        </w:rPr>
        <w:t>инженерная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графика</w:t>
      </w:r>
    </w:p>
    <w:p w:rsidR="00723B85" w:rsidRDefault="00E5239D">
      <w:pPr>
        <w:spacing w:before="3"/>
        <w:ind w:left="6756"/>
        <w:rPr>
          <w:sz w:val="18"/>
        </w:rPr>
      </w:pPr>
      <w:r>
        <w:rPr>
          <w:sz w:val="18"/>
        </w:rPr>
        <w:t>(название</w:t>
      </w:r>
      <w:r>
        <w:rPr>
          <w:spacing w:val="-6"/>
          <w:sz w:val="18"/>
        </w:rPr>
        <w:t xml:space="preserve"> </w:t>
      </w:r>
      <w:r>
        <w:rPr>
          <w:sz w:val="18"/>
        </w:rPr>
        <w:t>РПД)</w:t>
      </w: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spacing w:before="8"/>
        <w:rPr>
          <w:sz w:val="28"/>
        </w:rPr>
      </w:pPr>
    </w:p>
    <w:p w:rsidR="00723B85" w:rsidRDefault="00E5239D">
      <w:pPr>
        <w:pStyle w:val="1"/>
        <w:spacing w:line="235" w:lineRule="auto"/>
        <w:ind w:right="301"/>
        <w:rPr>
          <w:b w:val="0"/>
        </w:rPr>
      </w:pPr>
      <w:r>
        <w:t>Особенности реализации РПД при наличии в контингенте обучающихся с ограничен-</w:t>
      </w:r>
      <w:r>
        <w:rPr>
          <w:spacing w:val="-57"/>
        </w:rPr>
        <w:t xml:space="preserve"> </w:t>
      </w:r>
      <w:r>
        <w:t>ными возможностями здоровья по</w:t>
      </w:r>
      <w:r>
        <w:rPr>
          <w:spacing w:val="-1"/>
        </w:rPr>
        <w:t xml:space="preserve"> </w:t>
      </w:r>
      <w:r>
        <w:t>зрению</w:t>
      </w:r>
      <w:r>
        <w:rPr>
          <w:b w:val="0"/>
          <w:vertAlign w:val="superscript"/>
        </w:rPr>
        <w:t>3</w:t>
      </w:r>
    </w:p>
    <w:p w:rsidR="00723B85" w:rsidRDefault="00723B85">
      <w:pPr>
        <w:pStyle w:val="a3"/>
        <w:spacing w:before="2"/>
      </w:pPr>
    </w:p>
    <w:p w:rsidR="00723B85" w:rsidRDefault="00E5239D">
      <w:pPr>
        <w:pStyle w:val="a3"/>
        <w:ind w:left="818" w:right="164" w:firstLine="566"/>
        <w:jc w:val="both"/>
      </w:pPr>
      <w:r>
        <w:t>В Университете в рамках создания безбарьерной образовательной среды для обучаю-</w:t>
      </w:r>
      <w:r>
        <w:rPr>
          <w:spacing w:val="1"/>
        </w:rPr>
        <w:t xml:space="preserve"> </w:t>
      </w:r>
      <w:r>
        <w:t>щихся с ограниченными возможностями здоровья по зрению организованы информационные</w:t>
      </w:r>
      <w:r>
        <w:rPr>
          <w:spacing w:val="-57"/>
        </w:rPr>
        <w:t xml:space="preserve"> </w:t>
      </w:r>
      <w:r>
        <w:t>указатели с использованием тактильного шрифта по системе Брайля. Сайт</w:t>
      </w:r>
      <w:r>
        <w:rPr>
          <w:spacing w:val="1"/>
        </w:rPr>
        <w:t xml:space="preserve"> </w:t>
      </w:r>
      <w:r>
        <w:t>Университета</w:t>
      </w:r>
      <w:r>
        <w:rPr>
          <w:spacing w:val="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версию для</w:t>
      </w:r>
      <w:r>
        <w:rPr>
          <w:spacing w:val="-1"/>
        </w:rPr>
        <w:t xml:space="preserve"> </w:t>
      </w:r>
      <w:r>
        <w:t>слабовидящих.</w:t>
      </w:r>
    </w:p>
    <w:p w:rsidR="00723B85" w:rsidRDefault="00723B85">
      <w:pPr>
        <w:pStyle w:val="a3"/>
      </w:pPr>
    </w:p>
    <w:p w:rsidR="00723B85" w:rsidRDefault="00E5239D">
      <w:pPr>
        <w:pStyle w:val="a5"/>
        <w:numPr>
          <w:ilvl w:val="1"/>
          <w:numId w:val="9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Реализация РПД может осуществляться с использованием дистанционных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освоения следующих разделов (видов контактной работы): (</w:t>
      </w:r>
      <w:r>
        <w:rPr>
          <w:i/>
          <w:sz w:val="24"/>
        </w:rPr>
        <w:t>приводятся 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делы или 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контактной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).</w:t>
      </w:r>
    </w:p>
    <w:p w:rsidR="00723B85" w:rsidRDefault="00E5239D">
      <w:pPr>
        <w:pStyle w:val="a5"/>
        <w:numPr>
          <w:ilvl w:val="1"/>
          <w:numId w:val="9"/>
        </w:numPr>
        <w:tabs>
          <w:tab w:val="left" w:pos="1527"/>
        </w:tabs>
        <w:ind w:right="163" w:hanging="360"/>
        <w:jc w:val="both"/>
        <w:rPr>
          <w:sz w:val="24"/>
        </w:rPr>
      </w:pPr>
      <w:r>
        <w:rPr>
          <w:sz w:val="24"/>
        </w:rPr>
        <w:t>Методические указания для обучающихся по освоению дисциплины (модуля) пред-</w:t>
      </w:r>
      <w:r>
        <w:rPr>
          <w:spacing w:val="1"/>
          <w:sz w:val="24"/>
        </w:rPr>
        <w:t xml:space="preserve"> </w:t>
      </w:r>
      <w:r>
        <w:rPr>
          <w:sz w:val="24"/>
        </w:rPr>
        <w:t>ставлены в аудиоформате (</w:t>
      </w:r>
      <w:r>
        <w:rPr>
          <w:i/>
          <w:sz w:val="24"/>
        </w:rPr>
        <w:t>ссылка на размещение файлов на образовательном порта-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</w:t>
      </w:r>
      <w:r>
        <w:rPr>
          <w:sz w:val="24"/>
        </w:rPr>
        <w:t>).</w:t>
      </w:r>
    </w:p>
    <w:p w:rsidR="00723B85" w:rsidRDefault="00E5239D">
      <w:pPr>
        <w:pStyle w:val="a5"/>
        <w:numPr>
          <w:ilvl w:val="1"/>
          <w:numId w:val="9"/>
        </w:numPr>
        <w:tabs>
          <w:tab w:val="left" w:pos="1527"/>
        </w:tabs>
        <w:ind w:right="168" w:hanging="360"/>
        <w:jc w:val="both"/>
        <w:rPr>
          <w:sz w:val="24"/>
        </w:rPr>
      </w:pPr>
      <w:r>
        <w:rPr>
          <w:sz w:val="24"/>
        </w:rPr>
        <w:t>Форма проведения промежуточной аттестации по дисциплине устанавливается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ОВЗ с учетом индивидуальных психофизических особенностей (уст-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 бумаге,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компьютере,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723B85" w:rsidRDefault="00E5239D">
      <w:pPr>
        <w:pStyle w:val="a5"/>
        <w:numPr>
          <w:ilvl w:val="1"/>
          <w:numId w:val="9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При проведении промежуточного контроля обучающемуся при необходимости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ассистент.</w:t>
      </w:r>
    </w:p>
    <w:p w:rsidR="00723B85" w:rsidRDefault="00E5239D">
      <w:pPr>
        <w:pStyle w:val="a5"/>
        <w:numPr>
          <w:ilvl w:val="1"/>
          <w:numId w:val="9"/>
        </w:numPr>
        <w:tabs>
          <w:tab w:val="left" w:pos="1527"/>
        </w:tabs>
        <w:ind w:right="167" w:hanging="360"/>
        <w:jc w:val="both"/>
        <w:rPr>
          <w:sz w:val="24"/>
        </w:rPr>
      </w:pPr>
      <w:r>
        <w:rPr>
          <w:sz w:val="24"/>
        </w:rPr>
        <w:t>При проведении промежуточного и текущего контроля с использованием ассистив-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средств обучающемуся предоставляется дополнительное время для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</w:p>
    <w:p w:rsidR="00723B85" w:rsidRDefault="00723B85">
      <w:pPr>
        <w:pStyle w:val="a3"/>
        <w:rPr>
          <w:sz w:val="26"/>
        </w:rPr>
      </w:pPr>
    </w:p>
    <w:p w:rsidR="00723B85" w:rsidRDefault="00723B85">
      <w:pPr>
        <w:pStyle w:val="a3"/>
        <w:spacing w:before="3"/>
        <w:rPr>
          <w:sz w:val="22"/>
        </w:rPr>
      </w:pPr>
    </w:p>
    <w:p w:rsidR="00723B85" w:rsidRDefault="00E5239D">
      <w:pPr>
        <w:pStyle w:val="1"/>
        <w:ind w:right="301"/>
      </w:pPr>
      <w:r>
        <w:t>Особенности реализации РПД при наличии в контингенте обучающихся с ограничен-</w:t>
      </w:r>
      <w:r>
        <w:rPr>
          <w:spacing w:val="-57"/>
        </w:rPr>
        <w:t xml:space="preserve"> </w:t>
      </w:r>
      <w:r>
        <w:t>ными возможностями здоровья по</w:t>
      </w:r>
      <w:r>
        <w:rPr>
          <w:spacing w:val="-1"/>
        </w:rPr>
        <w:t xml:space="preserve"> </w:t>
      </w:r>
      <w:r>
        <w:t>слуху</w:t>
      </w:r>
    </w:p>
    <w:p w:rsidR="00723B85" w:rsidRDefault="00723B85">
      <w:pPr>
        <w:pStyle w:val="a3"/>
        <w:spacing w:before="6"/>
        <w:rPr>
          <w:b/>
          <w:sz w:val="23"/>
        </w:rPr>
      </w:pPr>
    </w:p>
    <w:p w:rsidR="00723B85" w:rsidRDefault="00E5239D">
      <w:pPr>
        <w:pStyle w:val="a5"/>
        <w:numPr>
          <w:ilvl w:val="0"/>
          <w:numId w:val="2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Реализация РПД может осуществляться с использованием дистанционных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освоения следующих разделов (видов контактной работы): (</w:t>
      </w:r>
      <w:r>
        <w:rPr>
          <w:i/>
          <w:sz w:val="24"/>
        </w:rPr>
        <w:t>приводятся 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делы или 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контактной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).</w:t>
      </w:r>
    </w:p>
    <w:p w:rsidR="00723B85" w:rsidRDefault="00E5239D">
      <w:pPr>
        <w:pStyle w:val="a5"/>
        <w:numPr>
          <w:ilvl w:val="0"/>
          <w:numId w:val="2"/>
        </w:numPr>
        <w:tabs>
          <w:tab w:val="left" w:pos="1527"/>
        </w:tabs>
        <w:spacing w:before="1"/>
        <w:ind w:right="164" w:hanging="360"/>
        <w:jc w:val="both"/>
        <w:rPr>
          <w:sz w:val="24"/>
        </w:rPr>
      </w:pPr>
      <w:r>
        <w:rPr>
          <w:sz w:val="24"/>
        </w:rPr>
        <w:t>При проведении практических (лабораторных) занятий производится 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визуальной.</w:t>
      </w:r>
    </w:p>
    <w:p w:rsidR="00723B85" w:rsidRDefault="00E5239D">
      <w:pPr>
        <w:pStyle w:val="a5"/>
        <w:numPr>
          <w:ilvl w:val="0"/>
          <w:numId w:val="2"/>
        </w:numPr>
        <w:tabs>
          <w:tab w:val="left" w:pos="1527"/>
        </w:tabs>
        <w:ind w:right="168" w:hanging="360"/>
        <w:jc w:val="both"/>
        <w:rPr>
          <w:sz w:val="24"/>
        </w:rPr>
      </w:pPr>
      <w:r>
        <w:rPr>
          <w:sz w:val="24"/>
        </w:rPr>
        <w:t>Форма проведения промежуточной аттестации по дисциплине устанавливается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ОВЗ с учетом индивидуальных психофизических особенностей (уст-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 бумаге,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компьютере,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723B85" w:rsidRDefault="00E5239D">
      <w:pPr>
        <w:pStyle w:val="a5"/>
        <w:numPr>
          <w:ilvl w:val="0"/>
          <w:numId w:val="2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При проведении промежуточного контроля обучающемуся при необходимости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ассистент.</w:t>
      </w:r>
    </w:p>
    <w:p w:rsidR="00723B85" w:rsidRDefault="00E5239D">
      <w:pPr>
        <w:pStyle w:val="a5"/>
        <w:numPr>
          <w:ilvl w:val="0"/>
          <w:numId w:val="2"/>
        </w:numPr>
        <w:tabs>
          <w:tab w:val="left" w:pos="1527"/>
        </w:tabs>
        <w:ind w:right="167" w:hanging="360"/>
        <w:jc w:val="both"/>
        <w:rPr>
          <w:sz w:val="24"/>
        </w:rPr>
      </w:pPr>
      <w:r>
        <w:rPr>
          <w:sz w:val="24"/>
        </w:rPr>
        <w:t>При проведении промежуточного и текущего контроля с использованием ассистив-</w:t>
      </w:r>
      <w:r>
        <w:rPr>
          <w:spacing w:val="1"/>
          <w:sz w:val="24"/>
        </w:rPr>
        <w:t xml:space="preserve"> </w:t>
      </w:r>
      <w:r>
        <w:rPr>
          <w:sz w:val="24"/>
        </w:rPr>
        <w:t>ных средств обучающемуся предоставляется дополнительное время для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723B85">
      <w:pPr>
        <w:pStyle w:val="a3"/>
        <w:rPr>
          <w:sz w:val="20"/>
        </w:rPr>
      </w:pPr>
    </w:p>
    <w:p w:rsidR="00723B85" w:rsidRDefault="00BD6DFC">
      <w:pPr>
        <w:pStyle w:val="a3"/>
        <w:spacing w:before="6"/>
        <w:rPr>
          <w:sz w:val="10"/>
        </w:rPr>
      </w:pPr>
      <w:r>
        <w:pict>
          <v:rect id="_x0000_s1026" style="position:absolute;margin-left:70.9pt;margin-top:8pt;width:2in;height:.5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723B85" w:rsidRDefault="00E5239D">
      <w:pPr>
        <w:spacing w:before="55"/>
        <w:ind w:left="818" w:right="169" w:hanging="1"/>
        <w:jc w:val="both"/>
        <w:rPr>
          <w:i/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</w:t>
      </w:r>
      <w:r>
        <w:rPr>
          <w:i/>
          <w:sz w:val="20"/>
        </w:rPr>
        <w:t xml:space="preserve">Адаптация РПД осуществляется </w:t>
      </w:r>
      <w:r>
        <w:rPr>
          <w:b/>
          <w:i/>
          <w:sz w:val="20"/>
        </w:rPr>
        <w:t xml:space="preserve">только </w:t>
      </w:r>
      <w:r>
        <w:rPr>
          <w:i/>
          <w:sz w:val="20"/>
        </w:rPr>
        <w:t>при наличии в контингенте обучающихся лиц с ОВЗ, наличии их за-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явления о необходимости адаптированного учебного процесса, с учетом рекомендаций медико-социальной экс-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пертизы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психолого-медико-педагогической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комиссии.</w:t>
      </w:r>
    </w:p>
    <w:p w:rsidR="00723B85" w:rsidRDefault="00723B85">
      <w:pPr>
        <w:jc w:val="both"/>
        <w:rPr>
          <w:sz w:val="20"/>
        </w:rPr>
        <w:sectPr w:rsidR="00723B85">
          <w:pgSz w:w="11910" w:h="16840"/>
          <w:pgMar w:top="1040" w:right="680" w:bottom="1080" w:left="600" w:header="0" w:footer="886" w:gutter="0"/>
          <w:cols w:space="720"/>
        </w:sectPr>
      </w:pPr>
    </w:p>
    <w:p w:rsidR="00723B85" w:rsidRDefault="00E5239D">
      <w:pPr>
        <w:pStyle w:val="1"/>
        <w:spacing w:before="84"/>
        <w:ind w:left="900" w:firstLine="48"/>
        <w:jc w:val="left"/>
      </w:pPr>
      <w:r>
        <w:lastRenderedPageBreak/>
        <w:t>Особенности реализации РПД при наличии в контингенте обучающихся с ограничен-</w:t>
      </w:r>
      <w:r>
        <w:rPr>
          <w:spacing w:val="-57"/>
        </w:rPr>
        <w:t xml:space="preserve"> </w:t>
      </w:r>
      <w:r>
        <w:t>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имеющих</w:t>
      </w:r>
      <w:r>
        <w:rPr>
          <w:spacing w:val="-4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2"/>
        </w:rPr>
        <w:t xml:space="preserve"> </w:t>
      </w:r>
      <w:r>
        <w:t>аппарата</w:t>
      </w:r>
    </w:p>
    <w:p w:rsidR="00723B85" w:rsidRDefault="00723B85">
      <w:pPr>
        <w:pStyle w:val="a3"/>
        <w:spacing w:before="6"/>
        <w:rPr>
          <w:b/>
          <w:sz w:val="23"/>
        </w:rPr>
      </w:pPr>
    </w:p>
    <w:p w:rsidR="00723B85" w:rsidRDefault="00E5239D">
      <w:pPr>
        <w:pStyle w:val="a3"/>
        <w:ind w:left="818" w:right="165" w:firstLine="566"/>
        <w:jc w:val="both"/>
      </w:pPr>
      <w:r>
        <w:t>В Университете в рамках создания безбарьерной образовательной среды для обучаю-</w:t>
      </w:r>
      <w:r>
        <w:rPr>
          <w:spacing w:val="1"/>
        </w:rPr>
        <w:t xml:space="preserve"> 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</w:t>
      </w:r>
      <w:r>
        <w:rPr>
          <w:spacing w:val="-57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 необходимым оборудованием для облегчения доступа в аудитории и об-</w:t>
      </w:r>
      <w:r>
        <w:rPr>
          <w:spacing w:val="1"/>
        </w:rPr>
        <w:t xml:space="preserve"> </w:t>
      </w:r>
      <w:r>
        <w:t>служивающие</w:t>
      </w:r>
      <w:r>
        <w:rPr>
          <w:spacing w:val="-1"/>
        </w:rPr>
        <w:t xml:space="preserve"> </w:t>
      </w:r>
      <w:r>
        <w:t>помещения.</w:t>
      </w:r>
    </w:p>
    <w:p w:rsidR="00723B85" w:rsidRDefault="00723B85">
      <w:pPr>
        <w:pStyle w:val="a3"/>
      </w:pPr>
    </w:p>
    <w:p w:rsidR="00723B85" w:rsidRDefault="00E5239D">
      <w:pPr>
        <w:pStyle w:val="a5"/>
        <w:numPr>
          <w:ilvl w:val="0"/>
          <w:numId w:val="1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Реализация РПД может осуществляться с использованием дистанционных 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в части освоения следующих разделов (видов контактной работы): (</w:t>
      </w:r>
      <w:r>
        <w:rPr>
          <w:i/>
          <w:sz w:val="24"/>
        </w:rPr>
        <w:t>приводятся раз-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делы или виды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контактной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sz w:val="24"/>
        </w:rPr>
        <w:t>).</w:t>
      </w:r>
    </w:p>
    <w:p w:rsidR="00723B85" w:rsidRDefault="00E5239D">
      <w:pPr>
        <w:pStyle w:val="a5"/>
        <w:numPr>
          <w:ilvl w:val="0"/>
          <w:numId w:val="1"/>
        </w:numPr>
        <w:tabs>
          <w:tab w:val="left" w:pos="1527"/>
        </w:tabs>
        <w:spacing w:before="1"/>
        <w:ind w:right="167" w:hanging="360"/>
        <w:jc w:val="both"/>
        <w:rPr>
          <w:sz w:val="24"/>
        </w:rPr>
      </w:pPr>
      <w:r>
        <w:rPr>
          <w:sz w:val="24"/>
        </w:rPr>
        <w:t>При проведении практических (лабораторных) занятий обеспечивается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практических навыков обучающимся с ОВЗ с учетом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возможностей.</w:t>
      </w:r>
    </w:p>
    <w:p w:rsidR="00723B85" w:rsidRDefault="00E5239D">
      <w:pPr>
        <w:pStyle w:val="a5"/>
        <w:numPr>
          <w:ilvl w:val="0"/>
          <w:numId w:val="1"/>
        </w:numPr>
        <w:tabs>
          <w:tab w:val="left" w:pos="1527"/>
        </w:tabs>
        <w:ind w:right="168" w:hanging="360"/>
        <w:jc w:val="both"/>
        <w:rPr>
          <w:sz w:val="24"/>
        </w:rPr>
      </w:pPr>
      <w:r>
        <w:rPr>
          <w:sz w:val="24"/>
        </w:rPr>
        <w:t>Форма проведения промежуточной аттестации по дисциплине устанавливается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 ОВЗ с учетом индивидуальных психофизических особенностей (уст-</w:t>
      </w:r>
      <w:r>
        <w:rPr>
          <w:spacing w:val="1"/>
          <w:sz w:val="24"/>
        </w:rPr>
        <w:t xml:space="preserve"> </w:t>
      </w:r>
      <w:r>
        <w:rPr>
          <w:sz w:val="24"/>
        </w:rPr>
        <w:t>но,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на бумаге,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 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компьютере,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т.п.).</w:t>
      </w:r>
    </w:p>
    <w:p w:rsidR="00723B85" w:rsidRDefault="00E5239D">
      <w:pPr>
        <w:pStyle w:val="a5"/>
        <w:numPr>
          <w:ilvl w:val="0"/>
          <w:numId w:val="1"/>
        </w:numPr>
        <w:tabs>
          <w:tab w:val="left" w:pos="1527"/>
        </w:tabs>
        <w:ind w:hanging="360"/>
        <w:jc w:val="both"/>
        <w:rPr>
          <w:sz w:val="24"/>
        </w:rPr>
      </w:pPr>
      <w:r>
        <w:rPr>
          <w:sz w:val="24"/>
        </w:rPr>
        <w:t>При проведении промежуточного контроля обучающемуся при необходимости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ассистент.</w:t>
      </w:r>
    </w:p>
    <w:sectPr w:rsidR="00723B85">
      <w:pgSz w:w="11910" w:h="16840"/>
      <w:pgMar w:top="1580" w:right="680" w:bottom="1160" w:left="600" w:header="0" w:footer="8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DFC" w:rsidRDefault="00BD6DFC">
      <w:r>
        <w:separator/>
      </w:r>
    </w:p>
  </w:endnote>
  <w:endnote w:type="continuationSeparator" w:id="0">
    <w:p w:rsidR="00BD6DFC" w:rsidRDefault="00BD6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B85" w:rsidRDefault="00BD6DFC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75pt;margin-top:782.6pt;width:16.05pt;height:13.05pt;z-index:-251658752;mso-position-horizontal-relative:page;mso-position-vertical-relative:page" filled="f" stroked="f">
          <v:textbox inset="0,0,0,0">
            <w:txbxContent>
              <w:p w:rsidR="00723B85" w:rsidRDefault="00E5239D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059A7"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DFC" w:rsidRDefault="00BD6DFC">
      <w:r>
        <w:separator/>
      </w:r>
    </w:p>
  </w:footnote>
  <w:footnote w:type="continuationSeparator" w:id="0">
    <w:p w:rsidR="00BD6DFC" w:rsidRDefault="00BD6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602FE"/>
    <w:multiLevelType w:val="hybridMultilevel"/>
    <w:tmpl w:val="E35000E6"/>
    <w:lvl w:ilvl="0" w:tplc="C62AB480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20D7E2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B6069C5A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C106AB1E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32F89D46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FE78D780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00A642DE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B7AA8850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D7E8800C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28A6268D"/>
    <w:multiLevelType w:val="hybridMultilevel"/>
    <w:tmpl w:val="51E89874"/>
    <w:lvl w:ilvl="0" w:tplc="3356DC56">
      <w:start w:val="10"/>
      <w:numFmt w:val="decimal"/>
      <w:lvlText w:val="%1."/>
      <w:lvlJc w:val="left"/>
      <w:pPr>
        <w:ind w:left="599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5ED494">
      <w:numFmt w:val="bullet"/>
      <w:lvlText w:val="•"/>
      <w:lvlJc w:val="left"/>
      <w:pPr>
        <w:ind w:left="1508" w:hanging="567"/>
      </w:pPr>
      <w:rPr>
        <w:rFonts w:hint="default"/>
        <w:lang w:val="ru-RU" w:eastAsia="en-US" w:bidi="ar-SA"/>
      </w:rPr>
    </w:lvl>
    <w:lvl w:ilvl="2" w:tplc="D3A4CE66">
      <w:numFmt w:val="bullet"/>
      <w:lvlText w:val="•"/>
      <w:lvlJc w:val="left"/>
      <w:pPr>
        <w:ind w:left="2417" w:hanging="567"/>
      </w:pPr>
      <w:rPr>
        <w:rFonts w:hint="default"/>
        <w:lang w:val="ru-RU" w:eastAsia="en-US" w:bidi="ar-SA"/>
      </w:rPr>
    </w:lvl>
    <w:lvl w:ilvl="3" w:tplc="DD42B0A8">
      <w:numFmt w:val="bullet"/>
      <w:lvlText w:val="•"/>
      <w:lvlJc w:val="left"/>
      <w:pPr>
        <w:ind w:left="3325" w:hanging="567"/>
      </w:pPr>
      <w:rPr>
        <w:rFonts w:hint="default"/>
        <w:lang w:val="ru-RU" w:eastAsia="en-US" w:bidi="ar-SA"/>
      </w:rPr>
    </w:lvl>
    <w:lvl w:ilvl="4" w:tplc="C0B203CE">
      <w:numFmt w:val="bullet"/>
      <w:lvlText w:val="•"/>
      <w:lvlJc w:val="left"/>
      <w:pPr>
        <w:ind w:left="4234" w:hanging="567"/>
      </w:pPr>
      <w:rPr>
        <w:rFonts w:hint="default"/>
        <w:lang w:val="ru-RU" w:eastAsia="en-US" w:bidi="ar-SA"/>
      </w:rPr>
    </w:lvl>
    <w:lvl w:ilvl="5" w:tplc="6AF6E0D0">
      <w:numFmt w:val="bullet"/>
      <w:lvlText w:val="•"/>
      <w:lvlJc w:val="left"/>
      <w:pPr>
        <w:ind w:left="5143" w:hanging="567"/>
      </w:pPr>
      <w:rPr>
        <w:rFonts w:hint="default"/>
        <w:lang w:val="ru-RU" w:eastAsia="en-US" w:bidi="ar-SA"/>
      </w:rPr>
    </w:lvl>
    <w:lvl w:ilvl="6" w:tplc="4CCCC030">
      <w:numFmt w:val="bullet"/>
      <w:lvlText w:val="•"/>
      <w:lvlJc w:val="left"/>
      <w:pPr>
        <w:ind w:left="6051" w:hanging="567"/>
      </w:pPr>
      <w:rPr>
        <w:rFonts w:hint="default"/>
        <w:lang w:val="ru-RU" w:eastAsia="en-US" w:bidi="ar-SA"/>
      </w:rPr>
    </w:lvl>
    <w:lvl w:ilvl="7" w:tplc="81263476">
      <w:numFmt w:val="bullet"/>
      <w:lvlText w:val="•"/>
      <w:lvlJc w:val="left"/>
      <w:pPr>
        <w:ind w:left="6960" w:hanging="567"/>
      </w:pPr>
      <w:rPr>
        <w:rFonts w:hint="default"/>
        <w:lang w:val="ru-RU" w:eastAsia="en-US" w:bidi="ar-SA"/>
      </w:rPr>
    </w:lvl>
    <w:lvl w:ilvl="8" w:tplc="F4146B94">
      <w:numFmt w:val="bullet"/>
      <w:lvlText w:val="•"/>
      <w:lvlJc w:val="left"/>
      <w:pPr>
        <w:ind w:left="7868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31653F73"/>
    <w:multiLevelType w:val="hybridMultilevel"/>
    <w:tmpl w:val="B6E4B81E"/>
    <w:lvl w:ilvl="0" w:tplc="02CE160E">
      <w:start w:val="1"/>
      <w:numFmt w:val="decimal"/>
      <w:lvlText w:val="%1."/>
      <w:lvlJc w:val="left"/>
      <w:pPr>
        <w:ind w:left="1384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920620">
      <w:start w:val="1"/>
      <w:numFmt w:val="decimal"/>
      <w:lvlText w:val="%2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764266">
      <w:numFmt w:val="bullet"/>
      <w:lvlText w:val="•"/>
      <w:lvlJc w:val="left"/>
      <w:pPr>
        <w:ind w:left="2549" w:hanging="348"/>
      </w:pPr>
      <w:rPr>
        <w:rFonts w:hint="default"/>
        <w:lang w:val="ru-RU" w:eastAsia="en-US" w:bidi="ar-SA"/>
      </w:rPr>
    </w:lvl>
    <w:lvl w:ilvl="3" w:tplc="9300F7F8">
      <w:numFmt w:val="bullet"/>
      <w:lvlText w:val="•"/>
      <w:lvlJc w:val="left"/>
      <w:pPr>
        <w:ind w:left="3559" w:hanging="348"/>
      </w:pPr>
      <w:rPr>
        <w:rFonts w:hint="default"/>
        <w:lang w:val="ru-RU" w:eastAsia="en-US" w:bidi="ar-SA"/>
      </w:rPr>
    </w:lvl>
    <w:lvl w:ilvl="4" w:tplc="7942745C">
      <w:numFmt w:val="bullet"/>
      <w:lvlText w:val="•"/>
      <w:lvlJc w:val="left"/>
      <w:pPr>
        <w:ind w:left="4568" w:hanging="348"/>
      </w:pPr>
      <w:rPr>
        <w:rFonts w:hint="default"/>
        <w:lang w:val="ru-RU" w:eastAsia="en-US" w:bidi="ar-SA"/>
      </w:rPr>
    </w:lvl>
    <w:lvl w:ilvl="5" w:tplc="8B2C981A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6" w:tplc="B50076B8">
      <w:numFmt w:val="bullet"/>
      <w:lvlText w:val="•"/>
      <w:lvlJc w:val="left"/>
      <w:pPr>
        <w:ind w:left="6587" w:hanging="348"/>
      </w:pPr>
      <w:rPr>
        <w:rFonts w:hint="default"/>
        <w:lang w:val="ru-RU" w:eastAsia="en-US" w:bidi="ar-SA"/>
      </w:rPr>
    </w:lvl>
    <w:lvl w:ilvl="7" w:tplc="D13EE2D4">
      <w:numFmt w:val="bullet"/>
      <w:lvlText w:val="•"/>
      <w:lvlJc w:val="left"/>
      <w:pPr>
        <w:ind w:left="7597" w:hanging="348"/>
      </w:pPr>
      <w:rPr>
        <w:rFonts w:hint="default"/>
        <w:lang w:val="ru-RU" w:eastAsia="en-US" w:bidi="ar-SA"/>
      </w:rPr>
    </w:lvl>
    <w:lvl w:ilvl="8" w:tplc="66A2E2F8">
      <w:numFmt w:val="bullet"/>
      <w:lvlText w:val="•"/>
      <w:lvlJc w:val="left"/>
      <w:pPr>
        <w:ind w:left="8606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3A9E7FF3"/>
    <w:multiLevelType w:val="hybridMultilevel"/>
    <w:tmpl w:val="BEA6791C"/>
    <w:lvl w:ilvl="0" w:tplc="A9303F34">
      <w:start w:val="3"/>
      <w:numFmt w:val="decimal"/>
      <w:lvlText w:val="%1."/>
      <w:lvlJc w:val="left"/>
      <w:pPr>
        <w:ind w:left="33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983846">
      <w:numFmt w:val="bullet"/>
      <w:lvlText w:val="•"/>
      <w:lvlJc w:val="left"/>
      <w:pPr>
        <w:ind w:left="1004" w:hanging="567"/>
      </w:pPr>
      <w:rPr>
        <w:rFonts w:hint="default"/>
        <w:lang w:val="ru-RU" w:eastAsia="en-US" w:bidi="ar-SA"/>
      </w:rPr>
    </w:lvl>
    <w:lvl w:ilvl="2" w:tplc="473664A8">
      <w:numFmt w:val="bullet"/>
      <w:lvlText w:val="•"/>
      <w:lvlJc w:val="left"/>
      <w:pPr>
        <w:ind w:left="1969" w:hanging="567"/>
      </w:pPr>
      <w:rPr>
        <w:rFonts w:hint="default"/>
        <w:lang w:val="ru-RU" w:eastAsia="en-US" w:bidi="ar-SA"/>
      </w:rPr>
    </w:lvl>
    <w:lvl w:ilvl="3" w:tplc="DCD0AAEC">
      <w:numFmt w:val="bullet"/>
      <w:lvlText w:val="•"/>
      <w:lvlJc w:val="left"/>
      <w:pPr>
        <w:ind w:left="2933" w:hanging="567"/>
      </w:pPr>
      <w:rPr>
        <w:rFonts w:hint="default"/>
        <w:lang w:val="ru-RU" w:eastAsia="en-US" w:bidi="ar-SA"/>
      </w:rPr>
    </w:lvl>
    <w:lvl w:ilvl="4" w:tplc="B8C2719E">
      <w:numFmt w:val="bullet"/>
      <w:lvlText w:val="•"/>
      <w:lvlJc w:val="left"/>
      <w:pPr>
        <w:ind w:left="3898" w:hanging="567"/>
      </w:pPr>
      <w:rPr>
        <w:rFonts w:hint="default"/>
        <w:lang w:val="ru-RU" w:eastAsia="en-US" w:bidi="ar-SA"/>
      </w:rPr>
    </w:lvl>
    <w:lvl w:ilvl="5" w:tplc="4F6899FE">
      <w:numFmt w:val="bullet"/>
      <w:lvlText w:val="•"/>
      <w:lvlJc w:val="left"/>
      <w:pPr>
        <w:ind w:left="4863" w:hanging="567"/>
      </w:pPr>
      <w:rPr>
        <w:rFonts w:hint="default"/>
        <w:lang w:val="ru-RU" w:eastAsia="en-US" w:bidi="ar-SA"/>
      </w:rPr>
    </w:lvl>
    <w:lvl w:ilvl="6" w:tplc="43DA5994">
      <w:numFmt w:val="bullet"/>
      <w:lvlText w:val="•"/>
      <w:lvlJc w:val="left"/>
      <w:pPr>
        <w:ind w:left="5827" w:hanging="567"/>
      </w:pPr>
      <w:rPr>
        <w:rFonts w:hint="default"/>
        <w:lang w:val="ru-RU" w:eastAsia="en-US" w:bidi="ar-SA"/>
      </w:rPr>
    </w:lvl>
    <w:lvl w:ilvl="7" w:tplc="E91A0690">
      <w:numFmt w:val="bullet"/>
      <w:lvlText w:val="•"/>
      <w:lvlJc w:val="left"/>
      <w:pPr>
        <w:ind w:left="6792" w:hanging="567"/>
      </w:pPr>
      <w:rPr>
        <w:rFonts w:hint="default"/>
        <w:lang w:val="ru-RU" w:eastAsia="en-US" w:bidi="ar-SA"/>
      </w:rPr>
    </w:lvl>
    <w:lvl w:ilvl="8" w:tplc="4492EA2C">
      <w:numFmt w:val="bullet"/>
      <w:lvlText w:val="•"/>
      <w:lvlJc w:val="left"/>
      <w:pPr>
        <w:ind w:left="7756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44E9582A"/>
    <w:multiLevelType w:val="multilevel"/>
    <w:tmpl w:val="287A57AE"/>
    <w:lvl w:ilvl="0">
      <w:start w:val="7"/>
      <w:numFmt w:val="decimal"/>
      <w:lvlText w:val="%1"/>
      <w:lvlJc w:val="left"/>
      <w:pPr>
        <w:ind w:left="44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5447017A"/>
    <w:multiLevelType w:val="multilevel"/>
    <w:tmpl w:val="27765E9A"/>
    <w:lvl w:ilvl="0">
      <w:start w:val="6"/>
      <w:numFmt w:val="decimal"/>
      <w:lvlText w:val="%1"/>
      <w:lvlJc w:val="left"/>
      <w:pPr>
        <w:ind w:left="2828" w:hanging="36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063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2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5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8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540"/>
      </w:pPr>
      <w:rPr>
        <w:rFonts w:hint="default"/>
        <w:lang w:val="ru-RU" w:eastAsia="en-US" w:bidi="ar-SA"/>
      </w:rPr>
    </w:lvl>
  </w:abstractNum>
  <w:abstractNum w:abstractNumId="6" w15:restartNumberingAfterBreak="0">
    <w:nsid w:val="58DD4F05"/>
    <w:multiLevelType w:val="hybridMultilevel"/>
    <w:tmpl w:val="94A04EBE"/>
    <w:lvl w:ilvl="0" w:tplc="40962B8C">
      <w:start w:val="1"/>
      <w:numFmt w:val="decimal"/>
      <w:lvlText w:val="%1."/>
      <w:lvlJc w:val="left"/>
      <w:pPr>
        <w:ind w:left="3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872620A">
      <w:numFmt w:val="bullet"/>
      <w:lvlText w:val="•"/>
      <w:lvlJc w:val="left"/>
      <w:pPr>
        <w:ind w:left="1004" w:hanging="284"/>
      </w:pPr>
      <w:rPr>
        <w:rFonts w:hint="default"/>
        <w:lang w:val="ru-RU" w:eastAsia="en-US" w:bidi="ar-SA"/>
      </w:rPr>
    </w:lvl>
    <w:lvl w:ilvl="2" w:tplc="B8D68536">
      <w:numFmt w:val="bullet"/>
      <w:lvlText w:val="•"/>
      <w:lvlJc w:val="left"/>
      <w:pPr>
        <w:ind w:left="1969" w:hanging="284"/>
      </w:pPr>
      <w:rPr>
        <w:rFonts w:hint="default"/>
        <w:lang w:val="ru-RU" w:eastAsia="en-US" w:bidi="ar-SA"/>
      </w:rPr>
    </w:lvl>
    <w:lvl w:ilvl="3" w:tplc="ECC6F986">
      <w:numFmt w:val="bullet"/>
      <w:lvlText w:val="•"/>
      <w:lvlJc w:val="left"/>
      <w:pPr>
        <w:ind w:left="2933" w:hanging="284"/>
      </w:pPr>
      <w:rPr>
        <w:rFonts w:hint="default"/>
        <w:lang w:val="ru-RU" w:eastAsia="en-US" w:bidi="ar-SA"/>
      </w:rPr>
    </w:lvl>
    <w:lvl w:ilvl="4" w:tplc="2A102802">
      <w:numFmt w:val="bullet"/>
      <w:lvlText w:val="•"/>
      <w:lvlJc w:val="left"/>
      <w:pPr>
        <w:ind w:left="3898" w:hanging="284"/>
      </w:pPr>
      <w:rPr>
        <w:rFonts w:hint="default"/>
        <w:lang w:val="ru-RU" w:eastAsia="en-US" w:bidi="ar-SA"/>
      </w:rPr>
    </w:lvl>
    <w:lvl w:ilvl="5" w:tplc="31A62872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6" w:tplc="0A4A3C78">
      <w:numFmt w:val="bullet"/>
      <w:lvlText w:val="•"/>
      <w:lvlJc w:val="left"/>
      <w:pPr>
        <w:ind w:left="5827" w:hanging="284"/>
      </w:pPr>
      <w:rPr>
        <w:rFonts w:hint="default"/>
        <w:lang w:val="ru-RU" w:eastAsia="en-US" w:bidi="ar-SA"/>
      </w:rPr>
    </w:lvl>
    <w:lvl w:ilvl="7" w:tplc="3A6CB6A2">
      <w:numFmt w:val="bullet"/>
      <w:lvlText w:val="•"/>
      <w:lvlJc w:val="left"/>
      <w:pPr>
        <w:ind w:left="6792" w:hanging="284"/>
      </w:pPr>
      <w:rPr>
        <w:rFonts w:hint="default"/>
        <w:lang w:val="ru-RU" w:eastAsia="en-US" w:bidi="ar-SA"/>
      </w:rPr>
    </w:lvl>
    <w:lvl w:ilvl="8" w:tplc="19B6B75E">
      <w:numFmt w:val="bullet"/>
      <w:lvlText w:val="•"/>
      <w:lvlJc w:val="left"/>
      <w:pPr>
        <w:ind w:left="7756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D072DE8"/>
    <w:multiLevelType w:val="hybridMultilevel"/>
    <w:tmpl w:val="91027F70"/>
    <w:lvl w:ilvl="0" w:tplc="5798C90C">
      <w:start w:val="1"/>
      <w:numFmt w:val="decimal"/>
      <w:lvlText w:val="%1."/>
      <w:lvlJc w:val="left"/>
      <w:pPr>
        <w:ind w:left="153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AAC864">
      <w:numFmt w:val="bullet"/>
      <w:lvlText w:val="•"/>
      <w:lvlJc w:val="left"/>
      <w:pPr>
        <w:ind w:left="2448" w:hanging="348"/>
      </w:pPr>
      <w:rPr>
        <w:rFonts w:hint="default"/>
        <w:lang w:val="ru-RU" w:eastAsia="en-US" w:bidi="ar-SA"/>
      </w:rPr>
    </w:lvl>
    <w:lvl w:ilvl="2" w:tplc="582E4342">
      <w:numFmt w:val="bullet"/>
      <w:lvlText w:val="•"/>
      <w:lvlJc w:val="left"/>
      <w:pPr>
        <w:ind w:left="3357" w:hanging="348"/>
      </w:pPr>
      <w:rPr>
        <w:rFonts w:hint="default"/>
        <w:lang w:val="ru-RU" w:eastAsia="en-US" w:bidi="ar-SA"/>
      </w:rPr>
    </w:lvl>
    <w:lvl w:ilvl="3" w:tplc="A32082C2">
      <w:numFmt w:val="bullet"/>
      <w:lvlText w:val="•"/>
      <w:lvlJc w:val="left"/>
      <w:pPr>
        <w:ind w:left="4265" w:hanging="348"/>
      </w:pPr>
      <w:rPr>
        <w:rFonts w:hint="default"/>
        <w:lang w:val="ru-RU" w:eastAsia="en-US" w:bidi="ar-SA"/>
      </w:rPr>
    </w:lvl>
    <w:lvl w:ilvl="4" w:tplc="B9EC1294">
      <w:numFmt w:val="bullet"/>
      <w:lvlText w:val="•"/>
      <w:lvlJc w:val="left"/>
      <w:pPr>
        <w:ind w:left="5174" w:hanging="348"/>
      </w:pPr>
      <w:rPr>
        <w:rFonts w:hint="default"/>
        <w:lang w:val="ru-RU" w:eastAsia="en-US" w:bidi="ar-SA"/>
      </w:rPr>
    </w:lvl>
    <w:lvl w:ilvl="5" w:tplc="014AC738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6" w:tplc="3C32AF34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7" w:tplc="D902CD3A">
      <w:numFmt w:val="bullet"/>
      <w:lvlText w:val="•"/>
      <w:lvlJc w:val="left"/>
      <w:pPr>
        <w:ind w:left="7899" w:hanging="348"/>
      </w:pPr>
      <w:rPr>
        <w:rFonts w:hint="default"/>
        <w:lang w:val="ru-RU" w:eastAsia="en-US" w:bidi="ar-SA"/>
      </w:rPr>
    </w:lvl>
    <w:lvl w:ilvl="8" w:tplc="CBE49F24">
      <w:numFmt w:val="bullet"/>
      <w:lvlText w:val="•"/>
      <w:lvlJc w:val="left"/>
      <w:pPr>
        <w:ind w:left="8808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5E2E553A"/>
    <w:multiLevelType w:val="multilevel"/>
    <w:tmpl w:val="9968C3CE"/>
    <w:lvl w:ilvl="0">
      <w:start w:val="8"/>
      <w:numFmt w:val="decimal"/>
      <w:lvlText w:val="%1"/>
      <w:lvlJc w:val="left"/>
      <w:pPr>
        <w:ind w:left="24" w:hanging="3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53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9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3" w:hanging="384"/>
      </w:pPr>
      <w:rPr>
        <w:rFonts w:hint="default"/>
        <w:lang w:val="ru-RU" w:eastAsia="en-US" w:bidi="ar-SA"/>
      </w:rPr>
    </w:lvl>
  </w:abstractNum>
  <w:abstractNum w:abstractNumId="9" w15:restartNumberingAfterBreak="0">
    <w:nsid w:val="62687F6B"/>
    <w:multiLevelType w:val="hybridMultilevel"/>
    <w:tmpl w:val="F8907158"/>
    <w:lvl w:ilvl="0" w:tplc="BA30672A">
      <w:start w:val="16"/>
      <w:numFmt w:val="decimal"/>
      <w:lvlText w:val="%1."/>
      <w:lvlJc w:val="left"/>
      <w:pPr>
        <w:ind w:left="818" w:hanging="567"/>
        <w:jc w:val="left"/>
      </w:pPr>
      <w:rPr>
        <w:rFonts w:hint="default"/>
        <w:w w:val="100"/>
        <w:lang w:val="ru-RU" w:eastAsia="en-US" w:bidi="ar-SA"/>
      </w:rPr>
    </w:lvl>
    <w:lvl w:ilvl="1" w:tplc="0BECAE92">
      <w:numFmt w:val="bullet"/>
      <w:lvlText w:val="•"/>
      <w:lvlJc w:val="left"/>
      <w:pPr>
        <w:ind w:left="1800" w:hanging="567"/>
      </w:pPr>
      <w:rPr>
        <w:rFonts w:hint="default"/>
        <w:lang w:val="ru-RU" w:eastAsia="en-US" w:bidi="ar-SA"/>
      </w:rPr>
    </w:lvl>
    <w:lvl w:ilvl="2" w:tplc="84346570">
      <w:numFmt w:val="bullet"/>
      <w:lvlText w:val="•"/>
      <w:lvlJc w:val="left"/>
      <w:pPr>
        <w:ind w:left="2781" w:hanging="567"/>
      </w:pPr>
      <w:rPr>
        <w:rFonts w:hint="default"/>
        <w:lang w:val="ru-RU" w:eastAsia="en-US" w:bidi="ar-SA"/>
      </w:rPr>
    </w:lvl>
    <w:lvl w:ilvl="3" w:tplc="EABA70C4">
      <w:numFmt w:val="bullet"/>
      <w:lvlText w:val="•"/>
      <w:lvlJc w:val="left"/>
      <w:pPr>
        <w:ind w:left="3761" w:hanging="567"/>
      </w:pPr>
      <w:rPr>
        <w:rFonts w:hint="default"/>
        <w:lang w:val="ru-RU" w:eastAsia="en-US" w:bidi="ar-SA"/>
      </w:rPr>
    </w:lvl>
    <w:lvl w:ilvl="4" w:tplc="8E2EDEAC">
      <w:numFmt w:val="bullet"/>
      <w:lvlText w:val="•"/>
      <w:lvlJc w:val="left"/>
      <w:pPr>
        <w:ind w:left="4742" w:hanging="567"/>
      </w:pPr>
      <w:rPr>
        <w:rFonts w:hint="default"/>
        <w:lang w:val="ru-RU" w:eastAsia="en-US" w:bidi="ar-SA"/>
      </w:rPr>
    </w:lvl>
    <w:lvl w:ilvl="5" w:tplc="156A0B18">
      <w:numFmt w:val="bullet"/>
      <w:lvlText w:val="•"/>
      <w:lvlJc w:val="left"/>
      <w:pPr>
        <w:ind w:left="5722" w:hanging="567"/>
      </w:pPr>
      <w:rPr>
        <w:rFonts w:hint="default"/>
        <w:lang w:val="ru-RU" w:eastAsia="en-US" w:bidi="ar-SA"/>
      </w:rPr>
    </w:lvl>
    <w:lvl w:ilvl="6" w:tplc="0F1AA2BA">
      <w:numFmt w:val="bullet"/>
      <w:lvlText w:val="•"/>
      <w:lvlJc w:val="left"/>
      <w:pPr>
        <w:ind w:left="6703" w:hanging="567"/>
      </w:pPr>
      <w:rPr>
        <w:rFonts w:hint="default"/>
        <w:lang w:val="ru-RU" w:eastAsia="en-US" w:bidi="ar-SA"/>
      </w:rPr>
    </w:lvl>
    <w:lvl w:ilvl="7" w:tplc="6BB8D42A">
      <w:numFmt w:val="bullet"/>
      <w:lvlText w:val="•"/>
      <w:lvlJc w:val="left"/>
      <w:pPr>
        <w:ind w:left="7683" w:hanging="567"/>
      </w:pPr>
      <w:rPr>
        <w:rFonts w:hint="default"/>
        <w:lang w:val="ru-RU" w:eastAsia="en-US" w:bidi="ar-SA"/>
      </w:rPr>
    </w:lvl>
    <w:lvl w:ilvl="8" w:tplc="C9963796">
      <w:numFmt w:val="bullet"/>
      <w:lvlText w:val="•"/>
      <w:lvlJc w:val="left"/>
      <w:pPr>
        <w:ind w:left="8664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7A196B2C"/>
    <w:multiLevelType w:val="hybridMultilevel"/>
    <w:tmpl w:val="8236B846"/>
    <w:lvl w:ilvl="0" w:tplc="DA569A4A">
      <w:start w:val="11"/>
      <w:numFmt w:val="decimal"/>
      <w:lvlText w:val="%1."/>
      <w:lvlJc w:val="left"/>
      <w:pPr>
        <w:ind w:left="573" w:hanging="54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B9801A0E">
      <w:numFmt w:val="bullet"/>
      <w:lvlText w:val="•"/>
      <w:lvlJc w:val="left"/>
      <w:pPr>
        <w:ind w:left="1490" w:hanging="541"/>
      </w:pPr>
      <w:rPr>
        <w:rFonts w:hint="default"/>
        <w:lang w:val="ru-RU" w:eastAsia="en-US" w:bidi="ar-SA"/>
      </w:rPr>
    </w:lvl>
    <w:lvl w:ilvl="2" w:tplc="CDD05862">
      <w:numFmt w:val="bullet"/>
      <w:lvlText w:val="•"/>
      <w:lvlJc w:val="left"/>
      <w:pPr>
        <w:ind w:left="2401" w:hanging="541"/>
      </w:pPr>
      <w:rPr>
        <w:rFonts w:hint="default"/>
        <w:lang w:val="ru-RU" w:eastAsia="en-US" w:bidi="ar-SA"/>
      </w:rPr>
    </w:lvl>
    <w:lvl w:ilvl="3" w:tplc="1D18724C">
      <w:numFmt w:val="bullet"/>
      <w:lvlText w:val="•"/>
      <w:lvlJc w:val="left"/>
      <w:pPr>
        <w:ind w:left="3311" w:hanging="541"/>
      </w:pPr>
      <w:rPr>
        <w:rFonts w:hint="default"/>
        <w:lang w:val="ru-RU" w:eastAsia="en-US" w:bidi="ar-SA"/>
      </w:rPr>
    </w:lvl>
    <w:lvl w:ilvl="4" w:tplc="66C4D234">
      <w:numFmt w:val="bullet"/>
      <w:lvlText w:val="•"/>
      <w:lvlJc w:val="left"/>
      <w:pPr>
        <w:ind w:left="4222" w:hanging="541"/>
      </w:pPr>
      <w:rPr>
        <w:rFonts w:hint="default"/>
        <w:lang w:val="ru-RU" w:eastAsia="en-US" w:bidi="ar-SA"/>
      </w:rPr>
    </w:lvl>
    <w:lvl w:ilvl="5" w:tplc="B7666580">
      <w:numFmt w:val="bullet"/>
      <w:lvlText w:val="•"/>
      <w:lvlJc w:val="left"/>
      <w:pPr>
        <w:ind w:left="5133" w:hanging="541"/>
      </w:pPr>
      <w:rPr>
        <w:rFonts w:hint="default"/>
        <w:lang w:val="ru-RU" w:eastAsia="en-US" w:bidi="ar-SA"/>
      </w:rPr>
    </w:lvl>
    <w:lvl w:ilvl="6" w:tplc="51FA7648">
      <w:numFmt w:val="bullet"/>
      <w:lvlText w:val="•"/>
      <w:lvlJc w:val="left"/>
      <w:pPr>
        <w:ind w:left="6043" w:hanging="541"/>
      </w:pPr>
      <w:rPr>
        <w:rFonts w:hint="default"/>
        <w:lang w:val="ru-RU" w:eastAsia="en-US" w:bidi="ar-SA"/>
      </w:rPr>
    </w:lvl>
    <w:lvl w:ilvl="7" w:tplc="417A44CA">
      <w:numFmt w:val="bullet"/>
      <w:lvlText w:val="•"/>
      <w:lvlJc w:val="left"/>
      <w:pPr>
        <w:ind w:left="6954" w:hanging="541"/>
      </w:pPr>
      <w:rPr>
        <w:rFonts w:hint="default"/>
        <w:lang w:val="ru-RU" w:eastAsia="en-US" w:bidi="ar-SA"/>
      </w:rPr>
    </w:lvl>
    <w:lvl w:ilvl="8" w:tplc="590A638E">
      <w:numFmt w:val="bullet"/>
      <w:lvlText w:val="•"/>
      <w:lvlJc w:val="left"/>
      <w:pPr>
        <w:ind w:left="7864" w:hanging="541"/>
      </w:pPr>
      <w:rPr>
        <w:rFonts w:hint="default"/>
        <w:lang w:val="ru-RU" w:eastAsia="en-US" w:bidi="ar-SA"/>
      </w:rPr>
    </w:lvl>
  </w:abstractNum>
  <w:abstractNum w:abstractNumId="11" w15:restartNumberingAfterBreak="0">
    <w:nsid w:val="7B8F6BAC"/>
    <w:multiLevelType w:val="multilevel"/>
    <w:tmpl w:val="52FC22EE"/>
    <w:lvl w:ilvl="0">
      <w:start w:val="6"/>
      <w:numFmt w:val="decimal"/>
      <w:lvlText w:val="%1"/>
      <w:lvlJc w:val="left"/>
      <w:pPr>
        <w:ind w:left="33" w:hanging="5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5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3" w:hanging="55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7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6" w:hanging="55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4"/>
  </w:num>
  <w:num w:numId="5">
    <w:abstractNumId w:val="5"/>
  </w:num>
  <w:num w:numId="6">
    <w:abstractNumId w:val="11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3B85"/>
    <w:rsid w:val="001059A7"/>
    <w:rsid w:val="00723B85"/>
    <w:rsid w:val="00BD6DFC"/>
    <w:rsid w:val="00C06E0B"/>
    <w:rsid w:val="00C80DE9"/>
    <w:rsid w:val="00E5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B31444A"/>
  <w15:docId w15:val="{E11B5998-321B-450C-BCE8-8BD9407A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/>
      <w:ind w:left="1944" w:right="129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38" w:right="166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C80DE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0DE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0DE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0D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urait.ru/bcode/448326" TargetMode="External"/><Relationship Id="rId21" Type="http://schemas.openxmlformats.org/officeDocument/2006/relationships/image" Target="media/image14.png"/><Relationship Id="rId34" Type="http://schemas.openxmlformats.org/officeDocument/2006/relationships/hyperlink" Target="http://portal2.astu.org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urait.ru/bcode/476409" TargetMode="External"/><Relationship Id="rId33" Type="http://schemas.openxmlformats.org/officeDocument/2006/relationships/hyperlink" Target="http://www.biblio-online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yperlink" Target="http://portal2.astu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s://urait.ru/bcode/452341" TargetMode="External"/><Relationship Id="rId32" Type="http://schemas.openxmlformats.org/officeDocument/2006/relationships/hyperlink" Target="http://www.biblio-online.ru/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s://e.lanbook.com/book/113610" TargetMode="External"/><Relationship Id="rId28" Type="http://schemas.openxmlformats.org/officeDocument/2006/relationships/hyperlink" Target="http://library.astu.org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yperlink" Target="http://www.biblioclub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urait.ru/bcode/433875" TargetMode="External"/><Relationship Id="rId30" Type="http://schemas.openxmlformats.org/officeDocument/2006/relationships/hyperlink" Target="http://www.biblioclub.ru/" TargetMode="External"/><Relationship Id="rId35" Type="http://schemas.openxmlformats.org/officeDocument/2006/relationships/hyperlink" Target="http://portal2.astu.org/" TargetMode="External"/><Relationship Id="rId8" Type="http://schemas.openxmlformats.org/officeDocument/2006/relationships/footer" Target="foot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3417</Words>
  <Characters>19479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2023-06-21T08:10:00Z</dcterms:created>
  <dcterms:modified xsi:type="dcterms:W3CDTF">2023-06-21T08:49:00Z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LastSaved">
    <vt:filetime>2023-06-21T00:00:00Z</vt:filetime>
  </property>
</Properties>
</file>