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E1A700" w14:textId="08048933" w:rsidR="00897E00" w:rsidRDefault="00B16FB7">
      <w:r>
        <w:rPr>
          <w:noProof/>
        </w:rPr>
        <w:drawing>
          <wp:inline distT="0" distB="0" distL="0" distR="0" wp14:anchorId="28F0DB69" wp14:editId="64D3C174">
            <wp:extent cx="6181090" cy="29616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296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5C9499" w14:textId="77777777" w:rsidR="00813828" w:rsidRPr="00813828" w:rsidRDefault="00813828" w:rsidP="00813828">
      <w:pPr>
        <w:rPr>
          <w:rFonts w:ascii="Times New Roman" w:hAnsi="Times New Roman" w:cs="Times New Roman"/>
          <w:sz w:val="28"/>
          <w:szCs w:val="28"/>
        </w:rPr>
      </w:pPr>
      <w:bookmarkStart w:id="0" w:name="_Hlk121222343"/>
      <w:r w:rsidRPr="00813828">
        <w:rPr>
          <w:rFonts w:ascii="Times New Roman" w:hAnsi="Times New Roman" w:cs="Times New Roman"/>
          <w:sz w:val="28"/>
          <w:szCs w:val="28"/>
        </w:rPr>
        <w:t>Считать триггеры 2-х тактными</w:t>
      </w:r>
    </w:p>
    <w:bookmarkEnd w:id="0"/>
    <w:p w14:paraId="715B7474" w14:textId="5C8F8A76" w:rsidR="00B16FB7" w:rsidRDefault="00B16FB7"/>
    <w:p w14:paraId="1AE95080" w14:textId="77777777" w:rsidR="00AA6AC4" w:rsidRDefault="00AA6AC4"/>
    <w:p w14:paraId="44FC3802" w14:textId="77777777" w:rsidR="00AA6AC4" w:rsidRDefault="00AA6AC4"/>
    <w:p w14:paraId="09BFC8AE" w14:textId="5AE47B10" w:rsidR="00B16FB7" w:rsidRDefault="00AA6AC4">
      <w:r>
        <w:rPr>
          <w:noProof/>
        </w:rPr>
        <w:drawing>
          <wp:inline distT="0" distB="0" distL="0" distR="0" wp14:anchorId="7081D890" wp14:editId="5700917D">
            <wp:extent cx="5495290" cy="336169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336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417CBB">
        <w:t>с</w:t>
      </w:r>
    </w:p>
    <w:p w14:paraId="3269AA41" w14:textId="50142310" w:rsidR="00B16FB7" w:rsidRPr="00574258" w:rsidRDefault="00574258">
      <w:pPr>
        <w:rPr>
          <w:rFonts w:ascii="Times New Roman" w:hAnsi="Times New Roman" w:cs="Times New Roman"/>
          <w:sz w:val="28"/>
          <w:szCs w:val="28"/>
        </w:rPr>
      </w:pPr>
      <w:r w:rsidRPr="00574258">
        <w:rPr>
          <w:rFonts w:ascii="Times New Roman" w:hAnsi="Times New Roman" w:cs="Times New Roman"/>
          <w:sz w:val="28"/>
          <w:szCs w:val="28"/>
        </w:rPr>
        <w:t>Вариант №1</w:t>
      </w:r>
    </w:p>
    <w:p w14:paraId="37EE0311" w14:textId="40F87526" w:rsidR="00B16FB7" w:rsidRDefault="00B16FB7"/>
    <w:p w14:paraId="16B301B5" w14:textId="6C553A7E" w:rsidR="00B16FB7" w:rsidRDefault="00B16FB7"/>
    <w:p w14:paraId="1CB1E764" w14:textId="7006A54B" w:rsidR="00B16FB7" w:rsidRDefault="00B16FB7"/>
    <w:p w14:paraId="4A001067" w14:textId="7F821775" w:rsidR="00B16FB7" w:rsidRDefault="00B16FB7"/>
    <w:p w14:paraId="3CCACDC1" w14:textId="77777777" w:rsidR="00B16FB7" w:rsidRDefault="00B16FB7"/>
    <w:p w14:paraId="71876264" w14:textId="5C53E6D1" w:rsidR="00B16FB7" w:rsidRPr="00B16FB7" w:rsidRDefault="00B16FB7">
      <w:pPr>
        <w:rPr>
          <w:rFonts w:ascii="Times New Roman" w:hAnsi="Times New Roman" w:cs="Times New Roman"/>
          <w:sz w:val="28"/>
          <w:szCs w:val="28"/>
        </w:rPr>
      </w:pPr>
      <w:r w:rsidRPr="00B16FB7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F99D224" wp14:editId="438B9166">
            <wp:extent cx="5495290" cy="3637915"/>
            <wp:effectExtent l="0" t="0" r="0" b="63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363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CAC229" w14:textId="2E91CD42" w:rsidR="00B16FB7" w:rsidRDefault="009852CE">
      <w:pPr>
        <w:rPr>
          <w:rFonts w:ascii="Times New Roman" w:hAnsi="Times New Roman" w:cs="Times New Roman"/>
          <w:sz w:val="28"/>
          <w:szCs w:val="28"/>
        </w:rPr>
      </w:pPr>
      <w:bookmarkStart w:id="1" w:name="_Hlk121218867"/>
      <w:r>
        <w:rPr>
          <w:rFonts w:ascii="Times New Roman" w:hAnsi="Times New Roman" w:cs="Times New Roman"/>
          <w:sz w:val="28"/>
          <w:szCs w:val="28"/>
        </w:rPr>
        <w:t xml:space="preserve">Вариант </w:t>
      </w:r>
      <w:r w:rsidR="00B16FB7" w:rsidRPr="00B16FB7">
        <w:rPr>
          <w:rFonts w:ascii="Times New Roman" w:hAnsi="Times New Roman" w:cs="Times New Roman"/>
          <w:sz w:val="28"/>
          <w:szCs w:val="28"/>
        </w:rPr>
        <w:t>№</w:t>
      </w:r>
      <w:r w:rsidR="00574258">
        <w:rPr>
          <w:rFonts w:ascii="Times New Roman" w:hAnsi="Times New Roman" w:cs="Times New Roman"/>
          <w:sz w:val="28"/>
          <w:szCs w:val="28"/>
        </w:rPr>
        <w:t xml:space="preserve"> </w:t>
      </w:r>
      <w:r w:rsidR="00B16FB7" w:rsidRPr="00B16FB7">
        <w:rPr>
          <w:rFonts w:ascii="Times New Roman" w:hAnsi="Times New Roman" w:cs="Times New Roman"/>
          <w:sz w:val="28"/>
          <w:szCs w:val="28"/>
        </w:rPr>
        <w:t xml:space="preserve">2. </w:t>
      </w:r>
      <w:bookmarkStart w:id="2" w:name="_Hlk121219059"/>
      <w:r w:rsidR="00B16FB7" w:rsidRPr="00B16FB7">
        <w:rPr>
          <w:rFonts w:ascii="Times New Roman" w:hAnsi="Times New Roman" w:cs="Times New Roman"/>
          <w:sz w:val="28"/>
          <w:szCs w:val="28"/>
        </w:rPr>
        <w:t>Показать</w:t>
      </w:r>
      <w:r w:rsidR="009B51DB">
        <w:rPr>
          <w:rFonts w:ascii="Times New Roman" w:hAnsi="Times New Roman" w:cs="Times New Roman"/>
          <w:sz w:val="28"/>
          <w:szCs w:val="28"/>
        </w:rPr>
        <w:t xml:space="preserve"> </w:t>
      </w:r>
      <w:r w:rsidR="009B51DB" w:rsidRPr="009B51DB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="009B51DB">
        <w:rPr>
          <w:rFonts w:ascii="Times New Roman" w:hAnsi="Times New Roman" w:cs="Times New Roman"/>
          <w:sz w:val="28"/>
          <w:szCs w:val="28"/>
        </w:rPr>
        <w:t xml:space="preserve"> </w:t>
      </w:r>
      <w:r w:rsidR="00B16FB7" w:rsidRPr="00B16FB7">
        <w:rPr>
          <w:rFonts w:ascii="Times New Roman" w:hAnsi="Times New Roman" w:cs="Times New Roman"/>
          <w:sz w:val="28"/>
          <w:szCs w:val="28"/>
        </w:rPr>
        <w:t>временн</w:t>
      </w:r>
      <w:r w:rsidR="009B51DB">
        <w:rPr>
          <w:rFonts w:ascii="Times New Roman" w:hAnsi="Times New Roman" w:cs="Times New Roman"/>
          <w:sz w:val="28"/>
          <w:szCs w:val="28"/>
        </w:rPr>
        <w:t>ых</w:t>
      </w:r>
      <w:r w:rsidR="00B16FB7" w:rsidRPr="00B16FB7">
        <w:rPr>
          <w:rFonts w:ascii="Times New Roman" w:hAnsi="Times New Roman" w:cs="Times New Roman"/>
          <w:sz w:val="28"/>
          <w:szCs w:val="28"/>
        </w:rPr>
        <w:t xml:space="preserve"> диаграмм</w:t>
      </w:r>
      <w:r w:rsidR="009B51DB">
        <w:rPr>
          <w:rFonts w:ascii="Times New Roman" w:hAnsi="Times New Roman" w:cs="Times New Roman"/>
          <w:sz w:val="28"/>
          <w:szCs w:val="28"/>
        </w:rPr>
        <w:t xml:space="preserve">ах, что </w:t>
      </w:r>
      <w:r w:rsidR="009B51DB" w:rsidRPr="009B51DB">
        <w:rPr>
          <w:rFonts w:ascii="Times New Roman" w:hAnsi="Times New Roman" w:cs="Times New Roman"/>
          <w:sz w:val="28"/>
          <w:szCs w:val="28"/>
        </w:rPr>
        <w:t xml:space="preserve">на выходах </w:t>
      </w:r>
      <w:r w:rsidR="009B51DB" w:rsidRPr="009B51D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="009B51DB" w:rsidRPr="009B51DB">
        <w:rPr>
          <w:rFonts w:ascii="Times New Roman" w:hAnsi="Times New Roman" w:cs="Times New Roman"/>
          <w:sz w:val="28"/>
          <w:szCs w:val="28"/>
        </w:rPr>
        <w:t xml:space="preserve"> </w:t>
      </w:r>
      <w:r w:rsidR="00B16FB7" w:rsidRPr="00B16FB7">
        <w:rPr>
          <w:rFonts w:ascii="Times New Roman" w:hAnsi="Times New Roman" w:cs="Times New Roman"/>
          <w:sz w:val="28"/>
          <w:szCs w:val="28"/>
        </w:rPr>
        <w:t xml:space="preserve">триггера в режиме </w:t>
      </w:r>
      <w:r w:rsidR="00B16FB7" w:rsidRPr="00B16FB7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="00B16FB7" w:rsidRPr="00B16FB7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="00B16FB7" w:rsidRPr="00B16FB7">
        <w:rPr>
          <w:rFonts w:ascii="Times New Roman" w:hAnsi="Times New Roman" w:cs="Times New Roman"/>
          <w:sz w:val="28"/>
          <w:szCs w:val="28"/>
          <w:lang w:val="en-US"/>
        </w:rPr>
        <w:t>JK</w:t>
      </w:r>
      <w:r w:rsidR="00B16FB7" w:rsidRPr="00B16FB7">
        <w:rPr>
          <w:rFonts w:ascii="Times New Roman" w:hAnsi="Times New Roman" w:cs="Times New Roman"/>
          <w:sz w:val="28"/>
          <w:szCs w:val="28"/>
        </w:rPr>
        <w:t>.</w:t>
      </w:r>
      <w:r w:rsidR="00813828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1221481"/>
      <w:r w:rsidR="00813828">
        <w:rPr>
          <w:rFonts w:ascii="Times New Roman" w:hAnsi="Times New Roman" w:cs="Times New Roman"/>
          <w:sz w:val="28"/>
          <w:szCs w:val="28"/>
        </w:rPr>
        <w:t>Считать триггеры 2-х тактными.</w:t>
      </w:r>
    </w:p>
    <w:bookmarkEnd w:id="1"/>
    <w:bookmarkEnd w:id="2"/>
    <w:bookmarkEnd w:id="3"/>
    <w:p w14:paraId="3BE628C5" w14:textId="07B6D4E7" w:rsidR="009B51DB" w:rsidRDefault="009B51DB">
      <w:pPr>
        <w:rPr>
          <w:rFonts w:ascii="Times New Roman" w:hAnsi="Times New Roman" w:cs="Times New Roman"/>
          <w:sz w:val="28"/>
          <w:szCs w:val="28"/>
        </w:rPr>
      </w:pPr>
    </w:p>
    <w:p w14:paraId="4D9F9E8C" w14:textId="57F344D0" w:rsidR="009B51DB" w:rsidRDefault="009B51DB">
      <w:pPr>
        <w:rPr>
          <w:rFonts w:ascii="Times New Roman" w:hAnsi="Times New Roman" w:cs="Times New Roman"/>
          <w:sz w:val="28"/>
          <w:szCs w:val="28"/>
        </w:rPr>
      </w:pPr>
    </w:p>
    <w:p w14:paraId="2AA3D0B5" w14:textId="698A6DDE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7EA5CDBD" w14:textId="39D2C1AC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655CC09E" w14:textId="77777777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29A60266" w14:textId="1C903B66" w:rsidR="009B51DB" w:rsidRDefault="009B51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C7060F4" wp14:editId="42F76D10">
            <wp:extent cx="5380990" cy="3504565"/>
            <wp:effectExtent l="0" t="0" r="0" b="63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350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E01711E" w14:textId="128AB008" w:rsidR="009B51DB" w:rsidRPr="009B51DB" w:rsidRDefault="009B51DB" w:rsidP="009B51DB">
      <w:pPr>
        <w:rPr>
          <w:rFonts w:ascii="Times New Roman" w:hAnsi="Times New Roman" w:cs="Times New Roman"/>
          <w:sz w:val="28"/>
          <w:szCs w:val="28"/>
        </w:rPr>
      </w:pPr>
      <w:bookmarkStart w:id="4" w:name="_Hlk121221685"/>
      <w:r w:rsidRPr="009B51DB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9B51DB">
        <w:rPr>
          <w:rFonts w:ascii="Times New Roman" w:hAnsi="Times New Roman" w:cs="Times New Roman"/>
          <w:sz w:val="28"/>
          <w:szCs w:val="28"/>
        </w:rPr>
        <w:t xml:space="preserve">. Показать </w:t>
      </w:r>
      <w:r w:rsidRPr="009B51DB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B51DB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B51DB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B51DB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B51DB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B51DB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9B51DB">
        <w:rPr>
          <w:rFonts w:ascii="Times New Roman" w:hAnsi="Times New Roman" w:cs="Times New Roman"/>
          <w:sz w:val="28"/>
          <w:szCs w:val="28"/>
          <w:lang w:val="en-US"/>
        </w:rPr>
        <w:t>JK</w:t>
      </w:r>
    </w:p>
    <w:bookmarkEnd w:id="4"/>
    <w:p w14:paraId="658EA798" w14:textId="6E90F762" w:rsidR="009B51DB" w:rsidRPr="009B51DB" w:rsidRDefault="009B51DB" w:rsidP="009B51DB">
      <w:pPr>
        <w:rPr>
          <w:rFonts w:ascii="Times New Roman" w:hAnsi="Times New Roman" w:cs="Times New Roman"/>
          <w:sz w:val="28"/>
          <w:szCs w:val="28"/>
        </w:rPr>
      </w:pPr>
    </w:p>
    <w:p w14:paraId="6443774B" w14:textId="023DAEBB" w:rsidR="009B51DB" w:rsidRDefault="009B51DB">
      <w:pPr>
        <w:rPr>
          <w:rFonts w:ascii="Times New Roman" w:hAnsi="Times New Roman" w:cs="Times New Roman"/>
          <w:sz w:val="28"/>
          <w:szCs w:val="28"/>
        </w:rPr>
      </w:pPr>
    </w:p>
    <w:p w14:paraId="1364FC4D" w14:textId="242FCA94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587B4783" w14:textId="0C734BD4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3E30B252" w14:textId="6D35D75E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45941A59" w14:textId="5DC3A312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3553C21B" w14:textId="694A541B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638988E4" w14:textId="2E55810D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21448A9E" w14:textId="5D86A065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10C42A18" w14:textId="508FA7AB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322039DE" w14:textId="1958BEF6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7CA29784" w14:textId="049B8CFB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5E7C2D8F" w14:textId="5CEC9F83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7CB05940" w14:textId="145CE556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4AD6DC19" w14:textId="2FC68C57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6F02B69A" w14:textId="56241958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54FCA638" w14:textId="77777777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3489D1A2" w14:textId="77777777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695ECB8A" w14:textId="77777777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1F73F093" w14:textId="463B2CFB" w:rsidR="00813828" w:rsidRDefault="00813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67FF767" wp14:editId="5FD695BC">
            <wp:extent cx="5380990" cy="3409315"/>
            <wp:effectExtent l="0" t="0" r="0" b="63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340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77F6935" w14:textId="29B3C33A" w:rsidR="00813828" w:rsidRPr="00813828" w:rsidRDefault="00813828" w:rsidP="00813828">
      <w:pPr>
        <w:rPr>
          <w:rFonts w:ascii="Times New Roman" w:hAnsi="Times New Roman" w:cs="Times New Roman"/>
          <w:sz w:val="28"/>
          <w:szCs w:val="28"/>
        </w:rPr>
      </w:pPr>
      <w:bookmarkStart w:id="5" w:name="_Hlk121222859"/>
      <w:r w:rsidRPr="00813828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>4.</w:t>
      </w:r>
      <w:r w:rsidRPr="00813828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Pr="00813828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813828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81382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13828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813828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813828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813828">
        <w:rPr>
          <w:rFonts w:ascii="Times New Roman" w:hAnsi="Times New Roman" w:cs="Times New Roman"/>
          <w:sz w:val="28"/>
          <w:szCs w:val="28"/>
          <w:lang w:val="en-US"/>
        </w:rPr>
        <w:t>JK</w:t>
      </w:r>
    </w:p>
    <w:p w14:paraId="7D1D57AD" w14:textId="77777777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bookmarkEnd w:id="5"/>
    <w:p w14:paraId="0DC1EB2E" w14:textId="77777777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270F97C6" w14:textId="77777777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1E7DE97A" w14:textId="77777777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4C55DADB" w14:textId="1475B5B5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02C8AA6A" w14:textId="673E46D3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5B2FEDD6" w14:textId="58C40BC6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74048D62" w14:textId="6DB0DC5D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3502CE0D" w14:textId="47A7A2B6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0519FFBB" w14:textId="517453B8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76BC88D1" w14:textId="39D9A500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6D9BBA34" w14:textId="0A43487E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5240B6F4" w14:textId="17B79CCA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7A06A54E" w14:textId="5DB528A0" w:rsidR="00813828" w:rsidRDefault="00813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D3BC061" wp14:editId="19B206A2">
            <wp:extent cx="5723890" cy="360934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8CE4F3" w14:textId="2E383531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0661067A" w14:textId="4430EEF6" w:rsidR="00813828" w:rsidRPr="00813828" w:rsidRDefault="00813828" w:rsidP="00813828">
      <w:pPr>
        <w:rPr>
          <w:rFonts w:ascii="Times New Roman" w:hAnsi="Times New Roman" w:cs="Times New Roman"/>
          <w:sz w:val="28"/>
          <w:szCs w:val="28"/>
        </w:rPr>
      </w:pPr>
      <w:bookmarkStart w:id="6" w:name="_Hlk121221818"/>
      <w:r w:rsidRPr="00813828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13828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Pr="00813828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813828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81382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13828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813828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813828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813828">
        <w:rPr>
          <w:rFonts w:ascii="Times New Roman" w:hAnsi="Times New Roman" w:cs="Times New Roman"/>
          <w:sz w:val="28"/>
          <w:szCs w:val="28"/>
          <w:lang w:val="en-US"/>
        </w:rPr>
        <w:t>JK</w:t>
      </w:r>
    </w:p>
    <w:bookmarkEnd w:id="6"/>
    <w:p w14:paraId="3D5D5678" w14:textId="40CAFFE0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46C71CC0" w14:textId="5FA6CC90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1D028FD9" w14:textId="06554204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0FD24030" w14:textId="0FF535C6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4D1CB995" w14:textId="62085BFF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75BE41CA" w14:textId="1EEEE1C3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4D57C796" w14:textId="3B90A5DA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3737664D" w14:textId="635C6419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6A7901E6" w14:textId="3F4AC732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32C89F8F" w14:textId="559DF4FC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27CC3EB1" w14:textId="618DC94A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1770168B" w14:textId="77777777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3CBF5D93" w14:textId="77777777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25B6333B" w14:textId="59D81295" w:rsidR="00813828" w:rsidRDefault="00813828">
      <w:pPr>
        <w:rPr>
          <w:rFonts w:ascii="Times New Roman" w:hAnsi="Times New Roman" w:cs="Times New Roman"/>
          <w:sz w:val="28"/>
          <w:szCs w:val="28"/>
        </w:rPr>
      </w:pPr>
    </w:p>
    <w:p w14:paraId="514DC827" w14:textId="5E2C408A" w:rsidR="00813828" w:rsidRDefault="0081382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5F7D1C4" wp14:editId="77BE64C1">
            <wp:extent cx="5838190" cy="320929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0" cy="320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21D6EFA" w14:textId="12D9B1AB" w:rsidR="00813828" w:rsidRDefault="00813828">
      <w:pPr>
        <w:rPr>
          <w:rFonts w:ascii="Times New Roman" w:hAnsi="Times New Roman" w:cs="Times New Roman"/>
          <w:sz w:val="28"/>
          <w:szCs w:val="28"/>
        </w:rPr>
      </w:pPr>
      <w:bookmarkStart w:id="7" w:name="_Hlk121221945"/>
      <w:r w:rsidRPr="00813828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13828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Pr="00813828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813828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813828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813828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813828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813828">
        <w:rPr>
          <w:rFonts w:ascii="Times New Roman" w:hAnsi="Times New Roman" w:cs="Times New Roman"/>
          <w:sz w:val="28"/>
          <w:szCs w:val="28"/>
        </w:rPr>
        <w:t xml:space="preserve"> и в режиме </w:t>
      </w:r>
      <w:r>
        <w:rPr>
          <w:rFonts w:ascii="Times New Roman" w:hAnsi="Times New Roman" w:cs="Times New Roman"/>
          <w:sz w:val="28"/>
          <w:szCs w:val="28"/>
        </w:rPr>
        <w:t>Т (вход К соответствует Т)</w:t>
      </w:r>
    </w:p>
    <w:bookmarkEnd w:id="7"/>
    <w:p w14:paraId="4481A16C" w14:textId="3C1A7DD5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5F5A26CC" w14:textId="208F58D2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364F3BAB" w14:textId="18B0DE9F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545948E3" w14:textId="004DFF1D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4B40BC6C" w14:textId="0D89609E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6A4C460B" w14:textId="0B27FA20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17B36735" w14:textId="588B1DF7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6C097208" w14:textId="41688CED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62F328DA" w14:textId="25731B59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4BECEB3D" w14:textId="5B096F0E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13F65B82" w14:textId="6D214185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2FDB8D78" w14:textId="14CEFBB4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639AEA53" w14:textId="491C6C5C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6275E913" w14:textId="607B6E11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7A3A7F27" w14:textId="312CFA79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2591BED0" w14:textId="6351F6A5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5A7003E9" w14:textId="1652F809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08022473" w14:textId="6DFA8B7C" w:rsidR="009D5DF4" w:rsidRDefault="009D5D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4C58715B" wp14:editId="6A752D1E">
            <wp:extent cx="5952490" cy="34188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341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D54C454" w14:textId="1AEA3C8C" w:rsidR="009D5DF4" w:rsidRPr="009D5DF4" w:rsidRDefault="009D5DF4" w:rsidP="009D5DF4">
      <w:pPr>
        <w:rPr>
          <w:rFonts w:ascii="Times New Roman" w:hAnsi="Times New Roman" w:cs="Times New Roman"/>
          <w:sz w:val="28"/>
          <w:szCs w:val="28"/>
        </w:rPr>
      </w:pPr>
      <w:bookmarkStart w:id="8" w:name="_Hlk121222021"/>
      <w:r w:rsidRPr="009D5DF4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9D5DF4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Pr="009D5DF4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D5DF4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D5DF4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D5DF4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D5DF4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D5DF4">
        <w:rPr>
          <w:rFonts w:ascii="Times New Roman" w:hAnsi="Times New Roman" w:cs="Times New Roman"/>
          <w:sz w:val="28"/>
          <w:szCs w:val="28"/>
        </w:rPr>
        <w:t xml:space="preserve"> и в режиме Т (вход </w:t>
      </w:r>
      <w:r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9D5DF4">
        <w:rPr>
          <w:rFonts w:ascii="Times New Roman" w:hAnsi="Times New Roman" w:cs="Times New Roman"/>
          <w:sz w:val="28"/>
          <w:szCs w:val="28"/>
        </w:rPr>
        <w:t xml:space="preserve"> соответствует Т)</w:t>
      </w:r>
    </w:p>
    <w:p w14:paraId="3FC5FFDE" w14:textId="2218124C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1082C009" w14:textId="030DC542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425519FE" w14:textId="55D2F4C6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1905360F" w14:textId="77F7A707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72CF9F9E" w14:textId="222B55C7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738683FD" w14:textId="0A8272CE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497AFFE8" w14:textId="0EB85488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508F9270" w14:textId="2EF1B2E6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0968DDBA" w14:textId="170ED694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2F4AB379" w14:textId="5FD3FC47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62820908" w14:textId="31A15E8F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16B567F2" w14:textId="48617A24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5E979F01" w14:textId="79BBC0BA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32DD97D5" w14:textId="7A168E62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4E6134CB" w14:textId="02333EDE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02FF8C71" w14:textId="20BB6A9A" w:rsidR="00DF2582" w:rsidRDefault="00DF2582">
      <w:pPr>
        <w:rPr>
          <w:rFonts w:ascii="Times New Roman" w:hAnsi="Times New Roman" w:cs="Times New Roman"/>
          <w:sz w:val="28"/>
          <w:szCs w:val="28"/>
        </w:rPr>
      </w:pPr>
    </w:p>
    <w:p w14:paraId="50F54C1D" w14:textId="6ADBD79A" w:rsidR="00DF2582" w:rsidRDefault="00DF25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918D8F3" wp14:editId="128DF425">
            <wp:extent cx="6181090" cy="3047365"/>
            <wp:effectExtent l="0" t="0" r="0" b="63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04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0BC247" w14:textId="5B28EA85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5467891A" w14:textId="33C6FFEF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  <w:bookmarkStart w:id="9" w:name="_Hlk121222436"/>
      <w:r w:rsidRPr="00775181">
        <w:rPr>
          <w:rFonts w:ascii="Times New Roman" w:hAnsi="Times New Roman" w:cs="Times New Roman"/>
          <w:sz w:val="28"/>
          <w:szCs w:val="28"/>
        </w:rPr>
        <w:t xml:space="preserve">Вариант №8 Показать </w:t>
      </w:r>
      <w:r w:rsidRPr="00775181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775181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77518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75181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775181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775181">
        <w:rPr>
          <w:rFonts w:ascii="Times New Roman" w:hAnsi="Times New Roman" w:cs="Times New Roman"/>
          <w:sz w:val="28"/>
          <w:szCs w:val="28"/>
        </w:rPr>
        <w:t xml:space="preserve"> и в режиме Т (вход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775181">
        <w:rPr>
          <w:rFonts w:ascii="Times New Roman" w:hAnsi="Times New Roman" w:cs="Times New Roman"/>
          <w:sz w:val="28"/>
          <w:szCs w:val="28"/>
        </w:rPr>
        <w:t xml:space="preserve"> соответствует Т)</w:t>
      </w:r>
    </w:p>
    <w:bookmarkEnd w:id="9"/>
    <w:p w14:paraId="23037F0B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582D7F3E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64775AD8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51E4EAD5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5611C977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036ABD24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30E6B890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1E4345C7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15D8B87D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362A5B0B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11F3815A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45B610B1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74AB3C93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683FD148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734C96FD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5C494DF6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0340BF7F" w14:textId="429D2F59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0E5BA93" wp14:editId="7B13D346">
            <wp:extent cx="5380990" cy="3447415"/>
            <wp:effectExtent l="0" t="0" r="0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344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5FF188B" w14:textId="77777777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0C0D5322" w14:textId="361D3F4A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  <w:bookmarkStart w:id="10" w:name="_Hlk121222183"/>
      <w:r w:rsidRPr="00775181">
        <w:rPr>
          <w:rFonts w:ascii="Times New Roman" w:hAnsi="Times New Roman" w:cs="Times New Roman"/>
          <w:sz w:val="28"/>
          <w:szCs w:val="28"/>
        </w:rPr>
        <w:t>Вариант №</w:t>
      </w:r>
      <w:r w:rsidRPr="00D45780">
        <w:rPr>
          <w:rFonts w:ascii="Times New Roman" w:hAnsi="Times New Roman" w:cs="Times New Roman"/>
          <w:sz w:val="28"/>
          <w:szCs w:val="28"/>
        </w:rPr>
        <w:t>10</w:t>
      </w:r>
      <w:bookmarkEnd w:id="10"/>
      <w:r w:rsidRPr="00775181">
        <w:rPr>
          <w:rFonts w:ascii="Times New Roman" w:hAnsi="Times New Roman" w:cs="Times New Roman"/>
          <w:sz w:val="28"/>
          <w:szCs w:val="28"/>
        </w:rPr>
        <w:t xml:space="preserve">. </w:t>
      </w:r>
      <w:bookmarkStart w:id="11" w:name="_Hlk121222160"/>
      <w:r w:rsidRPr="00775181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Pr="00775181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775181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77518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75181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775181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775181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775181">
        <w:rPr>
          <w:rFonts w:ascii="Times New Roman" w:hAnsi="Times New Roman" w:cs="Times New Roman"/>
          <w:sz w:val="28"/>
          <w:szCs w:val="28"/>
          <w:lang w:val="en-US"/>
        </w:rPr>
        <w:t>JK</w:t>
      </w:r>
    </w:p>
    <w:bookmarkEnd w:id="11"/>
    <w:p w14:paraId="065D6930" w14:textId="2231B7A6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685F197F" w14:textId="236204D7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02606E92" w14:textId="487E8EEF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3A3E53FF" w14:textId="04294112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3DB20470" w14:textId="71611FAA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3608BAF0" w14:textId="07F85E89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5E4F5CF9" w14:textId="25AEA6EF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3846D692" w14:textId="10A27E47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44D31819" w14:textId="71505AA9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32B2EE98" w14:textId="157817F6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3B3BEA92" w14:textId="04A2B158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707A2953" w14:textId="19904360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4E7574D8" w14:textId="0B105A70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0D6A379C" w14:textId="3EE402A3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4C45EC13" w14:textId="317E6BF8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5A00E57B" w14:textId="6F707819" w:rsid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</w:p>
    <w:p w14:paraId="48BC3DCF" w14:textId="0C9795F4" w:rsidR="00775181" w:rsidRPr="00775181" w:rsidRDefault="00775181" w:rsidP="007751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1B373D" wp14:editId="4E00B7CA">
            <wp:extent cx="6181090" cy="3352165"/>
            <wp:effectExtent l="0" t="0" r="0" b="63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35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BB9CA28" w14:textId="318D3234" w:rsidR="009D5DF4" w:rsidRDefault="009D5DF4">
      <w:pPr>
        <w:rPr>
          <w:rFonts w:ascii="Times New Roman" w:hAnsi="Times New Roman" w:cs="Times New Roman"/>
          <w:sz w:val="28"/>
          <w:szCs w:val="28"/>
        </w:rPr>
      </w:pPr>
    </w:p>
    <w:p w14:paraId="57BDFEC6" w14:textId="67341D22" w:rsidR="00775181" w:rsidRPr="00D45780" w:rsidRDefault="00775181" w:rsidP="00775181">
      <w:pPr>
        <w:rPr>
          <w:rFonts w:ascii="Times New Roman" w:hAnsi="Times New Roman" w:cs="Times New Roman"/>
          <w:sz w:val="28"/>
          <w:szCs w:val="28"/>
        </w:rPr>
      </w:pPr>
      <w:bookmarkStart w:id="12" w:name="_Hlk121222252"/>
      <w:bookmarkEnd w:id="8"/>
      <w:r w:rsidRPr="00775181">
        <w:rPr>
          <w:rFonts w:ascii="Times New Roman" w:hAnsi="Times New Roman" w:cs="Times New Roman"/>
          <w:sz w:val="28"/>
          <w:szCs w:val="28"/>
        </w:rPr>
        <w:t xml:space="preserve">Вариант №11. Показать </w:t>
      </w:r>
      <w:r w:rsidRPr="00775181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775181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77518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775181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775181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775181">
        <w:rPr>
          <w:rFonts w:ascii="Times New Roman" w:hAnsi="Times New Roman" w:cs="Times New Roman"/>
          <w:sz w:val="28"/>
          <w:szCs w:val="28"/>
        </w:rPr>
        <w:t xml:space="preserve"> и в режиме </w:t>
      </w:r>
      <w:r>
        <w:rPr>
          <w:rFonts w:ascii="Times New Roman" w:hAnsi="Times New Roman" w:cs="Times New Roman"/>
          <w:sz w:val="28"/>
          <w:szCs w:val="28"/>
          <w:lang w:val="en-US"/>
        </w:rPr>
        <w:t>D</w:t>
      </w:r>
    </w:p>
    <w:bookmarkEnd w:id="12"/>
    <w:p w14:paraId="554E811C" w14:textId="3FBBEE42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27B020B6" w14:textId="2AE3AB94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7B3A0ED9" w14:textId="7D58A2F9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4C712C4F" w14:textId="2CBDA44C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0254CA09" w14:textId="09D76742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27A0F3FF" w14:textId="64BD3DC4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4AF76560" w14:textId="0FF8FBE1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5DE39EB5" w14:textId="004C79E6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10ED0E80" w14:textId="715202D7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7243DF1B" w14:textId="30D2FB88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29085977" w14:textId="405CE187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4644D3D4" w14:textId="597F5969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0595F27B" w14:textId="64840A49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388B75CD" w14:textId="593306CC" w:rsidR="002F2745" w:rsidRPr="00D45780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1598AB56" w14:textId="4850ADC0" w:rsidR="002F2745" w:rsidRDefault="002F2745" w:rsidP="00775181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60417F13" wp14:editId="25083E74">
            <wp:extent cx="6181090" cy="338074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38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C809430" w14:textId="3EB44C23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  <w:r w:rsidRPr="002F2745">
        <w:rPr>
          <w:rFonts w:ascii="Times New Roman" w:hAnsi="Times New Roman" w:cs="Times New Roman"/>
          <w:sz w:val="28"/>
          <w:szCs w:val="28"/>
        </w:rPr>
        <w:t>Вариант №1</w:t>
      </w:r>
      <w:r w:rsidRPr="00D45780">
        <w:rPr>
          <w:rFonts w:ascii="Times New Roman" w:hAnsi="Times New Roman" w:cs="Times New Roman"/>
          <w:sz w:val="28"/>
          <w:szCs w:val="28"/>
        </w:rPr>
        <w:t>2</w:t>
      </w:r>
      <w:r w:rsidRPr="002F2745">
        <w:rPr>
          <w:rFonts w:ascii="Times New Roman" w:hAnsi="Times New Roman" w:cs="Times New Roman"/>
          <w:sz w:val="28"/>
          <w:szCs w:val="28"/>
        </w:rPr>
        <w:t xml:space="preserve">. Показать </w:t>
      </w:r>
      <w:r w:rsidRPr="002F2745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2F2745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2F274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2F2745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2F2745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2F2745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2F2745"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14:paraId="25D9B8AD" w14:textId="2C8E9625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7522E659" w14:textId="56EBED86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34041E00" w14:textId="1CFFA431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164ABC80" w14:textId="4C2E4607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264157FB" w14:textId="33D8FF11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26BE0293" w14:textId="62757B3F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5006026B" w14:textId="1197973E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7F91ED3A" w14:textId="1C46C3C2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61D09C5A" w14:textId="1B0B0F5A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12589D54" w14:textId="6C986ABE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2E43E2F3" w14:textId="7D665BB7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5AD97AB5" w14:textId="64455C13" w:rsidR="002F2745" w:rsidRPr="00D45780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53EA3B70" w14:textId="77777777" w:rsidR="002F2745" w:rsidRP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7F6ACA4C" w14:textId="3EDFC463" w:rsidR="002F2745" w:rsidRPr="002F2745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297DF0B1" w14:textId="5F879143" w:rsidR="002F2745" w:rsidRPr="002F2745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6EDCA4CF" w14:textId="77777777" w:rsidR="002F2745" w:rsidRPr="00775181" w:rsidRDefault="002F2745" w:rsidP="00775181">
      <w:pPr>
        <w:rPr>
          <w:rFonts w:ascii="Times New Roman" w:hAnsi="Times New Roman" w:cs="Times New Roman"/>
          <w:sz w:val="28"/>
          <w:szCs w:val="28"/>
        </w:rPr>
      </w:pPr>
    </w:p>
    <w:p w14:paraId="10CBCE49" w14:textId="5DA9066F" w:rsidR="009D5DF4" w:rsidRDefault="002F2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CC2027B" wp14:editId="60A222F3">
            <wp:extent cx="6181090" cy="3047365"/>
            <wp:effectExtent l="0" t="0" r="0" b="63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04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B7A6A1E" wp14:editId="41293958">
            <wp:extent cx="6066790" cy="2837815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283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E0B4BD3" w14:textId="0B795AFF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  <w:r w:rsidRPr="002F2745">
        <w:rPr>
          <w:rFonts w:ascii="Times New Roman" w:hAnsi="Times New Roman" w:cs="Times New Roman"/>
          <w:sz w:val="28"/>
          <w:szCs w:val="28"/>
        </w:rPr>
        <w:t>Вариант №13 Считать триггеры 2-х тактными</w:t>
      </w:r>
    </w:p>
    <w:p w14:paraId="49A4AE05" w14:textId="4DB4D74C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2DB46483" w14:textId="7C80D0A0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74D07E90" w14:textId="7D943EA3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3B33FBCF" w14:textId="54501322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1EFADE83" w14:textId="1937154B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71389F95" w14:textId="244EFFF5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05BE11FB" w14:textId="67C47198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7646C2E3" w14:textId="13AF632C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4A7C4741" w14:textId="1CC67244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041A5287" w14:textId="1D1B0248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389D78D3" wp14:editId="6B6F04E0">
            <wp:extent cx="6181090" cy="3409315"/>
            <wp:effectExtent l="0" t="0" r="0" b="63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40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90BE5C" w14:textId="2DE6CA8B" w:rsidR="002F2745" w:rsidRP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  <w:r w:rsidRPr="002F2745">
        <w:rPr>
          <w:rFonts w:ascii="Times New Roman" w:hAnsi="Times New Roman" w:cs="Times New Roman"/>
          <w:sz w:val="28"/>
          <w:szCs w:val="28"/>
        </w:rPr>
        <w:t xml:space="preserve">Вариант №14 </w:t>
      </w:r>
      <w:bookmarkStart w:id="13" w:name="_Hlk121222960"/>
      <w:r w:rsidRPr="002F2745">
        <w:rPr>
          <w:rFonts w:ascii="Times New Roman" w:hAnsi="Times New Roman" w:cs="Times New Roman"/>
          <w:sz w:val="28"/>
          <w:szCs w:val="28"/>
        </w:rPr>
        <w:t xml:space="preserve">Показать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Pr="002F2745">
        <w:rPr>
          <w:rFonts w:ascii="Times New Roman" w:hAnsi="Times New Roman" w:cs="Times New Roman"/>
          <w:sz w:val="28"/>
          <w:szCs w:val="28"/>
        </w:rPr>
        <w:t>временн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2F2745">
        <w:rPr>
          <w:rFonts w:ascii="Times New Roman" w:hAnsi="Times New Roman" w:cs="Times New Roman"/>
          <w:sz w:val="28"/>
          <w:szCs w:val="28"/>
        </w:rPr>
        <w:t xml:space="preserve"> диаграмм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F2745">
        <w:rPr>
          <w:rFonts w:ascii="Times New Roman" w:hAnsi="Times New Roman" w:cs="Times New Roman"/>
          <w:sz w:val="28"/>
          <w:szCs w:val="28"/>
        </w:rPr>
        <w:t>, что на выход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2F2745">
        <w:rPr>
          <w:rFonts w:ascii="Times New Roman" w:hAnsi="Times New Roman" w:cs="Times New Roman"/>
          <w:sz w:val="28"/>
          <w:szCs w:val="28"/>
        </w:rPr>
        <w:t xml:space="preserve"> </w:t>
      </w:r>
      <w:r w:rsidRPr="002F2745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2F2745">
        <w:rPr>
          <w:rFonts w:ascii="Times New Roman" w:hAnsi="Times New Roman" w:cs="Times New Roman"/>
          <w:sz w:val="28"/>
          <w:szCs w:val="28"/>
        </w:rPr>
        <w:t xml:space="preserve"> в режиме </w:t>
      </w:r>
      <w:r>
        <w:rPr>
          <w:rFonts w:ascii="Times New Roman" w:hAnsi="Times New Roman" w:cs="Times New Roman"/>
          <w:sz w:val="28"/>
          <w:szCs w:val="28"/>
        </w:rPr>
        <w:t xml:space="preserve">2-х тактного </w:t>
      </w:r>
      <w:r w:rsidRPr="002F2745">
        <w:rPr>
          <w:rFonts w:ascii="Times New Roman" w:hAnsi="Times New Roman" w:cs="Times New Roman"/>
          <w:sz w:val="28"/>
          <w:szCs w:val="28"/>
        </w:rPr>
        <w:t>Т</w:t>
      </w:r>
      <w:r w:rsidR="00D30D8A">
        <w:rPr>
          <w:rFonts w:ascii="Times New Roman" w:hAnsi="Times New Roman" w:cs="Times New Roman"/>
          <w:sz w:val="28"/>
          <w:szCs w:val="28"/>
        </w:rPr>
        <w:t>- триггера</w:t>
      </w:r>
      <w:r w:rsidRPr="002F2745">
        <w:rPr>
          <w:rFonts w:ascii="Times New Roman" w:hAnsi="Times New Roman" w:cs="Times New Roman"/>
          <w:sz w:val="28"/>
          <w:szCs w:val="28"/>
        </w:rPr>
        <w:t xml:space="preserve"> (вход </w:t>
      </w:r>
      <w:r w:rsidRPr="002F2745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F2745">
        <w:rPr>
          <w:rFonts w:ascii="Times New Roman" w:hAnsi="Times New Roman" w:cs="Times New Roman"/>
          <w:sz w:val="28"/>
          <w:szCs w:val="28"/>
        </w:rPr>
        <w:t xml:space="preserve"> </w:t>
      </w:r>
      <w:r w:rsidR="00D30D8A">
        <w:rPr>
          <w:rFonts w:ascii="Times New Roman" w:hAnsi="Times New Roman" w:cs="Times New Roman"/>
          <w:sz w:val="28"/>
          <w:szCs w:val="28"/>
        </w:rPr>
        <w:t xml:space="preserve">– управляющий, вход </w:t>
      </w:r>
      <w:r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2F2745">
        <w:rPr>
          <w:rFonts w:ascii="Times New Roman" w:hAnsi="Times New Roman" w:cs="Times New Roman"/>
          <w:sz w:val="28"/>
          <w:szCs w:val="28"/>
        </w:rPr>
        <w:t xml:space="preserve"> соответствует Т)</w:t>
      </w:r>
    </w:p>
    <w:bookmarkEnd w:id="13"/>
    <w:p w14:paraId="3079E2A7" w14:textId="4EF8DE42" w:rsidR="002F2745" w:rsidRDefault="002F2745" w:rsidP="002F2745">
      <w:pPr>
        <w:rPr>
          <w:rFonts w:ascii="Times New Roman" w:hAnsi="Times New Roman" w:cs="Times New Roman"/>
          <w:sz w:val="28"/>
          <w:szCs w:val="28"/>
        </w:rPr>
      </w:pPr>
    </w:p>
    <w:p w14:paraId="3C737B28" w14:textId="6E89FBF0" w:rsidR="002F2745" w:rsidRPr="002F2745" w:rsidRDefault="00DB1CC1" w:rsidP="002F274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36AE88A" wp14:editId="381DE940">
            <wp:extent cx="6295390" cy="2885440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288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68B9E6" w14:textId="5D1E7303" w:rsidR="002F2745" w:rsidRDefault="002F2745">
      <w:pPr>
        <w:rPr>
          <w:rFonts w:ascii="Times New Roman" w:hAnsi="Times New Roman" w:cs="Times New Roman"/>
          <w:sz w:val="28"/>
          <w:szCs w:val="28"/>
        </w:rPr>
      </w:pPr>
    </w:p>
    <w:p w14:paraId="742F25D5" w14:textId="4FCB6439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48D0C4AF" w14:textId="0C164F95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4EF7D115" w14:textId="141CF730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364396C6" w14:textId="59FBF575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320466F1" w14:textId="6DEDF26E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163B9F7C" w14:textId="08620588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337AEFB3" w14:textId="7EA07354" w:rsidR="00DB1CC1" w:rsidRDefault="00DB1C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A50A72E" wp14:editId="2D63E457">
            <wp:extent cx="5152390" cy="3466465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46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DB128" w14:textId="3E930F2A" w:rsidR="00DB1CC1" w:rsidRPr="00DB1CC1" w:rsidRDefault="00DB1CC1" w:rsidP="00DB1CC1">
      <w:pPr>
        <w:rPr>
          <w:rFonts w:ascii="Times New Roman" w:hAnsi="Times New Roman" w:cs="Times New Roman"/>
          <w:sz w:val="28"/>
          <w:szCs w:val="28"/>
        </w:rPr>
      </w:pPr>
      <w:r w:rsidRPr="00DB1CC1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DB1CC1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Pr="00DB1CC1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DB1CC1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DB1CC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B1CC1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DB1CC1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DB1CC1">
        <w:rPr>
          <w:rFonts w:ascii="Times New Roman" w:hAnsi="Times New Roman" w:cs="Times New Roman"/>
          <w:sz w:val="28"/>
          <w:szCs w:val="28"/>
        </w:rPr>
        <w:t xml:space="preserve"> и в режиме Т (вход </w:t>
      </w:r>
      <w:r w:rsidRPr="00DB1CC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B1CC1">
        <w:rPr>
          <w:rFonts w:ascii="Times New Roman" w:hAnsi="Times New Roman" w:cs="Times New Roman"/>
          <w:sz w:val="28"/>
          <w:szCs w:val="28"/>
        </w:rPr>
        <w:t xml:space="preserve"> соответствует Т)</w:t>
      </w:r>
    </w:p>
    <w:p w14:paraId="6C755C84" w14:textId="1A118C6E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2E451584" w14:textId="2B5737F7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4C0ADA1B" w14:textId="575E180F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4FCDDC4D" w14:textId="2789628C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5C964FE7" w14:textId="0D842FDB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232C9D5B" w14:textId="019D79C3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1154EF2E" w14:textId="02687A2D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7D23D3BE" w14:textId="627F1BD8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415C1159" w14:textId="0412620C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50480A40" w14:textId="76BE1350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74F7CAA3" w14:textId="6125C2AD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00AA639C" w14:textId="23BBF558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7CC0081C" w14:textId="6E040907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2BDB3486" w14:textId="137AD093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69A04D59" w14:textId="45C44724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15EA1AEE" w14:textId="49A07240" w:rsidR="00DB1CC1" w:rsidRDefault="00DB1C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4E35E36" wp14:editId="4798BD3C">
            <wp:extent cx="5152390" cy="341884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41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D80583" w14:textId="77783718" w:rsidR="00DB1CC1" w:rsidRPr="00DB1CC1" w:rsidRDefault="00DB1CC1" w:rsidP="00DB1CC1">
      <w:pPr>
        <w:rPr>
          <w:rFonts w:ascii="Times New Roman" w:hAnsi="Times New Roman" w:cs="Times New Roman"/>
          <w:sz w:val="28"/>
          <w:szCs w:val="28"/>
        </w:rPr>
      </w:pPr>
      <w:r w:rsidRPr="00DB1CC1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 xml:space="preserve">16 </w:t>
      </w:r>
      <w:r w:rsidRPr="00DB1CC1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Pr="00DB1CC1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DB1CC1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DB1CC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B1CC1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DB1CC1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DB1CC1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DB1CC1">
        <w:rPr>
          <w:rFonts w:ascii="Times New Roman" w:hAnsi="Times New Roman" w:cs="Times New Roman"/>
          <w:sz w:val="28"/>
          <w:szCs w:val="28"/>
          <w:lang w:val="en-US"/>
        </w:rPr>
        <w:t>JK</w:t>
      </w:r>
    </w:p>
    <w:p w14:paraId="425856FE" w14:textId="77777777" w:rsidR="00DB1CC1" w:rsidRPr="00DB1CC1" w:rsidRDefault="00DB1CC1" w:rsidP="00DB1CC1">
      <w:pPr>
        <w:rPr>
          <w:rFonts w:ascii="Times New Roman" w:hAnsi="Times New Roman" w:cs="Times New Roman"/>
          <w:sz w:val="28"/>
          <w:szCs w:val="28"/>
        </w:rPr>
      </w:pPr>
    </w:p>
    <w:p w14:paraId="19ADBA92" w14:textId="6CBD1513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2CDE7769" w14:textId="6D97B435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6FE956E1" w14:textId="65B6D8DE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32AAA27A" w14:textId="5727F664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33242C87" w14:textId="0DCCF47D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0ACC10CB" w14:textId="51ACE3C2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70AA632A" w14:textId="53AB2C5B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68D180B0" w14:textId="4842D3C7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46C34C17" w14:textId="4D4ADD2E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4C140AD9" w14:textId="37F0F834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326EC6C5" w14:textId="5ECC5246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5F7D380C" w14:textId="61DBFE6C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4FBC5BD0" w14:textId="081B0798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0FFEFB35" w14:textId="43F7E171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179086F1" w14:textId="1E958BB1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6A1CCB5B" w14:textId="32D76A3B" w:rsidR="00DB1CC1" w:rsidRDefault="00DB1C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253799B7" wp14:editId="11F9AFBC">
            <wp:extent cx="6181090" cy="296164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296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E7C2100" w14:textId="2B0B01D9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6052BD9E" w14:textId="25D25F16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1296841F" w14:textId="72D2F8AA" w:rsidR="00DB1CC1" w:rsidRDefault="00DB1CC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5E8AEB0" wp14:editId="759867CC">
            <wp:extent cx="5609590" cy="309499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9590" cy="309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792D22" w14:textId="77777777" w:rsidR="00DB1CC1" w:rsidRPr="00DB1CC1" w:rsidRDefault="00DB1CC1" w:rsidP="00DB1CC1">
      <w:pPr>
        <w:rPr>
          <w:rFonts w:ascii="Times New Roman" w:hAnsi="Times New Roman" w:cs="Times New Roman"/>
          <w:sz w:val="28"/>
          <w:szCs w:val="28"/>
        </w:rPr>
      </w:pPr>
      <w:r w:rsidRPr="00DB1CC1">
        <w:rPr>
          <w:rFonts w:ascii="Times New Roman" w:hAnsi="Times New Roman" w:cs="Times New Roman"/>
          <w:sz w:val="28"/>
          <w:szCs w:val="28"/>
        </w:rPr>
        <w:t xml:space="preserve">Показать на временной диаграмме, что на выходе </w:t>
      </w:r>
      <w:r w:rsidRPr="00DB1CC1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DB1CC1">
        <w:rPr>
          <w:rFonts w:ascii="Times New Roman" w:hAnsi="Times New Roman" w:cs="Times New Roman"/>
          <w:sz w:val="28"/>
          <w:szCs w:val="28"/>
        </w:rPr>
        <w:t xml:space="preserve"> в режиме 2-х тактного Т- триггера (вход </w:t>
      </w:r>
      <w:r w:rsidRPr="00DB1CC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DB1CC1">
        <w:rPr>
          <w:rFonts w:ascii="Times New Roman" w:hAnsi="Times New Roman" w:cs="Times New Roman"/>
          <w:sz w:val="28"/>
          <w:szCs w:val="28"/>
        </w:rPr>
        <w:t xml:space="preserve"> – управляющий, вход </w:t>
      </w:r>
      <w:r w:rsidRPr="00DB1CC1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DB1CC1">
        <w:rPr>
          <w:rFonts w:ascii="Times New Roman" w:hAnsi="Times New Roman" w:cs="Times New Roman"/>
          <w:sz w:val="28"/>
          <w:szCs w:val="28"/>
        </w:rPr>
        <w:t xml:space="preserve"> соответствует Т)</w:t>
      </w:r>
    </w:p>
    <w:p w14:paraId="1FD2A415" w14:textId="77777777" w:rsidR="00DB1CC1" w:rsidRDefault="00DB1CC1">
      <w:pPr>
        <w:rPr>
          <w:rFonts w:ascii="Times New Roman" w:hAnsi="Times New Roman" w:cs="Times New Roman"/>
          <w:sz w:val="28"/>
          <w:szCs w:val="28"/>
        </w:rPr>
      </w:pPr>
    </w:p>
    <w:p w14:paraId="49E2ED51" w14:textId="09C12A71" w:rsidR="00DB1CC1" w:rsidRDefault="00DB1CC1">
      <w:pPr>
        <w:rPr>
          <w:rFonts w:ascii="Times New Roman" w:hAnsi="Times New Roman" w:cs="Times New Roman"/>
          <w:sz w:val="28"/>
          <w:szCs w:val="28"/>
        </w:rPr>
      </w:pPr>
      <w:r w:rsidRPr="00DB1CC1">
        <w:rPr>
          <w:rFonts w:ascii="Times New Roman" w:hAnsi="Times New Roman" w:cs="Times New Roman"/>
          <w:sz w:val="28"/>
          <w:szCs w:val="28"/>
        </w:rPr>
        <w:t>Вариант №1</w:t>
      </w:r>
      <w:r>
        <w:rPr>
          <w:rFonts w:ascii="Times New Roman" w:hAnsi="Times New Roman" w:cs="Times New Roman"/>
          <w:sz w:val="28"/>
          <w:szCs w:val="28"/>
        </w:rPr>
        <w:t>7</w:t>
      </w:r>
    </w:p>
    <w:p w14:paraId="5285F8D5" w14:textId="78A7DDAA" w:rsidR="000B3FDF" w:rsidRDefault="000B3FDF">
      <w:pPr>
        <w:rPr>
          <w:rFonts w:ascii="Times New Roman" w:hAnsi="Times New Roman" w:cs="Times New Roman"/>
          <w:sz w:val="28"/>
          <w:szCs w:val="28"/>
        </w:rPr>
      </w:pPr>
    </w:p>
    <w:p w14:paraId="5AEFBE3D" w14:textId="3A621130" w:rsidR="000B3FDF" w:rsidRDefault="000B3FDF">
      <w:pPr>
        <w:rPr>
          <w:rFonts w:ascii="Times New Roman" w:hAnsi="Times New Roman" w:cs="Times New Roman"/>
          <w:sz w:val="28"/>
          <w:szCs w:val="28"/>
        </w:rPr>
      </w:pPr>
    </w:p>
    <w:p w14:paraId="5F3A2EE9" w14:textId="56267DA1" w:rsidR="000B3FDF" w:rsidRDefault="000B3FDF">
      <w:pPr>
        <w:rPr>
          <w:rFonts w:ascii="Times New Roman" w:hAnsi="Times New Roman" w:cs="Times New Roman"/>
          <w:sz w:val="28"/>
          <w:szCs w:val="28"/>
        </w:rPr>
      </w:pPr>
    </w:p>
    <w:p w14:paraId="1DAE734A" w14:textId="4889A3A4" w:rsidR="000B3FDF" w:rsidRDefault="000B3FDF">
      <w:pPr>
        <w:rPr>
          <w:rFonts w:ascii="Times New Roman" w:hAnsi="Times New Roman" w:cs="Times New Roman"/>
          <w:sz w:val="28"/>
          <w:szCs w:val="28"/>
        </w:rPr>
      </w:pPr>
    </w:p>
    <w:p w14:paraId="6357A889" w14:textId="62A0470C" w:rsidR="000B3FDF" w:rsidRDefault="000B3FD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FAFAA3F" wp14:editId="19B57D9A">
            <wp:extent cx="5152390" cy="3466465"/>
            <wp:effectExtent l="0" t="0" r="0" b="63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46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4306BD" w14:textId="3896AD74" w:rsidR="000B3FDF" w:rsidRPr="000B3FDF" w:rsidRDefault="000B3FDF" w:rsidP="000B3FDF">
      <w:pPr>
        <w:rPr>
          <w:rFonts w:ascii="Times New Roman" w:hAnsi="Times New Roman" w:cs="Times New Roman"/>
          <w:sz w:val="28"/>
          <w:szCs w:val="28"/>
        </w:rPr>
      </w:pPr>
      <w:bookmarkStart w:id="14" w:name="_Hlk121223663"/>
      <w:r w:rsidRPr="000B3FDF">
        <w:rPr>
          <w:rFonts w:ascii="Times New Roman" w:hAnsi="Times New Roman" w:cs="Times New Roman"/>
          <w:sz w:val="28"/>
          <w:szCs w:val="28"/>
        </w:rPr>
        <w:t>Вариант №</w:t>
      </w:r>
      <w:r w:rsidR="00D24412">
        <w:rPr>
          <w:rFonts w:ascii="Times New Roman" w:hAnsi="Times New Roman" w:cs="Times New Roman"/>
          <w:sz w:val="28"/>
          <w:szCs w:val="28"/>
        </w:rPr>
        <w:t>18</w:t>
      </w:r>
      <w:bookmarkEnd w:id="14"/>
      <w:r w:rsidRPr="000B3FDF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Pr="000B3FDF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0B3FDF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0B3FDF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0B3FDF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0B3FDF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0B3FDF">
        <w:rPr>
          <w:rFonts w:ascii="Times New Roman" w:hAnsi="Times New Roman" w:cs="Times New Roman"/>
          <w:sz w:val="28"/>
          <w:szCs w:val="28"/>
        </w:rPr>
        <w:t xml:space="preserve"> и в режиме </w:t>
      </w:r>
      <w:bookmarkStart w:id="15" w:name="_Hlk121223141"/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bookmarkEnd w:id="15"/>
      <w:r>
        <w:rPr>
          <w:rFonts w:ascii="Times New Roman" w:hAnsi="Times New Roman" w:cs="Times New Roman"/>
          <w:sz w:val="28"/>
          <w:szCs w:val="28"/>
        </w:rPr>
        <w:t xml:space="preserve">- триггера </w:t>
      </w:r>
      <w:proofErr w:type="gramStart"/>
      <w:r>
        <w:rPr>
          <w:rFonts w:ascii="Times New Roman" w:hAnsi="Times New Roman" w:cs="Times New Roman"/>
          <w:sz w:val="28"/>
          <w:szCs w:val="28"/>
        </w:rPr>
        <w:t>( вход</w:t>
      </w:r>
      <w:proofErr w:type="gramEnd"/>
      <w:r w:rsidRPr="000B3FD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</w:t>
      </w:r>
      <w:r w:rsidRPr="000B3FDF"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5F663170" w14:textId="77777777" w:rsidR="000B3FDF" w:rsidRPr="000B3FDF" w:rsidRDefault="000B3FDF" w:rsidP="000B3FDF">
      <w:pPr>
        <w:rPr>
          <w:rFonts w:ascii="Times New Roman" w:hAnsi="Times New Roman" w:cs="Times New Roman"/>
          <w:sz w:val="28"/>
          <w:szCs w:val="28"/>
        </w:rPr>
      </w:pPr>
    </w:p>
    <w:p w14:paraId="7DFD63DE" w14:textId="7CED44D7" w:rsidR="000B3FDF" w:rsidRDefault="000B3FDF">
      <w:pPr>
        <w:rPr>
          <w:rFonts w:ascii="Times New Roman" w:hAnsi="Times New Roman" w:cs="Times New Roman"/>
          <w:sz w:val="28"/>
          <w:szCs w:val="28"/>
        </w:rPr>
      </w:pPr>
    </w:p>
    <w:p w14:paraId="3576DC6D" w14:textId="2BF2FFDD" w:rsidR="000B3FDF" w:rsidRDefault="000B3FDF">
      <w:pPr>
        <w:rPr>
          <w:rFonts w:ascii="Times New Roman" w:hAnsi="Times New Roman" w:cs="Times New Roman"/>
          <w:sz w:val="28"/>
          <w:szCs w:val="28"/>
        </w:rPr>
      </w:pPr>
    </w:p>
    <w:p w14:paraId="244E98F4" w14:textId="764E900B" w:rsidR="000B3FDF" w:rsidRDefault="000B3FDF">
      <w:pPr>
        <w:rPr>
          <w:rFonts w:ascii="Times New Roman" w:hAnsi="Times New Roman" w:cs="Times New Roman"/>
          <w:sz w:val="28"/>
          <w:szCs w:val="28"/>
        </w:rPr>
      </w:pPr>
    </w:p>
    <w:p w14:paraId="3EF8FA2C" w14:textId="47888502" w:rsidR="000B3FDF" w:rsidRDefault="000B3FDF">
      <w:pPr>
        <w:rPr>
          <w:rFonts w:ascii="Times New Roman" w:hAnsi="Times New Roman" w:cs="Times New Roman"/>
          <w:sz w:val="28"/>
          <w:szCs w:val="28"/>
        </w:rPr>
      </w:pPr>
    </w:p>
    <w:p w14:paraId="5B6373D1" w14:textId="115F0DD1" w:rsidR="009A07A2" w:rsidRDefault="009A07A2">
      <w:pPr>
        <w:rPr>
          <w:rFonts w:ascii="Times New Roman" w:hAnsi="Times New Roman" w:cs="Times New Roman"/>
          <w:sz w:val="28"/>
          <w:szCs w:val="28"/>
        </w:rPr>
      </w:pPr>
    </w:p>
    <w:p w14:paraId="06A1CC31" w14:textId="08232F4C" w:rsidR="009A07A2" w:rsidRDefault="009A07A2">
      <w:pPr>
        <w:rPr>
          <w:rFonts w:ascii="Times New Roman" w:hAnsi="Times New Roman" w:cs="Times New Roman"/>
          <w:sz w:val="28"/>
          <w:szCs w:val="28"/>
        </w:rPr>
      </w:pPr>
    </w:p>
    <w:p w14:paraId="48DA32A0" w14:textId="75D510EB" w:rsidR="009A07A2" w:rsidRDefault="009A07A2">
      <w:pPr>
        <w:rPr>
          <w:rFonts w:ascii="Times New Roman" w:hAnsi="Times New Roman" w:cs="Times New Roman"/>
          <w:sz w:val="28"/>
          <w:szCs w:val="28"/>
        </w:rPr>
      </w:pPr>
    </w:p>
    <w:p w14:paraId="09F6FDB0" w14:textId="636EF538" w:rsidR="009A07A2" w:rsidRDefault="009A07A2">
      <w:pPr>
        <w:rPr>
          <w:rFonts w:ascii="Times New Roman" w:hAnsi="Times New Roman" w:cs="Times New Roman"/>
          <w:sz w:val="28"/>
          <w:szCs w:val="28"/>
        </w:rPr>
      </w:pPr>
    </w:p>
    <w:p w14:paraId="32C24C99" w14:textId="63014898" w:rsidR="009A07A2" w:rsidRDefault="009A07A2">
      <w:pPr>
        <w:rPr>
          <w:rFonts w:ascii="Times New Roman" w:hAnsi="Times New Roman" w:cs="Times New Roman"/>
          <w:sz w:val="28"/>
          <w:szCs w:val="28"/>
        </w:rPr>
      </w:pPr>
    </w:p>
    <w:p w14:paraId="434AE634" w14:textId="2B6E43D1" w:rsidR="009A07A2" w:rsidRDefault="009A07A2">
      <w:pPr>
        <w:rPr>
          <w:rFonts w:ascii="Times New Roman" w:hAnsi="Times New Roman" w:cs="Times New Roman"/>
          <w:sz w:val="28"/>
          <w:szCs w:val="28"/>
        </w:rPr>
      </w:pPr>
    </w:p>
    <w:p w14:paraId="402C641F" w14:textId="0209BFC6" w:rsidR="009A07A2" w:rsidRDefault="009A07A2">
      <w:pPr>
        <w:rPr>
          <w:rFonts w:ascii="Times New Roman" w:hAnsi="Times New Roman" w:cs="Times New Roman"/>
          <w:sz w:val="28"/>
          <w:szCs w:val="28"/>
        </w:rPr>
      </w:pPr>
    </w:p>
    <w:p w14:paraId="4B0EBF7C" w14:textId="0FD4C681" w:rsidR="009A07A2" w:rsidRDefault="009A07A2">
      <w:pPr>
        <w:rPr>
          <w:rFonts w:ascii="Times New Roman" w:hAnsi="Times New Roman" w:cs="Times New Roman"/>
          <w:sz w:val="28"/>
          <w:szCs w:val="28"/>
        </w:rPr>
      </w:pPr>
    </w:p>
    <w:p w14:paraId="70CFEDCB" w14:textId="73E28805" w:rsidR="009A07A2" w:rsidRDefault="009A07A2">
      <w:pPr>
        <w:rPr>
          <w:rFonts w:ascii="Times New Roman" w:hAnsi="Times New Roman" w:cs="Times New Roman"/>
          <w:sz w:val="28"/>
          <w:szCs w:val="28"/>
        </w:rPr>
      </w:pPr>
    </w:p>
    <w:p w14:paraId="54890AA5" w14:textId="286A4C43" w:rsidR="009A07A2" w:rsidRDefault="009A07A2">
      <w:pPr>
        <w:rPr>
          <w:rFonts w:ascii="Times New Roman" w:hAnsi="Times New Roman" w:cs="Times New Roman"/>
          <w:sz w:val="28"/>
          <w:szCs w:val="28"/>
        </w:rPr>
      </w:pPr>
    </w:p>
    <w:p w14:paraId="674F507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63F726B9" wp14:editId="1B9580D1">
            <wp:extent cx="6181090" cy="2961640"/>
            <wp:effectExtent l="0" t="0" r="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296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06C7D6A" w14:textId="78632FDA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Считать триггеры 2-х тактным</w:t>
      </w:r>
      <w:r>
        <w:rPr>
          <w:rFonts w:ascii="Times New Roman" w:hAnsi="Times New Roman" w:cs="Times New Roman"/>
          <w:sz w:val="28"/>
          <w:szCs w:val="28"/>
        </w:rPr>
        <w:t>и</w:t>
      </w:r>
    </w:p>
    <w:p w14:paraId="2D14014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382F73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17BA432" wp14:editId="0F56FCF1">
            <wp:extent cx="5495290" cy="3361690"/>
            <wp:effectExtent l="0" t="0" r="0" b="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3361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A07A2">
        <w:rPr>
          <w:rFonts w:ascii="Times New Roman" w:hAnsi="Times New Roman" w:cs="Times New Roman"/>
          <w:sz w:val="28"/>
          <w:szCs w:val="28"/>
        </w:rPr>
        <w:t>с</w:t>
      </w:r>
    </w:p>
    <w:p w14:paraId="02529F59" w14:textId="54A8E59C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0B3FDF">
        <w:rPr>
          <w:rFonts w:ascii="Times New Roman" w:hAnsi="Times New Roman" w:cs="Times New Roman"/>
          <w:sz w:val="28"/>
          <w:szCs w:val="28"/>
        </w:rPr>
        <w:t>Вариант №</w:t>
      </w:r>
      <w:r w:rsidRPr="009A07A2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9</w:t>
      </w:r>
    </w:p>
    <w:p w14:paraId="36B7CCC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438F2E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7CA456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5D56BF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79AC92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822C2E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73256CF" wp14:editId="013911F4">
            <wp:extent cx="5495290" cy="3637915"/>
            <wp:effectExtent l="0" t="0" r="0" b="63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290" cy="3637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9B7EBE" w14:textId="6E7D84C2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9A07A2">
        <w:rPr>
          <w:rFonts w:ascii="Times New Roman" w:hAnsi="Times New Roman" w:cs="Times New Roman"/>
          <w:sz w:val="28"/>
          <w:szCs w:val="28"/>
        </w:rPr>
        <w:t xml:space="preserve">. Показать </w:t>
      </w:r>
      <w:r w:rsidRPr="009A07A2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A07A2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JK</w:t>
      </w:r>
      <w:r w:rsidRPr="009A07A2">
        <w:rPr>
          <w:rFonts w:ascii="Times New Roman" w:hAnsi="Times New Roman" w:cs="Times New Roman"/>
          <w:sz w:val="28"/>
          <w:szCs w:val="28"/>
        </w:rPr>
        <w:t>. Считать триггеры 2-х тактными.</w:t>
      </w:r>
    </w:p>
    <w:p w14:paraId="705A17A9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B4AAA0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A699D4C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0C41C6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E82E40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E71B78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05726D73" wp14:editId="11DD83E9">
            <wp:extent cx="5380990" cy="3504565"/>
            <wp:effectExtent l="0" t="0" r="0" b="63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35045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99B218" w14:textId="30612CD1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 xml:space="preserve">Вариант </w:t>
      </w:r>
      <w:r>
        <w:rPr>
          <w:rFonts w:ascii="Times New Roman" w:hAnsi="Times New Roman" w:cs="Times New Roman"/>
          <w:sz w:val="28"/>
          <w:szCs w:val="28"/>
        </w:rPr>
        <w:t>№ 21</w:t>
      </w:r>
      <w:r w:rsidRPr="009A07A2">
        <w:rPr>
          <w:rFonts w:ascii="Times New Roman" w:hAnsi="Times New Roman" w:cs="Times New Roman"/>
          <w:sz w:val="28"/>
          <w:szCs w:val="28"/>
        </w:rPr>
        <w:t xml:space="preserve">. Показать </w:t>
      </w:r>
      <w:r w:rsidRPr="009A07A2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A07A2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JK</w:t>
      </w:r>
    </w:p>
    <w:p w14:paraId="1252219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3DF02F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D8142D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2ED7FF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C53862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B4EEC4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DCB0C4D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1A3BBC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167273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D58611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2918FB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543299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C9F2B9E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1593B38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7419FB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B984D0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CCFC57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9D6F10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5E92CA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D62C25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A1A4A48" wp14:editId="5DA09569">
            <wp:extent cx="5380990" cy="3409315"/>
            <wp:effectExtent l="0" t="0" r="0" b="63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340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0C70608" w14:textId="047A74DB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 xml:space="preserve"> 22</w:t>
      </w:r>
      <w:r w:rsidRPr="009A07A2">
        <w:rPr>
          <w:rFonts w:ascii="Times New Roman" w:hAnsi="Times New Roman" w:cs="Times New Roman"/>
          <w:sz w:val="28"/>
          <w:szCs w:val="28"/>
        </w:rPr>
        <w:t xml:space="preserve">. Показать </w:t>
      </w:r>
      <w:r w:rsidRPr="009A07A2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A07A2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JK</w:t>
      </w:r>
    </w:p>
    <w:p w14:paraId="4E3F4D1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D7DC35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CBD070E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AC45B28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9E9FAC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04677B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A6A7B2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2031CF9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C7B50D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1D89CB9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E013899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FE54C28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AA756B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0B5E56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490C6B7" wp14:editId="7124580F">
            <wp:extent cx="5723890" cy="360934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3609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2E41C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29DA92A" w14:textId="1B01254B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 xml:space="preserve"> 23</w:t>
      </w:r>
      <w:r w:rsidRPr="009A07A2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Pr="009A07A2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A07A2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JK</w:t>
      </w:r>
    </w:p>
    <w:p w14:paraId="756F632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D3AF601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9FC6F6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44BE4D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E960A8E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D1FC141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645A20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86577A1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7AB1ED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ACB4FFC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4C858A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4FCE969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593419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D479BD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F324F1C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1A5321C6" wp14:editId="0243792F">
            <wp:extent cx="5838190" cy="320929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190" cy="32092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811D470" w14:textId="2182C235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 xml:space="preserve"> 24 </w:t>
      </w:r>
      <w:r w:rsidRPr="009A07A2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Pr="009A07A2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A07A2">
        <w:rPr>
          <w:rFonts w:ascii="Times New Roman" w:hAnsi="Times New Roman" w:cs="Times New Roman"/>
          <w:sz w:val="28"/>
          <w:szCs w:val="28"/>
        </w:rPr>
        <w:t xml:space="preserve"> и в режиме Т (вход К соответствует Т)</w:t>
      </w:r>
    </w:p>
    <w:p w14:paraId="5F0FC2D9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AB2E9E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CC43269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DCECAC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145E599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185E5FD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8D4F8B8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D56949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D8E63D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A989E1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BF5F61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5EE44A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0CD211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87A9E49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3171BD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8936E88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B041B1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78F35D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18CA1CA" wp14:editId="3B27B88C">
            <wp:extent cx="5952490" cy="341884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2490" cy="3418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C114AB5" w14:textId="03600DE3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9A07A2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Pr="009A07A2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A07A2">
        <w:rPr>
          <w:rFonts w:ascii="Times New Roman" w:hAnsi="Times New Roman" w:cs="Times New Roman"/>
          <w:sz w:val="28"/>
          <w:szCs w:val="28"/>
        </w:rPr>
        <w:t xml:space="preserve"> и в режиме Т (вход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J</w:t>
      </w:r>
      <w:r w:rsidRPr="009A07A2">
        <w:rPr>
          <w:rFonts w:ascii="Times New Roman" w:hAnsi="Times New Roman" w:cs="Times New Roman"/>
          <w:sz w:val="28"/>
          <w:szCs w:val="28"/>
        </w:rPr>
        <w:t xml:space="preserve"> соответствует Т)</w:t>
      </w:r>
    </w:p>
    <w:p w14:paraId="0E6BADD1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3F7D6E8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5FC740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0FBD9AE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8DAB75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9B830E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A385BC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F2640CE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990F24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8AC818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CF15D0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2899DBE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4756C9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7D3021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505140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EDD8C21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455D46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DDFAE7E" wp14:editId="09361D99">
            <wp:extent cx="6181090" cy="3047365"/>
            <wp:effectExtent l="0" t="0" r="0" b="63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04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C294E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2D6B304" w14:textId="755847B6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>26</w:t>
      </w:r>
      <w:r w:rsidRPr="009A07A2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Pr="009A07A2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A07A2">
        <w:rPr>
          <w:rFonts w:ascii="Times New Roman" w:hAnsi="Times New Roman" w:cs="Times New Roman"/>
          <w:sz w:val="28"/>
          <w:szCs w:val="28"/>
        </w:rPr>
        <w:t xml:space="preserve"> и в режиме Т (вход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A07A2">
        <w:rPr>
          <w:rFonts w:ascii="Times New Roman" w:hAnsi="Times New Roman" w:cs="Times New Roman"/>
          <w:sz w:val="28"/>
          <w:szCs w:val="28"/>
        </w:rPr>
        <w:t xml:space="preserve"> соответствует Т)</w:t>
      </w:r>
    </w:p>
    <w:p w14:paraId="719E5F2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3B5CFB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0EF345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3B7CDA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D59C75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841A44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94931A8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802D46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F9B02C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8C66F3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FA4C86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FA7E45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6EFB2CD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4AB2A1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57B1A29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EA7745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926A7C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C1A39F0" wp14:editId="152DB7B5">
            <wp:extent cx="5380990" cy="3447415"/>
            <wp:effectExtent l="0" t="0" r="0" b="63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0990" cy="3447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FEB73D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8C85901" w14:textId="61538BDC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>27</w:t>
      </w:r>
      <w:r w:rsidR="00574258">
        <w:rPr>
          <w:rFonts w:ascii="Times New Roman" w:hAnsi="Times New Roman" w:cs="Times New Roman"/>
          <w:sz w:val="28"/>
          <w:szCs w:val="28"/>
        </w:rPr>
        <w:t xml:space="preserve"> </w:t>
      </w:r>
      <w:r w:rsidRPr="009A07A2">
        <w:rPr>
          <w:rFonts w:ascii="Times New Roman" w:hAnsi="Times New Roman" w:cs="Times New Roman"/>
          <w:sz w:val="28"/>
          <w:szCs w:val="28"/>
        </w:rPr>
        <w:t xml:space="preserve">Показать </w:t>
      </w:r>
      <w:r w:rsidRPr="009A07A2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A07A2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JK</w:t>
      </w:r>
    </w:p>
    <w:p w14:paraId="790B5DE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41DEE9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B55D22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66C9CE1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FCB34B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1B2F7B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9D55AF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910179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964DAFD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D31D00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B07B978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26331B1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276524D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0404FAD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E3D9BC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C8E0BE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06BFC2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5ED56A0" wp14:editId="4D20F09F">
            <wp:extent cx="6181090" cy="3352165"/>
            <wp:effectExtent l="0" t="0" r="0" b="63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352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B45BF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7384A94" w14:textId="16ACE7C3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</w:t>
      </w:r>
      <w:r>
        <w:rPr>
          <w:rFonts w:ascii="Times New Roman" w:hAnsi="Times New Roman" w:cs="Times New Roman"/>
          <w:sz w:val="28"/>
          <w:szCs w:val="28"/>
        </w:rPr>
        <w:t>2</w:t>
      </w:r>
      <w:r w:rsidR="00574258">
        <w:rPr>
          <w:rFonts w:ascii="Times New Roman" w:hAnsi="Times New Roman" w:cs="Times New Roman"/>
          <w:sz w:val="28"/>
          <w:szCs w:val="28"/>
        </w:rPr>
        <w:t>8</w:t>
      </w:r>
      <w:r w:rsidRPr="009A07A2">
        <w:rPr>
          <w:rFonts w:ascii="Times New Roman" w:hAnsi="Times New Roman" w:cs="Times New Roman"/>
          <w:sz w:val="28"/>
          <w:szCs w:val="28"/>
        </w:rPr>
        <w:t xml:space="preserve">. Показать </w:t>
      </w:r>
      <w:r w:rsidRPr="009A07A2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A07A2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14:paraId="3591D1C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6299A1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509DD5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67D432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E85DC0C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057B0FE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F2DEB0C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F9EFEF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1A8B1F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FBEF3FE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BA32CC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DF94A2C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F9F543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E6DF6AD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B9D35F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A07A2">
        <w:rPr>
          <w:rFonts w:ascii="Times New Roman" w:hAnsi="Times New Roman" w:cs="Times New Roman"/>
          <w:noProof/>
          <w:sz w:val="28"/>
          <w:szCs w:val="28"/>
          <w:lang w:val="en-US"/>
        </w:rPr>
        <w:lastRenderedPageBreak/>
        <w:drawing>
          <wp:inline distT="0" distB="0" distL="0" distR="0" wp14:anchorId="03BBDBF5" wp14:editId="58F1F176">
            <wp:extent cx="6181090" cy="338074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380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92D47BD" w14:textId="5D60E9F6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</w:t>
      </w:r>
      <w:r w:rsidR="00574258">
        <w:rPr>
          <w:rFonts w:ascii="Times New Roman" w:hAnsi="Times New Roman" w:cs="Times New Roman"/>
          <w:sz w:val="28"/>
          <w:szCs w:val="28"/>
        </w:rPr>
        <w:t>29</w:t>
      </w:r>
      <w:r w:rsidRPr="009A07A2">
        <w:rPr>
          <w:rFonts w:ascii="Times New Roman" w:hAnsi="Times New Roman" w:cs="Times New Roman"/>
          <w:sz w:val="28"/>
          <w:szCs w:val="28"/>
        </w:rPr>
        <w:t xml:space="preserve">. Показать </w:t>
      </w:r>
      <w:r w:rsidRPr="009A07A2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A07A2">
        <w:rPr>
          <w:rFonts w:ascii="Times New Roman" w:hAnsi="Times New Roman" w:cs="Times New Roman"/>
          <w:sz w:val="28"/>
          <w:szCs w:val="28"/>
        </w:rPr>
        <w:t xml:space="preserve"> и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D</w:t>
      </w:r>
    </w:p>
    <w:p w14:paraId="7925D7CD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BD4D1E1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E8468B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8B16B3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96A6B2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29D9907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3045DB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98BE37E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6A3113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8D77C6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DCBB7E9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B5B263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2D6954D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D2A8C1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44CC4B1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022839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71EB755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54C92331" wp14:editId="4357FB26">
            <wp:extent cx="6181090" cy="3047365"/>
            <wp:effectExtent l="0" t="0" r="0" b="63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047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A07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14AAD4F" wp14:editId="48E774A2">
            <wp:extent cx="6066790" cy="2837815"/>
            <wp:effectExtent l="0" t="0" r="0" b="63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6790" cy="2837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06C074F" w14:textId="7AB65EBC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</w:t>
      </w:r>
      <w:r w:rsidR="00D45780">
        <w:rPr>
          <w:rFonts w:ascii="Times New Roman" w:hAnsi="Times New Roman" w:cs="Times New Roman"/>
          <w:sz w:val="28"/>
          <w:szCs w:val="28"/>
        </w:rPr>
        <w:t>30</w:t>
      </w:r>
      <w:r w:rsidRPr="009A07A2">
        <w:rPr>
          <w:rFonts w:ascii="Times New Roman" w:hAnsi="Times New Roman" w:cs="Times New Roman"/>
          <w:sz w:val="28"/>
          <w:szCs w:val="28"/>
        </w:rPr>
        <w:t xml:space="preserve"> Считать триггеры 2-х тактными</w:t>
      </w:r>
    </w:p>
    <w:p w14:paraId="4B6111E1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5F7B6B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B293E7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84ED0C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2ABF88B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A6AEAAD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2B9C43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BA8615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5AC3D9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BC4F1D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 wp14:anchorId="727248E2" wp14:editId="256304BB">
            <wp:extent cx="6181090" cy="3409315"/>
            <wp:effectExtent l="0" t="0" r="0" b="635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090" cy="34093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7FF49D" w14:textId="30EE4FCF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</w:t>
      </w:r>
      <w:r w:rsidR="00574258">
        <w:rPr>
          <w:rFonts w:ascii="Times New Roman" w:hAnsi="Times New Roman" w:cs="Times New Roman"/>
          <w:sz w:val="28"/>
          <w:szCs w:val="28"/>
        </w:rPr>
        <w:t>3</w:t>
      </w:r>
      <w:r w:rsidR="00D45780">
        <w:rPr>
          <w:rFonts w:ascii="Times New Roman" w:hAnsi="Times New Roman" w:cs="Times New Roman"/>
          <w:sz w:val="28"/>
          <w:szCs w:val="28"/>
        </w:rPr>
        <w:t>1</w:t>
      </w:r>
      <w:r w:rsidRPr="009A07A2">
        <w:rPr>
          <w:rFonts w:ascii="Times New Roman" w:hAnsi="Times New Roman" w:cs="Times New Roman"/>
          <w:sz w:val="28"/>
          <w:szCs w:val="28"/>
        </w:rPr>
        <w:t xml:space="preserve"> Показать на временной диаграмме, что на выходе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 режиме 2-х тактного Т- триггера (вход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A07A2">
        <w:rPr>
          <w:rFonts w:ascii="Times New Roman" w:hAnsi="Times New Roman" w:cs="Times New Roman"/>
          <w:sz w:val="28"/>
          <w:szCs w:val="28"/>
        </w:rPr>
        <w:t xml:space="preserve"> – управляющий, вход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9A07A2">
        <w:rPr>
          <w:rFonts w:ascii="Times New Roman" w:hAnsi="Times New Roman" w:cs="Times New Roman"/>
          <w:sz w:val="28"/>
          <w:szCs w:val="28"/>
        </w:rPr>
        <w:t xml:space="preserve"> соответствует Т)</w:t>
      </w:r>
    </w:p>
    <w:p w14:paraId="30D82DF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067104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2B952DF" wp14:editId="7AAD2626">
            <wp:extent cx="6295390" cy="288544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5390" cy="288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CE74CB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0766D2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A457FB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741DC42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4ABBA13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B0E4C8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E9AF13F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925D0AE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9D8AA5" wp14:editId="39DCCC1C">
            <wp:extent cx="5152390" cy="3466465"/>
            <wp:effectExtent l="0" t="0" r="0" b="63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2390" cy="3466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C39867" w14:textId="301947BB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r w:rsidRPr="009A07A2">
        <w:rPr>
          <w:rFonts w:ascii="Times New Roman" w:hAnsi="Times New Roman" w:cs="Times New Roman"/>
          <w:sz w:val="28"/>
          <w:szCs w:val="28"/>
        </w:rPr>
        <w:t>Вариант №</w:t>
      </w:r>
      <w:r w:rsidR="00D45780">
        <w:rPr>
          <w:rFonts w:ascii="Times New Roman" w:hAnsi="Times New Roman" w:cs="Times New Roman"/>
          <w:sz w:val="28"/>
          <w:szCs w:val="28"/>
        </w:rPr>
        <w:t>32</w:t>
      </w:r>
      <w:r w:rsidRPr="009A07A2">
        <w:rPr>
          <w:rFonts w:ascii="Times New Roman" w:hAnsi="Times New Roman" w:cs="Times New Roman"/>
          <w:sz w:val="28"/>
          <w:szCs w:val="28"/>
        </w:rPr>
        <w:t xml:space="preserve"> Показать </w:t>
      </w:r>
      <w:r w:rsidRPr="009A07A2">
        <w:rPr>
          <w:rFonts w:ascii="Times New Roman" w:hAnsi="Times New Roman" w:cs="Times New Roman"/>
          <w:b/>
          <w:bCs/>
          <w:sz w:val="28"/>
          <w:szCs w:val="28"/>
        </w:rPr>
        <w:t>на разных</w:t>
      </w:r>
      <w:r w:rsidRPr="009A07A2">
        <w:rPr>
          <w:rFonts w:ascii="Times New Roman" w:hAnsi="Times New Roman" w:cs="Times New Roman"/>
          <w:sz w:val="28"/>
          <w:szCs w:val="28"/>
        </w:rPr>
        <w:t xml:space="preserve"> временных диаграммах, что на выходах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Q</w:t>
      </w:r>
      <w:r w:rsidRPr="009A07A2">
        <w:rPr>
          <w:rFonts w:ascii="Times New Roman" w:hAnsi="Times New Roman" w:cs="Times New Roman"/>
          <w:sz w:val="28"/>
          <w:szCs w:val="28"/>
        </w:rPr>
        <w:t xml:space="preserve"> триггера в режиме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RS</w:t>
      </w:r>
      <w:r w:rsidRPr="009A07A2">
        <w:rPr>
          <w:rFonts w:ascii="Times New Roman" w:hAnsi="Times New Roman" w:cs="Times New Roman"/>
          <w:sz w:val="28"/>
          <w:szCs w:val="28"/>
        </w:rPr>
        <w:t xml:space="preserve"> и в режиме Т (вход </w:t>
      </w:r>
      <w:r w:rsidRPr="009A07A2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9A07A2">
        <w:rPr>
          <w:rFonts w:ascii="Times New Roman" w:hAnsi="Times New Roman" w:cs="Times New Roman"/>
          <w:sz w:val="28"/>
          <w:szCs w:val="28"/>
        </w:rPr>
        <w:t xml:space="preserve"> соответствует Т)</w:t>
      </w:r>
    </w:p>
    <w:p w14:paraId="5CBA5E3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4BC4F2C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7362EDC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4B0B311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39D28AD6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D2510B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1FF995E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75AB9744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2D7101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1F918DC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2DF937C8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4CDDAC60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6F2ACBF8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57DFD4EA" w14:textId="77777777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</w:p>
    <w:p w14:paraId="04C63329" w14:textId="54E1A9CC" w:rsidR="009A07A2" w:rsidRPr="009A07A2" w:rsidRDefault="009A07A2" w:rsidP="009A07A2">
      <w:pPr>
        <w:rPr>
          <w:rFonts w:ascii="Times New Roman" w:hAnsi="Times New Roman" w:cs="Times New Roman"/>
          <w:sz w:val="28"/>
          <w:szCs w:val="28"/>
        </w:rPr>
      </w:pPr>
      <w:bookmarkStart w:id="16" w:name="_GoBack"/>
      <w:bookmarkEnd w:id="16"/>
    </w:p>
    <w:sectPr w:rsidR="009A07A2" w:rsidRPr="009A0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0D5F06" w14:textId="77777777" w:rsidR="00B16FB7" w:rsidRDefault="00B16FB7" w:rsidP="00B16FB7">
      <w:pPr>
        <w:spacing w:after="0" w:line="240" w:lineRule="auto"/>
      </w:pPr>
      <w:r>
        <w:separator/>
      </w:r>
    </w:p>
  </w:endnote>
  <w:endnote w:type="continuationSeparator" w:id="0">
    <w:p w14:paraId="7B311C2B" w14:textId="77777777" w:rsidR="00B16FB7" w:rsidRDefault="00B16FB7" w:rsidP="00B16F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58197" w14:textId="77777777" w:rsidR="00B16FB7" w:rsidRDefault="00B16FB7" w:rsidP="00B16FB7">
      <w:pPr>
        <w:spacing w:after="0" w:line="240" w:lineRule="auto"/>
      </w:pPr>
      <w:r>
        <w:separator/>
      </w:r>
    </w:p>
  </w:footnote>
  <w:footnote w:type="continuationSeparator" w:id="0">
    <w:p w14:paraId="3D110E5F" w14:textId="77777777" w:rsidR="00B16FB7" w:rsidRDefault="00B16FB7" w:rsidP="00B16F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D62"/>
    <w:rsid w:val="000B3FDF"/>
    <w:rsid w:val="002F2745"/>
    <w:rsid w:val="00417CBB"/>
    <w:rsid w:val="00574258"/>
    <w:rsid w:val="00775181"/>
    <w:rsid w:val="00813828"/>
    <w:rsid w:val="00897E00"/>
    <w:rsid w:val="009852CE"/>
    <w:rsid w:val="009A07A2"/>
    <w:rsid w:val="009B51DB"/>
    <w:rsid w:val="009D5DF4"/>
    <w:rsid w:val="00AA6AC4"/>
    <w:rsid w:val="00B16FB7"/>
    <w:rsid w:val="00CF0D62"/>
    <w:rsid w:val="00D24412"/>
    <w:rsid w:val="00D30D8A"/>
    <w:rsid w:val="00D45780"/>
    <w:rsid w:val="00DB1CC1"/>
    <w:rsid w:val="00DF25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EA668"/>
  <w15:chartTrackingRefBased/>
  <w15:docId w15:val="{4DE0448C-8719-4112-BB7A-6CF6C4164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0B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16FB7"/>
  </w:style>
  <w:style w:type="paragraph" w:styleId="a5">
    <w:name w:val="footer"/>
    <w:basedOn w:val="a"/>
    <w:link w:val="a6"/>
    <w:uiPriority w:val="99"/>
    <w:unhideWhenUsed/>
    <w:rsid w:val="00B16F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B16F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F40337-7872-49FD-81C7-AC35FE56D4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31</Pages>
  <Words>582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Медянкина</dc:creator>
  <cp:keywords/>
  <dc:description/>
  <cp:lastModifiedBy>Елена Медянкина</cp:lastModifiedBy>
  <cp:revision>11</cp:revision>
  <dcterms:created xsi:type="dcterms:W3CDTF">2022-12-06T07:24:00Z</dcterms:created>
  <dcterms:modified xsi:type="dcterms:W3CDTF">2022-12-06T09:04:00Z</dcterms:modified>
</cp:coreProperties>
</file>