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5DC" w:rsidRPr="00AE3C22" w:rsidRDefault="009865DC" w:rsidP="009865DC">
      <w:pPr>
        <w:spacing w:after="0" w:line="240" w:lineRule="auto"/>
        <w:jc w:val="center"/>
        <w:rPr>
          <w:sz w:val="19"/>
          <w:szCs w:val="19"/>
          <w:lang w:val="ru-RU"/>
        </w:rPr>
      </w:pP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ВОПРОСЫ К ЗАЧЕТУ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1. Определители. Свойства определителей. Вычисление определителей </w:t>
      </w:r>
      <w:r>
        <w:rPr>
          <w:rFonts w:ascii="Times New Roman" w:hAnsi="Times New Roman" w:cs="Times New Roman"/>
          <w:color w:val="000000"/>
          <w:sz w:val="19"/>
          <w:szCs w:val="19"/>
        </w:rPr>
        <w:t>II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и </w:t>
      </w:r>
      <w:r>
        <w:rPr>
          <w:rFonts w:ascii="Times New Roman" w:hAnsi="Times New Roman" w:cs="Times New Roman"/>
          <w:color w:val="000000"/>
          <w:sz w:val="19"/>
          <w:szCs w:val="19"/>
        </w:rPr>
        <w:t>III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порядков.</w:t>
      </w:r>
    </w:p>
    <w:p w:rsidR="009865DC" w:rsidRPr="00715406" w:rsidRDefault="009865DC" w:rsidP="009865DC">
      <w:pPr>
        <w:spacing w:after="0" w:line="240" w:lineRule="auto"/>
        <w:rPr>
          <w:sz w:val="19"/>
          <w:szCs w:val="19"/>
          <w:lang w:val="ru-RU"/>
        </w:rPr>
      </w:pPr>
      <w:r w:rsidRPr="00715406">
        <w:rPr>
          <w:rFonts w:ascii="Times New Roman" w:hAnsi="Times New Roman" w:cs="Times New Roman"/>
          <w:color w:val="000000"/>
          <w:sz w:val="19"/>
          <w:szCs w:val="19"/>
          <w:lang w:val="ru-RU"/>
        </w:rPr>
        <w:t>2. Матрицы. Действия над матрицами.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3. Решение систем линейных уравнений методом </w:t>
      </w:r>
      <w:proofErr w:type="spellStart"/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Крамера</w:t>
      </w:r>
      <w:proofErr w:type="spellEnd"/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и методом Гаусса.</w:t>
      </w:r>
    </w:p>
    <w:p w:rsidR="009865DC" w:rsidRPr="00715406" w:rsidRDefault="009865DC" w:rsidP="009865DC">
      <w:pPr>
        <w:spacing w:after="0" w:line="240" w:lineRule="auto"/>
        <w:rPr>
          <w:sz w:val="19"/>
          <w:szCs w:val="19"/>
          <w:lang w:val="ru-RU"/>
        </w:rPr>
      </w:pPr>
      <w:r w:rsidRPr="00715406">
        <w:rPr>
          <w:rFonts w:ascii="Times New Roman" w:hAnsi="Times New Roman" w:cs="Times New Roman"/>
          <w:color w:val="000000"/>
          <w:sz w:val="19"/>
          <w:szCs w:val="19"/>
          <w:lang w:val="ru-RU"/>
        </w:rPr>
        <w:t>4. Векторы. Действия над векторами.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5. </w:t>
      </w:r>
      <w:proofErr w:type="gramStart"/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Скалярные</w:t>
      </w:r>
      <w:proofErr w:type="gramEnd"/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произведение векторов. Определение и свойства.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6. Скалярное произведение векторов в </w:t>
      </w:r>
      <w:proofErr w:type="gramStart"/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координатной</w:t>
      </w:r>
      <w:proofErr w:type="gramEnd"/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форма. Длина вектора.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7. Векторное произведение векторов. Определение и свойства.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8. Векторное произведение векторов в координатной форме.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9. Смешанное произведение векторов. Определение, свойства, приложения в геометрии.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10. Функция. Определение и основные свойства функции.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11. Понятие предела функции на бесконечности и в точке. Основные теоремы о пределах.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12. Бесконечно малые функции и их свойства. Эквивалентные бесконечно малые функции.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13. Непрерывность функции в точке и на множестве.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14. Вычисление пределов, раскрытие неопределенностей.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15. Производная. Связь непрерывности и дифференцируемости функции.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16. Теоремы о производных.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17. Физический и геометрический смысл производной.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18. Правило </w:t>
      </w:r>
      <w:proofErr w:type="spellStart"/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Лопиталя</w:t>
      </w:r>
      <w:proofErr w:type="spellEnd"/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для вычисления пределов.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19. Дифференциал функции, теоремы о дифференциалах.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20. Необходимое и достаточное условие возрастания (убывания) функции.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21. Необходимое и достаточное условия существования экстремумов функции.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22. Необходимое и достаточное условие существования точки перегиба графика функции.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23. Наибольшее и наименьшее значения функции на отрезке.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>24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. </w:t>
      </w:r>
      <w:proofErr w:type="gramStart"/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Первообразная</w:t>
      </w:r>
      <w:proofErr w:type="gramEnd"/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и неопределенный интеграл. Основные свойства неопределенного интеграла.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>25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. Основные методы интегрирования. Замена переменной. Интегрирование по частям. Интегрирование простейших дробей.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>26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. Интегралы от некоторых функций, содержащих квадратных трехчлен.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>27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. Интегрирование рациональных дробей.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>28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. Интегрирование тригонометрических и гиперболических функций.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>29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. Интегралы от иррациональных функций.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>30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. Интегрирование дифференциального бинома.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>31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. Интегрирование иррациональностей с помощью тригонометрических и гиперболических подстановок.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>32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. Понятие об интегралах, не выражающихся через </w:t>
      </w:r>
      <w:proofErr w:type="gramStart"/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элементарные</w:t>
      </w:r>
      <w:proofErr w:type="gramEnd"/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функции.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>33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. Задачи, приводящие к понятию интеграла. Определение определенного интеграла. Теорема существования. Свойства определенного интеграла. Интеграл </w:t>
      </w:r>
      <w:proofErr w:type="spellStart"/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Римана-Стильтеса</w:t>
      </w:r>
      <w:proofErr w:type="spellEnd"/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; интеграл Римана; критерий интегрируемости, функции ограниченной вариации.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>34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. Интеграл с переменным верхним пределом. Первообразная функция.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>35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. Вычисление определенного интеграла: формула Ньютона - Лейбница, интегрирование по частям, замена переменной в определенном интеграле.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>36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. Несобственные интегралы. Признаки сходимости.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>3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7. Задачи, приводящие к дифференциальным уравнениям. Задача Коши. Теорема существования и единственности</w:t>
      </w:r>
      <w:r w:rsidRPr="009865DC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решения.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>3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8. Дифференциальные уравнения первого порядка с разделяющимися переменными. Метод решения.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>3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9. Однородные дифференциальные уравнения первого порядка. Метод решения.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>4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0. Линейные дифференциальные уравнения первого порядка. Метод решения.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>4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1. Дифференциальные уравнения первого порядка. Уравнения Бернулли.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>4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2. Дифференциальные уравнения первого порядка. Уравнения в полных дифференциалах.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>4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3. Уравнения высших порядков, допускающие понижения порядка.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>4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4. Уравнение второго порядка, неявно заданное, относительно функции  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>4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5. Уравнение второго порядка, неявно заданное, относительно аргумента х.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>4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6. Линейные дифференциальные уравнения </w:t>
      </w:r>
      <w:r>
        <w:rPr>
          <w:rFonts w:ascii="Times New Roman" w:hAnsi="Times New Roman" w:cs="Times New Roman"/>
          <w:color w:val="000000"/>
          <w:sz w:val="19"/>
          <w:szCs w:val="19"/>
        </w:rPr>
        <w:t>n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-го порядка. Определитель Вронского.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>4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7. Линейные дифференциальные уравнения с постоянными коэффициентами.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>4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8. Метод вариации произвольных постоянных. Метод подбора частного решения.</w:t>
      </w:r>
    </w:p>
    <w:p w:rsidR="009865DC" w:rsidRPr="00AE3C22" w:rsidRDefault="009865DC" w:rsidP="009865DC">
      <w:pPr>
        <w:spacing w:after="0" w:line="240" w:lineRule="auto"/>
        <w:rPr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>4</w:t>
      </w:r>
      <w:r w:rsidRPr="00AE3C22">
        <w:rPr>
          <w:rFonts w:ascii="Times New Roman" w:hAnsi="Times New Roman" w:cs="Times New Roman"/>
          <w:color w:val="000000"/>
          <w:sz w:val="19"/>
          <w:szCs w:val="19"/>
          <w:lang w:val="ru-RU"/>
        </w:rPr>
        <w:t>9. Случайные события.</w:t>
      </w:r>
    </w:p>
    <w:p w:rsidR="00164A3F" w:rsidRPr="009865DC" w:rsidRDefault="00164A3F" w:rsidP="009865DC">
      <w:pPr>
        <w:rPr>
          <w:lang w:val="ru-RU"/>
        </w:rPr>
      </w:pPr>
    </w:p>
    <w:sectPr w:rsidR="00164A3F" w:rsidRPr="009865DC" w:rsidSect="00164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865DC"/>
    <w:rsid w:val="00164A3F"/>
    <w:rsid w:val="009865DC"/>
    <w:rsid w:val="009D7B43"/>
    <w:rsid w:val="00A4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5DC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524</Words>
  <Characters>2993</Characters>
  <Application>Microsoft Office Word</Application>
  <DocSecurity>0</DocSecurity>
  <Lines>24</Lines>
  <Paragraphs>7</Paragraphs>
  <ScaleCrop>false</ScaleCrop>
  <Company>ASTU</Company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1_320</dc:creator>
  <cp:lastModifiedBy>1_320</cp:lastModifiedBy>
  <cp:revision>1</cp:revision>
  <dcterms:created xsi:type="dcterms:W3CDTF">2023-06-28T07:46:00Z</dcterms:created>
  <dcterms:modified xsi:type="dcterms:W3CDTF">2023-06-28T07:47:00Z</dcterms:modified>
</cp:coreProperties>
</file>