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E4717" w14:textId="77777777" w:rsidR="00A3369B" w:rsidRPr="008F230E" w:rsidRDefault="00A3369B" w:rsidP="00A3369B">
      <w:pPr>
        <w:spacing w:after="0" w:line="240" w:lineRule="auto"/>
        <w:ind w:left="1276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F230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1FBAE0D9" wp14:editId="5F50BAB3">
            <wp:simplePos x="0" y="0"/>
            <wp:positionH relativeFrom="column">
              <wp:posOffset>-219710</wp:posOffset>
            </wp:positionH>
            <wp:positionV relativeFrom="paragraph">
              <wp:posOffset>169545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230E">
        <w:rPr>
          <w:rFonts w:ascii="Times New Roman" w:hAnsi="Times New Roman" w:cs="Times New Roman"/>
          <w:b/>
          <w:bCs/>
          <w:i/>
          <w:sz w:val="24"/>
          <w:szCs w:val="24"/>
        </w:rPr>
        <w:t>Федеральное агентство по рыболовству</w:t>
      </w:r>
    </w:p>
    <w:p w14:paraId="09CA0ECE" w14:textId="77777777" w:rsidR="00A3369B" w:rsidRPr="008F230E" w:rsidRDefault="00A3369B" w:rsidP="00A3369B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Федеральное государственное бюджетное образовательное</w:t>
      </w:r>
    </w:p>
    <w:p w14:paraId="27A6B952" w14:textId="77777777" w:rsidR="00A3369B" w:rsidRPr="008F230E" w:rsidRDefault="00A3369B" w:rsidP="00A3369B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учреждение высшего образования</w:t>
      </w:r>
    </w:p>
    <w:p w14:paraId="42205961" w14:textId="77777777" w:rsidR="00A3369B" w:rsidRPr="008F230E" w:rsidRDefault="00A3369B" w:rsidP="00A3369B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«Астраханский государственный технический университет»</w:t>
      </w:r>
    </w:p>
    <w:p w14:paraId="6E11A8DD" w14:textId="77777777" w:rsidR="00A3369B" w:rsidRPr="008F230E" w:rsidRDefault="00A3369B" w:rsidP="00A336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  <w:t>Система менеджмента качества в области образования, воспитания, науки и инноваций сертифицирована</w:t>
      </w:r>
    </w:p>
    <w:p w14:paraId="36882331" w14:textId="77777777" w:rsidR="00A3369B" w:rsidRPr="008F230E" w:rsidRDefault="00A3369B" w:rsidP="00A3369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  <w:t>ООО «ДКС РУС» по международному стандарту ISO 9001:2015</w:t>
      </w:r>
    </w:p>
    <w:p w14:paraId="202A980F" w14:textId="77777777" w:rsidR="008A2163" w:rsidRPr="00B67BBE" w:rsidRDefault="008A2163" w:rsidP="008A2163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1D183A5D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83BD2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34E5B02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="00046EB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информационных технологий и коммуникаций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BE20332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7D85844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104DF" w14:textId="77777777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4335F1" w:rsidRDefault="008A2163" w:rsidP="008A2163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35F1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14:paraId="1EE570E4" w14:textId="0279E340" w:rsidR="008A2163" w:rsidRPr="00414526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>по выполнению</w:t>
      </w:r>
      <w:r w:rsidR="001635E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самостоятельной работы</w:t>
      </w: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0932F61A" w14:textId="77777777" w:rsidR="00414526" w:rsidRPr="004335F1" w:rsidRDefault="008A2163" w:rsidP="00414526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35F1">
        <w:rPr>
          <w:rFonts w:ascii="Times New Roman" w:eastAsia="Times New Roman" w:hAnsi="Times New Roman" w:cs="Times New Roman"/>
          <w:b/>
          <w:bCs/>
          <w:sz w:val="26"/>
          <w:szCs w:val="26"/>
        </w:rPr>
        <w:t>для обучающихся</w:t>
      </w:r>
      <w:r w:rsidR="00414526" w:rsidRPr="004335F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 направлению подготовки </w:t>
      </w:r>
    </w:p>
    <w:p w14:paraId="641DBDFD" w14:textId="77777777" w:rsidR="00046EB8" w:rsidRPr="00046EB8" w:rsidRDefault="00046EB8" w:rsidP="00046EB8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046EB8">
        <w:rPr>
          <w:rFonts w:ascii="Times New Roman" w:hAnsi="Times New Roman" w:cs="Times New Roman"/>
          <w:b/>
          <w:bCs/>
          <w:sz w:val="26"/>
          <w:szCs w:val="26"/>
        </w:rPr>
        <w:t xml:space="preserve">15.03.04 Автоматизация технологических процессов и производств </w:t>
      </w:r>
    </w:p>
    <w:p w14:paraId="0F834924" w14:textId="26F9517D" w:rsidR="00046EB8" w:rsidRPr="00046EB8" w:rsidRDefault="00046EB8" w:rsidP="00046EB8">
      <w:pPr>
        <w:spacing w:after="0"/>
        <w:jc w:val="center"/>
        <w:outlineLvl w:val="0"/>
        <w:rPr>
          <w:rFonts w:ascii="Times New Roman" w:hAnsi="Times New Roman" w:cs="Times New Roman"/>
          <w:b/>
          <w:bCs/>
          <w:color w:val="000000"/>
          <w:kern w:val="28"/>
          <w:sz w:val="26"/>
          <w:szCs w:val="26"/>
        </w:rPr>
      </w:pPr>
      <w:r w:rsidRPr="00046EB8">
        <w:rPr>
          <w:rFonts w:ascii="Times New Roman" w:hAnsi="Times New Roman" w:cs="Times New Roman"/>
          <w:b/>
          <w:bCs/>
          <w:sz w:val="26"/>
          <w:szCs w:val="26"/>
        </w:rPr>
        <w:t>(профиль « Автоматизация технологических процессов и производств в нефтяной и газовой промышленности»)</w:t>
      </w:r>
    </w:p>
    <w:p w14:paraId="30663A1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D00E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E26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F7AB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2286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874C6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35A93158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D6D4EF" w14:textId="77777777" w:rsidR="004335F1" w:rsidRDefault="004335F1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1B2A39" w14:textId="5F2FA233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6E6208" w14:textId="77777777" w:rsidR="00852C8E" w:rsidRPr="00B67BB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73CD97AD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A35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14:paraId="5F3E9B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41666CD" w14:textId="477A3522" w:rsidR="008A2163" w:rsidRPr="00B67BBE" w:rsidRDefault="008A2163" w:rsidP="008A2163">
      <w:pPr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t xml:space="preserve">Автор: </w:t>
      </w:r>
      <w:r w:rsidR="00AF7ED7"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 w:rsidR="00AF7ED7"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A72A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31571E74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зав. </w:t>
      </w:r>
      <w:r w:rsidR="00414526"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кафедрой</w:t>
      </w:r>
      <w:r w:rsidR="0041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"Механика и инженерная графика"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Б.М</w:t>
      </w:r>
    </w:p>
    <w:p w14:paraId="140DE905" w14:textId="77777777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6EA802" w14:textId="640266CD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 w:rsidR="00A35D33">
        <w:rPr>
          <w:rFonts w:ascii="Times New Roman" w:eastAsia="Times New Roman" w:hAnsi="Times New Roman" w:cs="Times New Roman"/>
          <w:sz w:val="24"/>
          <w:szCs w:val="24"/>
          <w:u w:val="single"/>
        </w:rPr>
        <w:t>31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августа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35D3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</w:t>
      </w:r>
      <w:r w:rsidR="00A35D33">
        <w:rPr>
          <w:rFonts w:ascii="Times New Roman" w:eastAsia="Times New Roman" w:hAnsi="Times New Roman" w:cs="Times New Roman"/>
          <w:sz w:val="24"/>
          <w:szCs w:val="24"/>
        </w:rPr>
        <w:t>л № 6.</w:t>
      </w:r>
    </w:p>
    <w:p w14:paraId="62304198" w14:textId="77777777" w:rsidR="002D42D2" w:rsidRPr="00B67BBE" w:rsidRDefault="002D42D2" w:rsidP="002D42D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51617F" w14:textId="77777777" w:rsidR="002D42D2" w:rsidRPr="00B67BBE" w:rsidRDefault="002D42D2" w:rsidP="002D42D2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7D1639F2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58BA0002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29F39BF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177393D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5DBC5E2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4B433815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CCB5452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4F6EADB2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40A72AF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FDE886D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724AA2C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4A1151A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2B36C59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8506D5F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080A396" w14:textId="1AF7471D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A35D33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421095AC" w14:textId="77777777" w:rsidR="002D42D2" w:rsidRDefault="002D42D2" w:rsidP="002D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032445FB" w14:textId="7A727FA7" w:rsidR="00057F45" w:rsidRPr="00046EB8" w:rsidRDefault="008A2163" w:rsidP="00A35D3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46E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</w:t>
      </w:r>
      <w:r w:rsidR="00163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самостоятельной работы по </w:t>
      </w:r>
      <w:r w:rsidRPr="00046EB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дисциплине «Теоретическая механика» предназначены для обучающихся</w:t>
      </w:r>
      <w:r w:rsidR="00414526" w:rsidRPr="00046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подготовки </w:t>
      </w:r>
      <w:r w:rsidR="00046EB8" w:rsidRPr="00046EB8">
        <w:rPr>
          <w:rFonts w:ascii="Times New Roman" w:hAnsi="Times New Roman" w:cs="Times New Roman"/>
          <w:sz w:val="24"/>
          <w:szCs w:val="24"/>
        </w:rPr>
        <w:t>15.03.04 Автоматизация технологических процессов и производств</w:t>
      </w:r>
      <w:r w:rsidR="002D42D2">
        <w:rPr>
          <w:rFonts w:ascii="Times New Roman" w:hAnsi="Times New Roman" w:cs="Times New Roman"/>
          <w:sz w:val="28"/>
          <w:szCs w:val="28"/>
        </w:rPr>
        <w:t xml:space="preserve"> </w:t>
      </w:r>
      <w:r w:rsidR="00046EB8" w:rsidRPr="00046EB8">
        <w:rPr>
          <w:rFonts w:ascii="Times New Roman" w:hAnsi="Times New Roman" w:cs="Times New Roman"/>
          <w:sz w:val="24"/>
          <w:szCs w:val="24"/>
        </w:rPr>
        <w:t>(</w:t>
      </w:r>
      <w:r w:rsidR="002D42D2" w:rsidRPr="00723BD1">
        <w:rPr>
          <w:rFonts w:ascii="Times New Roman" w:hAnsi="Times New Roman" w:cs="Times New Roman"/>
          <w:sz w:val="24"/>
          <w:szCs w:val="24"/>
        </w:rPr>
        <w:t>приказ Минобрнауки России от 09.08.2021 г. № 730</w:t>
      </w:r>
      <w:r w:rsidR="00046EB8" w:rsidRPr="00046EB8">
        <w:rPr>
          <w:rFonts w:ascii="Times New Roman" w:hAnsi="Times New Roman" w:cs="Times New Roman"/>
          <w:sz w:val="24"/>
          <w:szCs w:val="24"/>
        </w:rPr>
        <w:t>).</w:t>
      </w:r>
    </w:p>
    <w:p w14:paraId="27CFD592" w14:textId="11DE9C60" w:rsidR="008A2163" w:rsidRPr="00852C8E" w:rsidRDefault="008A2163" w:rsidP="00A35D3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помощи обучающимся</w:t>
      </w:r>
      <w:r w:rsidR="00AF7ED7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выполнении</w:t>
      </w:r>
      <w:r w:rsidR="00AD2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самостоятельной работы по 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A35D3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62651E8C" w14:textId="77777777" w:rsidR="002D42D2" w:rsidRPr="00723BD1" w:rsidRDefault="002D42D2" w:rsidP="00A35D33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46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23BD1">
        <w:rPr>
          <w:rFonts w:ascii="Times New Roman" w:hAnsi="Times New Roman" w:cs="Times New Roman"/>
          <w:b/>
          <w:color w:val="000000"/>
          <w:sz w:val="24"/>
          <w:szCs w:val="24"/>
        </w:rPr>
        <w:t>ОПК-1: Применять естественнонаучные и общеинженерные знания, методы математического анализа и моделирования в профессиональной деятельности.</w:t>
      </w:r>
    </w:p>
    <w:p w14:paraId="5C51C470" w14:textId="77777777" w:rsidR="002D42D2" w:rsidRPr="00723BD1" w:rsidRDefault="002D42D2" w:rsidP="00A35D33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результате выполнения практической работы по дисциплине </w:t>
      </w:r>
      <w:r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23B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 по компетенции ОПК-1: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4"/>
      </w:tblGrid>
      <w:tr w:rsidR="00CA4ACA" w:rsidRPr="005D0BF0" w14:paraId="3DBF10F1" w14:textId="77777777" w:rsidTr="00285CAB">
        <w:trPr>
          <w:trHeight w:hRule="exact" w:val="277"/>
        </w:trPr>
        <w:tc>
          <w:tcPr>
            <w:tcW w:w="8864" w:type="dxa"/>
            <w:shd w:val="clear" w:color="000000" w:fill="FFFFFF"/>
            <w:tcMar>
              <w:left w:w="34" w:type="dxa"/>
              <w:right w:w="34" w:type="dxa"/>
            </w:tcMar>
          </w:tcPr>
          <w:p w14:paraId="0A6E1F9A" w14:textId="77777777" w:rsidR="00CA4ACA" w:rsidRPr="005D0BF0" w:rsidRDefault="00CA4ACA" w:rsidP="00285CA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D0BF0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</w:tr>
      <w:tr w:rsidR="00CA4ACA" w:rsidRPr="005D0BF0" w14:paraId="38077429" w14:textId="77777777" w:rsidTr="00285CAB">
        <w:trPr>
          <w:trHeight w:hRule="exact" w:val="256"/>
        </w:trPr>
        <w:tc>
          <w:tcPr>
            <w:tcW w:w="8864" w:type="dxa"/>
            <w:shd w:val="clear" w:color="000000" w:fill="FFFFFF"/>
            <w:tcMar>
              <w:left w:w="34" w:type="dxa"/>
              <w:right w:w="34" w:type="dxa"/>
            </w:tcMar>
          </w:tcPr>
          <w:p w14:paraId="65F9B7A7" w14:textId="77777777" w:rsidR="00CA4ACA" w:rsidRPr="005D0BF0" w:rsidRDefault="00CA4ACA" w:rsidP="00285CAB">
            <w:pPr>
              <w:widowControl w:val="0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5D0BF0">
              <w:rPr>
                <w:rFonts w:ascii="Times New Roman" w:hAnsi="Times New Roman" w:cs="Times New Roman"/>
                <w:sz w:val="24"/>
                <w:szCs w:val="24"/>
              </w:rPr>
              <w:t>основы математики, физики, вычислительной техники (ОПК-1)</w:t>
            </w:r>
          </w:p>
        </w:tc>
      </w:tr>
      <w:tr w:rsidR="00CA4ACA" w:rsidRPr="005D0BF0" w14:paraId="4AA675F9" w14:textId="77777777" w:rsidTr="00285CAB">
        <w:trPr>
          <w:trHeight w:hRule="exact" w:val="277"/>
        </w:trPr>
        <w:tc>
          <w:tcPr>
            <w:tcW w:w="8864" w:type="dxa"/>
            <w:shd w:val="clear" w:color="000000" w:fill="FFFFFF"/>
            <w:tcMar>
              <w:left w:w="34" w:type="dxa"/>
              <w:right w:w="34" w:type="dxa"/>
            </w:tcMar>
          </w:tcPr>
          <w:p w14:paraId="1100115A" w14:textId="77777777" w:rsidR="00CA4ACA" w:rsidRPr="005D0BF0" w:rsidRDefault="00CA4ACA" w:rsidP="00285CAB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BF0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</w:tr>
      <w:tr w:rsidR="00CA4ACA" w:rsidRPr="005D0BF0" w14:paraId="3A1C1A3B" w14:textId="77777777" w:rsidTr="00285CAB">
        <w:trPr>
          <w:trHeight w:hRule="exact" w:val="841"/>
        </w:trPr>
        <w:tc>
          <w:tcPr>
            <w:tcW w:w="8864" w:type="dxa"/>
            <w:shd w:val="clear" w:color="000000" w:fill="FFFFFF"/>
            <w:tcMar>
              <w:left w:w="34" w:type="dxa"/>
              <w:right w:w="34" w:type="dxa"/>
            </w:tcMar>
          </w:tcPr>
          <w:p w14:paraId="6F08A7D9" w14:textId="77777777" w:rsidR="00CA4ACA" w:rsidRPr="005D0BF0" w:rsidRDefault="00CA4ACA" w:rsidP="00285CAB">
            <w:pPr>
              <w:pStyle w:val="Default"/>
              <w:ind w:firstLine="709"/>
              <w:jc w:val="both"/>
              <w:rPr>
                <w:color w:val="auto"/>
              </w:rPr>
            </w:pPr>
            <w:r w:rsidRPr="005D0BF0">
              <w:t>решать стандартные профессиональные задачи с</w:t>
            </w:r>
            <w:r>
              <w:t xml:space="preserve"> </w:t>
            </w:r>
            <w:r w:rsidRPr="005D0BF0">
              <w:t>применением естественнонаучных и общеинженерных знаний, методов математического анализа и моделирования (ОПК-1)</w:t>
            </w:r>
          </w:p>
        </w:tc>
      </w:tr>
      <w:tr w:rsidR="00CA4ACA" w:rsidRPr="005D0BF0" w14:paraId="6F198AC1" w14:textId="77777777" w:rsidTr="00285CAB">
        <w:trPr>
          <w:trHeight w:hRule="exact" w:val="277"/>
        </w:trPr>
        <w:tc>
          <w:tcPr>
            <w:tcW w:w="8864" w:type="dxa"/>
            <w:shd w:val="clear" w:color="000000" w:fill="FFFFFF"/>
            <w:tcMar>
              <w:left w:w="34" w:type="dxa"/>
              <w:right w:w="34" w:type="dxa"/>
            </w:tcMar>
          </w:tcPr>
          <w:p w14:paraId="63272093" w14:textId="77777777" w:rsidR="00CA4ACA" w:rsidRPr="005D0BF0" w:rsidRDefault="00CA4ACA" w:rsidP="00285CA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D0BF0">
              <w:rPr>
                <w:rFonts w:ascii="Times New Roman" w:hAnsi="Times New Roman" w:cs="Times New Roman"/>
                <w:b/>
                <w:sz w:val="24"/>
                <w:szCs w:val="24"/>
              </w:rPr>
              <w:t>Владеть:</w:t>
            </w:r>
          </w:p>
        </w:tc>
      </w:tr>
      <w:tr w:rsidR="00CA4ACA" w:rsidRPr="005D0BF0" w14:paraId="3D7654BE" w14:textId="77777777" w:rsidTr="00285CAB">
        <w:trPr>
          <w:trHeight w:val="310"/>
        </w:trPr>
        <w:tc>
          <w:tcPr>
            <w:tcW w:w="8864" w:type="dxa"/>
            <w:shd w:val="clear" w:color="000000" w:fill="FFFFFF"/>
            <w:tcMar>
              <w:left w:w="34" w:type="dxa"/>
              <w:right w:w="34" w:type="dxa"/>
            </w:tcMar>
          </w:tcPr>
          <w:p w14:paraId="41ED08C5" w14:textId="77777777" w:rsidR="00CA4ACA" w:rsidRPr="005D0BF0" w:rsidRDefault="00CA4ACA" w:rsidP="00285CAB">
            <w:pPr>
              <w:pStyle w:val="Default"/>
              <w:ind w:firstLine="709"/>
              <w:jc w:val="both"/>
              <w:rPr>
                <w:color w:val="auto"/>
              </w:rPr>
            </w:pPr>
            <w:r w:rsidRPr="005D0BF0">
              <w:t>навыками анализа объектов профессиональной деятельности (ОПК-1)</w:t>
            </w:r>
          </w:p>
        </w:tc>
      </w:tr>
    </w:tbl>
    <w:p w14:paraId="7472374E" w14:textId="33BE9F36" w:rsidR="008A2163" w:rsidRPr="005264AA" w:rsidRDefault="008A2163" w:rsidP="00A35D33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</w:t>
      </w:r>
      <w:r w:rsidR="00AD2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самостоятельной работы </w:t>
      </w:r>
      <w:r w:rsidR="00377F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одержит тему, задания, требования к выполнению конкретного задания по данной теме, порядок выполнения задания, формы контроля</w:t>
      </w:r>
      <w:r w:rsidR="00414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639360B5" w14:textId="624B3B13" w:rsidR="008A2163" w:rsidRPr="00B67BBE" w:rsidRDefault="008A2163" w:rsidP="008A21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</w:t>
      </w:r>
      <w:r w:rsidR="00AD2669">
        <w:rPr>
          <w:rFonts w:ascii="Times New Roman" w:eastAsia="Times New Roman" w:hAnsi="Times New Roman" w:cs="Times New Roman"/>
          <w:b/>
          <w:sz w:val="24"/>
          <w:szCs w:val="24"/>
        </w:rPr>
        <w:t xml:space="preserve"> самостоятельной работы по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дисциплине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046EB8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курс, </w:t>
      </w:r>
      <w:r w:rsidR="00046EB8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семестр)</w:t>
      </w:r>
    </w:p>
    <w:p w14:paraId="27F1E881" w14:textId="5DD23495" w:rsidR="008A2163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0"/>
        <w:gridCol w:w="1650"/>
        <w:gridCol w:w="1397"/>
        <w:gridCol w:w="851"/>
        <w:gridCol w:w="755"/>
        <w:gridCol w:w="1847"/>
      </w:tblGrid>
      <w:tr w:rsidR="00E073FF" w:rsidRPr="009A230B" w14:paraId="73C1361C" w14:textId="77777777" w:rsidTr="00E073FF">
        <w:trPr>
          <w:trHeight w:val="702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3B074" w14:textId="77777777" w:rsidR="00E073FF" w:rsidRPr="009A230B" w:rsidRDefault="00E073F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C551C78" w14:textId="77777777" w:rsidR="00E073FF" w:rsidRPr="009A230B" w:rsidRDefault="00E073F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  <w:p w14:paraId="183208A1" w14:textId="77777777" w:rsidR="00E073FF" w:rsidRPr="009A230B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1C4A8" w14:textId="77777777" w:rsidR="00E073FF" w:rsidRPr="009A230B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eastAsia="Times New Roman" w:hAnsi="Times New Roman" w:cs="Times New Roman"/>
                <w:b/>
                <w:lang w:eastAsia="ru-RU"/>
              </w:rPr>
              <w:t>Вид</w:t>
            </w:r>
          </w:p>
          <w:p w14:paraId="57623566" w14:textId="77777777" w:rsidR="00E073FF" w:rsidRPr="009A230B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</w:t>
            </w:r>
          </w:p>
          <w:p w14:paraId="6DA7781F" w14:textId="77777777" w:rsidR="00E073FF" w:rsidRPr="009A230B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eastAsia="Times New Roman" w:hAnsi="Times New Roman" w:cs="Times New Roman"/>
                <w:b/>
                <w:lang w:eastAsia="ru-RU"/>
              </w:rPr>
              <w:t>ной</w:t>
            </w:r>
          </w:p>
          <w:p w14:paraId="4CB836F2" w14:textId="77777777" w:rsidR="00E073FF" w:rsidRPr="009A230B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A230B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BB27" w14:textId="77777777" w:rsidR="00E073FF" w:rsidRPr="009A230B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14:paraId="4CB8ADD2" w14:textId="77777777" w:rsidR="00E073FF" w:rsidRPr="009A230B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eastAsia="Times New Roman" w:hAnsi="Times New Roman" w:cs="Times New Roman"/>
                <w:b/>
                <w:lang w:eastAsia="ru-RU"/>
              </w:rPr>
              <w:t>контро</w:t>
            </w:r>
          </w:p>
          <w:p w14:paraId="63F12548" w14:textId="77777777" w:rsidR="00E073FF" w:rsidRPr="009A230B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eastAsia="Times New Roman" w:hAnsi="Times New Roman" w:cs="Times New Roman"/>
                <w:b/>
                <w:lang w:eastAsia="ru-RU"/>
              </w:rPr>
              <w:t>ля</w:t>
            </w:r>
          </w:p>
          <w:p w14:paraId="35302CC0" w14:textId="77777777" w:rsidR="00E073FF" w:rsidRPr="009A230B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8351" w14:textId="77777777" w:rsidR="00E073FF" w:rsidRPr="009A230B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eastAsia="Times New Roman" w:hAnsi="Times New Roman" w:cs="Times New Roman"/>
                <w:b/>
                <w:lang w:eastAsia="ru-RU"/>
              </w:rPr>
              <w:t>СРС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76B6E" w14:textId="77777777" w:rsidR="00E073FF" w:rsidRPr="009A230B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14:paraId="48312CDB" w14:textId="77777777" w:rsidR="00E073FF" w:rsidRPr="009A230B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14:paraId="2192BBDB" w14:textId="77777777" w:rsidR="00E073FF" w:rsidRPr="009A230B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14:paraId="153D826C" w14:textId="77777777" w:rsidR="00E073FF" w:rsidRPr="009A230B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E073FF" w:rsidRPr="009A230B" w14:paraId="1FCBF240" w14:textId="77777777" w:rsidTr="00E073FF">
        <w:trPr>
          <w:trHeight w:val="631"/>
        </w:trPr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5B7F2" w14:textId="77777777" w:rsidR="00E073FF" w:rsidRPr="009A230B" w:rsidRDefault="00E073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AEC8" w14:textId="77777777" w:rsidR="00E073FF" w:rsidRPr="009A230B" w:rsidRDefault="00E073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40FC4" w14:textId="77777777" w:rsidR="00E073FF" w:rsidRPr="009A230B" w:rsidRDefault="00E073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D9544" w14:textId="77777777" w:rsidR="00E073FF" w:rsidRPr="009A230B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hAnsi="Times New Roman" w:cs="Times New Roman"/>
                <w:b/>
                <w:color w:val="000000"/>
              </w:rPr>
              <w:t>Аудиторная СРС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41AFB" w14:textId="77777777" w:rsidR="00E073FF" w:rsidRPr="009A230B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hAnsi="Times New Roman" w:cs="Times New Roman"/>
                <w:b/>
                <w:color w:val="000000"/>
              </w:rPr>
              <w:t>Внеаудиторная СРС</w:t>
            </w: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C01BF" w14:textId="77777777" w:rsidR="00E073FF" w:rsidRPr="009A230B" w:rsidRDefault="00E073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A230B" w:rsidRPr="009A230B" w14:paraId="4A456A32" w14:textId="77777777" w:rsidTr="00E073FF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9505F" w14:textId="77777777" w:rsidR="009A230B" w:rsidRPr="009A230B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A230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9A230B">
              <w:rPr>
                <w:rFonts w:ascii="Times New Roman" w:hAnsi="Times New Roman" w:cs="Times New Roman"/>
              </w:rPr>
              <w:t xml:space="preserve">. </w:t>
            </w:r>
            <w:r w:rsidRPr="009A230B">
              <w:rPr>
                <w:rFonts w:ascii="Times New Roman" w:hAnsi="Times New Roman" w:cs="Times New Roman"/>
                <w:color w:val="000000"/>
              </w:rPr>
              <w:t>Основные понятия и аксиомы статики. Система сходящихся сил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D4585" w14:textId="77777777" w:rsidR="009A230B" w:rsidRPr="009A230B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9A230B">
              <w:rPr>
                <w:rFonts w:ascii="Times New Roman" w:hAnsi="Times New Roman" w:cs="Times New Roman"/>
              </w:rPr>
              <w:t>Конспектирование.</w:t>
            </w:r>
          </w:p>
          <w:p w14:paraId="4FD0E6A4" w14:textId="16D6DED5" w:rsidR="009A230B" w:rsidRPr="009A230B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hAnsi="Times New Roman" w:cs="Times New Roman"/>
              </w:rPr>
              <w:t>Самостоятельное решение ситуационных 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D0DED" w14:textId="11928D3C" w:rsidR="009A230B" w:rsidRPr="009A230B" w:rsidRDefault="009A230B" w:rsidP="009A2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hAnsi="Times New Roman" w:cs="Times New Roman"/>
              </w:rPr>
              <w:t>Проверка правильности решения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C099A" w14:textId="77777777" w:rsidR="009A230B" w:rsidRPr="009A230B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91DE1" w14:textId="77777777" w:rsidR="009A230B" w:rsidRPr="009A230B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32A05" w14:textId="3CA60D30" w:rsidR="009A230B" w:rsidRPr="009A230B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A230B">
              <w:rPr>
                <w:rFonts w:ascii="Times New Roman" w:eastAsia="Calibri" w:hAnsi="Times New Roman" w:cs="Times New Roman"/>
              </w:rPr>
              <w:t>Знать</w:t>
            </w:r>
          </w:p>
          <w:p w14:paraId="75B2140D" w14:textId="72E3ED81" w:rsidR="009A230B" w:rsidRPr="009A230B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A230B">
              <w:rPr>
                <w:rFonts w:ascii="Times New Roman" w:eastAsia="Calibri" w:hAnsi="Times New Roman" w:cs="Times New Roman"/>
              </w:rPr>
              <w:t>Уметь</w:t>
            </w:r>
          </w:p>
          <w:p w14:paraId="734C1EC5" w14:textId="016DA30D" w:rsidR="009A230B" w:rsidRPr="009A230B" w:rsidRDefault="009A230B" w:rsidP="009A23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230B">
              <w:rPr>
                <w:rFonts w:ascii="Times New Roman" w:eastAsia="Calibri" w:hAnsi="Times New Roman" w:cs="Times New Roman"/>
              </w:rPr>
              <w:t xml:space="preserve">Владеть </w:t>
            </w:r>
          </w:p>
        </w:tc>
      </w:tr>
      <w:tr w:rsidR="009A230B" w:rsidRPr="009A230B" w14:paraId="0DE88D2D" w14:textId="77777777" w:rsidTr="00A35D33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7D91A" w14:textId="77777777" w:rsidR="009A230B" w:rsidRPr="009A230B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A230B">
              <w:rPr>
                <w:rFonts w:ascii="Times New Roman" w:eastAsia="Times New Roman" w:hAnsi="Times New Roman" w:cs="Times New Roman"/>
              </w:rPr>
              <w:t xml:space="preserve">2. </w:t>
            </w:r>
            <w:r w:rsidRPr="009A230B">
              <w:rPr>
                <w:rFonts w:ascii="Times New Roman" w:hAnsi="Times New Roman" w:cs="Times New Roman"/>
                <w:color w:val="000000"/>
              </w:rPr>
              <w:t>Произвольная плоская система сил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0AB97" w14:textId="77777777" w:rsidR="009A230B" w:rsidRPr="009A230B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9A230B">
              <w:rPr>
                <w:rFonts w:ascii="Times New Roman" w:hAnsi="Times New Roman" w:cs="Times New Roman"/>
              </w:rPr>
              <w:t>Конспектирование.</w:t>
            </w:r>
          </w:p>
          <w:p w14:paraId="2C637DF9" w14:textId="28103833" w:rsidR="009A230B" w:rsidRPr="009A230B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hAnsi="Times New Roman" w:cs="Times New Roman"/>
              </w:rPr>
              <w:t>Самостоятельное решение ситуационных 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4832F" w14:textId="5B090264" w:rsidR="009A230B" w:rsidRPr="009A230B" w:rsidRDefault="009A230B" w:rsidP="009A2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hAnsi="Times New Roman" w:cs="Times New Roman"/>
              </w:rPr>
              <w:t>Проверка правильности решения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99815" w14:textId="77777777" w:rsidR="009A230B" w:rsidRPr="009A230B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C6121" w14:textId="77777777" w:rsidR="009A230B" w:rsidRPr="009A230B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2803" w14:textId="77777777" w:rsidR="009A230B" w:rsidRPr="009A230B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A230B">
              <w:rPr>
                <w:rFonts w:ascii="Times New Roman" w:eastAsia="Calibri" w:hAnsi="Times New Roman" w:cs="Times New Roman"/>
              </w:rPr>
              <w:t>Знать</w:t>
            </w:r>
          </w:p>
          <w:p w14:paraId="482DCB0A" w14:textId="77777777" w:rsidR="009A230B" w:rsidRPr="009A230B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A230B">
              <w:rPr>
                <w:rFonts w:ascii="Times New Roman" w:eastAsia="Calibri" w:hAnsi="Times New Roman" w:cs="Times New Roman"/>
              </w:rPr>
              <w:t>Уметь</w:t>
            </w:r>
          </w:p>
          <w:p w14:paraId="1B470070" w14:textId="1FD31135" w:rsidR="009A230B" w:rsidRPr="009A230B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</w:rPr>
            </w:pPr>
            <w:r w:rsidRPr="009A230B">
              <w:rPr>
                <w:rFonts w:ascii="Times New Roman" w:eastAsia="Calibri" w:hAnsi="Times New Roman" w:cs="Times New Roman"/>
              </w:rPr>
              <w:t>Владеть</w:t>
            </w:r>
          </w:p>
        </w:tc>
      </w:tr>
      <w:tr w:rsidR="00E073FF" w:rsidRPr="009A230B" w14:paraId="25DD193E" w14:textId="77777777" w:rsidTr="00A35D33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CAB93" w14:textId="77777777" w:rsidR="00E073FF" w:rsidRPr="009A230B" w:rsidRDefault="00E073FF" w:rsidP="00E073FF">
            <w:pPr>
              <w:pStyle w:val="1"/>
              <w:numPr>
                <w:ilvl w:val="0"/>
                <w:numId w:val="22"/>
              </w:numPr>
              <w:jc w:val="left"/>
              <w:rPr>
                <w:b w:val="0"/>
                <w:bCs/>
                <w:sz w:val="22"/>
                <w:szCs w:val="22"/>
              </w:rPr>
            </w:pPr>
            <w:r w:rsidRPr="009A230B">
              <w:rPr>
                <w:b w:val="0"/>
                <w:bCs/>
                <w:sz w:val="22"/>
                <w:szCs w:val="22"/>
              </w:rPr>
              <w:t>Плоская система тел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EF108" w14:textId="77777777" w:rsidR="00E073FF" w:rsidRPr="009A230B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9A230B">
              <w:rPr>
                <w:rFonts w:ascii="Times New Roman" w:hAnsi="Times New Roman" w:cs="Times New Roman"/>
              </w:rPr>
              <w:t>Конспектирование.</w:t>
            </w:r>
          </w:p>
          <w:p w14:paraId="78019672" w14:textId="1148C416" w:rsidR="00E073FF" w:rsidRPr="009A230B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hAnsi="Times New Roman" w:cs="Times New Roman"/>
              </w:rPr>
              <w:lastRenderedPageBreak/>
              <w:t>Самостоятельное решение ситуационных 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58BBF" w14:textId="3643DEFD" w:rsidR="00E073FF" w:rsidRPr="009A230B" w:rsidRDefault="009A2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hAnsi="Times New Roman" w:cs="Times New Roman"/>
              </w:rPr>
              <w:lastRenderedPageBreak/>
              <w:t>Проверка правильност</w:t>
            </w:r>
            <w:r w:rsidRPr="009A230B">
              <w:rPr>
                <w:rFonts w:ascii="Times New Roman" w:hAnsi="Times New Roman" w:cs="Times New Roman"/>
              </w:rPr>
              <w:lastRenderedPageBreak/>
              <w:t>и решения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F13CD" w14:textId="77777777" w:rsidR="00E073FF" w:rsidRPr="009A230B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76B3B" w14:textId="77777777" w:rsidR="00E073FF" w:rsidRPr="009A230B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D82C" w14:textId="77777777" w:rsidR="00A35D33" w:rsidRPr="009A230B" w:rsidRDefault="00A35D33" w:rsidP="00A35D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A230B">
              <w:rPr>
                <w:rFonts w:ascii="Times New Roman" w:eastAsia="Calibri" w:hAnsi="Times New Roman" w:cs="Times New Roman"/>
              </w:rPr>
              <w:t>Знать</w:t>
            </w:r>
          </w:p>
          <w:p w14:paraId="023CF97D" w14:textId="77777777" w:rsidR="00A35D33" w:rsidRPr="009A230B" w:rsidRDefault="00A35D33" w:rsidP="00A35D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A230B">
              <w:rPr>
                <w:rFonts w:ascii="Times New Roman" w:eastAsia="Calibri" w:hAnsi="Times New Roman" w:cs="Times New Roman"/>
              </w:rPr>
              <w:t>Уметь</w:t>
            </w:r>
          </w:p>
          <w:p w14:paraId="76C95C0B" w14:textId="783BDA4B" w:rsidR="00E073FF" w:rsidRPr="009A230B" w:rsidRDefault="00A35D33" w:rsidP="00A35D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eastAsia="ru-RU"/>
              </w:rPr>
            </w:pPr>
            <w:r w:rsidRPr="009A230B">
              <w:rPr>
                <w:rFonts w:ascii="Times New Roman" w:eastAsia="Calibri" w:hAnsi="Times New Roman" w:cs="Times New Roman"/>
              </w:rPr>
              <w:t>Владеть</w:t>
            </w:r>
          </w:p>
        </w:tc>
      </w:tr>
      <w:tr w:rsidR="009A230B" w:rsidRPr="009A230B" w14:paraId="03554C6C" w14:textId="77777777" w:rsidTr="00A35D33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E341E" w14:textId="77777777" w:rsidR="009A230B" w:rsidRPr="009A230B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A230B">
              <w:rPr>
                <w:rFonts w:ascii="Times New Roman" w:eastAsia="Times New Roman" w:hAnsi="Times New Roman" w:cs="Times New Roman"/>
              </w:rPr>
              <w:lastRenderedPageBreak/>
              <w:t xml:space="preserve">4. </w:t>
            </w:r>
            <w:r w:rsidRPr="009A230B">
              <w:rPr>
                <w:rFonts w:ascii="Times New Roman" w:hAnsi="Times New Roman" w:cs="Times New Roman"/>
                <w:color w:val="000000"/>
              </w:rPr>
              <w:t>Кинематика точки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23F82" w14:textId="77777777" w:rsidR="009A230B" w:rsidRPr="009A230B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9A230B">
              <w:rPr>
                <w:rFonts w:ascii="Times New Roman" w:hAnsi="Times New Roman" w:cs="Times New Roman"/>
              </w:rPr>
              <w:t>Конспектирование.</w:t>
            </w:r>
          </w:p>
          <w:p w14:paraId="520B4B8C" w14:textId="2F974561" w:rsidR="009A230B" w:rsidRPr="009A230B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hAnsi="Times New Roman" w:cs="Times New Roman"/>
              </w:rPr>
              <w:t>Самостоятельное решение ситуационных 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E143A" w14:textId="4F5F6EB6" w:rsidR="009A230B" w:rsidRPr="009A230B" w:rsidRDefault="009A230B" w:rsidP="009A2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hAnsi="Times New Roman" w:cs="Times New Roman"/>
              </w:rPr>
              <w:t>Проверка правильности решения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AAACC" w14:textId="77777777" w:rsidR="009A230B" w:rsidRPr="009A230B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710A8" w14:textId="77777777" w:rsidR="009A230B" w:rsidRPr="009A230B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5DB2" w14:textId="77777777" w:rsidR="009A230B" w:rsidRPr="009A230B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A230B">
              <w:rPr>
                <w:rFonts w:ascii="Times New Roman" w:eastAsia="Calibri" w:hAnsi="Times New Roman" w:cs="Times New Roman"/>
              </w:rPr>
              <w:t>Знать</w:t>
            </w:r>
          </w:p>
          <w:p w14:paraId="4641362D" w14:textId="77777777" w:rsidR="009A230B" w:rsidRPr="009A230B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A230B">
              <w:rPr>
                <w:rFonts w:ascii="Times New Roman" w:eastAsia="Calibri" w:hAnsi="Times New Roman" w:cs="Times New Roman"/>
              </w:rPr>
              <w:t>Уметь</w:t>
            </w:r>
          </w:p>
          <w:p w14:paraId="7D06A783" w14:textId="4EC8453F" w:rsidR="009A230B" w:rsidRPr="009A230B" w:rsidRDefault="009A230B" w:rsidP="009A230B">
            <w:pPr>
              <w:spacing w:after="0" w:line="240" w:lineRule="auto"/>
              <w:rPr>
                <w:lang w:eastAsia="ru-RU"/>
              </w:rPr>
            </w:pPr>
            <w:r w:rsidRPr="009A230B">
              <w:rPr>
                <w:rFonts w:ascii="Times New Roman" w:eastAsia="Calibri" w:hAnsi="Times New Roman" w:cs="Times New Roman"/>
              </w:rPr>
              <w:t>Владеть</w:t>
            </w:r>
          </w:p>
        </w:tc>
      </w:tr>
      <w:tr w:rsidR="009A230B" w:rsidRPr="009A230B" w14:paraId="7E65B421" w14:textId="77777777" w:rsidTr="00A35D33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17A36" w14:textId="77777777" w:rsidR="009A230B" w:rsidRPr="009A230B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A230B">
              <w:rPr>
                <w:rFonts w:ascii="Times New Roman" w:eastAsia="Times New Roman" w:hAnsi="Times New Roman" w:cs="Times New Roman"/>
              </w:rPr>
              <w:t xml:space="preserve">5. </w:t>
            </w:r>
            <w:r w:rsidRPr="009A230B">
              <w:rPr>
                <w:rFonts w:ascii="Times New Roman" w:hAnsi="Times New Roman" w:cs="Times New Roman"/>
                <w:color w:val="000000"/>
              </w:rPr>
              <w:t>Кинематика твёрдого тела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A658E" w14:textId="77777777" w:rsidR="009A230B" w:rsidRPr="009A230B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9A230B">
              <w:rPr>
                <w:rFonts w:ascii="Times New Roman" w:hAnsi="Times New Roman" w:cs="Times New Roman"/>
              </w:rPr>
              <w:t>Конспектирование.</w:t>
            </w:r>
          </w:p>
          <w:p w14:paraId="2636AD6A" w14:textId="594D555B" w:rsidR="009A230B" w:rsidRPr="009A230B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hAnsi="Times New Roman" w:cs="Times New Roman"/>
              </w:rPr>
              <w:t>Самостоятельное решение ситуационных 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77129" w14:textId="48B564D1" w:rsidR="009A230B" w:rsidRPr="009A230B" w:rsidRDefault="009A230B" w:rsidP="009A2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hAnsi="Times New Roman" w:cs="Times New Roman"/>
              </w:rPr>
              <w:t>Проверка правильности решения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E778" w14:textId="77777777" w:rsidR="009A230B" w:rsidRPr="009A230B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8BB91" w14:textId="77777777" w:rsidR="009A230B" w:rsidRPr="009A230B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C371" w14:textId="77777777" w:rsidR="009A230B" w:rsidRPr="009A230B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A230B">
              <w:rPr>
                <w:rFonts w:ascii="Times New Roman" w:eastAsia="Calibri" w:hAnsi="Times New Roman" w:cs="Times New Roman"/>
              </w:rPr>
              <w:t>Знать</w:t>
            </w:r>
          </w:p>
          <w:p w14:paraId="11E4B4DF" w14:textId="77777777" w:rsidR="009A230B" w:rsidRPr="009A230B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A230B">
              <w:rPr>
                <w:rFonts w:ascii="Times New Roman" w:eastAsia="Calibri" w:hAnsi="Times New Roman" w:cs="Times New Roman"/>
              </w:rPr>
              <w:t>Уметь</w:t>
            </w:r>
          </w:p>
          <w:p w14:paraId="53805C67" w14:textId="0DFB9B4B" w:rsidR="009A230B" w:rsidRPr="009A230B" w:rsidRDefault="009A230B" w:rsidP="009A230B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rPr>
                <w:sz w:val="22"/>
                <w:szCs w:val="22"/>
              </w:rPr>
            </w:pPr>
            <w:r w:rsidRPr="009A230B">
              <w:rPr>
                <w:rFonts w:eastAsia="Calibri"/>
                <w:sz w:val="22"/>
                <w:szCs w:val="22"/>
              </w:rPr>
              <w:t>Владеть</w:t>
            </w:r>
          </w:p>
        </w:tc>
      </w:tr>
      <w:tr w:rsidR="009A230B" w:rsidRPr="009A230B" w14:paraId="4C86BC1E" w14:textId="77777777" w:rsidTr="00A35D33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C5897" w14:textId="77777777" w:rsidR="009A230B" w:rsidRPr="009A230B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A230B">
              <w:rPr>
                <w:rFonts w:ascii="Times New Roman" w:eastAsia="Times New Roman" w:hAnsi="Times New Roman" w:cs="Times New Roman"/>
              </w:rPr>
              <w:t xml:space="preserve">6. </w:t>
            </w:r>
            <w:r w:rsidRPr="009A230B">
              <w:rPr>
                <w:rFonts w:ascii="Times New Roman" w:hAnsi="Times New Roman" w:cs="Times New Roman"/>
                <w:color w:val="000000"/>
              </w:rPr>
              <w:t>Динамика точки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6369" w14:textId="77777777" w:rsidR="009A230B" w:rsidRPr="009A230B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9A230B">
              <w:rPr>
                <w:rFonts w:ascii="Times New Roman" w:hAnsi="Times New Roman" w:cs="Times New Roman"/>
              </w:rPr>
              <w:t>Конспектирование.</w:t>
            </w:r>
          </w:p>
          <w:p w14:paraId="0FB582B9" w14:textId="06D069F7" w:rsidR="009A230B" w:rsidRPr="009A230B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hAnsi="Times New Roman" w:cs="Times New Roman"/>
              </w:rPr>
              <w:t>Самостоятельное решение ситуационных 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A2F0" w14:textId="27FC5B2D" w:rsidR="009A230B" w:rsidRPr="009A230B" w:rsidRDefault="009A230B" w:rsidP="009A2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hAnsi="Times New Roman" w:cs="Times New Roman"/>
              </w:rPr>
              <w:t>Проверка правильности решения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B9FB6" w14:textId="77777777" w:rsidR="009A230B" w:rsidRPr="009A230B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AF0BE" w14:textId="77777777" w:rsidR="009A230B" w:rsidRPr="009A230B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3C47" w14:textId="77777777" w:rsidR="009A230B" w:rsidRPr="009A230B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A230B">
              <w:rPr>
                <w:rFonts w:ascii="Times New Roman" w:eastAsia="Calibri" w:hAnsi="Times New Roman" w:cs="Times New Roman"/>
              </w:rPr>
              <w:t>Знать</w:t>
            </w:r>
          </w:p>
          <w:p w14:paraId="60F233D4" w14:textId="77777777" w:rsidR="009A230B" w:rsidRPr="009A230B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A230B">
              <w:rPr>
                <w:rFonts w:ascii="Times New Roman" w:eastAsia="Calibri" w:hAnsi="Times New Roman" w:cs="Times New Roman"/>
              </w:rPr>
              <w:t>Уметь</w:t>
            </w:r>
          </w:p>
          <w:p w14:paraId="30B28AE2" w14:textId="46BB2328" w:rsidR="009A230B" w:rsidRPr="009A230B" w:rsidRDefault="009A230B" w:rsidP="009A230B">
            <w:pPr>
              <w:spacing w:after="0" w:line="240" w:lineRule="auto"/>
              <w:rPr>
                <w:lang w:eastAsia="ru-RU"/>
              </w:rPr>
            </w:pPr>
            <w:r w:rsidRPr="009A230B">
              <w:rPr>
                <w:rFonts w:ascii="Times New Roman" w:eastAsia="Calibri" w:hAnsi="Times New Roman" w:cs="Times New Roman"/>
              </w:rPr>
              <w:t>Владеть</w:t>
            </w:r>
          </w:p>
        </w:tc>
      </w:tr>
      <w:tr w:rsidR="009A230B" w:rsidRPr="009A230B" w14:paraId="6D6550A8" w14:textId="77777777" w:rsidTr="00A35D33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BB7B1" w14:textId="77777777" w:rsidR="009A230B" w:rsidRPr="009A230B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A230B">
              <w:rPr>
                <w:rFonts w:ascii="Times New Roman" w:eastAsia="Times New Roman" w:hAnsi="Times New Roman" w:cs="Times New Roman"/>
              </w:rPr>
              <w:t>7. Динамика системы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2F79D" w14:textId="77777777" w:rsidR="009A230B" w:rsidRPr="009A230B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9A230B">
              <w:rPr>
                <w:rFonts w:ascii="Times New Roman" w:hAnsi="Times New Roman" w:cs="Times New Roman"/>
              </w:rPr>
              <w:t>Конспектирование.</w:t>
            </w:r>
          </w:p>
          <w:p w14:paraId="7C12149A" w14:textId="047DDD69" w:rsidR="009A230B" w:rsidRPr="009A230B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9A230B">
              <w:rPr>
                <w:rFonts w:ascii="Times New Roman" w:hAnsi="Times New Roman" w:cs="Times New Roman"/>
              </w:rPr>
              <w:t>Самостоятельное решение ситуационных 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D5E97" w14:textId="700C9106" w:rsidR="009A230B" w:rsidRPr="009A230B" w:rsidRDefault="009A230B" w:rsidP="009A23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230B">
              <w:rPr>
                <w:rFonts w:ascii="Times New Roman" w:hAnsi="Times New Roman" w:cs="Times New Roman"/>
              </w:rPr>
              <w:t>Проверка правильности решения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2B06F" w14:textId="77777777" w:rsidR="009A230B" w:rsidRPr="009A230B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7432E" w14:textId="77777777" w:rsidR="009A230B" w:rsidRPr="009A230B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C993" w14:textId="77777777" w:rsidR="009A230B" w:rsidRPr="009A230B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A230B">
              <w:rPr>
                <w:rFonts w:ascii="Times New Roman" w:eastAsia="Calibri" w:hAnsi="Times New Roman" w:cs="Times New Roman"/>
              </w:rPr>
              <w:t>Знать</w:t>
            </w:r>
          </w:p>
          <w:p w14:paraId="6D9B0A34" w14:textId="77777777" w:rsidR="009A230B" w:rsidRPr="009A230B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A230B">
              <w:rPr>
                <w:rFonts w:ascii="Times New Roman" w:eastAsia="Calibri" w:hAnsi="Times New Roman" w:cs="Times New Roman"/>
              </w:rPr>
              <w:t>Уметь</w:t>
            </w:r>
          </w:p>
          <w:p w14:paraId="0BA8FFAD" w14:textId="6FE36C31" w:rsidR="009A230B" w:rsidRPr="009A230B" w:rsidRDefault="009A230B" w:rsidP="009A230B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lang w:eastAsia="ru-RU"/>
              </w:rPr>
            </w:pPr>
            <w:r w:rsidRPr="009A230B">
              <w:rPr>
                <w:rFonts w:ascii="Times New Roman" w:eastAsia="Calibri" w:hAnsi="Times New Roman" w:cs="Times New Roman"/>
              </w:rPr>
              <w:t>Владеть</w:t>
            </w:r>
          </w:p>
        </w:tc>
      </w:tr>
      <w:tr w:rsidR="009A230B" w:rsidRPr="009A230B" w14:paraId="10FAEBA4" w14:textId="77777777" w:rsidTr="00A35D33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441CD" w14:textId="77777777" w:rsidR="009A230B" w:rsidRPr="009A230B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A230B">
              <w:rPr>
                <w:rFonts w:ascii="Times New Roman" w:eastAsia="Times New Roman" w:hAnsi="Times New Roman" w:cs="Times New Roman"/>
              </w:rPr>
              <w:t>8. Обзор по курсу теоретической механики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D5095" w14:textId="77777777" w:rsidR="009A230B" w:rsidRPr="009A230B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9A230B">
              <w:rPr>
                <w:rFonts w:ascii="Times New Roman" w:hAnsi="Times New Roman" w:cs="Times New Roman"/>
              </w:rPr>
              <w:t>Конспектирование.</w:t>
            </w:r>
          </w:p>
          <w:p w14:paraId="42392850" w14:textId="6BA3ACDB" w:rsidR="009A230B" w:rsidRPr="009A230B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hAnsi="Times New Roman" w:cs="Times New Roman"/>
              </w:rPr>
              <w:t>Самостоятельное решение ситуационных 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C6A25" w14:textId="47A1A782" w:rsidR="009A230B" w:rsidRPr="009A230B" w:rsidRDefault="009A230B" w:rsidP="009A2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hAnsi="Times New Roman" w:cs="Times New Roman"/>
              </w:rPr>
              <w:t xml:space="preserve">Проверка правильности решения задач. </w:t>
            </w:r>
            <w:r w:rsidR="00916FC8" w:rsidRPr="009A230B">
              <w:rPr>
                <w:rFonts w:ascii="Times New Roman" w:hAnsi="Times New Roman" w:cs="Times New Roman"/>
              </w:rPr>
              <w:t>Контроль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0C231" w14:textId="77777777" w:rsidR="009A230B" w:rsidRPr="009A230B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6A6D8" w14:textId="77777777" w:rsidR="009A230B" w:rsidRPr="009A230B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230B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8506" w14:textId="77777777" w:rsidR="009A230B" w:rsidRPr="009A230B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A230B">
              <w:rPr>
                <w:rFonts w:ascii="Times New Roman" w:eastAsia="Calibri" w:hAnsi="Times New Roman" w:cs="Times New Roman"/>
              </w:rPr>
              <w:t>Знать</w:t>
            </w:r>
          </w:p>
          <w:p w14:paraId="488DD5FA" w14:textId="77777777" w:rsidR="009A230B" w:rsidRPr="009A230B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A230B">
              <w:rPr>
                <w:rFonts w:ascii="Times New Roman" w:eastAsia="Calibri" w:hAnsi="Times New Roman" w:cs="Times New Roman"/>
              </w:rPr>
              <w:t>Уметь</w:t>
            </w:r>
          </w:p>
          <w:p w14:paraId="386B8C87" w14:textId="0456A467" w:rsidR="009A230B" w:rsidRPr="009A230B" w:rsidRDefault="009A230B" w:rsidP="009A230B">
            <w:pPr>
              <w:spacing w:after="0" w:line="240" w:lineRule="auto"/>
              <w:rPr>
                <w:lang w:eastAsia="ru-RU"/>
              </w:rPr>
            </w:pPr>
            <w:r w:rsidRPr="009A230B">
              <w:rPr>
                <w:rFonts w:ascii="Times New Roman" w:eastAsia="Calibri" w:hAnsi="Times New Roman" w:cs="Times New Roman"/>
              </w:rPr>
              <w:t>Владеть</w:t>
            </w:r>
          </w:p>
        </w:tc>
      </w:tr>
    </w:tbl>
    <w:p w14:paraId="643817F6" w14:textId="56FC1E6B" w:rsidR="00E073FF" w:rsidRDefault="00E073FF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5254D7" w14:textId="348D80BE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122506D4" w:rsidR="008A2163" w:rsidRPr="00B67BBE" w:rsidRDefault="008A2163" w:rsidP="008A21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</w:t>
      </w:r>
      <w:r w:rsidR="00AD2669">
        <w:rPr>
          <w:rFonts w:ascii="Times New Roman" w:eastAsia="Times New Roman" w:hAnsi="Times New Roman" w:cs="Times New Roman"/>
          <w:b/>
          <w:sz w:val="24"/>
          <w:szCs w:val="24"/>
        </w:rPr>
        <w:t>я для самостоятельной работы</w:t>
      </w:r>
    </w:p>
    <w:p w14:paraId="2817BE35" w14:textId="77777777" w:rsidR="00EA1626" w:rsidRPr="00B67BBE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BF429C" w14:textId="77777777" w:rsid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5CD381DC" w14:textId="6656B076" w:rsidR="00B47DB8" w:rsidRPr="003F6690" w:rsidRDefault="003F6690" w:rsidP="008A2163">
      <w:pPr>
        <w:spacing w:after="0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</w:t>
      </w:r>
    </w:p>
    <w:p w14:paraId="263BF74C" w14:textId="77777777" w:rsidR="003F6690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AA147" w14:textId="52B95AD7" w:rsidR="008A2163" w:rsidRPr="00B47DB8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hAnsi="Times New Roman" w:cs="Times New Roman"/>
          <w:b/>
        </w:rPr>
        <w:t>Задание 1</w:t>
      </w:r>
      <w:r w:rsidR="003F6690">
        <w:rPr>
          <w:rFonts w:ascii="Times New Roman" w:hAnsi="Times New Roman" w:cs="Times New Roman"/>
          <w:b/>
        </w:rPr>
        <w:t xml:space="preserve"> (</w:t>
      </w:r>
      <w:r w:rsidR="003F6690" w:rsidRPr="003F6690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</w:t>
      </w:r>
      <w:r w:rsidR="003F669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B47DB8">
        <w:rPr>
          <w:rFonts w:ascii="Times New Roman" w:hAnsi="Times New Roman" w:cs="Times New Roman"/>
          <w:b/>
        </w:rPr>
        <w:t>:</w:t>
      </w:r>
      <w:r w:rsidRPr="00B47DB8">
        <w:rPr>
          <w:rFonts w:ascii="Times New Roman" w:hAnsi="Times New Roman" w:cs="Times New Roman"/>
        </w:rPr>
        <w:t xml:space="preserve">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5D9F22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Предмет теоретической механики и ее связь с другими дисциплинами.</w:t>
      </w:r>
    </w:p>
    <w:p w14:paraId="652C192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статики</w:t>
      </w:r>
    </w:p>
    <w:p w14:paraId="67CD326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Понятия «равновесия» и «твердого тела» в статике</w:t>
      </w:r>
    </w:p>
    <w:p w14:paraId="461449DA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силы и ее основные характеристики</w:t>
      </w:r>
    </w:p>
    <w:p w14:paraId="13620A4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Основные определения сил и их систем: «система сил», «уравновешенная система сил», </w:t>
      </w:r>
      <w:r w:rsidRPr="00B47DB8">
        <w:rPr>
          <w:rFonts w:ascii="Times New Roman" w:hAnsi="Times New Roman"/>
        </w:rPr>
        <w:lastRenderedPageBreak/>
        <w:t>(привести примеры).</w:t>
      </w:r>
    </w:p>
    <w:p w14:paraId="33306C8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«равнодействующая системы сил», «эквивалентная система сил» (привести примеры).</w:t>
      </w:r>
    </w:p>
    <w:p w14:paraId="63C1509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 (привести примеры).</w:t>
      </w:r>
    </w:p>
    <w:p w14:paraId="0A3E666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внутренние, сосредоточенные и распределенные силы (привести примеры)</w:t>
      </w:r>
    </w:p>
    <w:p w14:paraId="16EAA528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42CEA40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Проекции силы на оси координат, вычисление, основные тригонометрические тождества</w:t>
      </w:r>
    </w:p>
    <w:p w14:paraId="0C789397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равновесия двух сил (понятие свободного тела)</w:t>
      </w:r>
    </w:p>
    <w:p w14:paraId="08C2CDE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присоединения и исключения уравновешенной системы сил, ее следствие.</w:t>
      </w:r>
    </w:p>
    <w:p w14:paraId="34625D7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3CA8F87F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3951FE8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 Аксиомы статики: аксиома отвердевания (привести пример ее применения в статических расчетах)</w:t>
      </w:r>
    </w:p>
    <w:p w14:paraId="199F159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Связи и их реакции (привести примеры). Классификация основных видов связей тел, лежащих в плоскости</w:t>
      </w:r>
    </w:p>
    <w:p w14:paraId="070C9F7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0A4F89DB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Теорема о трех непараллельных силах (привести примеры)</w:t>
      </w:r>
    </w:p>
    <w:p w14:paraId="28684B4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главного вектора системы сходящихся сил</w:t>
      </w:r>
    </w:p>
    <w:p w14:paraId="441DEABE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векторным способом</w:t>
      </w:r>
    </w:p>
    <w:p w14:paraId="4AC35B15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аналитическим способом</w:t>
      </w:r>
    </w:p>
    <w:p w14:paraId="438A0939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Что называют масштабным коэффициентом при решении задач на определение условий равновесия системы сходящихся сил?</w:t>
      </w:r>
    </w:p>
    <w:p w14:paraId="2190AC52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Общая методика решения задач статики (система сходящихся сил)</w:t>
      </w:r>
    </w:p>
    <w:p w14:paraId="462F8CBF" w14:textId="77777777" w:rsidR="00B47DB8" w:rsidRPr="00B67BBE" w:rsidRDefault="00B47DB8" w:rsidP="00B47DB8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6C711CA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4A64483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04327B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FC47F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053A0C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34BF84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48019D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C8F2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7CBD4F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5A728C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8D4D85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87DB2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37460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48874C7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8D79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136AB3CF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7F80C0DF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9A230B" w:rsidRPr="00732654" w14:paraId="29B2C95C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E4B2F8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9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9A230B" w:rsidRPr="00732654" w14:paraId="1684F483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E38C2A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0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9A230B" w:rsidRPr="00732654" w14:paraId="268360E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A5037C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11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авториз. пользователей.</w:t>
            </w:r>
          </w:p>
        </w:tc>
      </w:tr>
      <w:tr w:rsidR="009A230B" w:rsidRPr="00732654" w14:paraId="346DED1E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282707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15.03.04 Автоматизация технологических процессов и производств. – Астрахань, 2023. – 15 с.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URL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hyperlink r:id="rId12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9A230B" w:rsidRPr="00732654" w14:paraId="281359BD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2E6CDD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3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35E34313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6A910159" w14:textId="176975E5" w:rsidR="008A2163" w:rsidRPr="00B47DB8" w:rsidRDefault="008A2163" w:rsidP="008A2163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57ED9E2E" w14:textId="77777777" w:rsidR="008A2163" w:rsidRPr="00B47DB8" w:rsidRDefault="008A2163" w:rsidP="008A2163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60EE6E" wp14:editId="04A7C74F">
            <wp:extent cx="1657350" cy="1209675"/>
            <wp:effectExtent l="19050" t="0" r="0" b="0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DA254C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38D5C59A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</w:p>
    <w:p w14:paraId="7C0A7B7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39303C62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894AA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001B45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C707F57" w14:textId="14FFD619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 с изложением порядка решения задачи, обоснования рациональности выбранного способа решения.</w:t>
      </w:r>
    </w:p>
    <w:p w14:paraId="32D2119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FA61D1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387681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B11A09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9A230B" w:rsidRPr="00732654" w14:paraId="65322CF7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C6A198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15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9A230B" w:rsidRPr="00732654" w14:paraId="3B4C89E5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F3FD62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6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9A230B" w:rsidRPr="00732654" w14:paraId="40BE4C6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52E23F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17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авториз. пользователей.</w:t>
            </w:r>
          </w:p>
        </w:tc>
      </w:tr>
      <w:tr w:rsidR="009A230B" w:rsidRPr="00732654" w14:paraId="05109D74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84CF46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15.03.04 Автоматизация технологических процессов и производств. – Астрахань, 2023. – 15 с.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URL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hyperlink r:id="rId18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9A230B" w:rsidRPr="00732654" w14:paraId="4ECAF20F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7529A1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9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04EA029D" w14:textId="77777777" w:rsidR="003F6690" w:rsidRDefault="003F6690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t xml:space="preserve">ТЕМА 2: </w:t>
      </w:r>
    </w:p>
    <w:p w14:paraId="444A9345" w14:textId="26BC96FB" w:rsidR="008A2163" w:rsidRP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7C00992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14EC1" w14:textId="77777777" w:rsidR="008A2163" w:rsidRPr="00DB45EE" w:rsidRDefault="008A2163" w:rsidP="008A2163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337223F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0529A674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29E36245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133DB867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4. Теорема о параллельном переносе силы (метод Пуансо). Формулировка и доказательство. Привести примеры.</w:t>
      </w:r>
    </w:p>
    <w:p w14:paraId="41D7F7E6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154DFA0A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B7E100C" w14:textId="77777777" w:rsidR="008A2163" w:rsidRPr="00DB45EE" w:rsidRDefault="008A2163" w:rsidP="008A2163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5E3A81F6" w14:textId="77777777" w:rsidR="008A2163" w:rsidRPr="00DB45EE" w:rsidRDefault="008A2163" w:rsidP="008A2163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05989FE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4B3AF2C0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2F7F926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4C21684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38A9DE8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7CADB7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52A98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3E10C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7A15BA37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E95C4B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42A8A0A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A292B3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6CE94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053E170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05E69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F6B3B05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1FC3E956" w14:textId="77777777" w:rsidR="008A2163" w:rsidRPr="00DB45EE" w:rsidRDefault="008A2163" w:rsidP="008A2163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9A230B" w:rsidRPr="00732654" w14:paraId="477FF27F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D2652A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20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9A230B" w:rsidRPr="00732654" w14:paraId="5629E01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86BDBE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1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9A230B" w:rsidRPr="00732654" w14:paraId="669500F5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85AEF0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22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авториз. пользователей.</w:t>
            </w:r>
          </w:p>
        </w:tc>
      </w:tr>
      <w:tr w:rsidR="009A230B" w:rsidRPr="00732654" w14:paraId="63F8BB39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5293B0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15.03.04 Автоматизация технологических процессов и производств. – Астрахань, 2023. – 15 с.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URL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hyperlink r:id="rId23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9A230B" w:rsidRPr="00732654" w14:paraId="494EB786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337650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24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0F6A19A6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466A016" w14:textId="54D438BF" w:rsidR="008A2163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6C91EC92" w14:textId="77777777" w:rsidR="009A230B" w:rsidRPr="00DB45EE" w:rsidRDefault="009A230B" w:rsidP="008A2163">
      <w:pPr>
        <w:spacing w:after="0"/>
        <w:rPr>
          <w:rFonts w:ascii="Times New Roman" w:hAnsi="Times New Roman" w:cs="Times New Roman"/>
        </w:rPr>
      </w:pPr>
    </w:p>
    <w:p w14:paraId="4E542FBA" w14:textId="77777777" w:rsidR="008A2163" w:rsidRPr="00DB45EE" w:rsidRDefault="008A2163" w:rsidP="008A2163">
      <w:pPr>
        <w:spacing w:after="0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0EB7CEF6" w14:textId="352DA08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1ADB9D" w14:textId="024F0DB4" w:rsidR="009A230B" w:rsidRPr="00DB45EE" w:rsidRDefault="009A230B" w:rsidP="009A23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</w:t>
      </w:r>
      <w:r>
        <w:rPr>
          <w:rFonts w:ascii="Times New Roman" w:hAnsi="Times New Roman" w:cs="Times New Roman"/>
        </w:rPr>
        <w:t xml:space="preserve"> ситуационные </w:t>
      </w:r>
      <w:r w:rsidRPr="00DB45EE">
        <w:rPr>
          <w:rFonts w:ascii="Times New Roman" w:hAnsi="Times New Roman" w:cs="Times New Roman"/>
        </w:rPr>
        <w:t>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0467F0A1" w14:textId="77777777" w:rsidR="009A230B" w:rsidRPr="00DB45EE" w:rsidRDefault="009A230B" w:rsidP="009A230B">
      <w:pPr>
        <w:spacing w:after="0"/>
        <w:rPr>
          <w:rFonts w:ascii="Times New Roman" w:hAnsi="Times New Roman" w:cs="Times New Roman"/>
        </w:rPr>
      </w:pPr>
    </w:p>
    <w:p w14:paraId="2286F4C1" w14:textId="77777777" w:rsidR="009A230B" w:rsidRDefault="009A230B" w:rsidP="009A230B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2E6866A8" w14:textId="77777777" w:rsidR="009A230B" w:rsidRPr="00DB45EE" w:rsidRDefault="009A230B" w:rsidP="009A230B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Н∙м,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76370D00" w14:textId="77777777" w:rsidR="009A230B" w:rsidRPr="00DB45EE" w:rsidRDefault="009A230B" w:rsidP="009A23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38FAAE43" w14:textId="77777777" w:rsidR="009A230B" w:rsidRPr="00DB45EE" w:rsidRDefault="009A230B" w:rsidP="009A230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833A9E1" wp14:editId="2108F980">
            <wp:extent cx="5523946" cy="166687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5527332" cy="1667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AA5441" w14:textId="77777777" w:rsidR="009A230B" w:rsidRDefault="009A230B" w:rsidP="009A230B">
      <w:pPr>
        <w:spacing w:after="0" w:line="240" w:lineRule="auto"/>
        <w:rPr>
          <w:rFonts w:ascii="Times New Roman" w:hAnsi="Times New Roman" w:cs="Times New Roman"/>
        </w:rPr>
      </w:pPr>
    </w:p>
    <w:p w14:paraId="03FC2486" w14:textId="2DCD5E60" w:rsidR="009A230B" w:rsidRDefault="009A230B" w:rsidP="009A230B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3.2. </w:t>
      </w:r>
    </w:p>
    <w:p w14:paraId="7B11D688" w14:textId="77777777" w:rsidR="009A230B" w:rsidRPr="00DB45EE" w:rsidRDefault="009A230B" w:rsidP="009A230B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Н∙м,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q</w:t>
      </w:r>
      <w:r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766025E6" w14:textId="77777777" w:rsidR="009A230B" w:rsidRPr="00DB45EE" w:rsidRDefault="009A230B" w:rsidP="009A230B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619AEA8E" w14:textId="77777777" w:rsidR="009A230B" w:rsidRPr="00DB45EE" w:rsidRDefault="009A230B" w:rsidP="009A230B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70587864" wp14:editId="0D0F8CD1">
            <wp:extent cx="5327423" cy="160972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5332254" cy="1611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25291F" w14:textId="77777777" w:rsidR="009A230B" w:rsidRDefault="009A230B" w:rsidP="009A230B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3.3. </w:t>
      </w:r>
    </w:p>
    <w:p w14:paraId="1FA75471" w14:textId="77777777" w:rsidR="009A230B" w:rsidRDefault="009A230B" w:rsidP="009A230B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Pr="00DB45EE">
        <w:rPr>
          <w:rFonts w:ascii="Times New Roman" w:hAnsi="Times New Roman" w:cs="Times New Roman"/>
        </w:rPr>
        <w:t xml:space="preserve"> = </w:t>
      </w:r>
      <w:r w:rsidRPr="002A6493"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Н∙м,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120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150</w:t>
      </w:r>
      <w:r w:rsidRPr="00DB45EE">
        <w:rPr>
          <w:rFonts w:ascii="Times New Roman" w:hAnsi="Times New Roman" w:cs="Times New Roman"/>
        </w:rPr>
        <w:t>°,</w:t>
      </w:r>
    </w:p>
    <w:p w14:paraId="715F4625" w14:textId="77777777" w:rsidR="009A230B" w:rsidRDefault="009A230B" w:rsidP="009A230B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6F12E423" w14:textId="77777777" w:rsidR="009A230B" w:rsidRPr="00DB45EE" w:rsidRDefault="009A230B" w:rsidP="009A230B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42C705BB" w14:textId="77777777" w:rsidR="009A230B" w:rsidRPr="00DB45EE" w:rsidRDefault="009A230B" w:rsidP="009A230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2899E467" wp14:editId="0A9E5E90">
            <wp:extent cx="3552825" cy="3256207"/>
            <wp:effectExtent l="0" t="0" r="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3558114" cy="3261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749F95" w14:textId="77777777" w:rsidR="009A230B" w:rsidRPr="00DB45EE" w:rsidRDefault="009A230B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C8B656B" w14:textId="789E82FD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повторить соответствующие разделы учебника и учебных пособий по данной теме, конспектов лекций  </w:t>
      </w:r>
    </w:p>
    <w:p w14:paraId="4ABEA09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23E88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29D09F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D943108" w14:textId="35C53461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 с изложением порядка решения задачи, обоснования рациональности выбранного способа решения.</w:t>
      </w:r>
    </w:p>
    <w:p w14:paraId="20395894" w14:textId="77777777" w:rsidR="009A230B" w:rsidRDefault="009A230B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4AD5068" w14:textId="69774906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7F26F9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AFA41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9A230B" w:rsidRPr="00732654" w14:paraId="2482F642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EA2B11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28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9A230B" w:rsidRPr="00732654" w14:paraId="3133F48E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2DF59A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9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9A230B" w:rsidRPr="00732654" w14:paraId="0F0A4746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39BCBC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30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авториз. пользователей.</w:t>
            </w:r>
          </w:p>
        </w:tc>
      </w:tr>
      <w:tr w:rsidR="009A230B" w:rsidRPr="00732654" w14:paraId="44CDE735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5D0D24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15.03.04 Автоматизация технологических процессов и производств. – Астрахань, 2023. – 15 с.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URL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hyperlink r:id="rId31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9A230B" w:rsidRPr="00732654" w14:paraId="6B9375C4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2BC0E2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32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3501E180" w14:textId="77777777" w:rsidR="00DB45EE" w:rsidRDefault="00DB45EE" w:rsidP="008A21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746819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</w:rPr>
      </w:pPr>
    </w:p>
    <w:p w14:paraId="4352BAE6" w14:textId="2BF8D52E" w:rsidR="00DB45EE" w:rsidRDefault="00DB45E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170FD2" w14:textId="77777777" w:rsidR="00852C8E" w:rsidRDefault="00852C8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64C3684" w14:textId="77777777" w:rsidR="009A230B" w:rsidRDefault="009A23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6BCF968" w14:textId="6DFD37A2" w:rsidR="002A6493" w:rsidRDefault="002A6493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 w:rsidR="00602EF8" w:rsidRPr="00852C8E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7D8D921" w14:textId="5246B60F" w:rsidR="008A2163" w:rsidRPr="002A6493" w:rsidRDefault="00602EF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ПЛОСКАЯ СИСТЕМА ТЕЛ</w:t>
      </w:r>
    </w:p>
    <w:p w14:paraId="350E9D15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ACFD28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Задание 1: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26F0559B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6D10D753" w14:textId="517896F0" w:rsid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>. Условия равновесия произвольной пространственной системы сил в векторной</w:t>
      </w:r>
      <w:r w:rsidR="005018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форме</w:t>
      </w:r>
    </w:p>
    <w:p w14:paraId="3A2177F3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3103753A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6CB504A4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777FE7DC" w14:textId="77777777" w:rsidR="008A2163" w:rsidRPr="00403378" w:rsidRDefault="008A2163" w:rsidP="0040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ECC8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6427FB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CE575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9E8835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803A6C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F22EC8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9D8B9A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727D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3CA12E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E76C12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CDCF8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4442493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005E6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F33A7C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B88D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20EE7A7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30D9B5A1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21E5E108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F3E6B1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33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32E6B846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F6A363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34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7E68FC83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382ED1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35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авториз. пользователей.</w:t>
            </w:r>
          </w:p>
        </w:tc>
      </w:tr>
      <w:tr w:rsidR="005018A7" w:rsidRPr="00732654" w14:paraId="12492ECF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AC1FB5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15.03.04 Автоматизация технологических процессов и производств. – Астрахань, 2023. – 15 с.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URL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hyperlink r:id="rId36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5018A7" w:rsidRPr="00732654" w14:paraId="2DDD3C56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957CB0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37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74CF1A15" w14:textId="77777777" w:rsidR="008055C2" w:rsidRPr="008055C2" w:rsidRDefault="008055C2" w:rsidP="008055C2">
      <w:pPr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82883A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5664B1C1" w14:textId="77777777" w:rsidR="00FF6389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из твёрдых тел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5F1EE1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5pt;height:16.75pt" o:ole="">
            <v:imagedata r:id="rId38" o:title=""/>
          </v:shape>
          <o:OLEObject Type="Embed" ProgID="Equation.DSMT4" ShapeID="_x0000_i1025" DrawAspect="Content" ObjectID="_1755860392" r:id="rId39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3EACCD86">
          <v:shape id="_x0000_i1026" type="#_x0000_t75" style="width:41.85pt;height:16.75pt" o:ole="">
            <v:imagedata r:id="rId40" o:title=""/>
          </v:shape>
          <o:OLEObject Type="Embed" ProgID="Equation.DSMT4" ShapeID="_x0000_i1026" DrawAspect="Content" ObjectID="_1755860393" r:id="rId41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065555B1">
          <v:shape id="_x0000_i1027" type="#_x0000_t75" style="width:56.1pt;height:15.9pt" o:ole="">
            <v:imagedata r:id="rId42" o:title=""/>
          </v:shape>
          <o:OLEObject Type="Embed" ProgID="Equation.DSMT4" ShapeID="_x0000_i1027" DrawAspect="Content" ObjectID="_1755860394" r:id="rId43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12C509C5">
          <v:shape id="_x0000_i1028" type="#_x0000_t75" style="width:42.7pt;height:14.25pt" o:ole="">
            <v:imagedata r:id="rId44" o:title=""/>
          </v:shape>
          <o:OLEObject Type="Embed" ProgID="Equation.DSMT4" ShapeID="_x0000_i1028" DrawAspect="Content" ObjectID="_1755860395" r:id="rId45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2C149353">
          <v:shape id="_x0000_i1029" type="#_x0000_t75" style="width:52.75pt;height:17.6pt" o:ole="">
            <v:imagedata r:id="rId46" o:title=""/>
          </v:shape>
          <o:OLEObject Type="Embed" ProgID="Equation.DSMT4" ShapeID="_x0000_i1029" DrawAspect="Content" ObjectID="_1755860396" r:id="rId47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="00FF6389"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2C6498F1">
          <v:shape id="_x0000_i1030" type="#_x0000_t75" style="width:14.25pt;height:18.4pt" o:ole="">
            <v:imagedata r:id="rId48" o:title=""/>
          </v:shape>
          <o:OLEObject Type="Embed" ProgID="Equation.DSMT4" ShapeID="_x0000_i1030" DrawAspect="Content" ObjectID="_1755860397" r:id="rId49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2A4C1B76">
          <v:shape id="_x0000_i1031" type="#_x0000_t75" style="width:41pt;height:15.9pt" o:ole="">
            <v:imagedata r:id="rId50" o:title=""/>
          </v:shape>
          <o:OLEObject Type="Embed" ProgID="Equation.DSMT4" ShapeID="_x0000_i1031" DrawAspect="Content" ObjectID="_1755860398" r:id="rId51"/>
        </w:object>
      </w:r>
      <w:r w:rsidR="00FF6389">
        <w:rPr>
          <w:rFonts w:ascii="Times New Roman" w:hAnsi="Times New Roman" w:cs="Times New Roman"/>
          <w:sz w:val="24"/>
          <w:szCs w:val="24"/>
        </w:rPr>
        <w:t xml:space="preserve"> Н/м</w:t>
      </w:r>
      <w:r w:rsidR="00FF6389"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5867BF78" w14:textId="2B2C1D16" w:rsidR="002A79D6" w:rsidRPr="002A79D6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555071EB" w14:textId="6A7F8CFB" w:rsidR="008A2163" w:rsidRPr="00B67BBE" w:rsidRDefault="002A79D6" w:rsidP="005018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44C64367">
          <v:shape id="_x0000_i1032" type="#_x0000_t75" style="width:41pt;height:15.9pt" o:ole="">
            <v:imagedata r:id="rId52" o:title=""/>
          </v:shape>
          <o:OLEObject Type="Embed" ProgID="Equation.DSMT4" ShapeID="_x0000_i1032" DrawAspect="Content" ObjectID="_1755860399" r:id="rId53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FF6389"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05148F7A">
          <v:shape id="_x0000_i1033" type="#_x0000_t75" style="width:346.6pt;height:17.6pt" o:ole="">
            <v:imagedata r:id="rId54" o:title=""/>
          </v:shape>
          <o:OLEObject Type="Embed" ProgID="Equation.DSMT4" ShapeID="_x0000_i1033" DrawAspect="Content" ObjectID="_1755860400" r:id="rId55"/>
        </w:object>
      </w:r>
      <w:r w:rsidR="00FF6389" w:rsidRPr="0083088D">
        <w:rPr>
          <w:position w:val="-12"/>
        </w:rPr>
        <w:object w:dxaOrig="4420" w:dyaOrig="440" w14:anchorId="00D0F29F">
          <v:shape id="_x0000_i1034" type="#_x0000_t75" style="width:202.6pt;height:18.4pt" o:ole="">
            <v:imagedata r:id="rId56" o:title=""/>
          </v:shape>
          <o:OLEObject Type="Embed" ProgID="Equation.DSMT4" ShapeID="_x0000_i1034" DrawAspect="Content" ObjectID="_1755860401" r:id="rId57"/>
        </w:object>
      </w:r>
      <w:r>
        <w:rPr>
          <w:noProof/>
        </w:rPr>
        <w:drawing>
          <wp:inline distT="0" distB="0" distL="0" distR="0" wp14:anchorId="1126FA20" wp14:editId="4EA3E9B8">
            <wp:extent cx="4210050" cy="292081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6321" cy="2925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5C104" w14:textId="611B7CD9" w:rsidR="008A2163" w:rsidRPr="00283EA7" w:rsidRDefault="008A2163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170A81AF" w14:textId="77777777" w:rsidR="008A2163" w:rsidRPr="00B67BBE" w:rsidRDefault="008A2163" w:rsidP="008A2163">
      <w:pPr>
        <w:pStyle w:val="a3"/>
        <w:spacing w:after="0"/>
        <w:ind w:left="0" w:firstLine="709"/>
        <w:jc w:val="both"/>
      </w:pPr>
    </w:p>
    <w:p w14:paraId="091DD82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 2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8F98E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CC8D8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A5E3BF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2FA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B40B17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E470B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5C480D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F4451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12055335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4A149C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59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024D8F6E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55C403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60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0EADD765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843338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61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авториз. пользователей.</w:t>
            </w:r>
          </w:p>
        </w:tc>
      </w:tr>
      <w:tr w:rsidR="005018A7" w:rsidRPr="00732654" w14:paraId="6034ED6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2D0566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15.03.04 Автоматизация технологических процессов и производств. – Астрахань, 2023. – 15 с.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URL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hyperlink r:id="rId62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5018A7" w:rsidRPr="00732654" w14:paraId="6E65202F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83551D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63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59D3F5E0" w14:textId="3890A56F" w:rsid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0275EA1" w14:textId="77777777" w:rsidR="005018A7" w:rsidRDefault="005018A7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58463D" w14:textId="23C50EC2" w:rsidR="009A78E8" w:rsidRP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t xml:space="preserve">ТЕМА 4: </w:t>
      </w:r>
    </w:p>
    <w:p w14:paraId="615107FF" w14:textId="2D3F316F" w:rsidR="008A2163" w:rsidRPr="009A78E8" w:rsidRDefault="009A78E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7CACA6F0" w14:textId="77777777" w:rsidR="008A2163" w:rsidRPr="00B67BBE" w:rsidRDefault="008A2163" w:rsidP="008A2163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450B354" w14:textId="77777777" w:rsidR="00280836" w:rsidRPr="00280836" w:rsidRDefault="00280836" w:rsidP="00280836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6FC7C27" w14:textId="77777777" w:rsidR="00280836" w:rsidRDefault="00280836" w:rsidP="00280836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6F33A773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2BABEB54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7D6FB56D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4190147A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4F6E6C27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5A37FA38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30871F52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4AC9529F" w14:textId="77777777" w:rsidR="00280836" w:rsidRPr="00280836" w:rsidRDefault="00280836" w:rsidP="00280836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287382B1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72698D79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56655E9B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09EB3FB2" w14:textId="77777777" w:rsid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0F74BE9" w14:textId="77777777" w:rsidR="00280836" w:rsidRP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A27DE9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теме: </w:t>
      </w:r>
    </w:p>
    <w:p w14:paraId="76943D5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30025307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64380955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54CB014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AFC12B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36723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CC3BC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041E33C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15B56E7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6C5C0A9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F65F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3C7EBE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67B2E7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56AAB46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529B398" w14:textId="77777777" w:rsidR="00414526" w:rsidRDefault="00414526" w:rsidP="00280836">
      <w:pPr>
        <w:spacing w:after="0"/>
        <w:rPr>
          <w:rFonts w:ascii="Times New Roman" w:hAnsi="Times New Roman" w:cs="Times New Roman"/>
          <w:b/>
        </w:rPr>
      </w:pPr>
    </w:p>
    <w:p w14:paraId="4EB4AFA9" w14:textId="70BD31BB" w:rsidR="00280836" w:rsidRPr="00280836" w:rsidRDefault="00280836" w:rsidP="00280836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0AD8BE19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F77F3B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6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2B9A7633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017962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6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4A88C0A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B554F2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15.03.04 Автоматизация технологических процессов и производств. – Астрахань, 2023. – 15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URL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6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450B668B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69B1D8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8D01B4" w14:textId="6A8C9FA5" w:rsidR="00280836" w:rsidRDefault="00280836" w:rsidP="00280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  <w:sz w:val="24"/>
          <w:szCs w:val="24"/>
        </w:rPr>
        <w:t>.</w:t>
      </w:r>
    </w:p>
    <w:p w14:paraId="58189C98" w14:textId="6595E461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52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41452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41452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414526">
        <w:rPr>
          <w:rFonts w:ascii="Times New Roman" w:hAnsi="Times New Roman" w:cs="Times New Roman"/>
          <w:i/>
          <w:sz w:val="24"/>
          <w:szCs w:val="24"/>
        </w:rPr>
        <w:t>х = х(t)</w:t>
      </w:r>
      <w:r w:rsidRPr="00414526">
        <w:rPr>
          <w:rFonts w:ascii="Times New Roman" w:hAnsi="Times New Roman" w:cs="Times New Roman"/>
          <w:sz w:val="24"/>
          <w:szCs w:val="24"/>
        </w:rPr>
        <w:t xml:space="preserve">, </w:t>
      </w:r>
      <w:r w:rsidRPr="00414526">
        <w:rPr>
          <w:rFonts w:ascii="Times New Roman" w:hAnsi="Times New Roman" w:cs="Times New Roman"/>
          <w:i/>
          <w:sz w:val="24"/>
          <w:szCs w:val="24"/>
        </w:rPr>
        <w:t>у = у(t)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52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14526">
        <w:rPr>
          <w:rFonts w:ascii="Times New Roman" w:hAnsi="Times New Roman" w:cs="Times New Roman"/>
          <w:sz w:val="24"/>
          <w:szCs w:val="24"/>
        </w:rPr>
        <w:t xml:space="preserve">где </w:t>
      </w:r>
      <w:r w:rsidRPr="00414526">
        <w:rPr>
          <w:rFonts w:ascii="Times New Roman" w:hAnsi="Times New Roman" w:cs="Times New Roman"/>
          <w:i/>
          <w:sz w:val="24"/>
          <w:szCs w:val="24"/>
        </w:rPr>
        <w:t>x</w:t>
      </w:r>
      <w:r w:rsidRPr="00414526">
        <w:rPr>
          <w:rFonts w:ascii="Times New Roman" w:hAnsi="Times New Roman" w:cs="Times New Roman"/>
          <w:sz w:val="24"/>
          <w:szCs w:val="24"/>
        </w:rPr>
        <w:t xml:space="preserve"> и </w:t>
      </w:r>
      <w:r w:rsidRPr="00414526">
        <w:rPr>
          <w:rFonts w:ascii="Times New Roman" w:hAnsi="Times New Roman" w:cs="Times New Roman"/>
          <w:i/>
          <w:sz w:val="24"/>
          <w:szCs w:val="24"/>
        </w:rPr>
        <w:t>y</w:t>
      </w:r>
      <w:r w:rsidRPr="0041452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414526">
        <w:rPr>
          <w:rFonts w:ascii="Times New Roman" w:hAnsi="Times New Roman" w:cs="Times New Roman"/>
          <w:i/>
          <w:sz w:val="24"/>
          <w:szCs w:val="24"/>
        </w:rPr>
        <w:t>t</w:t>
      </w:r>
      <w:r w:rsidRPr="00414526">
        <w:rPr>
          <w:rFonts w:ascii="Times New Roman" w:hAnsi="Times New Roman" w:cs="Times New Roman"/>
          <w:sz w:val="24"/>
          <w:szCs w:val="24"/>
        </w:rPr>
        <w:t xml:space="preserve"> - в секундах) найти траекторию точки, а также для заданного момента времени </w:t>
      </w:r>
      <w:r w:rsidRPr="00414526">
        <w:rPr>
          <w:rFonts w:ascii="Times New Roman" w:hAnsi="Times New Roman" w:cs="Times New Roman"/>
          <w:i/>
          <w:sz w:val="24"/>
          <w:szCs w:val="24"/>
        </w:rPr>
        <w:t>t=t</w:t>
      </w:r>
      <w:r w:rsidRPr="0041452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414526">
        <w:rPr>
          <w:rFonts w:ascii="Times New Roman" w:hAnsi="Times New Roman" w:cs="Times New Roman"/>
          <w:sz w:val="24"/>
          <w:szCs w:val="24"/>
        </w:rPr>
        <w:t xml:space="preserve"> найти положение точки на е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414526">
        <w:rPr>
          <w:rFonts w:ascii="Times New Roman" w:hAnsi="Times New Roman" w:cs="Times New Roman"/>
          <w:sz w:val="24"/>
          <w:szCs w:val="24"/>
        </w:rPr>
        <w:t xml:space="preserve"> траектории, определить и построить векторы скорости, нормального, касательного и полного ускорений, вычислить радиус кривизны в соответствующей точке траектории.</w:t>
      </w:r>
    </w:p>
    <w:p w14:paraId="42674B4F" w14:textId="5443B771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таблице.</w:t>
      </w:r>
    </w:p>
    <w:p w14:paraId="52F0B71E" w14:textId="77ADCE31" w:rsidR="00414526" w:rsidRPr="00414526" w:rsidRDefault="00414526" w:rsidP="0041452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</w:rPr>
      </w:pPr>
      <w:r w:rsidRPr="00414526">
        <w:rPr>
          <w:rFonts w:ascii="Times New Roman" w:hAnsi="Times New Roman" w:cs="Times New Roman"/>
          <w:i/>
          <w:iCs/>
        </w:rPr>
        <w:t>Таблица</w:t>
      </w:r>
    </w:p>
    <w:p w14:paraId="4D873CE4" w14:textId="58664CC9" w:rsidR="00280836" w:rsidRDefault="00280836" w:rsidP="00414526">
      <w:pPr>
        <w:spacing w:line="264" w:lineRule="auto"/>
        <w:jc w:val="center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6A55DEE0" wp14:editId="70C964F4">
            <wp:extent cx="4869815" cy="3708273"/>
            <wp:effectExtent l="0" t="0" r="6985" b="6985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/>
                    <a:srcRect t="23215" b="357"/>
                    <a:stretch/>
                  </pic:blipFill>
                  <pic:spPr bwMode="auto">
                    <a:xfrm>
                      <a:off x="0" y="0"/>
                      <a:ext cx="4876685" cy="371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37E34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29813706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D28994D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8DFAAF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6D6F20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F0ECF88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463C4C9A" w14:textId="05509B74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</w:t>
      </w:r>
      <w:r w:rsidRPr="00E26CA6">
        <w:rPr>
          <w:rFonts w:ascii="Times New Roman" w:hAnsi="Times New Roman" w:cs="Times New Roman"/>
        </w:rPr>
        <w:lastRenderedPageBreak/>
        <w:t>Записка  включает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</w:t>
      </w:r>
      <w:r w:rsidR="00414526">
        <w:rPr>
          <w:rFonts w:ascii="Times New Roman" w:hAnsi="Times New Roman" w:cs="Times New Roman"/>
        </w:rPr>
        <w:t>.</w:t>
      </w:r>
    </w:p>
    <w:p w14:paraId="125392A1" w14:textId="77777777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7490EFC9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0A06AAFC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B33BB7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6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192F5F59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DA2E4F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6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734E3BB8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699A38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15.03.04 Автоматизация технологических процессов и производств. – Астрахань, 2023. – 15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URL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70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45E8411E" w14:textId="77777777" w:rsidR="0003532C" w:rsidRPr="000E08AF" w:rsidRDefault="0003532C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7207E20" w14:textId="77777777" w:rsidR="000E08AF" w:rsidRDefault="000E08AF" w:rsidP="00D129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1CC305" w14:textId="51F7B67B" w:rsidR="000E08AF" w:rsidRPr="000E08AF" w:rsidRDefault="000E08AF" w:rsidP="00D1295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>ТЕМА 5</w:t>
      </w:r>
      <w:r w:rsidR="00D12952"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="00D12952" w:rsidRPr="000E08AF">
        <w:rPr>
          <w:b/>
          <w:sz w:val="24"/>
          <w:szCs w:val="24"/>
        </w:rPr>
        <w:t xml:space="preserve"> </w:t>
      </w:r>
    </w:p>
    <w:p w14:paraId="7A16EEEA" w14:textId="73B78E8A" w:rsidR="00D12952" w:rsidRPr="000E08AF" w:rsidRDefault="000E08AF" w:rsidP="00D129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КИНЕМАТИКА ТВЕРДОГО ТЕЛА</w:t>
      </w:r>
    </w:p>
    <w:p w14:paraId="5CD89119" w14:textId="77777777" w:rsidR="00D12952" w:rsidRDefault="00D12952" w:rsidP="00D12952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3634A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3450DB5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BD475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B828870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29B8F4F3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3799D3F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23655B5C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026EADD8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6B0FEDA4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5D1C92EE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2C3DAA0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54B081CB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12702BE1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74501620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3F6DBD17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6FFBF1BF" w14:textId="28C80B2E" w:rsidR="00D12952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6956BBE9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3F73D5CD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2. Плоскопараллельное движение твёрдого тела. Теорема о сложении скоростей</w:t>
      </w:r>
    </w:p>
    <w:p w14:paraId="59DDF27C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3. Плоскопараллельное движение твёрдого тела. Теорема о равенстве проекций скоростей</w:t>
      </w:r>
    </w:p>
    <w:p w14:paraId="32AC7728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4. Плоскопараллельное движение твёрдого тела. Мгновенный центр скоростей, методы нахождения его местоположения</w:t>
      </w:r>
    </w:p>
    <w:p w14:paraId="1D6419E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5. Плоскопараллельное движение твёрдого тела. Определение скоростей точек при помощи мгновенного центра скоростей</w:t>
      </w:r>
    </w:p>
    <w:p w14:paraId="244209EF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lastRenderedPageBreak/>
        <w:t>6. Плоскопараллельное движение твёрдого тела. Теорема о сложении ускорений</w:t>
      </w:r>
    </w:p>
    <w:p w14:paraId="1483E1F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7. Плоскопараллельное движение твёрдого тела. Мгновенный центр ускорений, способы его местонахождения</w:t>
      </w:r>
    </w:p>
    <w:p w14:paraId="1D61BD7A" w14:textId="121091D9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8. Плоскопараллельное движение твёрдого тела. Определение ускорений точек тела при помощи мгновенного центра ускорений</w:t>
      </w:r>
    </w:p>
    <w:p w14:paraId="2F7616C9" w14:textId="77777777" w:rsidR="00D12952" w:rsidRPr="009F4CE9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4F42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3627AC40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2B07E78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94AA69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6FE61305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874A60B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E12DE51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E7BFF7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9BC27D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515D63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788996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9432B8A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EA241F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178B50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C6438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7199EC1" w14:textId="77777777" w:rsidR="00D12952" w:rsidRDefault="00D12952" w:rsidP="00D12952">
      <w:pPr>
        <w:spacing w:after="0"/>
        <w:rPr>
          <w:rFonts w:ascii="Times New Roman" w:hAnsi="Times New Roman" w:cs="Times New Roman"/>
        </w:rPr>
      </w:pPr>
    </w:p>
    <w:p w14:paraId="2CEC56F6" w14:textId="77777777" w:rsidR="00D12952" w:rsidRPr="00D12952" w:rsidRDefault="00D12952" w:rsidP="00D12952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4C37C7F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55F8D5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71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3AAE1CE5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FE23BF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7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7C82849E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97541C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15.03.04 Автоматизация технологических процессов и производств. – Астрахань, 2023. – 15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URL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7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177D29DC" w14:textId="77777777" w:rsidR="009E5FFE" w:rsidRDefault="009E5FFE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BBAB13" w14:textId="47868DDC" w:rsidR="009E5FFE" w:rsidRPr="009E5FFE" w:rsidRDefault="009E5FFE" w:rsidP="009E5FF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5"/>
        <w:gridCol w:w="6042"/>
      </w:tblGrid>
      <w:tr w:rsidR="009E5FFE" w:rsidRPr="009E5FFE" w14:paraId="38AEF879" w14:textId="77777777" w:rsidTr="004A576E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59EBCB0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5B97C0A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57D845C7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1EF9BB56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6D949620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78503931" w14:textId="469445A5" w:rsidR="009E5FFE" w:rsidRPr="009E5FFE" w:rsidRDefault="009E5FFE" w:rsidP="004A576E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="000E08AF" w:rsidRPr="009E5FFE">
              <w:rPr>
                <w:rFonts w:ascii="Times New Roman" w:hAnsi="Times New Roman" w:cs="Times New Roman"/>
              </w:rPr>
              <w:object w:dxaOrig="2685" w:dyaOrig="2295" w14:anchorId="66B193C9">
                <v:shape id="_x0000_i1035" type="#_x0000_t75" style="width:176.65pt;height:152.35pt" o:ole="">
                  <v:imagedata r:id="rId74" o:title=""/>
                </v:shape>
                <o:OLEObject Type="Embed" ProgID="PBrush" ShapeID="_x0000_i1035" DrawAspect="Content" ObjectID="_1755860402" r:id="rId75"/>
              </w:object>
            </w:r>
          </w:p>
        </w:tc>
      </w:tr>
    </w:tbl>
    <w:p w14:paraId="2B7F148C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9E5FFE">
        <w:rPr>
          <w:rFonts w:ascii="Times New Roman" w:hAnsi="Times New Roman" w:cs="Times New Roman"/>
        </w:rPr>
        <w:t>.</w:t>
      </w:r>
    </w:p>
    <w:p w14:paraId="4544097D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E2CD6F3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3F209C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05D2F5F0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931B602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3201895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5BEC44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E83A1E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AE6F36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0417F701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26A86C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7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05CA09D8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6B8495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7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18141FCD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E86269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15.03.04 Автоматизация технологических процессов и производств. – Астрахань, 2023. – 15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URL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7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052F0127" w14:textId="77777777" w:rsidR="006A500B" w:rsidRDefault="006A500B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13321B95" w14:textId="77777777" w:rsidR="002D42D2" w:rsidRDefault="002D42D2" w:rsidP="00852C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DEDE94" w14:textId="212B3F8F" w:rsidR="00852C8E" w:rsidRDefault="00852C8E" w:rsidP="00852C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 </w:t>
      </w:r>
      <w:r w:rsidR="00742C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97A78E0" w14:textId="24A108E4" w:rsidR="00852C8E" w:rsidRPr="000E08AF" w:rsidRDefault="00852C8E" w:rsidP="00852C8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1A7C289B" w14:textId="77777777" w:rsidR="00852C8E" w:rsidRDefault="00852C8E" w:rsidP="00852C8E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2E861F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1BDC1580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3198DA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3AC1DCBB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3A3DBD3D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6D9195B0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05287A8D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7CF21F34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6FA3FFA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0192B98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74E340A2" w14:textId="77777777" w:rsidR="00852C8E" w:rsidRPr="009F4CE9" w:rsidRDefault="00852C8E" w:rsidP="00852C8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37E96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4B8C2FE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5C16DB4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73E81B1F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A656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E604B5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1F3806C1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67D708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1B11B3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26E9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D6B11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Изучить учебную информацию по теме, произвести её анализ, дать ответы на поставленные вопросы.</w:t>
      </w:r>
    </w:p>
    <w:p w14:paraId="5554FF77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D9664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7366B4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BEF57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1DC7CB3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2A8B305" w14:textId="77777777" w:rsidR="00852C8E" w:rsidRPr="00D12952" w:rsidRDefault="00852C8E" w:rsidP="00852C8E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1C03613B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32B982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7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055212D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B5E654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80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31FA5D7A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A8776D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15.03.04 Автоматизация технологических процессов и производств. – Астрахань, 2023. – 15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URL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81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784E9E0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10D299D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210253D0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1561C11" w14:textId="77777777" w:rsidR="00852C8E" w:rsidRPr="00EB59AD" w:rsidRDefault="00852C8E" w:rsidP="00852C8E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852C8E" w14:paraId="2D284895" w14:textId="77777777" w:rsidTr="00EE6654">
        <w:tc>
          <w:tcPr>
            <w:tcW w:w="9854" w:type="dxa"/>
            <w:shd w:val="clear" w:color="auto" w:fill="auto"/>
          </w:tcPr>
          <w:p w14:paraId="0F7F9949" w14:textId="77777777" w:rsidR="00852C8E" w:rsidRDefault="00852C8E" w:rsidP="00EE6654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0A9B5AC" wp14:editId="2DFC54F6">
                  <wp:extent cx="3152775" cy="1425990"/>
                  <wp:effectExtent l="0" t="0" r="0" b="3175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5944" cy="1427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754568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16F4995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0ABBAD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72B4C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322C3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7B3397B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B0E2D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9FB7D6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EAF4FAB" w14:textId="77777777" w:rsidR="002D42D2" w:rsidRDefault="002D42D2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835BBB4" w14:textId="77777777" w:rsidR="002D42D2" w:rsidRDefault="002D42D2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0064803" w14:textId="706EDC01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77237A17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9BF56F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8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1F28DF69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0FAB3C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8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346D4FC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0F84F9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15.03.04 Автоматизация технологических процессов и производств. – Астрахань, 2023. – 15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URL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8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6B9302F" w14:textId="77777777" w:rsidR="008E27D5" w:rsidRDefault="008E27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75B657" w14:textId="445422EE" w:rsidR="00742C74" w:rsidRDefault="00742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2E310C" w14:textId="3C8BC1FA" w:rsidR="00414526" w:rsidRDefault="004145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7:</w:t>
      </w:r>
    </w:p>
    <w:p w14:paraId="017AE745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СИСТЕМЫ</w:t>
      </w:r>
    </w:p>
    <w:p w14:paraId="6306FB9C" w14:textId="77777777" w:rsidR="00414526" w:rsidRDefault="00414526" w:rsidP="00414526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EF7CB2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078F829F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2CBF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1. Общие теоремы динамики системы</w:t>
      </w:r>
    </w:p>
    <w:p w14:paraId="45A72057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2. Кинетическая энергия твёрдого тела, системы</w:t>
      </w:r>
    </w:p>
    <w:p w14:paraId="37907522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3. Работа (силы, момента)</w:t>
      </w:r>
    </w:p>
    <w:p w14:paraId="3BEA76C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4. Теорема об изменении кинетической энергии системы</w:t>
      </w:r>
    </w:p>
    <w:p w14:paraId="2CDBEA4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5. Осевой момент инерции твёрдого тела (стержень, однородный диск и цилиндр, тонкостенный диск)</w:t>
      </w:r>
    </w:p>
    <w:p w14:paraId="0BB7061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7. Теорема Штейнера</w:t>
      </w:r>
    </w:p>
    <w:p w14:paraId="0771CD4B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8. Количество движения точки и системы</w:t>
      </w:r>
    </w:p>
    <w:p w14:paraId="33DD726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9. Теорема об изменении количества движения точки и системы, закон сохранения</w:t>
      </w:r>
    </w:p>
    <w:p w14:paraId="517B20E0" w14:textId="77777777" w:rsidR="00414526" w:rsidRPr="009F4CE9" w:rsidRDefault="00414526" w:rsidP="0041452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A91F7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22282BB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A22A48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E0F026C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40DCBD6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F5A0B66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744E1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E513A3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232F261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D5EE77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442A3375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4DC62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875D04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77082BE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88573E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C87ACC7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7BFC4487" w14:textId="77777777" w:rsidR="00414526" w:rsidRPr="00D12952" w:rsidRDefault="00414526" w:rsidP="00414526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6FF9B89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AEAB98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8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26670EBD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2A5E0D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8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3E98D6D3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AD1F5B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3.Пономарева Е.В. Теоретическая механика. Методические указания по выполнению практических работ для обучающихся по направлению 15.03.04 Автоматизация технологических процессов и производств. – Астрахань, 2023. – 15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URL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8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8DE6B49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C6BB58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5E0DE10E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557FB7DE" w14:textId="77777777" w:rsidR="00414526" w:rsidRPr="00EB59AD" w:rsidRDefault="00414526" w:rsidP="00414526">
      <w:pPr>
        <w:spacing w:line="22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>Механическая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B59AD">
        <w:rPr>
          <w:rFonts w:ascii="Times New Roman" w:hAnsi="Times New Roman" w:cs="Times New Roman"/>
          <w:sz w:val="24"/>
          <w:szCs w:val="24"/>
        </w:rPr>
        <w:t>од действием сил тяжести приходит в движение из состояния покоя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59AD">
        <w:rPr>
          <w:rFonts w:ascii="Times New Roman" w:hAnsi="Times New Roman" w:cs="Times New Roman"/>
          <w:sz w:val="24"/>
          <w:szCs w:val="24"/>
        </w:rPr>
        <w:t>На тело 1 действует сила трения скольжения, а на</w:t>
      </w:r>
      <w:r>
        <w:rPr>
          <w:rFonts w:ascii="Times New Roman" w:hAnsi="Times New Roman" w:cs="Times New Roman"/>
          <w:sz w:val="24"/>
          <w:szCs w:val="24"/>
        </w:rPr>
        <w:t xml:space="preserve"> сплошной однородный цилиндр </w:t>
      </w:r>
      <w:r w:rsidRPr="00EB59AD">
        <w:rPr>
          <w:rFonts w:ascii="Times New Roman" w:hAnsi="Times New Roman" w:cs="Times New Roman"/>
          <w:sz w:val="24"/>
          <w:szCs w:val="24"/>
        </w:rPr>
        <w:t>3, катя</w:t>
      </w:r>
      <w:r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EB59AD">
        <w:rPr>
          <w:rFonts w:ascii="Times New Roman" w:hAnsi="Times New Roman" w:cs="Times New Roman"/>
          <w:sz w:val="24"/>
          <w:szCs w:val="24"/>
        </w:rPr>
        <w:t xml:space="preserve">без проскальзывания – сопротивление качению. Остальными силами сопротивления и массами нитей пренебречь, нити считать нерастяжимыми, тела – абсолютно твердыми. Определите скорость и ускорение тела </w:t>
      </w:r>
      <w:r w:rsidRPr="00EB59AD">
        <w:rPr>
          <w:rFonts w:ascii="Times New Roman" w:hAnsi="Times New Roman" w:cs="Times New Roman"/>
          <w:i/>
          <w:sz w:val="24"/>
          <w:szCs w:val="24"/>
        </w:rPr>
        <w:t>1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 тот момент, когда пройденный им путь станет равным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BD9B10" w14:textId="77777777" w:rsidR="00414526" w:rsidRPr="00EB59AD" w:rsidRDefault="00414526" w:rsidP="00414526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i/>
          <w:sz w:val="24"/>
          <w:szCs w:val="24"/>
        </w:rPr>
        <w:t>Дано</w:t>
      </w:r>
      <w:r w:rsidRPr="00EB59AD">
        <w:rPr>
          <w:rFonts w:ascii="Times New Roman" w:hAnsi="Times New Roman" w:cs="Times New Roman"/>
          <w:sz w:val="24"/>
          <w:szCs w:val="24"/>
        </w:rPr>
        <w:t xml:space="preserve">: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740" w:dyaOrig="340" w14:anchorId="0A1C7766">
          <v:shape id="_x0000_i1036" type="#_x0000_t75" style="width:36pt;height:18.4pt" o:ole="">
            <v:imagedata r:id="rId89" o:title=""/>
          </v:shape>
          <o:OLEObject Type="Embed" ProgID="Equation.3" ShapeID="_x0000_i1036" DrawAspect="Content" ObjectID="_1755860403" r:id="rId90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 - масса груза 1;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1040" w:dyaOrig="340" w14:anchorId="011D35F6">
          <v:shape id="_x0000_i1037" type="#_x0000_t75" style="width:55.25pt;height:18.4pt" o:ole="">
            <v:imagedata r:id="rId91" o:title=""/>
          </v:shape>
          <o:OLEObject Type="Embed" ProgID="Equation.3" ShapeID="_x0000_i1037" DrawAspect="Content" ObjectID="_1755860404" r:id="rId92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880" w:dyaOrig="360" w14:anchorId="58ABD0CB">
          <v:shape id="_x0000_i1038" type="#_x0000_t75" style="width:46.05pt;height:19.25pt" o:ole="">
            <v:imagedata r:id="rId93" o:title=""/>
          </v:shape>
          <o:OLEObject Type="Embed" ProgID="Equation.3" ShapeID="_x0000_i1038" DrawAspect="Content" ObjectID="_1755860405" r:id="rId94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5275DEF4">
          <v:shape id="_x0000_i1039" type="#_x0000_t75" style="width:33.5pt;height:16.75pt" o:ole="">
            <v:imagedata r:id="rId95" o:title=""/>
          </v:shape>
          <o:OLEObject Type="Embed" ProgID="Equation.3" ShapeID="_x0000_i1039" DrawAspect="Content" ObjectID="_1755860406" r:id="rId96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820" w:dyaOrig="279" w14:anchorId="0EF70877">
          <v:shape id="_x0000_i1040" type="#_x0000_t75" style="width:43.55pt;height:14.25pt" o:ole="">
            <v:imagedata r:id="rId97" o:title=""/>
          </v:shape>
          <o:OLEObject Type="Embed" ProgID="Equation.3" ShapeID="_x0000_i1040" DrawAspect="Content" ObjectID="_1755860407" r:id="rId98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360C7E32">
          <v:shape id="_x0000_i1041" type="#_x0000_t75" style="width:32.65pt;height:17.6pt" o:ole="">
            <v:imagedata r:id="rId99" o:title=""/>
          </v:shape>
          <o:OLEObject Type="Embed" ProgID="Equation.3" ShapeID="_x0000_i1041" DrawAspect="Content" ObjectID="_1755860408" r:id="rId100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18520A26">
          <v:shape id="_x0000_i1042" type="#_x0000_t75" style="width:45.2pt;height:19.25pt" o:ole="">
            <v:imagedata r:id="rId101" o:title=""/>
          </v:shape>
          <o:OLEObject Type="Embed" ProgID="Equation.3" ShapeID="_x0000_i1042" DrawAspect="Content" ObjectID="_1755860409" r:id="rId102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40" w:dyaOrig="340" w14:anchorId="1E5C204F">
          <v:shape id="_x0000_i1043" type="#_x0000_t75" style="width:49.4pt;height:18.4pt" o:ole="">
            <v:imagedata r:id="rId103" o:title=""/>
          </v:shape>
          <o:OLEObject Type="Embed" ProgID="Equation.3" ShapeID="_x0000_i1043" DrawAspect="Content" ObjectID="_1755860410" r:id="rId104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1460" w:dyaOrig="360" w14:anchorId="4F503BA2">
          <v:shape id="_x0000_i1044" type="#_x0000_t75" style="width:82.05pt;height:20.1pt" o:ole="">
            <v:imagedata r:id="rId105" o:title=""/>
          </v:shape>
          <o:OLEObject Type="Embed" ProgID="Equation.3" ShapeID="_x0000_i1044" DrawAspect="Content" ObjectID="_1755860411" r:id="rId106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99" w:dyaOrig="320" w14:anchorId="540C93E3">
          <v:shape id="_x0000_i1045" type="#_x0000_t75" style="width:47.7pt;height:18.4pt" o:ole="">
            <v:imagedata r:id="rId107" o:title=""/>
          </v:shape>
          <o:OLEObject Type="Embed" ProgID="Equation.3" ShapeID="_x0000_i1045" DrawAspect="Content" ObjectID="_1755860412" r:id="rId108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019243BC">
          <v:shape id="_x0000_i1046" type="#_x0000_t75" style="width:43.55pt;height:14.25pt" o:ole="">
            <v:imagedata r:id="rId109" o:title=""/>
          </v:shape>
          <o:OLEObject Type="Embed" ProgID="Equation.3" ShapeID="_x0000_i1046" DrawAspect="Content" ObjectID="_1755860413" r:id="rId110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414526" w:rsidRPr="00EB59AD" w14:paraId="3D0D08B9" w14:textId="77777777" w:rsidTr="007C655F">
        <w:tc>
          <w:tcPr>
            <w:tcW w:w="9854" w:type="dxa"/>
            <w:shd w:val="clear" w:color="auto" w:fill="auto"/>
          </w:tcPr>
          <w:p w14:paraId="47F27F5E" w14:textId="77777777" w:rsidR="00414526" w:rsidRPr="00EB59AD" w:rsidRDefault="00414526" w:rsidP="007C655F">
            <w:pPr>
              <w:keepNext/>
              <w:spacing w:line="22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B7ABE2" wp14:editId="7249B525">
                  <wp:extent cx="3919679" cy="1924050"/>
                  <wp:effectExtent l="0" t="0" r="5080" b="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682" cy="1930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14774D" w14:textId="77777777" w:rsidR="00414526" w:rsidRPr="009E5FFE" w:rsidRDefault="00414526" w:rsidP="00414526">
      <w:pPr>
        <w:spacing w:after="0"/>
        <w:rPr>
          <w:rFonts w:ascii="Times New Roman" w:hAnsi="Times New Roman" w:cs="Times New Roman"/>
        </w:rPr>
      </w:pPr>
    </w:p>
    <w:p w14:paraId="04319380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7CF456C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4B158B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62A48731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CE35D88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988187B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51FD3A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7901F9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71E63063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0E9E92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11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419919FA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DB2EA4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1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23643CAA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8661D7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15.03.04 Автоматизация технологических процессов и производств. – Астрахань, 2023. – 15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URL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11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12DD24E3" w14:textId="77777777" w:rsidR="005018A7" w:rsidRDefault="005018A7" w:rsidP="004145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183C3F" w14:textId="77777777" w:rsidR="005018A7" w:rsidRDefault="005018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69F72D6" w14:textId="48DCD65B" w:rsidR="00414526" w:rsidRPr="000E08AF" w:rsidRDefault="00414526" w:rsidP="00414526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3E0567CA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706B875F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35434B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Пробное тестирование. 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6370C8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EA8F03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e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414526" w:rsidRPr="00A07264" w14:paraId="3553AE1B" w14:textId="77777777" w:rsidTr="007C655F">
        <w:trPr>
          <w:trHeight w:val="3318"/>
        </w:trPr>
        <w:tc>
          <w:tcPr>
            <w:tcW w:w="3539" w:type="dxa"/>
          </w:tcPr>
          <w:p w14:paraId="6C7D1E35" w14:textId="77777777" w:rsidR="00414526" w:rsidRPr="009D6AFE" w:rsidRDefault="00414526" w:rsidP="007C655F">
            <w:pPr>
              <w:shd w:val="clear" w:color="auto" w:fill="FFFFFF"/>
              <w:tabs>
                <w:tab w:val="left" w:pos="0"/>
              </w:tabs>
              <w:spacing w:line="22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1.Зубчатое колесо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перемещается между рейками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имеющими скорости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60" w14:anchorId="633D35B9">
                <v:shape id="_x0000_i1047" type="#_x0000_t75" style="width:12.55pt;height:18.4pt" o:ole="">
                  <v:imagedata r:id="rId115" o:title=""/>
                </v:shape>
                <o:OLEObject Type="Embed" ProgID="Equation.3" ShapeID="_x0000_i1047" DrawAspect="Content" ObjectID="_1755860414" r:id="rId116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 w14:anchorId="3E42DD6A">
                <v:shape id="_x0000_i1048" type="#_x0000_t75" style="width:14.25pt;height:18.4pt" o:ole="">
                  <v:imagedata r:id="rId117" o:title=""/>
                </v:shape>
                <o:OLEObject Type="Embed" ProgID="Equation.3" ShapeID="_x0000_i1048" DrawAspect="Content" ObjectID="_1755860415" r:id="rId118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причем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40" w14:anchorId="2634FD55">
                <v:shape id="_x0000_i1049" type="#_x0000_t75" style="width:36pt;height:17.6pt" o:ole="">
                  <v:imagedata r:id="rId119" o:title=""/>
                </v:shape>
                <o:OLEObject Type="Embed" ProgID="Equation.3" ShapeID="_x0000_i1049" DrawAspect="Content" ObjectID="_1755860416" r:id="rId120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местонахождение мгновенного центра скоростей колеса. </w:t>
            </w:r>
          </w:p>
          <w:p w14:paraId="16FCD955" w14:textId="77777777" w:rsidR="00414526" w:rsidRDefault="00414526" w:rsidP="007C655F">
            <w:pPr>
              <w:spacing w:line="22" w:lineRule="atLeast"/>
              <w:ind w:left="365" w:right="-1"/>
              <w:jc w:val="both"/>
              <w:rPr>
                <w:sz w:val="28"/>
                <w:szCs w:val="28"/>
              </w:rPr>
            </w:pPr>
          </w:p>
          <w:p w14:paraId="7D2A51F0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5B967001" w14:textId="77777777" w:rsidR="00414526" w:rsidRPr="00A07264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E6">
              <w:rPr>
                <w:noProof/>
                <w:sz w:val="28"/>
                <w:szCs w:val="28"/>
              </w:rPr>
              <w:drawing>
                <wp:inline distT="0" distB="0" distL="0" distR="0" wp14:anchorId="10B7478D" wp14:editId="6240B07B">
                  <wp:extent cx="2461338" cy="17716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21"/>
                          <a:stretch/>
                        </pic:blipFill>
                        <pic:spPr bwMode="auto">
                          <a:xfrm>
                            <a:off x="0" y="0"/>
                            <a:ext cx="2469059" cy="177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8D517F" w14:paraId="1C7486D2" w14:textId="77777777" w:rsidTr="007C655F">
        <w:trPr>
          <w:trHeight w:val="2617"/>
        </w:trPr>
        <w:tc>
          <w:tcPr>
            <w:tcW w:w="3539" w:type="dxa"/>
          </w:tcPr>
          <w:p w14:paraId="664B102E" w14:textId="77777777" w:rsidR="00414526" w:rsidRPr="007F26B2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59E766D7">
                <v:shape id="_x0000_i1050" type="#_x0000_t75" style="width:53.6pt;height:15.9pt" o:ole="">
                  <v:imagedata r:id="rId122" o:title=""/>
                </v:shape>
                <o:OLEObject Type="Embed" ProgID="Equation.3" ShapeID="_x0000_i1050" DrawAspect="Content" ObjectID="_1755860417" r:id="rId123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1D613274">
                <v:shape id="_x0000_i1051" type="#_x0000_t75" style="width:67pt;height:24.3pt" o:ole="">
                  <v:imagedata r:id="rId124" o:title=""/>
                </v:shape>
                <o:OLEObject Type="Embed" ProgID="Equation.3" ShapeID="_x0000_i1051" DrawAspect="Content" ObjectID="_1755860418" r:id="rId125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68B8B4C3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10FB86F1" w14:textId="77777777" w:rsidR="00414526" w:rsidRPr="008D517F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66BF4ABA" wp14:editId="53A2BEED">
                  <wp:extent cx="1381125" cy="141343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46" cy="141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A07264" w14:paraId="4576C3D3" w14:textId="77777777" w:rsidTr="007C655F">
        <w:tc>
          <w:tcPr>
            <w:tcW w:w="9571" w:type="dxa"/>
            <w:gridSpan w:val="2"/>
          </w:tcPr>
          <w:p w14:paraId="3D64F3C4" w14:textId="77777777" w:rsidR="00414526" w:rsidRPr="00064B5F" w:rsidRDefault="00414526" w:rsidP="007C655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Груз 1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₁ прикреплен к нити, переброшенной через неподвижный блок 2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перемещается вниз по гладкой наклонной плоскости под действием силы тяжести и силы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F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=0,5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₁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g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Каток 3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₃ приводится в движение нитью, навитой на блок. Пренебрегая трением на оси блока, скольжением катка при качении и нити по ободу блока и катка, определите скорость и ускорение груза в тот момент,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 м. Произведите вычисления, приняв массы тел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=50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кг, радиусы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см,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см, радиус инерции </w:t>
            </w:r>
            <w:r w:rsidRPr="00064B5F">
              <w:rPr>
                <w:rFonts w:ascii="Symbol" w:hAnsi="Symbol" w:cs="Times New Roman"/>
                <w:bCs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=25 см. Одноступенчатый блок и каток считать сплошными однородными цилиндрами.</w:t>
            </w:r>
          </w:p>
          <w:p w14:paraId="64E878FF" w14:textId="77777777" w:rsidR="00414526" w:rsidRPr="00064B5F" w:rsidRDefault="00414526" w:rsidP="007C655F">
            <w:pPr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5835F85" wp14:editId="3BF4277D">
                  <wp:extent cx="2971800" cy="1804960"/>
                  <wp:effectExtent l="0" t="0" r="0" b="5080"/>
                  <wp:docPr id="1025" name="Рисунок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2.png"/>
                          <pic:cNvPicPr/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850" cy="1828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C4601B" w14:paraId="49CBE0C1" w14:textId="77777777" w:rsidTr="007C655F">
        <w:tc>
          <w:tcPr>
            <w:tcW w:w="9571" w:type="dxa"/>
            <w:gridSpan w:val="2"/>
          </w:tcPr>
          <w:p w14:paraId="784352C9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Динамика. Законы Ньютона. Динамика точки. Дифференциальные уравнения движения точки. Задачи динамики точки. </w:t>
            </w:r>
          </w:p>
        </w:tc>
      </w:tr>
    </w:tbl>
    <w:p w14:paraId="2D7A302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«Хорошо»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52"/>
        <w:gridCol w:w="4392"/>
      </w:tblGrid>
      <w:tr w:rsidR="00414526" w:rsidRPr="00C4601B" w14:paraId="617BD32B" w14:textId="77777777" w:rsidTr="007C655F">
        <w:trPr>
          <w:trHeight w:val="567"/>
        </w:trPr>
        <w:tc>
          <w:tcPr>
            <w:tcW w:w="0" w:type="auto"/>
          </w:tcPr>
          <w:p w14:paraId="4395C1B9" w14:textId="77777777" w:rsidR="00414526" w:rsidRPr="00DA7EC5" w:rsidRDefault="00414526" w:rsidP="007C655F">
            <w:pPr>
              <w:pStyle w:val="af"/>
              <w:jc w:val="both"/>
              <w:rPr>
                <w:i/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 xml:space="preserve">1.Груз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6335BE95" w14:textId="77777777" w:rsidR="00414526" w:rsidRPr="00DA7EC5" w:rsidRDefault="00414526" w:rsidP="007C655F">
            <w:pPr>
              <w:pStyle w:val="af"/>
              <w:ind w:firstLine="709"/>
              <w:jc w:val="both"/>
              <w:rPr>
                <w:sz w:val="24"/>
                <w:szCs w:val="24"/>
              </w:rPr>
            </w:pPr>
          </w:p>
          <w:p w14:paraId="1FDD34F2" w14:textId="77777777" w:rsidR="00414526" w:rsidRPr="009D6AFE" w:rsidRDefault="00414526" w:rsidP="007C655F">
            <w:pPr>
              <w:pStyle w:val="af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14:paraId="0444E117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209BCCC4" wp14:editId="140B3354">
                  <wp:extent cx="2651760" cy="1920240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47109762" w14:textId="77777777" w:rsidTr="007C655F">
        <w:trPr>
          <w:trHeight w:val="2052"/>
        </w:trPr>
        <w:tc>
          <w:tcPr>
            <w:tcW w:w="0" w:type="auto"/>
          </w:tcPr>
          <w:p w14:paraId="66611214" w14:textId="77777777" w:rsidR="00414526" w:rsidRPr="00DA7EC5" w:rsidRDefault="00414526" w:rsidP="007C655F">
            <w:pPr>
              <w:pStyle w:val="14"/>
              <w:jc w:val="both"/>
              <w:rPr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>2.Квадрат со стороной «</w:t>
            </w:r>
            <w:r w:rsidRPr="00DA7EC5">
              <w:rPr>
                <w:i/>
                <w:iCs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DA7EC5">
              <w:rPr>
                <w:i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 равно </w:t>
            </w:r>
            <w:r w:rsidRPr="00DA7EC5">
              <w:rPr>
                <w:b/>
                <w:position w:val="-12"/>
                <w:sz w:val="24"/>
                <w:szCs w:val="24"/>
              </w:rPr>
              <w:object w:dxaOrig="800" w:dyaOrig="360" w14:anchorId="34D958A5">
                <v:shape id="_x0000_i1052" type="#_x0000_t75" style="width:39.35pt;height:18.4pt" o:ole="">
                  <v:imagedata r:id="rId129" o:title=""/>
                </v:shape>
                <o:OLEObject Type="Embed" ProgID="Equation.DSMT4" ShapeID="_x0000_i1052" DrawAspect="Content" ObjectID="_1755860419" r:id="rId130"/>
              </w:object>
            </w:r>
            <w:r w:rsidRPr="00DA7EC5">
              <w:rPr>
                <w:sz w:val="24"/>
                <w:szCs w:val="24"/>
              </w:rPr>
              <w:t xml:space="preserve"> (м/с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 xml:space="preserve">). Точка </w:t>
            </w:r>
            <w:r w:rsidRPr="00DA7EC5">
              <w:rPr>
                <w:i/>
                <w:sz w:val="24"/>
                <w:szCs w:val="24"/>
              </w:rPr>
              <w:t>Q</w:t>
            </w:r>
            <w:r w:rsidRPr="00DA7EC5">
              <w:rPr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DA7EC5">
              <w:rPr>
                <w:b/>
                <w:position w:val="-6"/>
                <w:sz w:val="24"/>
                <w:szCs w:val="24"/>
              </w:rPr>
              <w:object w:dxaOrig="180" w:dyaOrig="220" w14:anchorId="112A76E1">
                <v:shape id="_x0000_i1053" type="#_x0000_t75" style="width:9.2pt;height:10.9pt" o:ole="">
                  <v:imagedata r:id="rId131" o:title=""/>
                </v:shape>
                <o:OLEObject Type="Embed" ProgID="Equation.DSMT4" ShapeID="_x0000_i1053" DrawAspect="Content" ObjectID="_1755860420" r:id="rId132"/>
              </w:object>
            </w:r>
            <w:r w:rsidRPr="00DA7EC5">
              <w:rPr>
                <w:sz w:val="24"/>
                <w:szCs w:val="24"/>
              </w:rPr>
              <w:t>=…(рад/с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14:paraId="34FF73F7" w14:textId="77777777" w:rsidR="00414526" w:rsidRPr="00DA7EC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0CBCD2DE" wp14:editId="46A0F606">
                  <wp:extent cx="1428875" cy="144780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706" cy="1450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71F15EC3" w14:textId="77777777" w:rsidTr="007C655F">
        <w:trPr>
          <w:trHeight w:val="3108"/>
        </w:trPr>
        <w:tc>
          <w:tcPr>
            <w:tcW w:w="0" w:type="auto"/>
          </w:tcPr>
          <w:p w14:paraId="628C5D78" w14:textId="77777777" w:rsidR="00414526" w:rsidRPr="00064B5F" w:rsidRDefault="00414526" w:rsidP="007C655F">
            <w:pPr>
              <w:spacing w:line="22" w:lineRule="atLeast"/>
              <w:jc w:val="both"/>
              <w:rPr>
                <w:sz w:val="28"/>
                <w:szCs w:val="28"/>
              </w:rPr>
            </w:pPr>
            <w:r>
              <w:br w:type="page"/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3.На однородный цилиндрический вал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радиусом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навит гибкий нерастяжимый и невесомый трос, к концу которого привязан груз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Груз скользит по гладкой наклонной плоскости с углом α и приводит во вращение вал. Момент сил сопротивления постоянен и равен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скорость и ускорение груза в тот момент времени,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равный 5 м.  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0,5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20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Нм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40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, α = 30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DEAC0C0" w14:textId="77777777" w:rsidR="00414526" w:rsidRPr="00553000" w:rsidRDefault="00414526" w:rsidP="007C655F">
            <w:pPr>
              <w:rPr>
                <w:noProof/>
                <w:sz w:val="24"/>
                <w:szCs w:val="24"/>
              </w:rPr>
            </w:pPr>
            <w:r w:rsidRPr="00383D5C">
              <w:rPr>
                <w:noProof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64C28191" wp14:editId="2A76EBA8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0</wp:posOffset>
                  </wp:positionV>
                  <wp:extent cx="1962150" cy="1952625"/>
                  <wp:effectExtent l="0" t="0" r="0" b="9525"/>
                  <wp:wrapSquare wrapText="bothSides"/>
                  <wp:docPr id="1048" name="Рисунок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195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AD6CEC" w14:paraId="078D88B7" w14:textId="77777777" w:rsidTr="007C655F">
        <w:tc>
          <w:tcPr>
            <w:tcW w:w="0" w:type="auto"/>
            <w:gridSpan w:val="2"/>
          </w:tcPr>
          <w:p w14:paraId="53CD56F3" w14:textId="77777777" w:rsidR="00414526" w:rsidRPr="00AD6CE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Количество движения. Теорема об изменении количества движения системы. Закон сохранения.</w:t>
            </w:r>
          </w:p>
        </w:tc>
      </w:tr>
    </w:tbl>
    <w:p w14:paraId="528DC807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«Отлично»</w:t>
      </w:r>
    </w:p>
    <w:tbl>
      <w:tblPr>
        <w:tblStyle w:val="ae"/>
        <w:tblW w:w="9344" w:type="dxa"/>
        <w:tblLayout w:type="fixed"/>
        <w:tblLook w:val="04A0" w:firstRow="1" w:lastRow="0" w:firstColumn="1" w:lastColumn="0" w:noHBand="0" w:noVBand="1"/>
      </w:tblPr>
      <w:tblGrid>
        <w:gridCol w:w="4106"/>
        <w:gridCol w:w="5238"/>
      </w:tblGrid>
      <w:tr w:rsidR="00414526" w:rsidRPr="00C4601B" w14:paraId="4E168D19" w14:textId="77777777" w:rsidTr="007C655F">
        <w:trPr>
          <w:trHeight w:val="4062"/>
        </w:trPr>
        <w:tc>
          <w:tcPr>
            <w:tcW w:w="4106" w:type="dxa"/>
          </w:tcPr>
          <w:p w14:paraId="243FA3AA" w14:textId="77777777" w:rsidR="00414526" w:rsidRPr="006816A6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В планетарном механизме с внутренним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зацеплением колесо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по неподвижному колесу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OA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, угловая скорость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угловое ускорение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540" w:dyaOrig="600" w14:anchorId="251F4D69">
                <v:shape id="_x0000_i1054" type="#_x0000_t75" style="width:77pt;height:30.15pt" o:ole="">
                  <v:imagedata r:id="rId135" o:title=""/>
                </v:shape>
                <o:OLEObject Type="Embed" ProgID="Equation.3" ShapeID="_x0000_i1054" DrawAspect="Content" ObjectID="_1755860421" r:id="rId136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   </w:t>
            </w:r>
            <w:r w:rsidRPr="006816A6">
              <w:rPr>
                <w:rFonts w:ascii="Symbol" w:hAnsi="Symbol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=10 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Радиусы колес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140" w:dyaOrig="340" w14:anchorId="3CE98D69">
                <v:shape id="_x0000_i1055" type="#_x0000_t75" style="width:56.95pt;height:17.6pt" o:ole="">
                  <v:imagedata r:id="rId137" o:title=""/>
                </v:shape>
                <o:OLEObject Type="Embed" ProgID="Equation.3" ShapeID="_x0000_i1055" DrawAspect="Content" ObjectID="_1755860422" r:id="rId138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200" w:dyaOrig="340" w14:anchorId="66E2CDEF">
                <v:shape id="_x0000_i1056" type="#_x0000_t75" style="width:60.3pt;height:17.6pt" o:ole="">
                  <v:imagedata r:id="rId139" o:title=""/>
                </v:shape>
                <o:OLEObject Type="Embed" ProgID="Equation.3" ShapeID="_x0000_i1056" DrawAspect="Content" ObjectID="_1755860423" r:id="rId140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76728C" w14:textId="77777777" w:rsidR="00414526" w:rsidRPr="005F02B0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33152AC5" w14:textId="77777777" w:rsidR="00414526" w:rsidRPr="00C4601B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26032D08">
                <v:shape id="_x0000_i1057" type="#_x0000_t75" style="width:237.75pt;height:154.9pt" o:ole="">
                  <v:imagedata r:id="rId141" o:title=""/>
                </v:shape>
                <o:OLEObject Type="Embed" ProgID="PBrush" ShapeID="_x0000_i1057" DrawAspect="Content" ObjectID="_1755860424" r:id="rId142"/>
              </w:object>
            </w:r>
          </w:p>
        </w:tc>
      </w:tr>
      <w:tr w:rsidR="00414526" w:rsidRPr="00663295" w14:paraId="75A6BBAE" w14:textId="77777777" w:rsidTr="007C655F">
        <w:tc>
          <w:tcPr>
            <w:tcW w:w="4106" w:type="dxa"/>
          </w:tcPr>
          <w:p w14:paraId="522FE780" w14:textId="77777777" w:rsidR="00414526" w:rsidRPr="00663295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Квадрат со стороной «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равно </w:t>
            </w:r>
            <w:r w:rsidRPr="006816A6">
              <w:rPr>
                <w:rFonts w:ascii="Times New Roman" w:hAnsi="Times New Roman" w:cs="Times New Roman"/>
                <w:b/>
                <w:position w:val="-12"/>
                <w:sz w:val="24"/>
                <w:szCs w:val="24"/>
              </w:rPr>
              <w:object w:dxaOrig="800" w:dyaOrig="360" w14:anchorId="62E35243">
                <v:shape id="_x0000_i1058" type="#_x0000_t75" style="width:39.35pt;height:18.4pt" o:ole="">
                  <v:imagedata r:id="rId129" o:title=""/>
                </v:shape>
                <o:OLEObject Type="Embed" ProgID="Equation.DSMT4" ShapeID="_x0000_i1058" DrawAspect="Content" ObjectID="_1755860425" r:id="rId143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(м/с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). Точка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6816A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180" w:dyaOrig="220" w14:anchorId="45D7C3AF">
                <v:shape id="_x0000_i1059" type="#_x0000_t75" style="width:9.2pt;height:10.9pt" o:ole="">
                  <v:imagedata r:id="rId131" o:title=""/>
                </v:shape>
                <o:OLEObject Type="Embed" ProgID="Equation.DSMT4" ShapeID="_x0000_i1059" DrawAspect="Content" ObjectID="_1755860426" r:id="rId144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=…(рад/с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238" w:type="dxa"/>
          </w:tcPr>
          <w:p w14:paraId="12D0F72A" w14:textId="77777777" w:rsidR="00414526" w:rsidRPr="0066329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1306284B" wp14:editId="6E4480D0">
                  <wp:extent cx="1924050" cy="1577090"/>
                  <wp:effectExtent l="0" t="0" r="0" b="444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669" cy="1579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663295" w14:paraId="0D46C39F" w14:textId="77777777" w:rsidTr="007C655F">
        <w:tc>
          <w:tcPr>
            <w:tcW w:w="4106" w:type="dxa"/>
          </w:tcPr>
          <w:p w14:paraId="187AEF9C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3.Два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подвешены при помощи гибких нерастяжимых и невесомых нитей, навитых на барабаны радиусов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ступенчатого блока. </w:t>
            </w:r>
          </w:p>
          <w:p w14:paraId="3F46EEA4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Пренебрегая весом барабанов и трением на оси, определите скорость и ускорение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 тот момент времени, когда он опустится на расстояние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из состояния покоя. </w:t>
            </w:r>
          </w:p>
          <w:p w14:paraId="1F3DE18C" w14:textId="77777777" w:rsidR="00414526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см.</w:t>
            </w:r>
          </w:p>
        </w:tc>
        <w:tc>
          <w:tcPr>
            <w:tcW w:w="5238" w:type="dxa"/>
          </w:tcPr>
          <w:p w14:paraId="240274C7" w14:textId="77777777" w:rsidR="00414526" w:rsidRPr="00553000" w:rsidRDefault="00414526" w:rsidP="007C655F">
            <w:pPr>
              <w:jc w:val="center"/>
              <w:rPr>
                <w:noProof/>
                <w:sz w:val="24"/>
                <w:szCs w:val="24"/>
              </w:rPr>
            </w:pPr>
            <w:r w:rsidRPr="0081303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550E94E9" wp14:editId="2B739779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0</wp:posOffset>
                  </wp:positionV>
                  <wp:extent cx="1809750" cy="2676525"/>
                  <wp:effectExtent l="0" t="0" r="0" b="9525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1" b="9936"/>
                          <a:stretch/>
                        </pic:blipFill>
                        <pic:spPr bwMode="auto">
                          <a:xfrm>
                            <a:off x="0" y="0"/>
                            <a:ext cx="1809750" cy="267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335F6C" w14:paraId="0D85FDD5" w14:textId="77777777" w:rsidTr="007C655F">
        <w:tc>
          <w:tcPr>
            <w:tcW w:w="9344" w:type="dxa"/>
            <w:gridSpan w:val="2"/>
          </w:tcPr>
          <w:p w14:paraId="6ECB6F9E" w14:textId="77777777" w:rsidR="00414526" w:rsidRPr="00335F6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силы. Работа момента. Пример расчёта работы момента трения качения.</w:t>
            </w:r>
          </w:p>
        </w:tc>
      </w:tr>
    </w:tbl>
    <w:p w14:paraId="68678A8D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3B2993" w14:textId="77777777" w:rsidR="00414526" w:rsidRDefault="00414526" w:rsidP="0041452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14:paraId="63B6CAE3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7692422D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19EC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D34F77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62210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A55A27E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2479E15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30884B18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8C369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6FE40B7D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CC18E6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14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15DE1344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99B5BF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4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268BFF45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95D7FF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15.03.04 Автоматизация технологических процессов и производств. – Астрахань, 2023. – 15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URL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14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553E2B1E" w14:textId="1A13C9ED" w:rsidR="00051796" w:rsidRDefault="00051796" w:rsidP="005018A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3636E2" w14:textId="77777777" w:rsidR="00051796" w:rsidRDefault="000517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8C2F3E7" w14:textId="765B78C6" w:rsidR="009C7BDB" w:rsidRDefault="00051796" w:rsidP="000517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Для заметок</w:t>
      </w:r>
    </w:p>
    <w:sectPr w:rsidR="009C7BDB" w:rsidSect="00DB45EE">
      <w:footerReference w:type="default" r:id="rId15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31AC4" w14:textId="77777777" w:rsidR="005F0741" w:rsidRDefault="005F0741" w:rsidP="009E5FFE">
      <w:pPr>
        <w:spacing w:after="0" w:line="240" w:lineRule="auto"/>
      </w:pPr>
      <w:r>
        <w:separator/>
      </w:r>
    </w:p>
  </w:endnote>
  <w:endnote w:type="continuationSeparator" w:id="0">
    <w:p w14:paraId="77B6FE2F" w14:textId="77777777" w:rsidR="005F0741" w:rsidRDefault="005F0741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0ED04" w14:textId="77777777" w:rsidR="005F0741" w:rsidRDefault="005F0741" w:rsidP="009E5FFE">
      <w:pPr>
        <w:spacing w:after="0" w:line="240" w:lineRule="auto"/>
      </w:pPr>
      <w:r>
        <w:separator/>
      </w:r>
    </w:p>
  </w:footnote>
  <w:footnote w:type="continuationSeparator" w:id="0">
    <w:p w14:paraId="74776202" w14:textId="77777777" w:rsidR="005F0741" w:rsidRDefault="005F0741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FF190B"/>
    <w:multiLevelType w:val="hybridMultilevel"/>
    <w:tmpl w:val="659A5056"/>
    <w:lvl w:ilvl="0" w:tplc="04190011">
      <w:start w:val="1"/>
      <w:numFmt w:val="decimal"/>
      <w:lvlText w:val="%1.1."/>
      <w:lvlJc w:val="left"/>
      <w:pPr>
        <w:ind w:left="3196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1078203">
    <w:abstractNumId w:val="8"/>
  </w:num>
  <w:num w:numId="2" w16cid:durableId="14355927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5601350">
    <w:abstractNumId w:val="5"/>
  </w:num>
  <w:num w:numId="4" w16cid:durableId="835725690">
    <w:abstractNumId w:val="2"/>
  </w:num>
  <w:num w:numId="5" w16cid:durableId="69041220">
    <w:abstractNumId w:val="1"/>
  </w:num>
  <w:num w:numId="6" w16cid:durableId="368797140">
    <w:abstractNumId w:val="9"/>
  </w:num>
  <w:num w:numId="7" w16cid:durableId="1032994725">
    <w:abstractNumId w:val="10"/>
  </w:num>
  <w:num w:numId="8" w16cid:durableId="114641648">
    <w:abstractNumId w:val="6"/>
  </w:num>
  <w:num w:numId="9" w16cid:durableId="16583109">
    <w:abstractNumId w:val="11"/>
  </w:num>
  <w:num w:numId="10" w16cid:durableId="743533402">
    <w:abstractNumId w:val="0"/>
  </w:num>
  <w:num w:numId="11" w16cid:durableId="1084297405">
    <w:abstractNumId w:val="14"/>
  </w:num>
  <w:num w:numId="12" w16cid:durableId="774137152">
    <w:abstractNumId w:val="17"/>
  </w:num>
  <w:num w:numId="13" w16cid:durableId="670793681">
    <w:abstractNumId w:val="8"/>
    <w:lvlOverride w:ilvl="0">
      <w:startOverride w:val="3"/>
    </w:lvlOverride>
  </w:num>
  <w:num w:numId="14" w16cid:durableId="1425490918">
    <w:abstractNumId w:val="7"/>
  </w:num>
  <w:num w:numId="15" w16cid:durableId="146363816">
    <w:abstractNumId w:val="13"/>
  </w:num>
  <w:num w:numId="16" w16cid:durableId="1358462565">
    <w:abstractNumId w:val="4"/>
  </w:num>
  <w:num w:numId="17" w16cid:durableId="1676155549">
    <w:abstractNumId w:val="3"/>
  </w:num>
  <w:num w:numId="18" w16cid:durableId="302200524">
    <w:abstractNumId w:val="16"/>
  </w:num>
  <w:num w:numId="19" w16cid:durableId="2071227943">
    <w:abstractNumId w:val="18"/>
  </w:num>
  <w:num w:numId="20" w16cid:durableId="41515468">
    <w:abstractNumId w:val="12"/>
  </w:num>
  <w:num w:numId="21" w16cid:durableId="1323389840">
    <w:abstractNumId w:val="15"/>
  </w:num>
  <w:num w:numId="22" w16cid:durableId="2004315660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3532C"/>
    <w:rsid w:val="00046EB8"/>
    <w:rsid w:val="00051796"/>
    <w:rsid w:val="00057F45"/>
    <w:rsid w:val="000643C6"/>
    <w:rsid w:val="00064B5F"/>
    <w:rsid w:val="00065379"/>
    <w:rsid w:val="00067F01"/>
    <w:rsid w:val="0007545C"/>
    <w:rsid w:val="000A6735"/>
    <w:rsid w:val="000B5E42"/>
    <w:rsid w:val="000B76B9"/>
    <w:rsid w:val="000E08AF"/>
    <w:rsid w:val="001415DB"/>
    <w:rsid w:val="001635E1"/>
    <w:rsid w:val="001A2B68"/>
    <w:rsid w:val="001C15BC"/>
    <w:rsid w:val="00280836"/>
    <w:rsid w:val="002814F4"/>
    <w:rsid w:val="00283494"/>
    <w:rsid w:val="002856B2"/>
    <w:rsid w:val="002A6493"/>
    <w:rsid w:val="002A79D6"/>
    <w:rsid w:val="002B0961"/>
    <w:rsid w:val="002D42D2"/>
    <w:rsid w:val="003761ED"/>
    <w:rsid w:val="00377F10"/>
    <w:rsid w:val="003F6690"/>
    <w:rsid w:val="00403378"/>
    <w:rsid w:val="004073DB"/>
    <w:rsid w:val="00407C8C"/>
    <w:rsid w:val="00414526"/>
    <w:rsid w:val="0042535A"/>
    <w:rsid w:val="00430519"/>
    <w:rsid w:val="004335F1"/>
    <w:rsid w:val="00437886"/>
    <w:rsid w:val="00457C02"/>
    <w:rsid w:val="004A1095"/>
    <w:rsid w:val="004A576E"/>
    <w:rsid w:val="004C3F4E"/>
    <w:rsid w:val="005018A7"/>
    <w:rsid w:val="005264AA"/>
    <w:rsid w:val="005728F3"/>
    <w:rsid w:val="00573BAD"/>
    <w:rsid w:val="005B352C"/>
    <w:rsid w:val="005C3E3F"/>
    <w:rsid w:val="005F0741"/>
    <w:rsid w:val="005F1F77"/>
    <w:rsid w:val="00602EF8"/>
    <w:rsid w:val="006061AE"/>
    <w:rsid w:val="006150F3"/>
    <w:rsid w:val="00653118"/>
    <w:rsid w:val="006816A6"/>
    <w:rsid w:val="006A500B"/>
    <w:rsid w:val="006B1660"/>
    <w:rsid w:val="006F1C58"/>
    <w:rsid w:val="00742C74"/>
    <w:rsid w:val="007E063B"/>
    <w:rsid w:val="008055C2"/>
    <w:rsid w:val="00852C8E"/>
    <w:rsid w:val="008602E4"/>
    <w:rsid w:val="00876E92"/>
    <w:rsid w:val="008A2163"/>
    <w:rsid w:val="008E27D5"/>
    <w:rsid w:val="00916FC8"/>
    <w:rsid w:val="00937C02"/>
    <w:rsid w:val="0094447F"/>
    <w:rsid w:val="009612FB"/>
    <w:rsid w:val="0096327B"/>
    <w:rsid w:val="009711F4"/>
    <w:rsid w:val="00972145"/>
    <w:rsid w:val="009A230B"/>
    <w:rsid w:val="009A78E8"/>
    <w:rsid w:val="009C7BDB"/>
    <w:rsid w:val="009D6AFE"/>
    <w:rsid w:val="009E5FFE"/>
    <w:rsid w:val="00A01940"/>
    <w:rsid w:val="00A136B0"/>
    <w:rsid w:val="00A14A95"/>
    <w:rsid w:val="00A3369B"/>
    <w:rsid w:val="00A35D33"/>
    <w:rsid w:val="00A37763"/>
    <w:rsid w:val="00A7335F"/>
    <w:rsid w:val="00A9279A"/>
    <w:rsid w:val="00AD2669"/>
    <w:rsid w:val="00AE04F5"/>
    <w:rsid w:val="00AE67DE"/>
    <w:rsid w:val="00AF1FC6"/>
    <w:rsid w:val="00AF7ED7"/>
    <w:rsid w:val="00B44E34"/>
    <w:rsid w:val="00B47DB8"/>
    <w:rsid w:val="00B524C8"/>
    <w:rsid w:val="00B62FF2"/>
    <w:rsid w:val="00B9520A"/>
    <w:rsid w:val="00BB4A17"/>
    <w:rsid w:val="00BE7192"/>
    <w:rsid w:val="00BF00D1"/>
    <w:rsid w:val="00C06DF7"/>
    <w:rsid w:val="00C9266C"/>
    <w:rsid w:val="00CA279F"/>
    <w:rsid w:val="00CA4ACA"/>
    <w:rsid w:val="00D04584"/>
    <w:rsid w:val="00D12952"/>
    <w:rsid w:val="00DA7EC5"/>
    <w:rsid w:val="00DB45EE"/>
    <w:rsid w:val="00E073FF"/>
    <w:rsid w:val="00E26CA6"/>
    <w:rsid w:val="00E42BC5"/>
    <w:rsid w:val="00E74F8C"/>
    <w:rsid w:val="00E8303C"/>
    <w:rsid w:val="00E96289"/>
    <w:rsid w:val="00EA1626"/>
    <w:rsid w:val="00EB59AD"/>
    <w:rsid w:val="00EE05F5"/>
    <w:rsid w:val="00F20EA0"/>
    <w:rsid w:val="00F60527"/>
    <w:rsid w:val="00F84B10"/>
    <w:rsid w:val="00F97185"/>
    <w:rsid w:val="00FB1663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link w:val="a6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7">
    <w:name w:val="Strong"/>
    <w:qFormat/>
    <w:rsid w:val="008A2163"/>
    <w:rPr>
      <w:b/>
      <w:bCs/>
    </w:rPr>
  </w:style>
  <w:style w:type="paragraph" w:styleId="a8">
    <w:name w:val="Title"/>
    <w:basedOn w:val="a"/>
    <w:link w:val="a9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8A2163"/>
    <w:rPr>
      <w:rFonts w:ascii="Arial" w:hAnsi="Arial"/>
    </w:rPr>
  </w:style>
  <w:style w:type="character" w:styleId="aa">
    <w:name w:val="Hyperlink"/>
    <w:rsid w:val="008A2163"/>
    <w:rPr>
      <w:color w:val="00008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d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4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5">
    <w:name w:val="Подпись к рисунку"/>
    <w:basedOn w:val="a"/>
    <w:link w:val="22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42535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2">
    <w:name w:val="Подпись к рисунку Знак2"/>
    <w:basedOn w:val="a0"/>
    <w:link w:val="af5"/>
    <w:rsid w:val="009C7BDB"/>
    <w:rPr>
      <w:sz w:val="24"/>
    </w:rPr>
  </w:style>
  <w:style w:type="character" w:customStyle="1" w:styleId="a6">
    <w:name w:val="Абзац списка Знак"/>
    <w:link w:val="a5"/>
    <w:uiPriority w:val="34"/>
    <w:rsid w:val="009C7BDB"/>
    <w:rPr>
      <w:rFonts w:ascii="Calibri" w:eastAsia="Calibri" w:hAnsi="Calibri"/>
      <w:kern w:val="1"/>
      <w:sz w:val="22"/>
      <w:szCs w:val="22"/>
    </w:rPr>
  </w:style>
  <w:style w:type="paragraph" w:customStyle="1" w:styleId="11">
    <w:name w:val="Стиль1"/>
    <w:basedOn w:val="a"/>
    <w:qFormat/>
    <w:rsid w:val="009C7BDB"/>
    <w:pPr>
      <w:autoSpaceDE w:val="0"/>
      <w:autoSpaceDN w:val="0"/>
      <w:adjustRightInd w:val="0"/>
      <w:spacing w:after="0" w:line="264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4.jpg"/><Relationship Id="rId117" Type="http://schemas.openxmlformats.org/officeDocument/2006/relationships/image" Target="media/image33.wmf"/><Relationship Id="rId21" Type="http://schemas.openxmlformats.org/officeDocument/2006/relationships/hyperlink" Target="http://portal2.astu.org/" TargetMode="External"/><Relationship Id="rId42" Type="http://schemas.openxmlformats.org/officeDocument/2006/relationships/image" Target="media/image8.wmf"/><Relationship Id="rId47" Type="http://schemas.openxmlformats.org/officeDocument/2006/relationships/oleObject" Target="embeddings/oleObject5.bin"/><Relationship Id="rId63" Type="http://schemas.openxmlformats.org/officeDocument/2006/relationships/hyperlink" Target="http://portal2.astu.org/" TargetMode="External"/><Relationship Id="rId68" Type="http://schemas.openxmlformats.org/officeDocument/2006/relationships/hyperlink" Target="https://e.lanbook.com/book/212258" TargetMode="External"/><Relationship Id="rId84" Type="http://schemas.openxmlformats.org/officeDocument/2006/relationships/hyperlink" Target="http://portal2.astu.org/" TargetMode="External"/><Relationship Id="rId89" Type="http://schemas.openxmlformats.org/officeDocument/2006/relationships/image" Target="media/image20.wmf"/><Relationship Id="rId112" Type="http://schemas.openxmlformats.org/officeDocument/2006/relationships/hyperlink" Target="https://e.lanbook.com/book/212258" TargetMode="External"/><Relationship Id="rId133" Type="http://schemas.openxmlformats.org/officeDocument/2006/relationships/image" Target="media/image43.png"/><Relationship Id="rId138" Type="http://schemas.openxmlformats.org/officeDocument/2006/relationships/oleObject" Target="embeddings/oleObject31.bin"/><Relationship Id="rId16" Type="http://schemas.openxmlformats.org/officeDocument/2006/relationships/hyperlink" Target="http://portal2.astu.org/" TargetMode="External"/><Relationship Id="rId107" Type="http://schemas.openxmlformats.org/officeDocument/2006/relationships/image" Target="media/image29.wmf"/><Relationship Id="rId11" Type="http://schemas.openxmlformats.org/officeDocument/2006/relationships/hyperlink" Target="https://e.lanbook.com/book/252170" TargetMode="External"/><Relationship Id="rId32" Type="http://schemas.openxmlformats.org/officeDocument/2006/relationships/hyperlink" Target="http://portal2.astu.org/" TargetMode="External"/><Relationship Id="rId37" Type="http://schemas.openxmlformats.org/officeDocument/2006/relationships/hyperlink" Target="http://portal2.astu.org/" TargetMode="External"/><Relationship Id="rId53" Type="http://schemas.openxmlformats.org/officeDocument/2006/relationships/oleObject" Target="embeddings/oleObject8.bin"/><Relationship Id="rId58" Type="http://schemas.openxmlformats.org/officeDocument/2006/relationships/image" Target="media/image16.jpg"/><Relationship Id="rId74" Type="http://schemas.openxmlformats.org/officeDocument/2006/relationships/image" Target="media/image18.png"/><Relationship Id="rId79" Type="http://schemas.openxmlformats.org/officeDocument/2006/relationships/hyperlink" Target="https://e.lanbook.com/book/212258" TargetMode="External"/><Relationship Id="rId102" Type="http://schemas.openxmlformats.org/officeDocument/2006/relationships/oleObject" Target="embeddings/oleObject18.bin"/><Relationship Id="rId123" Type="http://schemas.openxmlformats.org/officeDocument/2006/relationships/oleObject" Target="embeddings/oleObject26.bin"/><Relationship Id="rId128" Type="http://schemas.openxmlformats.org/officeDocument/2006/relationships/image" Target="media/image40.png"/><Relationship Id="rId144" Type="http://schemas.openxmlformats.org/officeDocument/2006/relationships/oleObject" Target="embeddings/oleObject35.bin"/><Relationship Id="rId149" Type="http://schemas.openxmlformats.org/officeDocument/2006/relationships/hyperlink" Target="https://portal.astu.org/course/view.php?id=8671" TargetMode="External"/><Relationship Id="rId5" Type="http://schemas.openxmlformats.org/officeDocument/2006/relationships/webSettings" Target="webSettings.xml"/><Relationship Id="rId90" Type="http://schemas.openxmlformats.org/officeDocument/2006/relationships/oleObject" Target="embeddings/oleObject12.bin"/><Relationship Id="rId95" Type="http://schemas.openxmlformats.org/officeDocument/2006/relationships/image" Target="media/image23.wmf"/><Relationship Id="rId22" Type="http://schemas.openxmlformats.org/officeDocument/2006/relationships/hyperlink" Target="https://e.lanbook.com/book/252170" TargetMode="External"/><Relationship Id="rId27" Type="http://schemas.openxmlformats.org/officeDocument/2006/relationships/image" Target="media/image5.jpg"/><Relationship Id="rId43" Type="http://schemas.openxmlformats.org/officeDocument/2006/relationships/oleObject" Target="embeddings/oleObject3.bin"/><Relationship Id="rId48" Type="http://schemas.openxmlformats.org/officeDocument/2006/relationships/image" Target="media/image11.wmf"/><Relationship Id="rId64" Type="http://schemas.openxmlformats.org/officeDocument/2006/relationships/hyperlink" Target="https://e.lanbook.com/book/212258" TargetMode="External"/><Relationship Id="rId69" Type="http://schemas.openxmlformats.org/officeDocument/2006/relationships/hyperlink" Target="http://portal2.astu.org/" TargetMode="External"/><Relationship Id="rId113" Type="http://schemas.openxmlformats.org/officeDocument/2006/relationships/hyperlink" Target="http://portal2.astu.org/" TargetMode="External"/><Relationship Id="rId118" Type="http://schemas.openxmlformats.org/officeDocument/2006/relationships/oleObject" Target="embeddings/oleObject24.bin"/><Relationship Id="rId134" Type="http://schemas.openxmlformats.org/officeDocument/2006/relationships/image" Target="media/image44.png"/><Relationship Id="rId139" Type="http://schemas.openxmlformats.org/officeDocument/2006/relationships/image" Target="media/image47.wmf"/><Relationship Id="rId80" Type="http://schemas.openxmlformats.org/officeDocument/2006/relationships/hyperlink" Target="http://portal2.astu.org/" TargetMode="External"/><Relationship Id="rId85" Type="http://schemas.openxmlformats.org/officeDocument/2006/relationships/hyperlink" Target="https://portal.astu.org/course/view.php?id=8671" TargetMode="External"/><Relationship Id="rId150" Type="http://schemas.openxmlformats.org/officeDocument/2006/relationships/footer" Target="footer1.xml"/><Relationship Id="rId12" Type="http://schemas.openxmlformats.org/officeDocument/2006/relationships/hyperlink" Target="https://portal.astu.org/course/view.php?id=8671" TargetMode="External"/><Relationship Id="rId17" Type="http://schemas.openxmlformats.org/officeDocument/2006/relationships/hyperlink" Target="https://e.lanbook.com/book/252170" TargetMode="External"/><Relationship Id="rId25" Type="http://schemas.openxmlformats.org/officeDocument/2006/relationships/image" Target="media/image3.jpg"/><Relationship Id="rId33" Type="http://schemas.openxmlformats.org/officeDocument/2006/relationships/hyperlink" Target="https://e.lanbook.com/book/212258" TargetMode="External"/><Relationship Id="rId38" Type="http://schemas.openxmlformats.org/officeDocument/2006/relationships/image" Target="media/image6.wmf"/><Relationship Id="rId46" Type="http://schemas.openxmlformats.org/officeDocument/2006/relationships/image" Target="media/image10.wmf"/><Relationship Id="rId59" Type="http://schemas.openxmlformats.org/officeDocument/2006/relationships/hyperlink" Target="https://e.lanbook.com/book/212258" TargetMode="External"/><Relationship Id="rId67" Type="http://schemas.openxmlformats.org/officeDocument/2006/relationships/image" Target="media/image17.png"/><Relationship Id="rId103" Type="http://schemas.openxmlformats.org/officeDocument/2006/relationships/image" Target="media/image27.wmf"/><Relationship Id="rId108" Type="http://schemas.openxmlformats.org/officeDocument/2006/relationships/oleObject" Target="embeddings/oleObject21.bin"/><Relationship Id="rId116" Type="http://schemas.openxmlformats.org/officeDocument/2006/relationships/oleObject" Target="embeddings/oleObject23.bin"/><Relationship Id="rId124" Type="http://schemas.openxmlformats.org/officeDocument/2006/relationships/image" Target="media/image37.wmf"/><Relationship Id="rId129" Type="http://schemas.openxmlformats.org/officeDocument/2006/relationships/image" Target="media/image41.wmf"/><Relationship Id="rId137" Type="http://schemas.openxmlformats.org/officeDocument/2006/relationships/image" Target="media/image46.wmf"/><Relationship Id="rId20" Type="http://schemas.openxmlformats.org/officeDocument/2006/relationships/hyperlink" Target="https://e.lanbook.com/book/212258" TargetMode="External"/><Relationship Id="rId41" Type="http://schemas.openxmlformats.org/officeDocument/2006/relationships/oleObject" Target="embeddings/oleObject2.bin"/><Relationship Id="rId54" Type="http://schemas.openxmlformats.org/officeDocument/2006/relationships/image" Target="media/image14.wmf"/><Relationship Id="rId62" Type="http://schemas.openxmlformats.org/officeDocument/2006/relationships/hyperlink" Target="https://portal.astu.org/course/view.php?id=8671" TargetMode="External"/><Relationship Id="rId70" Type="http://schemas.openxmlformats.org/officeDocument/2006/relationships/hyperlink" Target="https://portal.astu.org/course/view.php?id=8671" TargetMode="External"/><Relationship Id="rId75" Type="http://schemas.openxmlformats.org/officeDocument/2006/relationships/oleObject" Target="embeddings/oleObject11.bin"/><Relationship Id="rId83" Type="http://schemas.openxmlformats.org/officeDocument/2006/relationships/hyperlink" Target="https://e.lanbook.com/book/212258" TargetMode="External"/><Relationship Id="rId88" Type="http://schemas.openxmlformats.org/officeDocument/2006/relationships/hyperlink" Target="https://portal.astu.org/course/view.php?id=8671" TargetMode="External"/><Relationship Id="rId91" Type="http://schemas.openxmlformats.org/officeDocument/2006/relationships/image" Target="media/image21.wmf"/><Relationship Id="rId96" Type="http://schemas.openxmlformats.org/officeDocument/2006/relationships/oleObject" Target="embeddings/oleObject15.bin"/><Relationship Id="rId111" Type="http://schemas.openxmlformats.org/officeDocument/2006/relationships/image" Target="media/image31.png"/><Relationship Id="rId132" Type="http://schemas.openxmlformats.org/officeDocument/2006/relationships/oleObject" Target="embeddings/oleObject29.bin"/><Relationship Id="rId140" Type="http://schemas.openxmlformats.org/officeDocument/2006/relationships/oleObject" Target="embeddings/oleObject32.bin"/><Relationship Id="rId145" Type="http://schemas.openxmlformats.org/officeDocument/2006/relationships/image" Target="media/image4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e.lanbook.com/book/212258" TargetMode="External"/><Relationship Id="rId23" Type="http://schemas.openxmlformats.org/officeDocument/2006/relationships/hyperlink" Target="https://portal.astu.org/course/view.php?id=8671" TargetMode="External"/><Relationship Id="rId28" Type="http://schemas.openxmlformats.org/officeDocument/2006/relationships/hyperlink" Target="https://e.lanbook.com/book/212258" TargetMode="External"/><Relationship Id="rId36" Type="http://schemas.openxmlformats.org/officeDocument/2006/relationships/hyperlink" Target="https://portal.astu.org/course/view.php?id=8671" TargetMode="External"/><Relationship Id="rId49" Type="http://schemas.openxmlformats.org/officeDocument/2006/relationships/oleObject" Target="embeddings/oleObject6.bin"/><Relationship Id="rId57" Type="http://schemas.openxmlformats.org/officeDocument/2006/relationships/oleObject" Target="embeddings/oleObject10.bin"/><Relationship Id="rId106" Type="http://schemas.openxmlformats.org/officeDocument/2006/relationships/oleObject" Target="embeddings/oleObject20.bin"/><Relationship Id="rId114" Type="http://schemas.openxmlformats.org/officeDocument/2006/relationships/hyperlink" Target="https://portal.astu.org/course/view.php?id=8671" TargetMode="External"/><Relationship Id="rId119" Type="http://schemas.openxmlformats.org/officeDocument/2006/relationships/image" Target="media/image34.wmf"/><Relationship Id="rId127" Type="http://schemas.openxmlformats.org/officeDocument/2006/relationships/image" Target="media/image39.png"/><Relationship Id="rId10" Type="http://schemas.openxmlformats.org/officeDocument/2006/relationships/hyperlink" Target="http://portal2.astu.org/" TargetMode="External"/><Relationship Id="rId31" Type="http://schemas.openxmlformats.org/officeDocument/2006/relationships/hyperlink" Target="https://portal.astu.org/course/view.php?id=8671" TargetMode="External"/><Relationship Id="rId44" Type="http://schemas.openxmlformats.org/officeDocument/2006/relationships/image" Target="media/image9.wmf"/><Relationship Id="rId52" Type="http://schemas.openxmlformats.org/officeDocument/2006/relationships/image" Target="media/image13.wmf"/><Relationship Id="rId60" Type="http://schemas.openxmlformats.org/officeDocument/2006/relationships/hyperlink" Target="http://portal2.astu.org/" TargetMode="External"/><Relationship Id="rId65" Type="http://schemas.openxmlformats.org/officeDocument/2006/relationships/hyperlink" Target="http://portal2.astu.org/" TargetMode="External"/><Relationship Id="rId73" Type="http://schemas.openxmlformats.org/officeDocument/2006/relationships/hyperlink" Target="https://portal.astu.org/course/view.php?id=8671" TargetMode="External"/><Relationship Id="rId78" Type="http://schemas.openxmlformats.org/officeDocument/2006/relationships/hyperlink" Target="https://portal.astu.org/course/view.php?id=8671" TargetMode="External"/><Relationship Id="rId81" Type="http://schemas.openxmlformats.org/officeDocument/2006/relationships/hyperlink" Target="https://portal.astu.org/course/view.php?id=8671" TargetMode="External"/><Relationship Id="rId86" Type="http://schemas.openxmlformats.org/officeDocument/2006/relationships/hyperlink" Target="https://e.lanbook.com/book/212258" TargetMode="External"/><Relationship Id="rId94" Type="http://schemas.openxmlformats.org/officeDocument/2006/relationships/oleObject" Target="embeddings/oleObject14.bin"/><Relationship Id="rId99" Type="http://schemas.openxmlformats.org/officeDocument/2006/relationships/image" Target="media/image25.wmf"/><Relationship Id="rId101" Type="http://schemas.openxmlformats.org/officeDocument/2006/relationships/image" Target="media/image26.wmf"/><Relationship Id="rId122" Type="http://schemas.openxmlformats.org/officeDocument/2006/relationships/image" Target="media/image36.wmf"/><Relationship Id="rId130" Type="http://schemas.openxmlformats.org/officeDocument/2006/relationships/oleObject" Target="embeddings/oleObject28.bin"/><Relationship Id="rId135" Type="http://schemas.openxmlformats.org/officeDocument/2006/relationships/image" Target="media/image45.wmf"/><Relationship Id="rId143" Type="http://schemas.openxmlformats.org/officeDocument/2006/relationships/oleObject" Target="embeddings/oleObject34.bin"/><Relationship Id="rId148" Type="http://schemas.openxmlformats.org/officeDocument/2006/relationships/hyperlink" Target="http://portal2.astu.org/" TargetMode="External"/><Relationship Id="rId15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.lanbook.com/book/212258" TargetMode="External"/><Relationship Id="rId13" Type="http://schemas.openxmlformats.org/officeDocument/2006/relationships/hyperlink" Target="http://portal2.astu.org/" TargetMode="External"/><Relationship Id="rId18" Type="http://schemas.openxmlformats.org/officeDocument/2006/relationships/hyperlink" Target="https://portal.astu.org/course/view.php?id=8671" TargetMode="External"/><Relationship Id="rId39" Type="http://schemas.openxmlformats.org/officeDocument/2006/relationships/oleObject" Target="embeddings/oleObject1.bin"/><Relationship Id="rId109" Type="http://schemas.openxmlformats.org/officeDocument/2006/relationships/image" Target="media/image30.wmf"/><Relationship Id="rId34" Type="http://schemas.openxmlformats.org/officeDocument/2006/relationships/hyperlink" Target="http://portal2.astu.org/" TargetMode="External"/><Relationship Id="rId50" Type="http://schemas.openxmlformats.org/officeDocument/2006/relationships/image" Target="media/image12.wmf"/><Relationship Id="rId55" Type="http://schemas.openxmlformats.org/officeDocument/2006/relationships/oleObject" Target="embeddings/oleObject9.bin"/><Relationship Id="rId76" Type="http://schemas.openxmlformats.org/officeDocument/2006/relationships/hyperlink" Target="https://e.lanbook.com/book/212258" TargetMode="External"/><Relationship Id="rId97" Type="http://schemas.openxmlformats.org/officeDocument/2006/relationships/image" Target="media/image24.wmf"/><Relationship Id="rId104" Type="http://schemas.openxmlformats.org/officeDocument/2006/relationships/oleObject" Target="embeddings/oleObject19.bin"/><Relationship Id="rId120" Type="http://schemas.openxmlformats.org/officeDocument/2006/relationships/oleObject" Target="embeddings/oleObject25.bin"/><Relationship Id="rId125" Type="http://schemas.openxmlformats.org/officeDocument/2006/relationships/oleObject" Target="embeddings/oleObject27.bin"/><Relationship Id="rId141" Type="http://schemas.openxmlformats.org/officeDocument/2006/relationships/image" Target="media/image48.png"/><Relationship Id="rId146" Type="http://schemas.openxmlformats.org/officeDocument/2006/relationships/image" Target="media/image50.png"/><Relationship Id="rId7" Type="http://schemas.openxmlformats.org/officeDocument/2006/relationships/endnotes" Target="endnotes.xml"/><Relationship Id="rId71" Type="http://schemas.openxmlformats.org/officeDocument/2006/relationships/hyperlink" Target="https://e.lanbook.com/book/212258" TargetMode="External"/><Relationship Id="rId92" Type="http://schemas.openxmlformats.org/officeDocument/2006/relationships/oleObject" Target="embeddings/oleObject13.bin"/><Relationship Id="rId2" Type="http://schemas.openxmlformats.org/officeDocument/2006/relationships/numbering" Target="numbering.xml"/><Relationship Id="rId29" Type="http://schemas.openxmlformats.org/officeDocument/2006/relationships/hyperlink" Target="http://portal2.astu.org/" TargetMode="External"/><Relationship Id="rId24" Type="http://schemas.openxmlformats.org/officeDocument/2006/relationships/hyperlink" Target="http://portal2.astu.org/" TargetMode="External"/><Relationship Id="rId40" Type="http://schemas.openxmlformats.org/officeDocument/2006/relationships/image" Target="media/image7.wmf"/><Relationship Id="rId45" Type="http://schemas.openxmlformats.org/officeDocument/2006/relationships/oleObject" Target="embeddings/oleObject4.bin"/><Relationship Id="rId66" Type="http://schemas.openxmlformats.org/officeDocument/2006/relationships/hyperlink" Target="https://portal.astu.org/course/view.php?id=8671" TargetMode="External"/><Relationship Id="rId87" Type="http://schemas.openxmlformats.org/officeDocument/2006/relationships/hyperlink" Target="http://portal2.astu.org/" TargetMode="External"/><Relationship Id="rId110" Type="http://schemas.openxmlformats.org/officeDocument/2006/relationships/oleObject" Target="embeddings/oleObject22.bin"/><Relationship Id="rId115" Type="http://schemas.openxmlformats.org/officeDocument/2006/relationships/image" Target="media/image32.wmf"/><Relationship Id="rId131" Type="http://schemas.openxmlformats.org/officeDocument/2006/relationships/image" Target="media/image42.wmf"/><Relationship Id="rId136" Type="http://schemas.openxmlformats.org/officeDocument/2006/relationships/oleObject" Target="embeddings/oleObject30.bin"/><Relationship Id="rId61" Type="http://schemas.openxmlformats.org/officeDocument/2006/relationships/hyperlink" Target="https://e.lanbook.com/book/252170" TargetMode="External"/><Relationship Id="rId82" Type="http://schemas.openxmlformats.org/officeDocument/2006/relationships/image" Target="media/image19.png"/><Relationship Id="rId152" Type="http://schemas.openxmlformats.org/officeDocument/2006/relationships/theme" Target="theme/theme1.xml"/><Relationship Id="rId19" Type="http://schemas.openxmlformats.org/officeDocument/2006/relationships/hyperlink" Target="http://portal2.astu.org/" TargetMode="External"/><Relationship Id="rId14" Type="http://schemas.openxmlformats.org/officeDocument/2006/relationships/image" Target="media/image2.png"/><Relationship Id="rId30" Type="http://schemas.openxmlformats.org/officeDocument/2006/relationships/hyperlink" Target="https://e.lanbook.com/book/252170" TargetMode="External"/><Relationship Id="rId35" Type="http://schemas.openxmlformats.org/officeDocument/2006/relationships/hyperlink" Target="https://e.lanbook.com/book/252170" TargetMode="External"/><Relationship Id="rId56" Type="http://schemas.openxmlformats.org/officeDocument/2006/relationships/image" Target="media/image15.wmf"/><Relationship Id="rId77" Type="http://schemas.openxmlformats.org/officeDocument/2006/relationships/hyperlink" Target="http://portal2.astu.org/" TargetMode="External"/><Relationship Id="rId100" Type="http://schemas.openxmlformats.org/officeDocument/2006/relationships/oleObject" Target="embeddings/oleObject17.bin"/><Relationship Id="rId105" Type="http://schemas.openxmlformats.org/officeDocument/2006/relationships/image" Target="media/image28.wmf"/><Relationship Id="rId126" Type="http://schemas.openxmlformats.org/officeDocument/2006/relationships/image" Target="media/image38.png"/><Relationship Id="rId147" Type="http://schemas.openxmlformats.org/officeDocument/2006/relationships/hyperlink" Target="https://e.lanbook.com/book/212258" TargetMode="External"/><Relationship Id="rId8" Type="http://schemas.openxmlformats.org/officeDocument/2006/relationships/image" Target="media/image1.png"/><Relationship Id="rId51" Type="http://schemas.openxmlformats.org/officeDocument/2006/relationships/oleObject" Target="embeddings/oleObject7.bin"/><Relationship Id="rId72" Type="http://schemas.openxmlformats.org/officeDocument/2006/relationships/hyperlink" Target="http://portal2.astu.org/" TargetMode="External"/><Relationship Id="rId93" Type="http://schemas.openxmlformats.org/officeDocument/2006/relationships/image" Target="media/image22.wmf"/><Relationship Id="rId98" Type="http://schemas.openxmlformats.org/officeDocument/2006/relationships/oleObject" Target="embeddings/oleObject16.bin"/><Relationship Id="rId121" Type="http://schemas.openxmlformats.org/officeDocument/2006/relationships/image" Target="media/image35.png"/><Relationship Id="rId142" Type="http://schemas.openxmlformats.org/officeDocument/2006/relationships/oleObject" Target="embeddings/oleObject33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7395</Words>
  <Characters>42156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49453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11</cp:revision>
  <dcterms:created xsi:type="dcterms:W3CDTF">2023-08-16T18:53:00Z</dcterms:created>
  <dcterms:modified xsi:type="dcterms:W3CDTF">2023-09-10T10:03:00Z</dcterms:modified>
</cp:coreProperties>
</file>