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0D2A571C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>Институт информационных технологий и коммуникаций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240559FF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7B3F08">
              <w:rPr>
                <w:color w:val="000000"/>
                <w:sz w:val="24"/>
                <w:szCs w:val="24"/>
              </w:rPr>
              <w:t>С.В. Белов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512955A" w14:textId="2F41A426" w:rsid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B3F08">
        <w:rPr>
          <w:b/>
          <w:bCs/>
          <w:i/>
          <w:iCs/>
          <w:sz w:val="28"/>
          <w:szCs w:val="28"/>
          <w:u w:val="single"/>
        </w:rPr>
        <w:t xml:space="preserve">15.03.04 Автоматизация технологических процессов и производств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54DE4DA4" w14:textId="77777777" w:rsidR="00EC44F2" w:rsidRDefault="007B3F08" w:rsidP="007B3F08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Pr="00BE62DD">
        <w:rPr>
          <w:b/>
          <w:bCs/>
          <w:i/>
          <w:iCs/>
          <w:sz w:val="24"/>
          <w:szCs w:val="24"/>
          <w:u w:val="single"/>
        </w:rPr>
        <w:t>Автоматизация технологических процессов и производств</w:t>
      </w:r>
    </w:p>
    <w:p w14:paraId="0444A8BC" w14:textId="1596CA5F" w:rsidR="00A522F9" w:rsidRPr="00BE62DD" w:rsidRDefault="007B3F08" w:rsidP="007B3F08">
      <w:pPr>
        <w:jc w:val="center"/>
        <w:outlineLvl w:val="0"/>
        <w:rPr>
          <w:b/>
          <w:bCs/>
          <w:i/>
          <w:iCs/>
          <w:color w:val="000000"/>
          <w:kern w:val="28"/>
          <w:sz w:val="24"/>
          <w:szCs w:val="24"/>
          <w:u w:val="single"/>
        </w:rPr>
      </w:pPr>
      <w:r w:rsidRPr="00BE62DD">
        <w:rPr>
          <w:b/>
          <w:bCs/>
          <w:i/>
          <w:iCs/>
          <w:sz w:val="24"/>
          <w:szCs w:val="24"/>
          <w:u w:val="single"/>
        </w:rPr>
        <w:t>в нефтяной и газовой промышленности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A542A" w14:paraId="2B40C535" w14:textId="77777777" w:rsidTr="00E0049C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6F887AB5" w14:textId="77777777" w:rsidTr="00E0049C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5C527DBC" w:rsidR="008A542A" w:rsidRDefault="008A542A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Курс</w:t>
            </w:r>
            <w:proofErr w:type="gramEnd"/>
            <w:r>
              <w:rPr>
                <w:lang w:eastAsia="en-US"/>
              </w:rPr>
              <w:t>&gt;.&lt;</w:t>
            </w:r>
            <w:r w:rsidR="00B83FC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65A1822C" w:rsidR="008A542A" w:rsidRDefault="00093D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3(2.1)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CD11FF" w14:paraId="421525E3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19C1B42C" w:rsidR="00CD11FF" w:rsidRPr="00BC7BA2" w:rsidRDefault="00CD11FF" w:rsidP="00CD11FF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5D486A32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6502B90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68792BE1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CD11FF" w14:paraId="4C565C88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1E6E7FA9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235E66FB" w:rsidR="00CD11FF" w:rsidRPr="00BC7BA2" w:rsidRDefault="00CD11FF" w:rsidP="00CD11FF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4036AEB1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7DE6DBE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764A25D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CD11FF" w14:paraId="1E6B6B5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64CF58A8" w:rsidR="00CD11FF" w:rsidRPr="00BC7BA2" w:rsidRDefault="00CD11FF" w:rsidP="00CD11FF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6B2FFE51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5BA660B9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0C15FD93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CD11FF" w14:paraId="46D0E69C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6AAC9D34" w:rsidR="00CD11FF" w:rsidRPr="00BC7BA2" w:rsidRDefault="00CD11FF" w:rsidP="00CD11FF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7511B60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69A67EF3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1A945EF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CD11FF" w14:paraId="02A0D625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676D6E7B" w:rsidR="00CD11FF" w:rsidRPr="00BC7BA2" w:rsidRDefault="00CD11FF" w:rsidP="00CD11FF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150772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3234945E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0E53A93A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CD11FF" w14:paraId="385B271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2A5FE960" w:rsidR="00CD11FF" w:rsidRPr="00BC7BA2" w:rsidRDefault="00CD11FF" w:rsidP="00CD11FF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6822756B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18168FB8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3CC8C84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CD11FF" w14:paraId="2CBD65F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44D4C08B" w:rsidR="00CD11FF" w:rsidRPr="00BC7BA2" w:rsidRDefault="00CD11FF" w:rsidP="00CD11FF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3ED5E55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82810C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1AED7C05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44014EC5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2AE9EDFC" w:rsidR="00605806" w:rsidRDefault="00775AD0" w:rsidP="00E6205A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>., доцент</w:t>
            </w:r>
            <w:r w:rsidR="00E6205A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7B3F08">
              <w:rPr>
                <w:i/>
                <w:color w:val="000000"/>
                <w:sz w:val="24"/>
                <w:szCs w:val="24"/>
              </w:rPr>
              <w:t>А.Г. Кокуе</w:t>
            </w:r>
            <w:r w:rsidR="00E6205A">
              <w:rPr>
                <w:i/>
                <w:color w:val="000000"/>
                <w:sz w:val="24"/>
                <w:szCs w:val="24"/>
              </w:rPr>
              <w:t xml:space="preserve">в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Default="003D0FBD" w:rsidP="007B3F08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8F7D62E" w:rsidR="00CB5C27" w:rsidRPr="00E72E0C" w:rsidRDefault="00CD11FF" w:rsidP="007B3F08">
            <w:pPr>
              <w:jc w:val="both"/>
              <w:outlineLvl w:val="0"/>
              <w:rPr>
                <w:sz w:val="24"/>
                <w:szCs w:val="24"/>
              </w:rPr>
            </w:pPr>
            <w:r w:rsidRPr="00CD11FF">
              <w:rPr>
                <w:sz w:val="24"/>
                <w:szCs w:val="24"/>
              </w:rPr>
              <w:t>Федеральный государственный образовательный стандарт высшего образования - бакалавриат по направлению подготовки 15.03.04 Автоматизация технологических процессов и производств (приказ Минобрнауки России от 09.08.2021 г. № 730)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Default="003D0FBD" w:rsidP="0035182A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0174E6" w:rsidRDefault="003D0FBD" w:rsidP="003518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Default="003D0FBD" w:rsidP="00775AD0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756BD12B" w14:textId="25312607" w:rsidR="003D0FBD" w:rsidRDefault="007B3F08" w:rsidP="00775AD0">
            <w:pPr>
              <w:jc w:val="both"/>
              <w:outlineLvl w:val="0"/>
              <w:rPr>
                <w:sz w:val="24"/>
                <w:szCs w:val="24"/>
              </w:rPr>
            </w:pPr>
            <w:r w:rsidRPr="007B3F08">
              <w:rPr>
                <w:sz w:val="24"/>
                <w:szCs w:val="24"/>
              </w:rPr>
              <w:t>15.03.04 Автоматизация технологических процессов и производст</w:t>
            </w:r>
            <w:r w:rsidR="003D0FBD">
              <w:rPr>
                <w:sz w:val="24"/>
                <w:szCs w:val="24"/>
              </w:rPr>
              <w:t>в</w:t>
            </w:r>
          </w:p>
          <w:p w14:paraId="4B4F5B38" w14:textId="5AA6C71F" w:rsidR="003D0FBD" w:rsidRPr="003D0FBD" w:rsidRDefault="003D0FBD" w:rsidP="003D0FBD">
            <w:pPr>
              <w:outlineLvl w:val="0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 «</w:t>
            </w:r>
            <w:r w:rsidRPr="003D0FBD">
              <w:rPr>
                <w:sz w:val="24"/>
                <w:szCs w:val="24"/>
              </w:rPr>
              <w:t>Автоматизация технологических процессов и производств в нефтяной и газовой промышленности</w:t>
            </w:r>
            <w:r>
              <w:rPr>
                <w:sz w:val="24"/>
                <w:szCs w:val="24"/>
              </w:rPr>
              <w:t>»</w:t>
            </w:r>
          </w:p>
          <w:p w14:paraId="38F266B0" w14:textId="35CCC51B" w:rsidR="00906109" w:rsidRPr="00906109" w:rsidRDefault="00B861C8" w:rsidP="00775AD0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D0D4D">
              <w:rPr>
                <w:color w:val="000000"/>
                <w:sz w:val="24"/>
                <w:szCs w:val="24"/>
              </w:rPr>
              <w:t>утвержд</w:t>
            </w:r>
            <w:r>
              <w:rPr>
                <w:color w:val="000000"/>
                <w:sz w:val="24"/>
                <w:szCs w:val="24"/>
              </w:rPr>
              <w:t>ё</w:t>
            </w:r>
            <w:r w:rsidRPr="005D0D4D">
              <w:rPr>
                <w:color w:val="000000"/>
                <w:sz w:val="24"/>
                <w:szCs w:val="24"/>
              </w:rPr>
              <w:t xml:space="preserve">нного </w:t>
            </w:r>
            <w:r w:rsidR="003D0FBD" w:rsidRPr="005D0D4D">
              <w:rPr>
                <w:color w:val="000000"/>
                <w:sz w:val="24"/>
                <w:szCs w:val="24"/>
              </w:rPr>
              <w:t xml:space="preserve">Учёным </w:t>
            </w:r>
            <w:r w:rsidRPr="005D0D4D">
              <w:rPr>
                <w:color w:val="000000"/>
                <w:sz w:val="24"/>
                <w:szCs w:val="24"/>
              </w:rPr>
              <w:t>советом</w:t>
            </w:r>
            <w:r w:rsidR="003D0FBD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>
              <w:rPr>
                <w:color w:val="000000"/>
                <w:sz w:val="24"/>
                <w:szCs w:val="24"/>
              </w:rPr>
              <w:t>от</w:t>
            </w:r>
            <w:r w:rsidR="00674205">
              <w:rPr>
                <w:color w:val="000000"/>
                <w:sz w:val="24"/>
                <w:szCs w:val="24"/>
              </w:rPr>
              <w:t xml:space="preserve"> 24.01.</w:t>
            </w:r>
            <w:r w:rsidR="003D0FBD">
              <w:rPr>
                <w:color w:val="000000"/>
                <w:sz w:val="24"/>
                <w:szCs w:val="24"/>
              </w:rPr>
              <w:t>20</w:t>
            </w:r>
            <w:r w:rsidR="00674205">
              <w:rPr>
                <w:color w:val="000000"/>
                <w:sz w:val="24"/>
                <w:szCs w:val="24"/>
              </w:rPr>
              <w:t xml:space="preserve">23 </w:t>
            </w:r>
            <w:r w:rsidR="00CD11FF">
              <w:rPr>
                <w:color w:val="000000"/>
                <w:sz w:val="24"/>
                <w:szCs w:val="24"/>
              </w:rPr>
              <w:t xml:space="preserve">г. </w:t>
            </w:r>
            <w:r w:rsidR="003D0FBD">
              <w:rPr>
                <w:color w:val="000000"/>
                <w:sz w:val="24"/>
                <w:szCs w:val="24"/>
              </w:rPr>
              <w:t xml:space="preserve">протокол </w:t>
            </w:r>
            <w:r w:rsidR="00CD11FF">
              <w:rPr>
                <w:color w:val="000000"/>
                <w:sz w:val="24"/>
                <w:szCs w:val="24"/>
              </w:rPr>
              <w:t>№</w:t>
            </w:r>
            <w:r w:rsidR="00674205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3888980B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E6205A">
              <w:rPr>
                <w:sz w:val="24"/>
                <w:szCs w:val="24"/>
                <w:lang w:eastAsia="en-US"/>
              </w:rPr>
              <w:t>.08.</w:t>
            </w:r>
            <w:r w:rsidR="003E159C" w:rsidRPr="003E159C">
              <w:rPr>
                <w:sz w:val="24"/>
                <w:szCs w:val="24"/>
                <w:lang w:eastAsia="en-US"/>
              </w:rPr>
              <w:t>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1BAA2BF8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E6205A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E6205A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092671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4B2696">
              <w:rPr>
                <w:color w:val="000000"/>
                <w:sz w:val="24"/>
                <w:szCs w:val="24"/>
              </w:rPr>
              <w:t>Белов</w:t>
            </w:r>
            <w:proofErr w:type="gramEnd"/>
            <w:r w:rsidR="004B2696">
              <w:rPr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13ED1FB1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E6205A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E6205A" w:rsidRDefault="00616101" w:rsidP="00594DA2">
            <w:pPr>
              <w:jc w:val="center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052F2BA" w:rsidR="00616101" w:rsidRPr="00E6205A" w:rsidRDefault="005E0DED" w:rsidP="004C7043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Б</w:t>
            </w:r>
            <w:proofErr w:type="gramStart"/>
            <w:r w:rsidRPr="00E6205A">
              <w:rPr>
                <w:sz w:val="24"/>
                <w:szCs w:val="24"/>
              </w:rPr>
              <w:t>1.</w:t>
            </w:r>
            <w:r w:rsidR="00C22541" w:rsidRPr="00E6205A">
              <w:rPr>
                <w:sz w:val="24"/>
                <w:szCs w:val="24"/>
              </w:rPr>
              <w:t>О</w:t>
            </w:r>
            <w:r w:rsidR="00797E10" w:rsidRPr="00E6205A">
              <w:rPr>
                <w:sz w:val="24"/>
                <w:szCs w:val="24"/>
              </w:rPr>
              <w:t>.</w:t>
            </w:r>
            <w:proofErr w:type="gramEnd"/>
            <w:r w:rsidR="00797E10" w:rsidRPr="00E6205A">
              <w:rPr>
                <w:sz w:val="24"/>
                <w:szCs w:val="24"/>
              </w:rPr>
              <w:t>12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E6205A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E6205A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E6205A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E6205A" w:rsidRDefault="004B2BE7" w:rsidP="004B2BE7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- знание основ</w:t>
            </w:r>
            <w:r w:rsidR="0070179A" w:rsidRPr="00E6205A">
              <w:rPr>
                <w:sz w:val="24"/>
                <w:szCs w:val="24"/>
              </w:rPr>
              <w:t xml:space="preserve"> физики, математики и </w:t>
            </w:r>
            <w:r w:rsidR="004C7043" w:rsidRPr="00E6205A">
              <w:rPr>
                <w:sz w:val="24"/>
                <w:szCs w:val="24"/>
              </w:rPr>
              <w:t>черчения</w:t>
            </w:r>
            <w:r w:rsidRPr="00E6205A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E6205A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E6205A" w:rsidRDefault="004B2BE7" w:rsidP="004B2BE7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E6205A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E6205A" w:rsidRDefault="004B2BE7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E6205A" w:rsidRDefault="004B2BE7" w:rsidP="00594DA2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E6205A" w:rsidRDefault="00616101" w:rsidP="00594DA2">
            <w:pPr>
              <w:rPr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E6205A" w:rsidRDefault="00A522F9" w:rsidP="0070179A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Прикладная механика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trHeight w:hRule="exact" w:val="573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661F826" w:rsidR="00DA7A37" w:rsidRPr="00527765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  <w:proofErr w:type="gramStart"/>
            <w:r>
              <w:rPr>
                <w:b/>
                <w:color w:val="000000"/>
              </w:rPr>
              <w:t xml:space="preserve">: </w:t>
            </w:r>
            <w:r w:rsidR="00797E10" w:rsidRPr="00797E10">
              <w:rPr>
                <w:b/>
                <w:color w:val="000000"/>
              </w:rPr>
              <w:t>Применять</w:t>
            </w:r>
            <w:proofErr w:type="gramEnd"/>
            <w:r w:rsidR="00797E10" w:rsidRPr="00797E10">
              <w:rPr>
                <w:b/>
                <w:color w:val="000000"/>
              </w:rPr>
              <w:t xml:space="preserve">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trHeight w:hRule="exact" w:val="277"/>
        </w:trPr>
        <w:tc>
          <w:tcPr>
            <w:tcW w:w="900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E6205A" w:rsidRDefault="004020C0" w:rsidP="004020C0">
            <w:pPr>
              <w:jc w:val="right"/>
            </w:pPr>
            <w:r w:rsidRPr="00E6205A">
              <w:rPr>
                <w:b/>
              </w:rPr>
              <w:t>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E6205A" w:rsidRDefault="004020C0" w:rsidP="004020C0">
            <w:r w:rsidRPr="00E6205A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E6205A">
        <w:trPr>
          <w:trHeight w:hRule="exact" w:val="31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E6205A" w:rsidRDefault="004C7043" w:rsidP="00055DFB">
            <w:pPr>
              <w:widowControl w:val="0"/>
              <w:jc w:val="right"/>
            </w:pPr>
            <w:r w:rsidRPr="00E6205A">
              <w:rPr>
                <w:color w:val="000000"/>
              </w:rPr>
              <w:t>3.1.1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67CC6F69" w:rsidR="004C7043" w:rsidRPr="00E6205A" w:rsidRDefault="00E6205A" w:rsidP="003F1BF0">
            <w:pPr>
              <w:widowControl w:val="0"/>
              <w:rPr>
                <w:bCs/>
                <w:highlight w:val="yellow"/>
              </w:rPr>
            </w:pPr>
            <w:r w:rsidRPr="00E6205A">
              <w:t>основы математики, физики, вычислительной техники (ОПК-1)</w:t>
            </w:r>
          </w:p>
        </w:tc>
      </w:tr>
      <w:tr w:rsidR="000D643C" w:rsidRPr="000174E6" w14:paraId="327F3A34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87295" w14:textId="4B9CB009" w:rsidR="000D643C" w:rsidRPr="00E6205A" w:rsidRDefault="000D643C" w:rsidP="000D643C">
            <w:pPr>
              <w:jc w:val="right"/>
              <w:rPr>
                <w:b/>
              </w:rPr>
            </w:pPr>
            <w:r w:rsidRPr="00E6205A">
              <w:rPr>
                <w:b/>
              </w:rPr>
              <w:t>3.2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08370" w14:textId="551A2CA0" w:rsidR="000D643C" w:rsidRPr="00E6205A" w:rsidRDefault="000D643C" w:rsidP="000D643C">
            <w:pPr>
              <w:rPr>
                <w:b/>
              </w:rPr>
            </w:pPr>
            <w:r w:rsidRPr="00E6205A">
              <w:rPr>
                <w:b/>
              </w:rPr>
              <w:t>Уметь:</w:t>
            </w:r>
          </w:p>
        </w:tc>
      </w:tr>
      <w:tr w:rsidR="000D643C" w:rsidRPr="000174E6" w14:paraId="31A97491" w14:textId="77777777" w:rsidTr="00B32532">
        <w:trPr>
          <w:trHeight w:hRule="exact" w:val="59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0D643C" w:rsidRPr="00E6205A" w:rsidRDefault="000D643C" w:rsidP="000D643C">
            <w:pPr>
              <w:widowControl w:val="0"/>
              <w:jc w:val="right"/>
            </w:pPr>
            <w:r w:rsidRPr="00E6205A">
              <w:rPr>
                <w:color w:val="000000"/>
              </w:rPr>
              <w:lastRenderedPageBreak/>
              <w:t>3.2.1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17799488" w:rsidR="000D643C" w:rsidRPr="00E6205A" w:rsidRDefault="00E6205A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6205A">
              <w:rPr>
                <w:sz w:val="20"/>
                <w:szCs w:val="20"/>
              </w:rPr>
              <w:t>решать стандартные профессиональные задачи сприменением естественнонаучных и общеинженерных знаний, методов математического анализа и моделирования</w:t>
            </w:r>
            <w:r>
              <w:rPr>
                <w:sz w:val="20"/>
                <w:szCs w:val="20"/>
              </w:rPr>
              <w:t xml:space="preserve"> </w:t>
            </w:r>
            <w:r w:rsidRPr="00E6205A">
              <w:rPr>
                <w:sz w:val="20"/>
                <w:szCs w:val="20"/>
              </w:rPr>
              <w:t>(ОПК-1)</w:t>
            </w:r>
          </w:p>
        </w:tc>
      </w:tr>
      <w:tr w:rsidR="000D643C" w:rsidRPr="000174E6" w14:paraId="6CB75AE6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0D643C" w:rsidRPr="00E6205A" w:rsidRDefault="000D643C" w:rsidP="000D643C">
            <w:pPr>
              <w:jc w:val="right"/>
            </w:pPr>
            <w:r w:rsidRPr="00E6205A">
              <w:rPr>
                <w:b/>
              </w:rPr>
              <w:t>3.3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0D643C" w:rsidRPr="00E6205A" w:rsidRDefault="000D643C" w:rsidP="000D643C">
            <w:r w:rsidRPr="00E6205A">
              <w:rPr>
                <w:b/>
              </w:rPr>
              <w:t>Владеть:</w:t>
            </w:r>
          </w:p>
        </w:tc>
      </w:tr>
      <w:tr w:rsidR="000D643C" w:rsidRPr="005D0CB8" w14:paraId="53C12EEF" w14:textId="77777777" w:rsidTr="00E6205A">
        <w:trPr>
          <w:trHeight w:val="24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0D643C" w:rsidRPr="00E6205A" w:rsidRDefault="000D643C" w:rsidP="000D643C">
            <w:pPr>
              <w:jc w:val="right"/>
            </w:pPr>
            <w:r w:rsidRPr="00E6205A">
              <w:t>3.3.1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2E43D4EA" w:rsidR="000D643C" w:rsidRPr="00E6205A" w:rsidRDefault="00E6205A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6205A">
              <w:rPr>
                <w:sz w:val="20"/>
                <w:szCs w:val="20"/>
              </w:rPr>
              <w:t>навыками анализа объектов профессиональной деятельности</w:t>
            </w:r>
            <w:r>
              <w:rPr>
                <w:sz w:val="20"/>
                <w:szCs w:val="20"/>
              </w:rPr>
              <w:t xml:space="preserve"> </w:t>
            </w:r>
            <w:r w:rsidRPr="00E6205A">
              <w:rPr>
                <w:sz w:val="20"/>
                <w:szCs w:val="20"/>
              </w:rPr>
              <w:t>(ОПК-1)</w:t>
            </w:r>
          </w:p>
        </w:tc>
      </w:tr>
      <w:bookmarkEnd w:id="2"/>
    </w:tbl>
    <w:p w14:paraId="62F5A34F" w14:textId="6BCBA7F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093D95">
        <w:trPr>
          <w:trHeight w:hRule="exact" w:val="8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5BBA757" w:rsidR="002B371B" w:rsidRPr="002B371B" w:rsidRDefault="001D0C9B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76B74DCB" w:rsidR="00837A42" w:rsidRDefault="00AA65C4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2E966010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952A7F3" w:rsidR="00F879D7" w:rsidRPr="004F7009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68DEDF29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16C5DB98" w:rsidR="00F879D7" w:rsidRPr="00F713E4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F9D7CC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093D95">
        <w:trPr>
          <w:trHeight w:hRule="exact" w:val="77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09AA89B3" w:rsidR="00E1204C" w:rsidRPr="002B371B" w:rsidRDefault="00E1204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632E5404" w:rsidR="00E1204C" w:rsidRDefault="00E1204C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0BC38188" w:rsidR="00E1204C" w:rsidRPr="002B371B" w:rsidRDefault="00E1204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DFAC3B6" w:rsidR="00E1204C" w:rsidRDefault="00E1204C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2EF41347" w:rsidR="00FB0093" w:rsidRPr="002B371B" w:rsidRDefault="001D0C9B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1739C04B" w:rsidR="00FB0093" w:rsidRPr="00F713E4" w:rsidRDefault="00E51B10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2541B1CD" w:rsidR="00F032D5" w:rsidRDefault="00AA65C4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A53BC7">
        <w:trPr>
          <w:trHeight w:hRule="exact" w:val="123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2A0E01BC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C6784F3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28546183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1F1207DF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1B3D3A54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1EDD6307" w:rsidR="00F879D7" w:rsidRPr="00F713E4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408FF31E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121FA54F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4712B16B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4BFAA9CF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9A89279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4CCE2CBB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08CE7A71" w:rsidR="00F879D7" w:rsidRPr="00076D32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6A62404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A53BC7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65CCE652" w:rsidR="00F032D5" w:rsidRPr="002B371B" w:rsidRDefault="001D0C9B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3C0801E9" w:rsidR="00F032D5" w:rsidRDefault="00AA65C4" w:rsidP="00F032D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A53BC7">
        <w:trPr>
          <w:trHeight w:hRule="exact" w:val="2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7D40F27C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5D523B50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A53BC7">
        <w:trPr>
          <w:trHeight w:hRule="exact" w:val="20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7B3C3B3A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3D84F52B" w:rsidR="00F879D7" w:rsidRPr="00076D32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23212034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8897818" w14:textId="77777777" w:rsidTr="00A53BC7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67E45CF0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69B701B8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DCE6236" w14:textId="77777777" w:rsidTr="00A53BC7">
        <w:trPr>
          <w:trHeight w:hRule="exact" w:val="19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F879D7" w:rsidRPr="00984076" w:rsidRDefault="00F879D7" w:rsidP="00055B2A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  <w:r w:rsidR="00055B2A"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BCE0746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56591894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7F4846D1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1029154D" w:rsidR="00F879D7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26793920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499C5151" w14:textId="77777777" w:rsidTr="00A53BC7">
        <w:trPr>
          <w:trHeight w:hRule="exact" w:val="227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138B0653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495403E5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E1204C" w:rsidRPr="00FB2E3A" w14:paraId="55D9EBDE" w14:textId="77777777" w:rsidTr="00A53BC7">
        <w:trPr>
          <w:trHeight w:hRule="exact" w:val="99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E1204C" w:rsidRPr="00984076" w:rsidRDefault="00E1204C" w:rsidP="00E1204C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25E2EA15" w:rsidR="00E1204C" w:rsidRPr="002B371B" w:rsidRDefault="00E1204C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26F56B0" w:rsidR="00E1204C" w:rsidRPr="008C410F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28B4ACCC" w:rsidR="00E1204C" w:rsidRPr="002B371B" w:rsidRDefault="00E1204C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3B947543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6349E220" w:rsidR="00E1204C" w:rsidRPr="008C410F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FF02A3A" w14:textId="77777777" w:rsidTr="00A53BC7">
        <w:trPr>
          <w:trHeight w:hRule="exact" w:val="26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16CA5CCF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2E12E7B5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B3056" w14:textId="77777777" w:rsidTr="00A53BC7">
        <w:trPr>
          <w:trHeight w:hRule="exact" w:val="9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66F8A914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5D30445F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3EF37E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4FE4D9A7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02420903" w:rsidR="00F879D7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02B90B96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A53BC7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DEB5FEC" w14:textId="77777777" w:rsidTr="00A53BC7">
        <w:trPr>
          <w:trHeight w:hRule="exact" w:val="215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A53BC7" w:rsidRDefault="00A53BC7" w:rsidP="00A53BC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ргр. </w:t>
            </w:r>
            <w:r>
              <w:t>Заключительные обзорные понятия.</w:t>
            </w:r>
          </w:p>
          <w:p w14:paraId="131D01EE" w14:textId="57AE75E4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2C091948" w:rsidR="00A53BC7" w:rsidRPr="002B371B" w:rsidRDefault="00A53BC7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252416DD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1C2FC4E" w14:textId="77777777" w:rsidTr="00A53BC7">
        <w:trPr>
          <w:trHeight w:hRule="exact" w:val="8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635EC54B" w:rsidR="00A53BC7" w:rsidRPr="002B371B" w:rsidRDefault="00A53BC7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5ADE4529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0436862A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022A7698" w:rsidR="00A53BC7" w:rsidRPr="002B371B" w:rsidRDefault="00A53BC7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25C8C5E7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4C9778EF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0F4BDD7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BDE4F3F" w:rsidR="00F879D7" w:rsidRPr="00B015D4" w:rsidRDefault="00E51B10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45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1"/>
        <w:gridCol w:w="7941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40C2884E" w:rsidR="00003DA9" w:rsidRPr="00E6205A" w:rsidRDefault="00003DA9" w:rsidP="00E6205A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E6205A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E6205A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6205A">
              <w:rPr>
                <w:i/>
                <w:color w:val="000000"/>
                <w:sz w:val="24"/>
                <w:szCs w:val="24"/>
              </w:rPr>
              <w:t>(ОПК-1)</w:t>
            </w:r>
          </w:p>
          <w:p w14:paraId="4BFB350A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759B28D5" w14:textId="77777777" w:rsid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16EBF824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lastRenderedPageBreak/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E6205A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E6205A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E6205A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E6205A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>20</w:t>
                  </w:r>
                  <w:r w:rsidRPr="00E6205A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E6205A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E6205A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E6205A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E6205A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E6205A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>23</w:t>
                  </w:r>
                  <w:r w:rsidRPr="00E6205A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E6205A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>24</w:t>
                  </w:r>
                  <w:r w:rsidRPr="00E6205A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lastRenderedPageBreak/>
                    <w:t>35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07F91322" w14:textId="77777777" w:rsidR="00003DA9" w:rsidRDefault="00E6205A" w:rsidP="00E6205A">
                  <w:pPr>
                    <w:ind w:firstLine="709"/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Вопросы для контроля самостоятельной работы (ОПК-1_</w:t>
                  </w:r>
                </w:p>
                <w:p w14:paraId="7C833080" w14:textId="17FB7828" w:rsidR="00E6205A" w:rsidRPr="00E6205A" w:rsidRDefault="00E6205A" w:rsidP="00E6205A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E6205A">
                    <w:rPr>
                      <w:i/>
                      <w:iCs/>
                      <w:sz w:val="24"/>
                      <w:szCs w:val="24"/>
                    </w:rPr>
                    <w:t>Статика: Условия эквивалентности системы сил, уравновешенности произвольной системы сил, частные случаи этих условий. Методы нахождения реакций связей в покоящейся системе сочленѐнных тел, способы нахождения их центров тяжести; законы терния качения. Кинематика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. </w:t>
                  </w:r>
                  <w:r w:rsidRPr="00E6205A">
                    <w:rPr>
                      <w:i/>
                      <w:iCs/>
                      <w:sz w:val="24"/>
                      <w:szCs w:val="24"/>
                    </w:rPr>
                    <w:t>Операции со скоростями и ускорениями при сложном движении точки. Дифференциальные уравнения движения точки относительно инерциальной и неинерциальной системы координат. Теоремы об изменении количества движения, кинетического момента и кинетической энергии системы. Методы нахождения реакций связей в движущейся системе твердых тел.</w:t>
                  </w:r>
                </w:p>
              </w:tc>
            </w:tr>
          </w:tbl>
          <w:p w14:paraId="35D3F33C" w14:textId="11C497DF" w:rsidR="009D596E" w:rsidRPr="00E6205A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E6205A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C614E" w14:textId="673A3424" w:rsidR="00E6205A" w:rsidRPr="009A3E3D" w:rsidRDefault="00E6205A" w:rsidP="00E6205A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  <w:r>
              <w:rPr>
                <w:b/>
                <w:sz w:val="24"/>
                <w:szCs w:val="24"/>
              </w:rPr>
              <w:t xml:space="preserve"> ОПК-1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21"/>
              <w:gridCol w:w="6460"/>
              <w:gridCol w:w="1649"/>
            </w:tblGrid>
            <w:tr w:rsidR="00E6205A" w14:paraId="06FC402A" w14:textId="77777777" w:rsidTr="00285CAB">
              <w:tc>
                <w:tcPr>
                  <w:tcW w:w="559" w:type="pct"/>
                  <w:vAlign w:val="center"/>
                </w:tcPr>
                <w:p w14:paraId="53ADBE8F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vAlign w:val="center"/>
                </w:tcPr>
                <w:p w14:paraId="4B7449E4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vAlign w:val="center"/>
                </w:tcPr>
                <w:p w14:paraId="474396C8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E6205A" w14:paraId="54B2BC3D" w14:textId="77777777" w:rsidTr="00285CAB">
              <w:tc>
                <w:tcPr>
                  <w:tcW w:w="559" w:type="pct"/>
                </w:tcPr>
                <w:p w14:paraId="1636460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</w:tcPr>
                <w:p w14:paraId="3B28576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7AF1AC" wp14:editId="3696515D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AEB9E1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</w:tcPr>
                <w:p w14:paraId="6B1DB8F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  <w:p w14:paraId="6E4CC4F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3,46</w:t>
                  </w:r>
                </w:p>
                <w:p w14:paraId="122D72F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4A0B7A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E6205A" w14:paraId="40306B7C" w14:textId="77777777" w:rsidTr="00285CAB">
              <w:tc>
                <w:tcPr>
                  <w:tcW w:w="559" w:type="pct"/>
                </w:tcPr>
                <w:p w14:paraId="67EC5516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</w:tcPr>
                <w:p w14:paraId="70892087" w14:textId="77777777" w:rsidR="00E6205A" w:rsidRPr="005131DA" w:rsidRDefault="00E6205A" w:rsidP="00E6205A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7B1DEB1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BC3C9E" wp14:editId="336E5F74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B90BA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1F021B2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2ED98F0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6B51A94E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36D90F65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находится на прямой L </w:t>
                  </w:r>
                  <w:r w:rsidRPr="005131DA">
                    <w:rPr>
                      <w:sz w:val="24"/>
                      <w:szCs w:val="24"/>
                    </w:rPr>
                    <w:lastRenderedPageBreak/>
                    <w:t>между точками A и B</w:t>
                  </w:r>
                </w:p>
              </w:tc>
            </w:tr>
            <w:tr w:rsidR="00E6205A" w14:paraId="13D1A6CE" w14:textId="77777777" w:rsidTr="00285CAB">
              <w:tc>
                <w:tcPr>
                  <w:tcW w:w="559" w:type="pct"/>
                </w:tcPr>
                <w:p w14:paraId="1C984D1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538" w:type="pct"/>
                </w:tcPr>
                <w:p w14:paraId="19D1309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66E4AFD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55pt;height:11.7pt">
                        <v:imagedata r:id="rId12" r:href="rId1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  <w:r w:rsidRPr="005131DA">
                    <w:rPr>
                      <w:sz w:val="24"/>
                      <w:szCs w:val="24"/>
                    </w:rPr>
                    <w:br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6E39ABE1">
                      <v:shape id="_x0000_i1026" type="#_x0000_t75" alt="" style="width:122.25pt;height:113.85pt">
                        <v:imagedata r:id="rId14" r:href="rId1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0940BE5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3583D777">
                      <v:shape id="_x0000_i1027" type="#_x0000_t75" alt="" style="width:51.9pt;height:34.35pt">
                        <v:imagedata r:id="rId16" r:href="rId1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1DEDCC78">
                      <v:shape id="_x0000_i1028" type="#_x0000_t75" alt="" style="width:43.55pt;height:15.9pt">
                        <v:imagedata r:id="rId18" r:href="rId1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46C9E213">
                      <v:shape id="_x0000_i1029" type="#_x0000_t75" alt="" style="width:46.9pt;height:36.85pt">
                        <v:imagedata r:id="rId20" r:href="rId2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49F2BB82">
                      <v:shape id="_x0000_i1030" type="#_x0000_t75" alt="" style="width:46.9pt;height:36pt">
                        <v:imagedata r:id="rId22" r:href="rId2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6205A" w14:paraId="4F1EC293" w14:textId="77777777" w:rsidTr="00285CAB">
              <w:tc>
                <w:tcPr>
                  <w:tcW w:w="559" w:type="pct"/>
                </w:tcPr>
                <w:p w14:paraId="6CF8F8F6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38" w:type="pct"/>
                </w:tcPr>
                <w:p w14:paraId="2673E43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C50A7C1" wp14:editId="2D405CF3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93A94D8" wp14:editId="776CEFA4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.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 &lt;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4705D1C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9326A3B" wp14:editId="0E221275">
                        <wp:extent cx="1860697" cy="1695708"/>
                        <wp:effectExtent l="0" t="0" r="635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802" cy="1716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454E0FBE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5EBED24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5996AB7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043DBA3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E6205A" w14:paraId="356319C8" w14:textId="77777777" w:rsidTr="00285CAB">
              <w:tc>
                <w:tcPr>
                  <w:tcW w:w="559" w:type="pct"/>
                </w:tcPr>
                <w:p w14:paraId="6A1B6A6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</w:tcPr>
                <w:p w14:paraId="38CCD11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247D8478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2ACEBF" wp14:editId="214A50BA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4FBCC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</w:tcPr>
                <w:p w14:paraId="5409AEDA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285C095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3039D05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34FBA7DA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E6205A" w14:paraId="62B046B4" w14:textId="77777777" w:rsidTr="00285CAB">
              <w:tc>
                <w:tcPr>
                  <w:tcW w:w="559" w:type="pct"/>
                </w:tcPr>
                <w:p w14:paraId="35E0E15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</w:tcPr>
                <w:p w14:paraId="0F320F6B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0E86278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B07B328" wp14:editId="3170D93A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4A5BCA" wp14:editId="2CB0266E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A8487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CBF1FD3" wp14:editId="4B34E800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7B515B3" wp14:editId="090E5BBB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11F06A2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  <w:p w14:paraId="4F241B4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373646F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384DF82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2234E7E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6205A" w14:paraId="36B094DD" w14:textId="77777777" w:rsidTr="00285CAB">
              <w:tc>
                <w:tcPr>
                  <w:tcW w:w="559" w:type="pct"/>
                </w:tcPr>
                <w:p w14:paraId="1F95486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38" w:type="pct"/>
                </w:tcPr>
                <w:p w14:paraId="3D0839B1" w14:textId="77777777" w:rsidR="00E6205A" w:rsidRPr="005131DA" w:rsidRDefault="00E6205A" w:rsidP="00E6205A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6E1D766" wp14:editId="21111BF4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9A08B3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86A2673" wp14:editId="0B51D635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</w:tcPr>
                <w:p w14:paraId="534CAD3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</w:t>
                  </w:r>
                </w:p>
                <w:p w14:paraId="3F9E104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0,50</w:t>
                  </w:r>
                </w:p>
                <w:p w14:paraId="2DE3C3A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-0,50</w:t>
                  </w:r>
                </w:p>
                <w:p w14:paraId="15D565D7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E6205A" w14:paraId="72EDEAD8" w14:textId="77777777" w:rsidTr="00285CAB">
              <w:tc>
                <w:tcPr>
                  <w:tcW w:w="559" w:type="pct"/>
                </w:tcPr>
                <w:p w14:paraId="2F4BBF1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</w:tcPr>
                <w:p w14:paraId="07EFE42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936D38" wp14:editId="7BD1DF7F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0F6DA1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780964" wp14:editId="410D1DB7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39CDE6" wp14:editId="579CB0EB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13C0256" wp14:editId="66326459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</w:tcPr>
                <w:p w14:paraId="7FED705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5,00</w:t>
                  </w:r>
                </w:p>
                <w:p w14:paraId="52FB6B9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  <w:p w14:paraId="125B12F7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12,50</w:t>
                  </w:r>
                </w:p>
                <w:p w14:paraId="4AF34D6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E6205A" w14:paraId="117DC452" w14:textId="77777777" w:rsidTr="00285CAB">
              <w:tc>
                <w:tcPr>
                  <w:tcW w:w="559" w:type="pct"/>
                </w:tcPr>
                <w:p w14:paraId="2C574CA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</w:tcPr>
                <w:p w14:paraId="2C24FAB0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4092A2" wp14:editId="664624B2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=10+2t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5131DA">
                    <w:rPr>
                      <w:sz w:val="24"/>
                      <w:szCs w:val="24"/>
                    </w:rPr>
                    <w:t xml:space="preserve">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FAA452" wp14:editId="497EA798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21B1FF1E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1AF048D7" wp14:editId="0F2712AF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94D8D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</w:tcPr>
                <w:p w14:paraId="1D4ECF9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100</w:t>
                  </w:r>
                </w:p>
                <w:p w14:paraId="737EFC37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120</w:t>
                  </w:r>
                </w:p>
                <w:p w14:paraId="699ECFC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240</w:t>
                  </w:r>
                </w:p>
                <w:p w14:paraId="0C96D533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E6205A" w14:paraId="3A3120DC" w14:textId="77777777" w:rsidTr="00285CAB">
              <w:tc>
                <w:tcPr>
                  <w:tcW w:w="559" w:type="pct"/>
                </w:tcPr>
                <w:p w14:paraId="20E13982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</w:tcPr>
                <w:p w14:paraId="7B680125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00104472">
                      <v:shape id="_x0000_i1031" type="#_x0000_t75" alt="" style="width:13.4pt;height:18.4pt">
                        <v:imagedata r:id="rId40" r:href="rId4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</w:p>
                <w:p w14:paraId="6000EF3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0B1E7134">
                      <v:shape id="_x0000_i1032" type="#_x0000_t75" alt="" style="width:133.95pt;height:104.65pt">
                        <v:imagedata r:id="rId42" r:href="rId43" cropbottom="8629f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1EE6C84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169F4DA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29E99CAE">
                      <v:shape id="_x0000_i1033" type="#_x0000_t75" alt="" style="width:35.15pt;height:39.35pt">
                        <v:imagedata r:id="rId44" r:href="rId4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7873AA8E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022C769B">
                      <v:shape id="_x0000_i1034" type="#_x0000_t75" alt="" style="width:31.8pt;height:18.4pt">
                        <v:imagedata r:id="rId46" r:href="rId4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ab/>
                  </w:r>
                </w:p>
                <w:p w14:paraId="0862F91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7ECECCD4">
                      <v:shape id="_x0000_i1035" type="#_x0000_t75" alt="" style="width:40.2pt;height:39.35pt">
                        <v:imagedata r:id="rId48" r:href="rId4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57FA58E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5E94EDE2">
                      <v:shape id="_x0000_i1036" type="#_x0000_t75" alt="" style="width:35.15pt;height:39.35pt">
                        <v:imagedata r:id="rId50" r:href="rId5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6205A" w14:paraId="5FC28451" w14:textId="77777777" w:rsidTr="00285CAB">
              <w:tc>
                <w:tcPr>
                  <w:tcW w:w="559" w:type="pct"/>
                </w:tcPr>
                <w:p w14:paraId="09C65F5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</w:tcPr>
                <w:p w14:paraId="1A43F754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Точка </w:t>
                  </w:r>
                  <w:proofErr w:type="gramStart"/>
                  <w:r w:rsidRPr="005131DA">
                    <w:rPr>
                      <w:sz w:val="24"/>
                      <w:szCs w:val="24"/>
                    </w:rPr>
                    <w:t>движется  по</w:t>
                  </w:r>
                  <w:proofErr w:type="gramEnd"/>
                  <w:r w:rsidRPr="005131DA">
                    <w:rPr>
                      <w:sz w:val="24"/>
                      <w:szCs w:val="24"/>
                    </w:rPr>
                    <w:t xml:space="preserve"> заданной траектории по закону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1860" w:dyaOrig="360" w14:anchorId="1276D43E">
                      <v:shape id="_x0000_i1037" type="#_x0000_t75" style="width:113.85pt;height:22.6pt" o:ole="" fillcolor="window">
                        <v:imagedata r:id="rId52" o:title=""/>
                      </v:shape>
                      <o:OLEObject Type="Embed" ProgID="Equation.3" ShapeID="_x0000_i1037" DrawAspect="Content" ObjectID="_1755866298" r:id="rId53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t </w:t>
                  </w:r>
                  <w:r w:rsidRPr="005131DA"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 w:rsidRPr="005131DA">
                    <w:rPr>
                      <w:i/>
                      <w:sz w:val="24"/>
                      <w:szCs w:val="24"/>
                    </w:rPr>
                    <w:t>а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 w:rsidRPr="005131DA">
                    <w:rPr>
                      <w:sz w:val="24"/>
                      <w:szCs w:val="24"/>
                    </w:rPr>
                    <w:t xml:space="preserve"> = 10</w:t>
                  </w:r>
                  <w:r w:rsidRPr="005131D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>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200" w:dyaOrig="260" w14:anchorId="73B8F988">
                      <v:shape id="_x0000_i1038" type="#_x0000_t75" style="width:12.55pt;height:16.75pt" o:ole="" fillcolor="window">
                        <v:imagedata r:id="rId54" o:title=""/>
                      </v:shape>
                      <o:OLEObject Type="Embed" ProgID="Equation.DSMT4" ShapeID="_x0000_i1038" DrawAspect="Content" ObjectID="_1755866299" r:id="rId55"/>
                    </w:object>
                  </w:r>
                  <w:r w:rsidRPr="005131DA"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</w:tcPr>
                <w:p w14:paraId="3C7414E0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</w:t>
                  </w:r>
                </w:p>
                <w:p w14:paraId="4C51BA87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2,5</w:t>
                  </w:r>
                </w:p>
                <w:p w14:paraId="766DAF1F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0,9</w:t>
                  </w:r>
                </w:p>
                <w:p w14:paraId="68E42F8C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0,1</w:t>
                  </w:r>
                </w:p>
                <w:p w14:paraId="1500EE4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6205A" w14:paraId="27B2DCB8" w14:textId="77777777" w:rsidTr="00285CAB">
              <w:tc>
                <w:tcPr>
                  <w:tcW w:w="559" w:type="pct"/>
                </w:tcPr>
                <w:p w14:paraId="445B05C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38" w:type="pct"/>
                </w:tcPr>
                <w:p w14:paraId="72FA2BF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9048E5A" wp14:editId="6ED5F72C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1784314" wp14:editId="1DB225EB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0274854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6655F11" wp14:editId="09FCFFF2">
                        <wp:extent cx="1714500" cy="1554817"/>
                        <wp:effectExtent l="0" t="0" r="0" b="762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709" cy="157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4B2AE990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484F0631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1AAD5E38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08044AB6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E6205A" w14:paraId="7C1895FB" w14:textId="77777777" w:rsidTr="00285CAB">
              <w:tc>
                <w:tcPr>
                  <w:tcW w:w="559" w:type="pct"/>
                </w:tcPr>
                <w:p w14:paraId="13CA45F4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</w:tcPr>
                <w:p w14:paraId="51EA6394" w14:textId="77777777" w:rsidR="00E6205A" w:rsidRPr="005131DA" w:rsidRDefault="00E6205A" w:rsidP="00E6205A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9F3A88D" wp14:editId="2396078F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27FAF89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4DACC6B9" wp14:editId="785095DF">
                        <wp:extent cx="1504950" cy="1489192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53" cy="150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62205C53" w14:textId="77777777" w:rsidR="00E6205A" w:rsidRPr="005131DA" w:rsidRDefault="00E6205A" w:rsidP="00E6205A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lastRenderedPageBreak/>
                    <w:t>ADCB</w:t>
                  </w:r>
                </w:p>
                <w:p w14:paraId="0E82CC53" w14:textId="77777777" w:rsidR="00E6205A" w:rsidRPr="005131DA" w:rsidRDefault="00E6205A" w:rsidP="00E6205A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4AE53C68" w14:textId="77777777" w:rsidR="00E6205A" w:rsidRPr="005131DA" w:rsidRDefault="00E6205A" w:rsidP="00E6205A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574B3AB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E6205A" w14:paraId="3BAA6218" w14:textId="77777777" w:rsidTr="00285CAB">
              <w:tc>
                <w:tcPr>
                  <w:tcW w:w="559" w:type="pct"/>
                </w:tcPr>
                <w:p w14:paraId="563EC906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38" w:type="pct"/>
                </w:tcPr>
                <w:p w14:paraId="41B2DB59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0595BBF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6929714" wp14:editId="00BAB8E7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6543935" wp14:editId="38235E14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583237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DCF09B" wp14:editId="1A074978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49A4E4C" wp14:editId="4EBA7AF2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8B591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02E6DEB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6DFBE8C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741D03C3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182643E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0F07DCB2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6205A" w14:paraId="5B3FC9A5" w14:textId="77777777" w:rsidTr="00285CAB">
              <w:tc>
                <w:tcPr>
                  <w:tcW w:w="559" w:type="pct"/>
                </w:tcPr>
                <w:p w14:paraId="12820CD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</w:tcPr>
                <w:p w14:paraId="22341B1B" w14:textId="77777777" w:rsidR="00E6205A" w:rsidRPr="005131DA" w:rsidRDefault="00E6205A" w:rsidP="00E6205A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30B7EBD" wp14:editId="4B09F6EB">
                        <wp:extent cx="2476500" cy="1512673"/>
                        <wp:effectExtent l="0" t="0" r="0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465" cy="1540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00A3B7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5131DA"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</w:tcPr>
                <w:p w14:paraId="67957334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-2,5</w:t>
                  </w:r>
                </w:p>
                <w:p w14:paraId="6B7175E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AC5A504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1,00</w:t>
                  </w:r>
                </w:p>
                <w:p w14:paraId="0B5872F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39279D34" w14:textId="7C9623EE" w:rsidR="00E6205A" w:rsidRDefault="00E6205A" w:rsidP="00E6205A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  <w:r>
              <w:rPr>
                <w:b/>
                <w:sz w:val="24"/>
                <w:szCs w:val="24"/>
              </w:rPr>
              <w:t xml:space="preserve"> ОПК-1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291"/>
              <w:gridCol w:w="7839"/>
            </w:tblGrid>
            <w:tr w:rsidR="00E6205A" w:rsidRPr="005131DA" w14:paraId="72BDF378" w14:textId="77777777" w:rsidTr="00285CAB">
              <w:tc>
                <w:tcPr>
                  <w:tcW w:w="707" w:type="pct"/>
                  <w:vAlign w:val="center"/>
                </w:tcPr>
                <w:p w14:paraId="3FC69AB3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vAlign w:val="center"/>
                </w:tcPr>
                <w:p w14:paraId="41299174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E6205A" w:rsidRPr="005131DA" w14:paraId="5781FBED" w14:textId="77777777" w:rsidTr="00285CAB">
              <w:tc>
                <w:tcPr>
                  <w:tcW w:w="707" w:type="pct"/>
                </w:tcPr>
                <w:p w14:paraId="7C3224B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</w:tcPr>
                <w:p w14:paraId="2AB8B1C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52828A" wp14:editId="7066DAEC">
                        <wp:extent cx="2638425" cy="1269564"/>
                        <wp:effectExtent l="0" t="0" r="0" b="6985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8326" cy="1298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897CB6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E6205A" w:rsidRPr="005131DA" w14:paraId="469F0BCB" w14:textId="77777777" w:rsidTr="00285CAB">
              <w:tc>
                <w:tcPr>
                  <w:tcW w:w="707" w:type="pct"/>
                </w:tcPr>
                <w:p w14:paraId="30AA9A93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4293" w:type="pct"/>
                </w:tcPr>
                <w:p w14:paraId="1BF8CD53" w14:textId="77777777" w:rsidR="00E6205A" w:rsidRPr="005131DA" w:rsidRDefault="00E6205A" w:rsidP="00E6205A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32E9AD6A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E97410" wp14:editId="7B166C0A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63BC0DB" wp14:editId="5D6269E6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AE8131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3857C51" wp14:editId="52FEE825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1CC08A" wp14:editId="22133398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65ACC421" w14:textId="77777777" w:rsidTr="00285CAB">
              <w:tc>
                <w:tcPr>
                  <w:tcW w:w="707" w:type="pct"/>
                </w:tcPr>
                <w:p w14:paraId="5E94402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93" w:type="pct"/>
                </w:tcPr>
                <w:p w14:paraId="786E67CB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3E90BD19" w14:textId="77777777" w:rsidR="00E6205A" w:rsidRPr="005131DA" w:rsidRDefault="00E6205A" w:rsidP="00E6205A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5AF104E" wp14:editId="3811621E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2.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EDF450" wp14:editId="7CC26B9D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B346B7" w14:textId="77777777" w:rsidR="00E6205A" w:rsidRPr="005131DA" w:rsidRDefault="00E6205A" w:rsidP="00E6205A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9A75BF9" wp14:editId="348035B3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ab/>
                    <w:t xml:space="preserve">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98F07D" wp14:editId="474ECACB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6EE8EBFC" w14:textId="77777777" w:rsidTr="00285CAB">
              <w:tc>
                <w:tcPr>
                  <w:tcW w:w="707" w:type="pct"/>
                </w:tcPr>
                <w:p w14:paraId="2FED042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93" w:type="pct"/>
                </w:tcPr>
                <w:p w14:paraId="32C5F23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93D95">
                    <w:rPr>
                      <w:sz w:val="24"/>
                      <w:szCs w:val="24"/>
                    </w:rPr>
                    <w:pict w14:anchorId="1A49BA4A">
                      <v:shape id="_x0000_i1039" type="#_x0000_t75" alt="" style="width:93.75pt;height:115.55pt">
                        <v:imagedata r:id="rId72" r:href="rId7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E6205A" w:rsidRPr="005131DA" w14:paraId="3FBFCDA2" w14:textId="77777777" w:rsidTr="00285CAB">
              <w:tc>
                <w:tcPr>
                  <w:tcW w:w="707" w:type="pct"/>
                </w:tcPr>
                <w:p w14:paraId="78B2068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4293" w:type="pct"/>
                </w:tcPr>
                <w:p w14:paraId="60B04253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C6B05A" wp14:editId="45684808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A044DB" wp14:editId="3B7E5941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64ED64A8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932E854" wp14:editId="3107D6ED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3B8090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E6205A" w:rsidRPr="005131DA" w14:paraId="5198D3F7" w14:textId="77777777" w:rsidTr="00285CAB">
              <w:tc>
                <w:tcPr>
                  <w:tcW w:w="707" w:type="pct"/>
                </w:tcPr>
                <w:p w14:paraId="3C4097F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93" w:type="pct"/>
                </w:tcPr>
                <w:p w14:paraId="1512E6F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4CD180B" wp14:editId="1B201E96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=1+6t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A4229FF" wp14:editId="1751FCBF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132DAA9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59EE73" wp14:editId="781D7B0E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FB4BD3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E6205A" w:rsidRPr="005131DA" w14:paraId="05585EA8" w14:textId="77777777" w:rsidTr="00285CAB">
              <w:tc>
                <w:tcPr>
                  <w:tcW w:w="707" w:type="pct"/>
                </w:tcPr>
                <w:p w14:paraId="6F087D4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</w:tcPr>
                <w:p w14:paraId="33BBD342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E06BAA7" wp14:editId="0333682C">
                        <wp:extent cx="2219325" cy="1087346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6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34144" cy="10946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A44E30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E6205A" w:rsidRPr="005131DA" w14:paraId="1901D8C0" w14:textId="77777777" w:rsidTr="00285CAB">
              <w:tc>
                <w:tcPr>
                  <w:tcW w:w="707" w:type="pct"/>
                </w:tcPr>
                <w:p w14:paraId="2A3416FE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</w:tcPr>
                <w:p w14:paraId="2B62DE73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</w:t>
                  </w:r>
                  <w:proofErr w:type="gramStart"/>
                  <w:r w:rsidRPr="005131DA">
                    <w:rPr>
                      <w:sz w:val="24"/>
                      <w:szCs w:val="24"/>
                    </w:rPr>
                    <w:t>О  перпендикулярно</w:t>
                  </w:r>
                  <w:proofErr w:type="gramEnd"/>
                  <w:r w:rsidRPr="005131DA">
                    <w:rPr>
                      <w:sz w:val="24"/>
                      <w:szCs w:val="24"/>
                    </w:rPr>
                    <w:t xml:space="preserve"> плоскости колеса,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3008BE" wp14:editId="5BCC5A09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0AFCA2E5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9A6E329" wp14:editId="22657835">
                        <wp:extent cx="1314450" cy="1211355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78" cy="12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72B52EE4" w14:textId="77777777" w:rsidTr="00285CAB">
              <w:tc>
                <w:tcPr>
                  <w:tcW w:w="707" w:type="pct"/>
                </w:tcPr>
                <w:p w14:paraId="76E50202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93" w:type="pct"/>
                </w:tcPr>
                <w:p w14:paraId="4A8AF2C6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9C15AB4" wp14:editId="79C16FDF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4F906D1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CEDBEF7" wp14:editId="17C3D470">
                        <wp:extent cx="1543050" cy="1481939"/>
                        <wp:effectExtent l="0" t="0" r="0" b="4445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384" cy="1489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54F31BA4" w14:textId="77777777" w:rsidTr="00285CAB">
              <w:tc>
                <w:tcPr>
                  <w:tcW w:w="707" w:type="pct"/>
                </w:tcPr>
                <w:p w14:paraId="2BD4DB7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4293" w:type="pct"/>
                </w:tcPr>
                <w:p w14:paraId="1FF50B3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EB983D6" wp14:editId="3E037698">
                        <wp:extent cx="3105150" cy="1494146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166" cy="1537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BC681F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5E9747F" wp14:editId="0826E65C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7601011" wp14:editId="1B55424E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0DD73EB" wp14:editId="3AB4C015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E6205A" w:rsidRPr="005131DA" w14:paraId="3864DEE8" w14:textId="77777777" w:rsidTr="00285CAB">
              <w:tc>
                <w:tcPr>
                  <w:tcW w:w="707" w:type="pct"/>
                </w:tcPr>
                <w:p w14:paraId="0D784D2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93" w:type="pct"/>
                </w:tcPr>
                <w:p w14:paraId="5B33A9B4" w14:textId="77777777" w:rsidR="00E6205A" w:rsidRPr="005131DA" w:rsidRDefault="00E6205A" w:rsidP="00E6205A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339CAEF" wp14:editId="1B2AFC7B">
                        <wp:extent cx="2791330" cy="1704975"/>
                        <wp:effectExtent l="0" t="0" r="9525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189" cy="1721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023980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E6205A" w:rsidRPr="005131DA" w14:paraId="08C238A3" w14:textId="77777777" w:rsidTr="00285CAB">
              <w:tc>
                <w:tcPr>
                  <w:tcW w:w="707" w:type="pct"/>
                </w:tcPr>
                <w:p w14:paraId="10C84A5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</w:tcPr>
                <w:p w14:paraId="6ED8C03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24C35D" wp14:editId="2C67A7F8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 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FA39F20" wp14:editId="631C53C8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0C52412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C71298" wp14:editId="0021437D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99C90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E6205A" w:rsidRPr="005131DA" w14:paraId="4B5D4524" w14:textId="77777777" w:rsidTr="00285CAB">
              <w:tc>
                <w:tcPr>
                  <w:tcW w:w="707" w:type="pct"/>
                </w:tcPr>
                <w:p w14:paraId="1E037AF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4293" w:type="pct"/>
                </w:tcPr>
                <w:p w14:paraId="06902C1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26C5F7" wp14:editId="45854702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F86591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E6205A" w:rsidRPr="005131DA" w14:paraId="5FCDF69E" w14:textId="77777777" w:rsidTr="00285CAB">
              <w:tc>
                <w:tcPr>
                  <w:tcW w:w="707" w:type="pct"/>
                </w:tcPr>
                <w:p w14:paraId="54324B4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293" w:type="pct"/>
                </w:tcPr>
                <w:p w14:paraId="287E841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501FB5D" wp14:editId="5814F075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9D262B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1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6D3344AB" w14:textId="77777777" w:rsidR="00FA3BD2" w:rsidRDefault="00FA3BD2" w:rsidP="00FA3BD2">
            <w:pPr>
              <w:ind w:firstLine="567"/>
              <w:jc w:val="both"/>
              <w:rPr>
                <w:sz w:val="22"/>
                <w:szCs w:val="22"/>
              </w:rPr>
            </w:pPr>
          </w:p>
          <w:p w14:paraId="08093B5C" w14:textId="77777777" w:rsidR="00815D37" w:rsidRPr="00E6205A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E6205A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Варианты заданий для контрольной работы (ОПК-1):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:rsidRPr="00E6205A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E6205A" w:rsidRDefault="00815D37" w:rsidP="00815D37">
                  <w:pPr>
                    <w:jc w:val="both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>)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E6205A" w:rsidRDefault="00815D37" w:rsidP="00815D37">
                  <w:pPr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E6205A">
                    <w:rPr>
                      <w:bCs/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6205A">
                    <w:rPr>
                      <w:bCs/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1040" type="#_x0000_t75" style="width:56.95pt;height:46.9pt" o:ole="">
                        <v:imagedata r:id="rId83" o:title=""/>
                      </v:shape>
                      <o:OLEObject Type="Embed" ProgID="Equation.DSMT4" ShapeID="_x0000_i1040" DrawAspect="Content" ObjectID="_1755866300" r:id="rId84"/>
                    </w:object>
                  </w:r>
                </w:p>
                <w:p w14:paraId="0E68B295" w14:textId="77777777" w:rsidR="00815D37" w:rsidRPr="00E6205A" w:rsidRDefault="00815D37" w:rsidP="00815D37">
                  <w:pPr>
                    <w:jc w:val="center"/>
                    <w:rPr>
                      <w:b/>
                    </w:rPr>
                  </w:pPr>
                  <w:r w:rsidRPr="00E6205A">
                    <w:rPr>
                      <w:b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41" type="#_x0000_t75" style="width:78.7pt;height:21.75pt" o:ole="">
                        <v:imagedata r:id="rId86" o:title=""/>
                      </v:shape>
                      <o:OLEObject Type="Embed" ProgID="Equation.DSMT4" ShapeID="_x0000_i1041" DrawAspect="Content" ObjectID="_1755866301" r:id="rId87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42" type="#_x0000_t75" style="width:56.95pt;height:46.9pt" o:ole="">
                        <v:imagedata r:id="rId89" o:title=""/>
                      </v:shape>
                      <o:OLEObject Type="Embed" ProgID="Equation.DSMT4" ShapeID="_x0000_i1042" DrawAspect="Content" ObjectID="_1755866302" r:id="rId90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43" type="#_x0000_t75" style="width:78.7pt;height:21.75pt" o:ole="">
                        <v:imagedata r:id="rId92" o:title=""/>
                      </v:shape>
                      <o:OLEObject Type="Embed" ProgID="Equation.DSMT4" ShapeID="_x0000_i1043" DrawAspect="Content" ObjectID="_1755866303" r:id="rId9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44" type="#_x0000_t75" style="width:78.7pt;height:21.75pt" o:ole="">
                        <v:imagedata r:id="rId95" o:title=""/>
                      </v:shape>
                      <o:OLEObject Type="Embed" ProgID="Equation.DSMT4" ShapeID="_x0000_i1044" DrawAspect="Content" ObjectID="_1755866304" r:id="rId96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45" type="#_x0000_t75" style="width:47.7pt;height:21.75pt" o:ole="">
                        <v:imagedata r:id="rId98" o:title=""/>
                      </v:shape>
                      <o:OLEObject Type="Embed" ProgID="Equation.DSMT4" ShapeID="_x0000_i1045" DrawAspect="Content" ObjectID="_1755866305" r:id="rId99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lastRenderedPageBreak/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46" type="#_x0000_t75" style="width:78.7pt;height:21.75pt" o:ole="">
                        <v:imagedata r:id="rId101" o:title=""/>
                      </v:shape>
                      <o:OLEObject Type="Embed" ProgID="Equation.DSMT4" ShapeID="_x0000_i1046" DrawAspect="Content" ObjectID="_1755866306" r:id="rId102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47" type="#_x0000_t75" style="width:47.7pt;height:21.75pt" o:ole="">
                        <v:imagedata r:id="rId104" o:title=""/>
                      </v:shape>
                      <o:OLEObject Type="Embed" ProgID="Equation.DSMT4" ShapeID="_x0000_i1047" DrawAspect="Content" ObjectID="_1755866307" r:id="rId105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48" type="#_x0000_t75" style="width:103pt;height:21.75pt" o:ole="">
                        <v:imagedata r:id="rId107" o:title=""/>
                      </v:shape>
                      <o:OLEObject Type="Embed" ProgID="Equation.DSMT4" ShapeID="_x0000_i1048" DrawAspect="Content" ObjectID="_1755866308" r:id="rId10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49" type="#_x0000_t75" style="width:74.5pt;height:21.75pt" o:ole="">
                        <v:imagedata r:id="rId110" o:title=""/>
                      </v:shape>
                      <o:OLEObject Type="Embed" ProgID="Equation.DSMT4" ShapeID="_x0000_i1049" DrawAspect="Content" ObjectID="_1755866309" r:id="rId111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50" type="#_x0000_t75" style="width:46.9pt;height:21.75pt" o:ole="">
                        <v:imagedata r:id="rId113" o:title=""/>
                      </v:shape>
                      <o:OLEObject Type="Embed" ProgID="Equation.DSMT4" ShapeID="_x0000_i1050" DrawAspect="Content" ObjectID="_1755866310" r:id="rId114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51" type="#_x0000_t75" style="width:103pt;height:21.75pt" o:ole="">
                        <v:imagedata r:id="rId116" o:title=""/>
                      </v:shape>
                      <o:OLEObject Type="Embed" ProgID="Equation.DSMT4" ShapeID="_x0000_i1051" DrawAspect="Content" ObjectID="_1755866311" r:id="rId117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52" type="#_x0000_t75" style="width:108.85pt;height:21.75pt" o:ole="">
                        <v:imagedata r:id="rId119" o:title=""/>
                      </v:shape>
                      <o:OLEObject Type="Embed" ProgID="Equation.DSMT4" ShapeID="_x0000_i1052" DrawAspect="Content" ObjectID="_1755866312" r:id="rId120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53" type="#_x0000_t75" style="width:78.7pt;height:21.75pt" o:ole="">
                        <v:imagedata r:id="rId122" o:title=""/>
                      </v:shape>
                      <o:OLEObject Type="Embed" ProgID="Equation.DSMT4" ShapeID="_x0000_i1053" DrawAspect="Content" ObjectID="_1755866313" r:id="rId12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54" type="#_x0000_t75" style="width:135.65pt;height:21.75pt" o:ole="">
                        <v:imagedata r:id="rId125" o:title=""/>
                      </v:shape>
                      <o:OLEObject Type="Embed" ProgID="Equation.DSMT4" ShapeID="_x0000_i1054" DrawAspect="Content" ObjectID="_1755866314" r:id="rId126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55" type="#_x0000_t75" style="width:141.5pt;height:21.75pt" o:ole="">
                        <v:imagedata r:id="rId128" o:title=""/>
                      </v:shape>
                      <o:OLEObject Type="Embed" ProgID="Equation.DSMT4" ShapeID="_x0000_i1055" DrawAspect="Content" ObjectID="_1755866315" r:id="rId129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56" type="#_x0000_t75" style="width:54.4pt;height:21.75pt" o:ole="">
                        <v:imagedata r:id="rId131" o:title=""/>
                      </v:shape>
                      <o:OLEObject Type="Embed" ProgID="Equation.DSMT4" ShapeID="_x0000_i1056" DrawAspect="Content" ObjectID="_1755866316" r:id="rId132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57" type="#_x0000_t75" style="width:80.35pt;height:21.75pt" o:ole="">
                        <v:imagedata r:id="rId134" o:title=""/>
                      </v:shape>
                      <o:OLEObject Type="Embed" ProgID="Equation.DSMT4" ShapeID="_x0000_i1057" DrawAspect="Content" ObjectID="_1755866317" r:id="rId135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58" type="#_x0000_t75" style="width:146.5pt;height:21.75pt" o:ole="">
                        <v:imagedata r:id="rId137" o:title=""/>
                      </v:shape>
                      <o:OLEObject Type="Embed" ProgID="Equation.DSMT4" ShapeID="_x0000_i1058" DrawAspect="Content" ObjectID="_1755866318" r:id="rId13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59" type="#_x0000_t75" style="width:129.75pt;height:21.75pt" o:ole="">
                        <v:imagedata r:id="rId140" o:title=""/>
                      </v:shape>
                      <o:OLEObject Type="Embed" ProgID="Equation.DSMT4" ShapeID="_x0000_i1059" DrawAspect="Content" ObjectID="_1755866319" r:id="rId141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60" type="#_x0000_t75" style="width:108pt;height:21.75pt" o:ole="">
                        <v:imagedata r:id="rId143" o:title=""/>
                      </v:shape>
                      <o:OLEObject Type="Embed" ProgID="Equation.DSMT4" ShapeID="_x0000_i1060" DrawAspect="Content" ObjectID="_1755866320" r:id="rId144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61" type="#_x0000_t75" style="width:168.3pt;height:21.75pt" o:ole="">
                        <v:imagedata r:id="rId146" o:title=""/>
                      </v:shape>
                      <o:OLEObject Type="Embed" ProgID="Equation.DSMT4" ShapeID="_x0000_i1061" DrawAspect="Content" ObjectID="_1755866321" r:id="rId147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62" type="#_x0000_t75" style="width:146.5pt;height:21.75pt" o:ole="">
                        <v:imagedata r:id="rId149" o:title=""/>
                      </v:shape>
                      <o:OLEObject Type="Embed" ProgID="Equation.DSMT4" ShapeID="_x0000_i1062" DrawAspect="Content" ObjectID="_1755866322" r:id="rId150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63" type="#_x0000_t75" style="width:107.15pt;height:21.75pt" o:ole="">
                        <v:imagedata r:id="rId152" o:title=""/>
                      </v:shape>
                      <o:OLEObject Type="Embed" ProgID="Equation.DSMT4" ShapeID="_x0000_i1063" DrawAspect="Content" ObjectID="_1755866323" r:id="rId15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64" type="#_x0000_t75" style="width:134.8pt;height:21.75pt" o:ole="">
                        <v:imagedata r:id="rId155" o:title=""/>
                      </v:shape>
                      <o:OLEObject Type="Embed" ProgID="Equation.DSMT4" ShapeID="_x0000_i1064" DrawAspect="Content" ObjectID="_1755866324" r:id="rId156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65" type="#_x0000_t75" style="width:174.15pt;height:21.75pt" o:ole="">
                        <v:imagedata r:id="rId158" o:title=""/>
                      </v:shape>
                      <o:OLEObject Type="Embed" ProgID="Equation.DSMT4" ShapeID="_x0000_i1065" DrawAspect="Content" ObjectID="_1755866325" r:id="rId159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66" type="#_x0000_t75" style="width:77pt;height:21.75pt" o:ole="">
                        <v:imagedata r:id="rId161" o:title=""/>
                      </v:shape>
                      <o:OLEObject Type="Embed" ProgID="Equation.DSMT4" ShapeID="_x0000_i1066" DrawAspect="Content" ObjectID="_1755866326" r:id="rId162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67" type="#_x0000_t75" style="width:174.15pt;height:21.75pt" o:ole="">
                        <v:imagedata r:id="rId164" o:title=""/>
                      </v:shape>
                      <o:OLEObject Type="Embed" ProgID="Equation.DSMT4" ShapeID="_x0000_i1067" DrawAspect="Content" ObjectID="_1755866327" r:id="rId165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68" type="#_x0000_t75" style="width:111.35pt;height:21.75pt" o:ole="">
                        <v:imagedata r:id="rId167" o:title=""/>
                      </v:shape>
                      <o:OLEObject Type="Embed" ProgID="Equation.DSMT4" ShapeID="_x0000_i1068" DrawAspect="Content" ObjectID="_1755866328" r:id="rId16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26ED5108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0836F516" w:rsidR="00FA3BD2" w:rsidRPr="00E6205A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1.</w:t>
            </w:r>
            <w:r w:rsidR="00E6205A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E6205A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E6205A">
              <w:rPr>
                <w:bCs/>
                <w:i/>
                <w:iCs/>
                <w:sz w:val="24"/>
                <w:szCs w:val="24"/>
              </w:rPr>
              <w:t>) ОПК-1</w:t>
            </w:r>
          </w:p>
          <w:p w14:paraId="36C697CE" w14:textId="380F20A1" w:rsidR="004A7D18" w:rsidRPr="00E6205A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E6205A">
              <w:rPr>
                <w:bCs/>
                <w:i/>
                <w:iCs/>
                <w:sz w:val="24"/>
                <w:szCs w:val="24"/>
              </w:rPr>
              <w:t>ая</w:t>
            </w:r>
            <w:r w:rsidRPr="00E6205A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E6205A">
              <w:rPr>
                <w:bCs/>
                <w:i/>
                <w:iCs/>
                <w:sz w:val="24"/>
                <w:szCs w:val="24"/>
              </w:rPr>
              <w:t>а</w:t>
            </w:r>
            <w:r w:rsidR="00E6205A">
              <w:rPr>
                <w:bCs/>
                <w:i/>
                <w:iCs/>
                <w:sz w:val="24"/>
                <w:szCs w:val="24"/>
              </w:rPr>
              <w:t xml:space="preserve"> ОПК-1</w:t>
            </w:r>
          </w:p>
          <w:p w14:paraId="7CCDE3E5" w14:textId="69E7AC36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E6205A">
              <w:rPr>
                <w:bCs/>
                <w:i/>
                <w:iCs/>
                <w:sz w:val="24"/>
                <w:szCs w:val="24"/>
              </w:rPr>
              <w:t xml:space="preserve"> ОПК-1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</w:t>
            </w:r>
            <w:proofErr w:type="gram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В. А. Диевский. — 4-е изд., испр. и доп. — Санкт-</w:t>
            </w:r>
            <w:proofErr w:type="gram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336 с. URL: </w:t>
            </w:r>
            <w:hyperlink r:id="rId169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E6205A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E6205A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E6205A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E6205A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E6205A">
              <w:rPr>
                <w:i/>
                <w:iCs/>
                <w:sz w:val="24"/>
                <w:szCs w:val="24"/>
              </w:rPr>
              <w:t xml:space="preserve">Динамика точки и механической </w:t>
            </w:r>
            <w:proofErr w:type="gramStart"/>
            <w:r w:rsidRPr="00E6205A">
              <w:rPr>
                <w:i/>
                <w:iCs/>
                <w:sz w:val="24"/>
                <w:szCs w:val="24"/>
              </w:rPr>
              <w:t>системы :</w:t>
            </w:r>
            <w:proofErr w:type="gramEnd"/>
            <w:r w:rsidRPr="00E6205A">
              <w:rPr>
                <w:i/>
                <w:iCs/>
                <w:sz w:val="24"/>
                <w:szCs w:val="24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E6205A">
              <w:rPr>
                <w:i/>
                <w:iCs/>
                <w:sz w:val="24"/>
                <w:szCs w:val="24"/>
              </w:rPr>
              <w:t>Астрахань :</w:t>
            </w:r>
            <w:proofErr w:type="gramEnd"/>
            <w:r w:rsidRPr="00E6205A">
              <w:rPr>
                <w:i/>
                <w:iCs/>
                <w:sz w:val="24"/>
                <w:szCs w:val="24"/>
              </w:rPr>
              <w:t xml:space="preserve"> Изд-во АГТУ, 2015. — 116 с.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6. 1.5.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13-е изд., стер. — Санкт-</w:t>
            </w:r>
            <w:proofErr w:type="gram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672 с. URL: </w:t>
            </w:r>
            <w:hyperlink r:id="rId173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Статика :</w:t>
            </w:r>
            <w:proofErr w:type="gram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174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</w:t>
            </w:r>
            <w:proofErr w:type="gramStart"/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>механике :</w:t>
            </w:r>
            <w:proofErr w:type="gramEnd"/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 учебное пособие / Ю.В. Лоскутов ; Поволжский государственный технологический университет. - Йошкар-</w:t>
            </w: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lastRenderedPageBreak/>
              <w:t xml:space="preserve">Ола: ПГТУ, 2015. - 180 с. URL: </w:t>
            </w:r>
            <w:hyperlink r:id="rId175" w:history="1">
              <w:r w:rsidRPr="00E6205A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E6205A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1FB09923" w:rsidR="00FA3BD2" w:rsidRPr="00E6205A" w:rsidRDefault="00E6205A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E6205A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E6205A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E6205A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E6205A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041C0130" w:rsidR="00FA3BD2" w:rsidRPr="00E6205A" w:rsidRDefault="00E6205A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E6205A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E6205A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647C3592" w:rsidR="00FA3BD2" w:rsidRPr="00E6205A" w:rsidRDefault="00E6205A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E6205A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E6205A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E6205A">
              <w:rPr>
                <w:i/>
                <w:iCs/>
                <w:sz w:val="24"/>
                <w:szCs w:val="24"/>
              </w:rPr>
              <w:t xml:space="preserve">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E6205A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Учебная аудитория </w:t>
            </w:r>
            <w:r w:rsidRPr="00E6205A">
              <w:rPr>
                <w:i/>
                <w:iCs/>
                <w:sz w:val="24"/>
                <w:szCs w:val="24"/>
              </w:rPr>
              <w:t>д</w:t>
            </w:r>
            <w:r w:rsidR="007B79E1" w:rsidRPr="00E6205A">
              <w:rPr>
                <w:i/>
                <w:iCs/>
                <w:sz w:val="24"/>
                <w:szCs w:val="24"/>
              </w:rPr>
              <w:t>ля проведения занятий лекционного типа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E6205A">
              <w:rPr>
                <w:i/>
                <w:iCs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>у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чебно-демонстрационный комплект (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>э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кран, проектор,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>с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истемный блок, клавиатура, мышь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E6205A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E6205A">
              <w:rPr>
                <w:i/>
                <w:iCs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E6205A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6F723EBD" w:rsidR="00333C5D" w:rsidRPr="00E6205A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E6205A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15.03.04 Автоматизация технологических процессов и производств. – Астрахань, 2023. – </w:t>
            </w:r>
            <w:r w:rsidR="00CC2B9C" w:rsidRPr="00E6205A">
              <w:rPr>
                <w:i/>
                <w:iCs/>
              </w:rPr>
              <w:t>24</w:t>
            </w:r>
            <w:r w:rsidRPr="00E6205A">
              <w:rPr>
                <w:i/>
                <w:iCs/>
              </w:rPr>
              <w:t xml:space="preserve"> с. </w:t>
            </w:r>
            <w:r w:rsidRPr="00E6205A">
              <w:rPr>
                <w:i/>
                <w:iCs/>
                <w:lang w:val="en-US"/>
              </w:rPr>
              <w:t>URL</w:t>
            </w:r>
            <w:r w:rsidRPr="00E6205A">
              <w:rPr>
                <w:i/>
                <w:iCs/>
              </w:rPr>
              <w:t xml:space="preserve">: </w:t>
            </w:r>
            <w:hyperlink r:id="rId178" w:history="1">
              <w:r w:rsidRPr="00E6205A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E6205A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E6205A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0C03063" w:rsidR="00333C5D" w:rsidRPr="00E6205A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</w:t>
            </w:r>
            <w:r w:rsidR="00D13635" w:rsidRPr="00E6205A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E6205A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E6205A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E6205A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E6205A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3733157" w14:textId="77777777" w:rsidR="00E6205A" w:rsidRDefault="00E6205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3CB33E8B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5C5DCA39" w14:textId="77777777" w:rsidR="00E6205A" w:rsidRPr="00DF62F4" w:rsidRDefault="00E6205A" w:rsidP="00E620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523DA08" w14:textId="77777777" w:rsidR="00E6205A" w:rsidRDefault="00E6205A" w:rsidP="00E6205A">
      <w:pPr>
        <w:jc w:val="both"/>
        <w:rPr>
          <w:color w:val="000000"/>
          <w:sz w:val="24"/>
          <w:szCs w:val="24"/>
        </w:rPr>
      </w:pPr>
    </w:p>
    <w:p w14:paraId="1B7018E9" w14:textId="77777777" w:rsidR="00E6205A" w:rsidRDefault="00E6205A" w:rsidP="00E6205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678585E" w14:textId="77777777" w:rsidR="00E6205A" w:rsidRDefault="00E6205A" w:rsidP="00E6205A">
      <w:pPr>
        <w:jc w:val="both"/>
        <w:rPr>
          <w:color w:val="000000"/>
          <w:sz w:val="24"/>
          <w:szCs w:val="24"/>
        </w:rPr>
      </w:pPr>
    </w:p>
    <w:p w14:paraId="41E2F10E" w14:textId="77777777" w:rsidR="00E6205A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3A4676EF" w14:textId="77777777" w:rsidR="00E6205A" w:rsidRPr="00D52061" w:rsidRDefault="00E6205A" w:rsidP="00E6205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C4D884A" w14:textId="77777777" w:rsidR="00E6205A" w:rsidRPr="00D52061" w:rsidRDefault="00E6205A" w:rsidP="00E6205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5725415" w14:textId="77777777" w:rsidR="00E6205A" w:rsidRPr="00D52061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0E104AE7" w14:textId="77777777" w:rsidR="00E6205A" w:rsidRPr="00200D78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21625E9" w14:textId="77777777" w:rsidR="00E6205A" w:rsidRPr="00200D78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6B912A4" w14:textId="77777777" w:rsidR="00E6205A" w:rsidRPr="00200D78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450D03DB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1F59C014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512A78BC" w14:textId="77777777" w:rsidR="00E6205A" w:rsidRPr="00DF62F4" w:rsidRDefault="00E6205A" w:rsidP="00E620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566AA59" w14:textId="77777777" w:rsidR="00E6205A" w:rsidRDefault="00E6205A" w:rsidP="00E6205A">
      <w:pPr>
        <w:jc w:val="both"/>
        <w:rPr>
          <w:sz w:val="24"/>
          <w:szCs w:val="24"/>
        </w:rPr>
      </w:pPr>
    </w:p>
    <w:p w14:paraId="2EA2014F" w14:textId="77777777" w:rsidR="00E6205A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1818F989" w14:textId="77777777" w:rsidR="00E6205A" w:rsidRPr="00D52061" w:rsidRDefault="00E6205A" w:rsidP="00E6205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129BB56" w14:textId="77777777" w:rsidR="00E6205A" w:rsidRPr="00D52061" w:rsidRDefault="00E6205A" w:rsidP="00E6205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9049F6C" w14:textId="77777777" w:rsidR="00E6205A" w:rsidRPr="00D52061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1164A929" w14:textId="77777777" w:rsidR="00E6205A" w:rsidRPr="00200D78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DBA42D7" w14:textId="77777777" w:rsidR="00E6205A" w:rsidRPr="00200D78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DA30DBE" w14:textId="77777777" w:rsidR="00E6205A" w:rsidRPr="00200D78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0353117C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24D28542" w14:textId="77777777" w:rsidR="00E6205A" w:rsidRPr="00DF62F4" w:rsidRDefault="00E6205A" w:rsidP="00E620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B4F0C32" w14:textId="77777777" w:rsidR="00E6205A" w:rsidRDefault="00E6205A" w:rsidP="00E6205A">
      <w:pPr>
        <w:jc w:val="both"/>
        <w:rPr>
          <w:sz w:val="24"/>
          <w:szCs w:val="24"/>
        </w:rPr>
      </w:pPr>
    </w:p>
    <w:p w14:paraId="6293B520" w14:textId="77777777" w:rsidR="00E6205A" w:rsidRDefault="00E6205A" w:rsidP="00E6205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7987A18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0F90D306" w14:textId="77777777" w:rsidR="00E6205A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1FC3AA9" w14:textId="77777777" w:rsidR="00E6205A" w:rsidRPr="00D52061" w:rsidRDefault="00E6205A" w:rsidP="00E6205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463490E" w14:textId="77777777" w:rsidR="00E6205A" w:rsidRPr="00D52061" w:rsidRDefault="00E6205A" w:rsidP="00E6205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FF64186" w14:textId="77777777" w:rsidR="00E6205A" w:rsidRPr="00D52061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553CAEA9" w14:textId="77777777" w:rsidR="00E6205A" w:rsidRPr="00200D78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4056256" w14:textId="77777777" w:rsidR="00E6205A" w:rsidRPr="00200D78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2D9A4806" w14:textId="77777777" w:rsidR="00E6205A" w:rsidRDefault="00E6205A" w:rsidP="00E6205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E6205A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015D9" w14:textId="77777777" w:rsidR="0056327A" w:rsidRDefault="0056327A" w:rsidP="00DA4A16">
      <w:r>
        <w:separator/>
      </w:r>
    </w:p>
  </w:endnote>
  <w:endnote w:type="continuationSeparator" w:id="0">
    <w:p w14:paraId="479517FB" w14:textId="77777777" w:rsidR="0056327A" w:rsidRDefault="0056327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9A3E" w14:textId="77777777" w:rsidR="0056327A" w:rsidRDefault="0056327A" w:rsidP="00DA4A16">
      <w:r>
        <w:separator/>
      </w:r>
    </w:p>
  </w:footnote>
  <w:footnote w:type="continuationSeparator" w:id="0">
    <w:p w14:paraId="0C903DE9" w14:textId="77777777" w:rsidR="0056327A" w:rsidRDefault="0056327A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28746925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3D95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18B9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1A8D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327A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3A8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47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2B9C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99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05A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4F2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E6205A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29</Pages>
  <Words>9465</Words>
  <Characters>53952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63291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34</cp:revision>
  <cp:lastPrinted>2019-06-20T11:45:00Z</cp:lastPrinted>
  <dcterms:created xsi:type="dcterms:W3CDTF">2023-08-16T12:52:00Z</dcterms:created>
  <dcterms:modified xsi:type="dcterms:W3CDTF">2023-09-10T11:51:00Z</dcterms:modified>
</cp:coreProperties>
</file>