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E1" w:rsidRPr="00CA5957" w:rsidRDefault="001A731E" w:rsidP="000108E1">
      <w:pPr>
        <w:ind w:firstLine="1134"/>
        <w:jc w:val="center"/>
        <w:rPr>
          <w:b/>
          <w:bCs/>
          <w:i/>
        </w:rPr>
      </w:pPr>
      <w:bookmarkStart w:id="0" w:name="_Toc259192202"/>
      <w:bookmarkStart w:id="1" w:name="_Toc277404787"/>
      <w:r>
        <w:rPr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19050" t="0" r="0" b="0"/>
            <wp:wrapNone/>
            <wp:docPr id="14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8E1">
        <w:rPr>
          <w:b/>
          <w:bCs/>
          <w:i/>
        </w:rPr>
        <w:t>Федеральное агентство по рыболовству</w:t>
      </w:r>
    </w:p>
    <w:p w:rsidR="000108E1" w:rsidRDefault="000108E1" w:rsidP="000108E1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0108E1" w:rsidRPr="00CA5957" w:rsidRDefault="000108E1" w:rsidP="000108E1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0108E1" w:rsidRPr="00CA5957" w:rsidRDefault="000108E1" w:rsidP="000108E1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</w:t>
      </w:r>
      <w:bookmarkStart w:id="2" w:name="_GoBack"/>
      <w:bookmarkEnd w:id="2"/>
      <w:r w:rsidRPr="00CA5957">
        <w:rPr>
          <w:b/>
          <w:i/>
        </w:rPr>
        <w:t>верситет»</w:t>
      </w:r>
    </w:p>
    <w:p w:rsidR="000108E1" w:rsidRDefault="000108E1" w:rsidP="000108E1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0108E1" w:rsidRPr="00CA5957" w:rsidRDefault="000108E1" w:rsidP="000108E1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0108E1" w:rsidRDefault="000108E1" w:rsidP="000108E1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14"/>
      </w:tblGrid>
      <w:tr w:rsidR="00E97076" w:rsidRPr="000174E6" w:rsidTr="00E97076">
        <w:trPr>
          <w:trHeight w:val="423"/>
        </w:trPr>
        <w:tc>
          <w:tcPr>
            <w:tcW w:w="9214" w:type="dxa"/>
            <w:hideMark/>
          </w:tcPr>
          <w:p w:rsidR="00E97076" w:rsidRDefault="00E97076" w:rsidP="00E97076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327B92">
              <w:rPr>
                <w:b/>
                <w:color w:val="000000"/>
                <w:sz w:val="24"/>
                <w:szCs w:val="24"/>
              </w:rPr>
              <w:t xml:space="preserve">Институт </w:t>
            </w:r>
            <w:r w:rsidR="007D3004" w:rsidRPr="002521E4">
              <w:rPr>
                <w:b/>
                <w:color w:val="000000"/>
                <w:sz w:val="24"/>
                <w:szCs w:val="24"/>
              </w:rPr>
              <w:t xml:space="preserve"> градостроительства</w:t>
            </w:r>
          </w:p>
          <w:p w:rsidR="00E97076" w:rsidRPr="000174E6" w:rsidRDefault="00E97076" w:rsidP="00E97076">
            <w:pPr>
              <w:pStyle w:val="aff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C7A81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7D3004" w:rsidRPr="002521E4" w:rsidTr="00E918E7">
        <w:trPr>
          <w:trHeight w:val="2696"/>
        </w:trPr>
        <w:tc>
          <w:tcPr>
            <w:tcW w:w="3402" w:type="dxa"/>
            <w:hideMark/>
          </w:tcPr>
          <w:p w:rsidR="007D3004" w:rsidRPr="002521E4" w:rsidRDefault="007D3004" w:rsidP="00E918E7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7D3004" w:rsidRPr="002521E4" w:rsidRDefault="007D3004" w:rsidP="00E918E7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 градостроительства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д.э.н., профессор</w:t>
            </w:r>
          </w:p>
          <w:p w:rsidR="007D300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Р.А. Набиев</w:t>
            </w:r>
          </w:p>
          <w:p w:rsidR="007D3004" w:rsidRPr="002521E4" w:rsidRDefault="007D3004" w:rsidP="00E918E7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7D3004" w:rsidRPr="007D3004" w:rsidRDefault="007D3004" w:rsidP="007D300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</w:t>
            </w:r>
            <w:r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</w:rPr>
              <w:t>_</w:t>
            </w:r>
            <w:r w:rsidRPr="000174E6">
              <w:rPr>
                <w:sz w:val="24"/>
                <w:szCs w:val="24"/>
              </w:rPr>
              <w:t>»_</w:t>
            </w:r>
            <w:r>
              <w:rPr>
                <w:sz w:val="24"/>
                <w:szCs w:val="24"/>
              </w:rPr>
              <w:t>___</w:t>
            </w:r>
            <w:r w:rsidRPr="000174E6">
              <w:rPr>
                <w:sz w:val="24"/>
                <w:szCs w:val="24"/>
              </w:rPr>
              <w:t>__20</w:t>
            </w:r>
            <w:r>
              <w:rPr>
                <w:sz w:val="24"/>
                <w:szCs w:val="24"/>
                <w:u w:val="single"/>
              </w:rPr>
              <w:t>23</w:t>
            </w:r>
            <w:r>
              <w:rPr>
                <w:sz w:val="24"/>
                <w:szCs w:val="24"/>
              </w:rPr>
              <w:t>_</w:t>
            </w:r>
            <w:r w:rsidRPr="000174E6">
              <w:rPr>
                <w:sz w:val="24"/>
                <w:szCs w:val="24"/>
              </w:rPr>
              <w:t>г.</w:t>
            </w:r>
          </w:p>
        </w:tc>
      </w:tr>
    </w:tbl>
    <w:p w:rsidR="007D3004" w:rsidRPr="007D3004" w:rsidRDefault="007D3004" w:rsidP="007D3004">
      <w:pPr>
        <w:pStyle w:val="2"/>
        <w:numPr>
          <w:ilvl w:val="0"/>
          <w:numId w:val="0"/>
        </w:numPr>
        <w:ind w:left="792"/>
        <w:jc w:val="left"/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8C7A81" w:rsidRPr="000174E6" w:rsidRDefault="008C7A81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5975E6" w:rsidRDefault="005975E6" w:rsidP="001F613E">
      <w:pPr>
        <w:pStyle w:val="1"/>
        <w:numPr>
          <w:ilvl w:val="0"/>
          <w:numId w:val="0"/>
        </w:numPr>
        <w:rPr>
          <w:caps/>
          <w:u w:val="single"/>
        </w:rPr>
      </w:pPr>
    </w:p>
    <w:p w:rsidR="007D3004" w:rsidRDefault="007D3004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7D3004" w:rsidRDefault="007D3004" w:rsidP="00FD6E07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FD6E07" w:rsidRPr="007D3004" w:rsidRDefault="00EA5661" w:rsidP="00FD6E07">
      <w:pPr>
        <w:pStyle w:val="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FD6E07" w:rsidRPr="000174E6">
        <w:rPr>
          <w:sz w:val="28"/>
          <w:szCs w:val="28"/>
        </w:rPr>
        <w:t>абочая программа дисциплины (модуля)</w:t>
      </w:r>
    </w:p>
    <w:p w:rsidR="00EA5661" w:rsidRDefault="00EA5661" w:rsidP="00EA5661">
      <w:pPr>
        <w:pStyle w:val="1"/>
        <w:numPr>
          <w:ilvl w:val="0"/>
          <w:numId w:val="0"/>
        </w:numPr>
        <w:rPr>
          <w:caps/>
          <w:u w:val="single"/>
        </w:rPr>
      </w:pPr>
    </w:p>
    <w:p w:rsidR="00EA5661" w:rsidRDefault="007D3004" w:rsidP="00EA5661">
      <w:pPr>
        <w:pStyle w:val="1"/>
        <w:numPr>
          <w:ilvl w:val="0"/>
          <w:numId w:val="0"/>
        </w:numPr>
        <w:rPr>
          <w:caps/>
          <w:u w:val="single"/>
        </w:rPr>
      </w:pPr>
      <w:r>
        <w:rPr>
          <w:caps/>
          <w:u w:val="single"/>
        </w:rPr>
        <w:t>Теоретическая механика</w:t>
      </w:r>
    </w:p>
    <w:p w:rsidR="001F50DE" w:rsidRDefault="001F50DE" w:rsidP="001F50DE">
      <w:pPr>
        <w:pStyle w:val="2"/>
        <w:numPr>
          <w:ilvl w:val="0"/>
          <w:numId w:val="0"/>
        </w:numPr>
        <w:ind w:left="360"/>
      </w:pPr>
    </w:p>
    <w:p w:rsidR="001F50DE" w:rsidRDefault="001F50DE" w:rsidP="001F50DE"/>
    <w:p w:rsidR="007D3004" w:rsidRPr="007D3004" w:rsidRDefault="007D3004" w:rsidP="007D300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 w:rsidRPr="007D3004">
        <w:rPr>
          <w:b/>
          <w:i/>
          <w:color w:val="000000"/>
          <w:sz w:val="24"/>
          <w:szCs w:val="24"/>
          <w:u w:val="single"/>
        </w:rPr>
        <w:t>08.03.01 Строительство</w:t>
      </w:r>
    </w:p>
    <w:p w:rsidR="001F50DE" w:rsidRDefault="001F50DE" w:rsidP="001F50DE">
      <w:pPr>
        <w:jc w:val="center"/>
        <w:rPr>
          <w:b/>
          <w:sz w:val="28"/>
          <w:szCs w:val="28"/>
        </w:rPr>
      </w:pPr>
    </w:p>
    <w:p w:rsidR="001F50DE" w:rsidRPr="00914EA9" w:rsidRDefault="001F50DE" w:rsidP="001F50DE">
      <w:pPr>
        <w:jc w:val="center"/>
        <w:rPr>
          <w:sz w:val="24"/>
          <w:szCs w:val="24"/>
        </w:rPr>
      </w:pPr>
      <w:r w:rsidRPr="001F50DE">
        <w:rPr>
          <w:b/>
          <w:sz w:val="24"/>
          <w:szCs w:val="24"/>
        </w:rPr>
        <w:t>Профиль (направленность, специализация) подготовки</w:t>
      </w:r>
    </w:p>
    <w:p w:rsidR="001F50DE" w:rsidRDefault="001F50DE" w:rsidP="001F50DE">
      <w:pPr>
        <w:jc w:val="center"/>
      </w:pPr>
    </w:p>
    <w:p w:rsidR="007D3004" w:rsidRPr="007D3004" w:rsidRDefault="007D3004" w:rsidP="007D3004">
      <w:pPr>
        <w:jc w:val="center"/>
        <w:outlineLvl w:val="0"/>
        <w:rPr>
          <w:b/>
          <w:i/>
          <w:kern w:val="1"/>
          <w:sz w:val="24"/>
          <w:szCs w:val="24"/>
          <w:u w:val="single"/>
          <w:lang w:eastAsia="ar-SA"/>
        </w:rPr>
      </w:pPr>
      <w:r w:rsidRPr="007D3004">
        <w:rPr>
          <w:b/>
          <w:i/>
          <w:sz w:val="24"/>
          <w:szCs w:val="24"/>
          <w:u w:val="single"/>
        </w:rPr>
        <w:t>Промышленное и гражданское строительство</w:t>
      </w:r>
    </w:p>
    <w:p w:rsidR="001F50DE" w:rsidRPr="004F4556" w:rsidRDefault="001F50DE" w:rsidP="001F50DE">
      <w:pPr>
        <w:rPr>
          <w:sz w:val="28"/>
          <w:szCs w:val="28"/>
        </w:rPr>
      </w:pPr>
    </w:p>
    <w:p w:rsidR="001F50DE" w:rsidRPr="001F50DE" w:rsidRDefault="001F50DE" w:rsidP="001F50DE">
      <w:pPr>
        <w:jc w:val="center"/>
        <w:rPr>
          <w:b/>
          <w:sz w:val="24"/>
          <w:szCs w:val="24"/>
        </w:rPr>
      </w:pPr>
      <w:r w:rsidRPr="001F50DE">
        <w:rPr>
          <w:b/>
          <w:sz w:val="24"/>
          <w:szCs w:val="24"/>
        </w:rPr>
        <w:t>Квалификация (степень)</w:t>
      </w:r>
    </w:p>
    <w:p w:rsidR="001F50DE" w:rsidRPr="007D3004" w:rsidRDefault="007D3004" w:rsidP="007D300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 w:rsidRPr="007D3004">
        <w:rPr>
          <w:b/>
          <w:i/>
          <w:color w:val="000000"/>
          <w:sz w:val="24"/>
          <w:szCs w:val="24"/>
          <w:u w:val="single"/>
        </w:rPr>
        <w:t xml:space="preserve"> </w:t>
      </w:r>
      <w:r w:rsidRPr="002521E4">
        <w:rPr>
          <w:b/>
          <w:i/>
          <w:color w:val="000000"/>
          <w:sz w:val="24"/>
          <w:szCs w:val="24"/>
          <w:u w:val="single"/>
        </w:rPr>
        <w:t xml:space="preserve">Бакалавр </w:t>
      </w:r>
    </w:p>
    <w:p w:rsidR="001F50DE" w:rsidRDefault="001F50DE" w:rsidP="001F50DE"/>
    <w:p w:rsidR="001F50DE" w:rsidRDefault="001F50DE" w:rsidP="001F50DE"/>
    <w:p w:rsidR="001F50DE" w:rsidRDefault="001F50DE" w:rsidP="001F50DE">
      <w:pPr>
        <w:jc w:val="center"/>
        <w:rPr>
          <w:b/>
          <w:sz w:val="24"/>
          <w:szCs w:val="24"/>
        </w:rPr>
      </w:pPr>
      <w:r w:rsidRPr="001F50DE">
        <w:rPr>
          <w:b/>
          <w:sz w:val="24"/>
          <w:szCs w:val="24"/>
        </w:rPr>
        <w:t>Форма обучения</w:t>
      </w:r>
    </w:p>
    <w:p w:rsidR="007D3004" w:rsidRPr="002521E4" w:rsidRDefault="007D3004" w:rsidP="007D3004">
      <w:pPr>
        <w:jc w:val="center"/>
        <w:rPr>
          <w:b/>
          <w:i/>
          <w:color w:val="000000"/>
        </w:rPr>
      </w:pPr>
      <w:r w:rsidRPr="007D3004">
        <w:rPr>
          <w:b/>
          <w:i/>
          <w:color w:val="000000"/>
          <w:sz w:val="24"/>
          <w:szCs w:val="24"/>
        </w:rPr>
        <w:t xml:space="preserve"> </w:t>
      </w:r>
      <w:r w:rsidRPr="007D3004">
        <w:rPr>
          <w:b/>
          <w:i/>
          <w:color w:val="000000"/>
          <w:sz w:val="24"/>
          <w:szCs w:val="24"/>
          <w:u w:val="single"/>
        </w:rPr>
        <w:t>Очная</w:t>
      </w:r>
      <w:r w:rsidRPr="002521E4">
        <w:rPr>
          <w:b/>
          <w:i/>
          <w:color w:val="000000"/>
          <w:sz w:val="24"/>
          <w:szCs w:val="24"/>
        </w:rPr>
        <w:t xml:space="preserve"> </w:t>
      </w:r>
    </w:p>
    <w:p w:rsidR="001F50DE" w:rsidRDefault="001F50DE" w:rsidP="001F50DE"/>
    <w:p w:rsidR="002B4D6D" w:rsidRDefault="002B4D6D" w:rsidP="001F50DE"/>
    <w:p w:rsidR="002B4D6D" w:rsidRDefault="002B4D6D" w:rsidP="001F50DE"/>
    <w:p w:rsidR="002B4D6D" w:rsidRDefault="002B4D6D" w:rsidP="001F50DE"/>
    <w:p w:rsidR="007D3004" w:rsidRPr="002521E4" w:rsidRDefault="007D3004" w:rsidP="007D3004">
      <w:pPr>
        <w:shd w:val="clear" w:color="auto" w:fill="FFFFFF"/>
        <w:ind w:left="5245"/>
        <w:rPr>
          <w:color w:val="000000"/>
          <w:sz w:val="24"/>
          <w:szCs w:val="24"/>
        </w:rPr>
      </w:pPr>
      <w:r w:rsidRPr="002521E4">
        <w:rPr>
          <w:color w:val="000000"/>
          <w:sz w:val="24"/>
          <w:szCs w:val="24"/>
        </w:rPr>
        <w:t xml:space="preserve">Автор: </w:t>
      </w:r>
      <w:r>
        <w:rPr>
          <w:color w:val="000000"/>
          <w:sz w:val="24"/>
          <w:szCs w:val="24"/>
        </w:rPr>
        <w:t xml:space="preserve">к.т.н., доцент </w:t>
      </w:r>
      <w:r w:rsidRPr="002521E4">
        <w:rPr>
          <w:color w:val="000000"/>
          <w:sz w:val="24"/>
          <w:szCs w:val="24"/>
        </w:rPr>
        <w:t>кафедры «</w:t>
      </w:r>
      <w:r>
        <w:rPr>
          <w:color w:val="000000"/>
          <w:sz w:val="24"/>
          <w:szCs w:val="24"/>
        </w:rPr>
        <w:t>Механика и Инженерная графика</w:t>
      </w:r>
      <w:r w:rsidRPr="002521E4">
        <w:rPr>
          <w:color w:val="000000"/>
          <w:sz w:val="24"/>
          <w:szCs w:val="24"/>
        </w:rPr>
        <w:t xml:space="preserve">» </w:t>
      </w:r>
    </w:p>
    <w:p w:rsidR="007D3004" w:rsidRPr="002521E4" w:rsidRDefault="007D3004" w:rsidP="007D3004">
      <w:pPr>
        <w:shd w:val="clear" w:color="auto" w:fill="FFFFFF"/>
        <w:ind w:left="52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Хохлова О.А.</w:t>
      </w:r>
      <w:r w:rsidRPr="002521E4">
        <w:rPr>
          <w:color w:val="000000"/>
          <w:sz w:val="24"/>
          <w:szCs w:val="24"/>
        </w:rPr>
        <w:t xml:space="preserve"> ___________</w:t>
      </w:r>
      <w:r>
        <w:rPr>
          <w:color w:val="000000"/>
          <w:sz w:val="24"/>
          <w:szCs w:val="24"/>
        </w:rPr>
        <w:t>__________</w:t>
      </w:r>
      <w:r w:rsidRPr="002521E4">
        <w:rPr>
          <w:color w:val="000000"/>
          <w:sz w:val="24"/>
          <w:szCs w:val="24"/>
        </w:rPr>
        <w:t xml:space="preserve"> </w:t>
      </w:r>
    </w:p>
    <w:p w:rsidR="001F50DE" w:rsidRDefault="001F50DE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Default="007D3004" w:rsidP="002B4D6D">
      <w:pPr>
        <w:ind w:left="4536"/>
        <w:jc w:val="both"/>
      </w:pPr>
    </w:p>
    <w:p w:rsidR="007D3004" w:rsidRPr="001F50DE" w:rsidRDefault="007D3004" w:rsidP="002B4D6D">
      <w:pPr>
        <w:ind w:left="4536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37"/>
        <w:gridCol w:w="1134"/>
        <w:gridCol w:w="2520"/>
        <w:gridCol w:w="914"/>
      </w:tblGrid>
      <w:tr w:rsidR="002B70AC" w:rsidRPr="002B70AC" w:rsidTr="002B70AC">
        <w:trPr>
          <w:trHeight w:hRule="exact" w:val="416"/>
        </w:trPr>
        <w:tc>
          <w:tcPr>
            <w:tcW w:w="5137" w:type="dxa"/>
            <w:shd w:val="clear" w:color="C0C0C0" w:fill="FFFFFF"/>
            <w:tcMar>
              <w:left w:w="34" w:type="dxa"/>
              <w:right w:w="34" w:type="dxa"/>
            </w:tcMar>
          </w:tcPr>
          <w:p w:rsidR="002B70AC" w:rsidRPr="002B70AC" w:rsidRDefault="00376B91" w:rsidP="002B70AC">
            <w:pPr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24"/>
                <w:szCs w:val="24"/>
              </w:rPr>
              <w:lastRenderedPageBreak/>
              <w:br w:type="page"/>
            </w:r>
            <w:r w:rsidR="002B70AC" w:rsidRPr="002B70AC">
              <w:rPr>
                <w:color w:val="808080"/>
                <w:sz w:val="16"/>
                <w:szCs w:val="16"/>
              </w:rPr>
              <w:t>УП: ХХ.ХХ.ХХ_20ХХ_Название образовательной программы.plx</w:t>
            </w:r>
          </w:p>
        </w:tc>
        <w:tc>
          <w:tcPr>
            <w:tcW w:w="1134" w:type="dxa"/>
          </w:tcPr>
          <w:p w:rsidR="002B70AC" w:rsidRPr="002B70AC" w:rsidRDefault="002B70AC" w:rsidP="00F85554">
            <w:pPr>
              <w:rPr>
                <w:color w:val="808080"/>
              </w:rPr>
            </w:pPr>
          </w:p>
        </w:tc>
        <w:tc>
          <w:tcPr>
            <w:tcW w:w="2520" w:type="dxa"/>
          </w:tcPr>
          <w:p w:rsidR="002B70AC" w:rsidRPr="002B70AC" w:rsidRDefault="002B70AC" w:rsidP="00F85554">
            <w:pPr>
              <w:rPr>
                <w:color w:val="808080"/>
              </w:rPr>
            </w:pPr>
          </w:p>
        </w:tc>
        <w:tc>
          <w:tcPr>
            <w:tcW w:w="914" w:type="dxa"/>
            <w:shd w:val="clear" w:color="C0C0C0" w:fill="FFFFFF"/>
            <w:tcMar>
              <w:left w:w="34" w:type="dxa"/>
              <w:right w:w="34" w:type="dxa"/>
            </w:tcMar>
          </w:tcPr>
          <w:p w:rsidR="002B70AC" w:rsidRPr="002B70AC" w:rsidRDefault="002B70AC" w:rsidP="007D3004">
            <w:pPr>
              <w:jc w:val="right"/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16"/>
                <w:szCs w:val="16"/>
              </w:rPr>
              <w:t>стр. 2</w:t>
            </w:r>
          </w:p>
        </w:tc>
      </w:tr>
    </w:tbl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 w:rsidP="007D3004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 w:rsidP="007D30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20330E">
            <w:pPr>
              <w:jc w:val="center"/>
              <w:rPr>
                <w:lang w:eastAsia="en-US"/>
              </w:rPr>
            </w:pPr>
            <w:r>
              <w:rPr>
                <w:b/>
                <w:sz w:val="22"/>
                <w:lang w:eastAsia="en-US"/>
              </w:rPr>
              <w:t>1</w:t>
            </w:r>
            <w:r w:rsidR="007D3004">
              <w:rPr>
                <w:b/>
                <w:sz w:val="22"/>
                <w:lang w:eastAsia="en-US"/>
              </w:rPr>
              <w:t xml:space="preserve"> (1.1</w:t>
            </w:r>
            <w:r w:rsidR="007D3004" w:rsidRPr="00A06353">
              <w:rPr>
                <w:b/>
                <w:sz w:val="22"/>
                <w:lang w:eastAsia="en-US"/>
              </w:rPr>
              <w:t>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Pr="0020330E" w:rsidRDefault="0020330E">
            <w:pPr>
              <w:jc w:val="center"/>
              <w:rPr>
                <w:b/>
                <w:lang w:eastAsia="en-US"/>
              </w:rPr>
            </w:pPr>
            <w:r w:rsidRPr="0020330E">
              <w:rPr>
                <w:b/>
                <w:lang w:eastAsia="en-US"/>
              </w:rPr>
              <w:t>1</w:t>
            </w:r>
            <w:r w:rsidR="004B54CE">
              <w:rPr>
                <w:b/>
                <w:lang w:eastAsia="en-US"/>
              </w:rPr>
              <w:t>8</w:t>
            </w: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18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54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 w:rsidRPr="00DF5E2D">
              <w:rPr>
                <w:color w:val="000000"/>
              </w:rPr>
              <w:t>36</w:t>
            </w:r>
          </w:p>
        </w:tc>
      </w:tr>
      <w:tr w:rsidR="0020330E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0330E" w:rsidRDefault="0020330E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0330E" w:rsidRPr="00DF5E2D" w:rsidRDefault="0020330E" w:rsidP="0020330E">
            <w:pPr>
              <w:widowControl w:val="0"/>
              <w:jc w:val="center"/>
            </w:pPr>
            <w:r>
              <w:rPr>
                <w:color w:val="000000"/>
              </w:rPr>
              <w:t>144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0330E" w:rsidRDefault="0020330E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37"/>
        <w:gridCol w:w="1134"/>
        <w:gridCol w:w="2520"/>
        <w:gridCol w:w="914"/>
      </w:tblGrid>
      <w:tr w:rsidR="000108E1" w:rsidRPr="002B70AC" w:rsidTr="0096033F">
        <w:trPr>
          <w:trHeight w:hRule="exact" w:val="416"/>
        </w:trPr>
        <w:tc>
          <w:tcPr>
            <w:tcW w:w="5137" w:type="dxa"/>
            <w:shd w:val="clear" w:color="C0C0C0" w:fill="FFFFFF"/>
            <w:tcMar>
              <w:left w:w="34" w:type="dxa"/>
              <w:right w:w="34" w:type="dxa"/>
            </w:tcMar>
          </w:tcPr>
          <w:p w:rsidR="000108E1" w:rsidRPr="002B70AC" w:rsidRDefault="000108E1" w:rsidP="0096033F">
            <w:pPr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24"/>
                <w:szCs w:val="24"/>
              </w:rPr>
              <w:lastRenderedPageBreak/>
              <w:br w:type="page"/>
            </w:r>
            <w:r w:rsidRPr="002B70AC">
              <w:rPr>
                <w:color w:val="808080"/>
                <w:sz w:val="16"/>
                <w:szCs w:val="16"/>
              </w:rPr>
              <w:t>УП: ХХ.ХХ.ХХ_20ХХ_Название образовательной программы.plx</w:t>
            </w:r>
          </w:p>
        </w:tc>
        <w:tc>
          <w:tcPr>
            <w:tcW w:w="1134" w:type="dxa"/>
          </w:tcPr>
          <w:p w:rsidR="000108E1" w:rsidRPr="002B70AC" w:rsidRDefault="000108E1" w:rsidP="0096033F">
            <w:pPr>
              <w:rPr>
                <w:color w:val="808080"/>
              </w:rPr>
            </w:pPr>
          </w:p>
        </w:tc>
        <w:tc>
          <w:tcPr>
            <w:tcW w:w="2520" w:type="dxa"/>
          </w:tcPr>
          <w:p w:rsidR="000108E1" w:rsidRPr="002B70AC" w:rsidRDefault="000108E1" w:rsidP="0096033F">
            <w:pPr>
              <w:rPr>
                <w:color w:val="808080"/>
              </w:rPr>
            </w:pPr>
          </w:p>
        </w:tc>
        <w:tc>
          <w:tcPr>
            <w:tcW w:w="914" w:type="dxa"/>
            <w:shd w:val="clear" w:color="C0C0C0" w:fill="FFFFFF"/>
            <w:tcMar>
              <w:left w:w="34" w:type="dxa"/>
              <w:right w:w="34" w:type="dxa"/>
            </w:tcMar>
          </w:tcPr>
          <w:p w:rsidR="000108E1" w:rsidRPr="002B70AC" w:rsidRDefault="000108E1" w:rsidP="000108E1">
            <w:pPr>
              <w:jc w:val="right"/>
              <w:rPr>
                <w:color w:val="808080"/>
                <w:sz w:val="16"/>
                <w:szCs w:val="16"/>
              </w:rPr>
            </w:pPr>
            <w:r w:rsidRPr="002B70AC">
              <w:rPr>
                <w:color w:val="808080"/>
                <w:sz w:val="16"/>
                <w:szCs w:val="16"/>
              </w:rPr>
              <w:t xml:space="preserve">стр. </w:t>
            </w:r>
            <w:r>
              <w:rPr>
                <w:color w:val="808080"/>
                <w:sz w:val="16"/>
                <w:szCs w:val="16"/>
              </w:rPr>
              <w:t>3</w:t>
            </w:r>
          </w:p>
        </w:tc>
      </w:tr>
    </w:tbl>
    <w:p w:rsidR="008A542A" w:rsidRPr="000174E6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8823" w:type="dxa"/>
        <w:tblCellMar>
          <w:left w:w="0" w:type="dxa"/>
          <w:right w:w="0" w:type="dxa"/>
        </w:tblCellMar>
        <w:tblLook w:val="04A0"/>
      </w:tblPr>
      <w:tblGrid>
        <w:gridCol w:w="8823"/>
      </w:tblGrid>
      <w:tr w:rsidR="00EF1565" w:rsidRPr="000174E6" w:rsidTr="00EF1565">
        <w:trPr>
          <w:trHeight w:hRule="exact"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F1565" w:rsidRPr="000174E6" w:rsidRDefault="00EF1565" w:rsidP="0020330E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Программу составили(и)</w:t>
            </w:r>
          </w:p>
        </w:tc>
      </w:tr>
      <w:tr w:rsidR="00CB5C27" w:rsidRPr="000174E6" w:rsidTr="00EF1565">
        <w:trPr>
          <w:trHeight w:val="27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152F" w:rsidRDefault="0020330E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к.т.н., доцент </w:t>
            </w:r>
            <w:r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>
              <w:rPr>
                <w:i/>
                <w:color w:val="000000"/>
                <w:sz w:val="24"/>
                <w:szCs w:val="24"/>
              </w:rPr>
              <w:t>Механика и Инженерная графика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О.А. Хохлова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B12961" w:rsidRPr="0001152F">
              <w:rPr>
                <w:i/>
                <w:color w:val="000000"/>
                <w:sz w:val="24"/>
                <w:szCs w:val="24"/>
              </w:rPr>
              <w:t>_________________</w:t>
            </w: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1565" w:rsidRPr="000174E6" w:rsidTr="00EF1565">
        <w:trPr>
          <w:trHeight w:hRule="exact" w:val="277"/>
        </w:trPr>
        <w:tc>
          <w:tcPr>
            <w:tcW w:w="8823" w:type="dxa"/>
          </w:tcPr>
          <w:p w:rsidR="00EF1565" w:rsidRPr="000174E6" w:rsidRDefault="00EF156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</w:tr>
      <w:tr w:rsidR="00CB1D0D" w:rsidRPr="000174E6" w:rsidTr="00EF1565">
        <w:trPr>
          <w:trHeight w:hRule="exact" w:val="737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1D0D" w:rsidRPr="000174E6" w:rsidRDefault="0020330E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к.э.н., профессор, зав. кафедрой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Строительство</w:t>
            </w:r>
            <w:r w:rsidRPr="00E72E0C">
              <w:rPr>
                <w:i/>
                <w:color w:val="000000"/>
                <w:sz w:val="24"/>
                <w:szCs w:val="24"/>
              </w:rPr>
              <w:t>»,</w:t>
            </w:r>
            <w:r>
              <w:rPr>
                <w:i/>
                <w:color w:val="000000"/>
                <w:sz w:val="24"/>
                <w:szCs w:val="24"/>
              </w:rPr>
              <w:t xml:space="preserve"> Умеров Р.З.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="00CB1D0D">
              <w:rPr>
                <w:i/>
                <w:color w:val="000000"/>
                <w:sz w:val="24"/>
                <w:szCs w:val="24"/>
              </w:rPr>
              <w:t xml:space="preserve"> _________________</w:t>
            </w:r>
          </w:p>
        </w:tc>
      </w:tr>
      <w:tr w:rsidR="00CB1D0D" w:rsidRPr="000174E6" w:rsidTr="001E07CE">
        <w:trPr>
          <w:trHeight w:val="20"/>
        </w:trPr>
        <w:tc>
          <w:tcPr>
            <w:tcW w:w="882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E07CE" w:rsidRDefault="00CB1D0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:rsidR="00CB1D0D" w:rsidRDefault="00CB1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20330E" w:rsidRPr="0020330E">
              <w:rPr>
                <w:b/>
                <w:sz w:val="24"/>
                <w:szCs w:val="24"/>
                <w:u w:val="single"/>
              </w:rPr>
              <w:t xml:space="preserve"> Теоретическая механика</w:t>
            </w:r>
            <w:r w:rsidR="0020330E" w:rsidRPr="0020330E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______</w:t>
            </w:r>
          </w:p>
          <w:p w:rsidR="00CB1D0D" w:rsidRPr="0001152F" w:rsidRDefault="00CB1D0D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Pr="0001152F">
              <w:rPr>
                <w:i/>
                <w:sz w:val="18"/>
                <w:szCs w:val="18"/>
              </w:rPr>
              <w:t xml:space="preserve">(название дисциплины </w:t>
            </w:r>
            <w:r>
              <w:rPr>
                <w:i/>
                <w:sz w:val="18"/>
                <w:szCs w:val="18"/>
              </w:rPr>
              <w:t>(</w:t>
            </w:r>
            <w:r w:rsidRPr="0001152F">
              <w:rPr>
                <w:i/>
                <w:sz w:val="18"/>
                <w:szCs w:val="18"/>
              </w:rPr>
              <w:t>модуля</w:t>
            </w:r>
            <w:r>
              <w:rPr>
                <w:i/>
                <w:sz w:val="18"/>
                <w:szCs w:val="18"/>
              </w:rPr>
              <w:t>))</w:t>
            </w:r>
          </w:p>
          <w:p w:rsidR="00CB1D0D" w:rsidRDefault="00CB1D0D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:rsidR="0020330E" w:rsidRPr="0020330E" w:rsidRDefault="0020330E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 w:rsidRPr="0020330E">
              <w:rPr>
                <w:sz w:val="24"/>
                <w:szCs w:val="24"/>
                <w:u w:val="single"/>
              </w:rPr>
              <w:t>Федеральный государственный образовательный стандарт высшего образования по направлению подготовки 08.03.01 Строительство (уровень бакалавриата) (приказ Минобрнауки России от 31.05.2017г. № 481)</w:t>
            </w:r>
          </w:p>
        </w:tc>
      </w:tr>
    </w:tbl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составлена на основании учебного плана:</w:t>
      </w:r>
    </w:p>
    <w:p w:rsidR="00722DCC" w:rsidRDefault="00722DCC" w:rsidP="00722DCC">
      <w:pPr>
        <w:rPr>
          <w:i/>
          <w:sz w:val="24"/>
          <w:szCs w:val="24"/>
          <w:u w:val="single"/>
        </w:rPr>
      </w:pPr>
    </w:p>
    <w:p w:rsidR="00722DCC" w:rsidRPr="0020330E" w:rsidRDefault="0020330E" w:rsidP="00722DCC">
      <w:pPr>
        <w:rPr>
          <w:i/>
          <w:sz w:val="24"/>
          <w:szCs w:val="24"/>
          <w:u w:val="single"/>
        </w:rPr>
      </w:pPr>
      <w:r w:rsidRPr="0020330E">
        <w:rPr>
          <w:i/>
          <w:color w:val="000000"/>
          <w:sz w:val="24"/>
          <w:szCs w:val="24"/>
          <w:u w:val="single"/>
        </w:rPr>
        <w:t xml:space="preserve">08.03.01 Строительство </w:t>
      </w:r>
      <w:r w:rsidR="00722DCC" w:rsidRPr="0020330E">
        <w:rPr>
          <w:i/>
          <w:sz w:val="24"/>
          <w:szCs w:val="24"/>
          <w:u w:val="single"/>
        </w:rPr>
        <w:t xml:space="preserve"> </w:t>
      </w:r>
    </w:p>
    <w:p w:rsidR="00722DCC" w:rsidRDefault="00722DCC" w:rsidP="00722DCC">
      <w:pPr>
        <w:rPr>
          <w:i/>
          <w:sz w:val="24"/>
          <w:szCs w:val="24"/>
          <w:u w:val="single"/>
        </w:rPr>
      </w:pP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21954"/>
      </w:tblGrid>
      <w:tr w:rsidR="0020330E" w:rsidRPr="005A412D" w:rsidTr="00AF4A62">
        <w:trPr>
          <w:trHeight w:val="196"/>
        </w:trPr>
        <w:tc>
          <w:tcPr>
            <w:tcW w:w="981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0330E" w:rsidRPr="0020330E" w:rsidRDefault="0020330E" w:rsidP="00E918E7">
            <w:pPr>
              <w:rPr>
                <w:i/>
                <w:sz w:val="24"/>
                <w:szCs w:val="24"/>
                <w:u w:val="single"/>
              </w:rPr>
            </w:pP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Профиль «Промышленное и гражданское строительство»</w:t>
            </w:r>
          </w:p>
        </w:tc>
      </w:tr>
      <w:tr w:rsidR="0020330E" w:rsidRPr="005A412D" w:rsidTr="00E918E7">
        <w:trPr>
          <w:trHeight w:val="416"/>
        </w:trPr>
        <w:tc>
          <w:tcPr>
            <w:tcW w:w="981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0330E" w:rsidRPr="0020330E" w:rsidRDefault="0020330E" w:rsidP="0020330E">
            <w:pPr>
              <w:rPr>
                <w:i/>
                <w:sz w:val="24"/>
                <w:szCs w:val="24"/>
                <w:u w:val="single"/>
              </w:rPr>
            </w:pP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утвержденного учёным советом института</w:t>
            </w:r>
            <w:r w:rsidR="00AF4A62">
              <w:rPr>
                <w:i/>
                <w:color w:val="000000"/>
                <w:sz w:val="24"/>
                <w:szCs w:val="24"/>
                <w:u w:val="single"/>
              </w:rPr>
              <w:t xml:space="preserve"> от   .  </w:t>
            </w: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.20</w:t>
            </w:r>
            <w:r w:rsidR="00AF4A62">
              <w:rPr>
                <w:i/>
                <w:color w:val="000000"/>
                <w:sz w:val="24"/>
                <w:szCs w:val="24"/>
                <w:u w:val="single"/>
              </w:rPr>
              <w:t xml:space="preserve">23 протокол №   </w:t>
            </w:r>
            <w:r w:rsidRPr="0020330E">
              <w:rPr>
                <w:i/>
                <w:color w:val="000000"/>
                <w:sz w:val="24"/>
                <w:szCs w:val="24"/>
                <w:u w:val="single"/>
              </w:rPr>
              <w:t>.</w:t>
            </w:r>
          </w:p>
        </w:tc>
      </w:tr>
    </w:tbl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Рабочая программа одобрена на заседании кафедры</w:t>
      </w: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20330E" w:rsidRPr="0020330E">
        <w:rPr>
          <w:color w:val="000000"/>
          <w:sz w:val="24"/>
          <w:szCs w:val="24"/>
          <w:u w:val="single"/>
        </w:rPr>
        <w:t>Механика и Инженерная графика</w:t>
      </w:r>
      <w:r>
        <w:rPr>
          <w:sz w:val="24"/>
          <w:szCs w:val="24"/>
        </w:rPr>
        <w:t>»</w:t>
      </w:r>
    </w:p>
    <w:p w:rsidR="00722DCC" w:rsidRDefault="00722DCC" w:rsidP="00722DCC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</w:t>
      </w:r>
      <w:r w:rsidR="0020330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(название кафедры)</w:t>
      </w:r>
    </w:p>
    <w:p w:rsidR="00722DCC" w:rsidRDefault="00722DCC" w:rsidP="00722DCC">
      <w:pPr>
        <w:rPr>
          <w:i/>
          <w:sz w:val="18"/>
          <w:szCs w:val="18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Протокол от __ __________ 20</w:t>
      </w:r>
      <w:r w:rsidR="0020330E">
        <w:rPr>
          <w:sz w:val="24"/>
          <w:szCs w:val="24"/>
        </w:rPr>
        <w:t>23</w:t>
      </w:r>
      <w:r>
        <w:rPr>
          <w:sz w:val="24"/>
          <w:szCs w:val="24"/>
        </w:rPr>
        <w:t xml:space="preserve"> г.  №  __</w:t>
      </w: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Зав. каф</w:t>
      </w:r>
      <w:r w:rsidR="0020330E">
        <w:rPr>
          <w:sz w:val="24"/>
          <w:szCs w:val="24"/>
        </w:rPr>
        <w:t>едрой _________________________</w:t>
      </w:r>
      <w:r w:rsidR="0020330E" w:rsidRPr="0020330E">
        <w:rPr>
          <w:color w:val="000000"/>
          <w:sz w:val="24"/>
          <w:szCs w:val="24"/>
          <w:lang w:eastAsia="en-US"/>
        </w:rPr>
        <w:t xml:space="preserve"> </w:t>
      </w:r>
      <w:r w:rsidR="00DF59CF">
        <w:rPr>
          <w:color w:val="000000"/>
          <w:sz w:val="24"/>
          <w:szCs w:val="24"/>
          <w:lang w:eastAsia="en-US"/>
        </w:rPr>
        <w:t>Каргин С.А.</w:t>
      </w:r>
    </w:p>
    <w:p w:rsidR="00722DCC" w:rsidRDefault="00722DCC" w:rsidP="00722DCC">
      <w:pPr>
        <w:spacing w:after="200" w:line="276" w:lineRule="auto"/>
        <w:rPr>
          <w:sz w:val="24"/>
          <w:szCs w:val="24"/>
        </w:rPr>
      </w:pPr>
    </w:p>
    <w:p w:rsidR="00722DCC" w:rsidRDefault="00722DCC" w:rsidP="00722DCC">
      <w:pPr>
        <w:overflowPunct/>
        <w:autoSpaceDE/>
        <w:autoSpaceDN/>
        <w:adjustRightInd/>
        <w:rPr>
          <w:rFonts w:ascii="Calibri" w:hAnsi="Calibri"/>
          <w:sz w:val="22"/>
          <w:szCs w:val="22"/>
        </w:rPr>
      </w:pPr>
    </w:p>
    <w:p w:rsidR="00722DCC" w:rsidRDefault="00722DCC" w:rsidP="00722DCC">
      <w:pPr>
        <w:rPr>
          <w:sz w:val="24"/>
          <w:szCs w:val="24"/>
        </w:rPr>
      </w:pPr>
      <w:r>
        <w:rPr>
          <w:sz w:val="24"/>
          <w:szCs w:val="24"/>
        </w:rPr>
        <w:t>Председатель УМС</w:t>
      </w:r>
      <w:r w:rsidR="0020330E">
        <w:t xml:space="preserve"> </w:t>
      </w:r>
      <w:r w:rsidR="0020330E">
        <w:rPr>
          <w:sz w:val="24"/>
          <w:szCs w:val="24"/>
        </w:rPr>
        <w:t>_____________________</w:t>
      </w:r>
      <w:r w:rsidR="0020330E" w:rsidRPr="0020330E">
        <w:rPr>
          <w:color w:val="000000"/>
          <w:sz w:val="24"/>
          <w:szCs w:val="24"/>
        </w:rPr>
        <w:t xml:space="preserve"> </w:t>
      </w:r>
      <w:r w:rsidR="0020330E">
        <w:rPr>
          <w:color w:val="000000"/>
          <w:sz w:val="24"/>
          <w:szCs w:val="24"/>
        </w:rPr>
        <w:t>Набиев Р.А.</w:t>
      </w:r>
    </w:p>
    <w:p w:rsidR="0029633D" w:rsidRDefault="00973CF4" w:rsidP="00973CF4">
      <w:pPr>
        <w:rPr>
          <w:sz w:val="24"/>
          <w:szCs w:val="24"/>
        </w:rPr>
      </w:pPr>
      <w:r>
        <w:rPr>
          <w:sz w:val="24"/>
          <w:szCs w:val="24"/>
        </w:rPr>
        <w:t>Протокол от __ __________ 20</w:t>
      </w:r>
      <w:r w:rsidR="0020330E">
        <w:rPr>
          <w:sz w:val="24"/>
          <w:szCs w:val="24"/>
        </w:rPr>
        <w:t>23</w:t>
      </w:r>
      <w:r>
        <w:rPr>
          <w:sz w:val="24"/>
          <w:szCs w:val="24"/>
        </w:rPr>
        <w:t xml:space="preserve"> г.  №  __</w:t>
      </w:r>
      <w:r w:rsidR="0029633D">
        <w:rPr>
          <w:sz w:val="24"/>
          <w:szCs w:val="24"/>
        </w:rPr>
        <w:t xml:space="preserve"> </w:t>
      </w:r>
    </w:p>
    <w:p w:rsidR="00722DCC" w:rsidRDefault="00722DCC" w:rsidP="00722DCC">
      <w:pPr>
        <w:rPr>
          <w:sz w:val="24"/>
          <w:szCs w:val="24"/>
        </w:rPr>
      </w:pPr>
    </w:p>
    <w:p w:rsidR="00722DCC" w:rsidRDefault="00722DCC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  <w:rPr>
          <w:sz w:val="24"/>
          <w:szCs w:val="24"/>
        </w:rPr>
      </w:pPr>
    </w:p>
    <w:p w:rsidR="00400296" w:rsidRDefault="00400296" w:rsidP="00400296">
      <w:pPr>
        <w:rPr>
          <w:sz w:val="24"/>
          <w:szCs w:val="24"/>
        </w:rPr>
      </w:pPr>
    </w:p>
    <w:p w:rsidR="005F0C41" w:rsidRDefault="005F0C41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  <w:rPr>
          <w:sz w:val="24"/>
          <w:szCs w:val="24"/>
        </w:rPr>
      </w:pPr>
    </w:p>
    <w:p w:rsidR="00616101" w:rsidRDefault="00400296" w:rsidP="00014B01">
      <w:pPr>
        <w:tabs>
          <w:tab w:val="left" w:pos="16387"/>
          <w:tab w:val="left" w:pos="17143"/>
          <w:tab w:val="left" w:pos="18159"/>
          <w:tab w:val="left" w:pos="21538"/>
        </w:tabs>
        <w:spacing w:after="200" w:line="276" w:lineRule="auto"/>
        <w:ind w:left="-34"/>
      </w:pPr>
      <w:r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41"/>
        <w:gridCol w:w="475"/>
        <w:gridCol w:w="1373"/>
        <w:gridCol w:w="7101"/>
      </w:tblGrid>
      <w:tr w:rsidR="00616101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DF59CF" w:rsidRDefault="00A256AD" w:rsidP="00594DA2">
            <w:pPr>
              <w:jc w:val="center"/>
            </w:pPr>
            <w:r w:rsidRPr="00DF59CF">
              <w:rPr>
                <w:b/>
                <w:caps/>
              </w:rPr>
              <w:lastRenderedPageBreak/>
              <w:br w:type="page"/>
            </w:r>
            <w:r w:rsidR="00616101" w:rsidRPr="00DF59CF">
              <w:rPr>
                <w:b/>
                <w:color w:val="000000"/>
              </w:rPr>
              <w:t>1. ЦЕЛ</w:t>
            </w:r>
            <w:r w:rsidR="00DC2BED" w:rsidRPr="00DF59CF">
              <w:rPr>
                <w:b/>
                <w:color w:val="000000"/>
              </w:rPr>
              <w:t>Ь(</w:t>
            </w:r>
            <w:r w:rsidR="00616101" w:rsidRPr="00DF59CF">
              <w:rPr>
                <w:b/>
                <w:color w:val="000000"/>
              </w:rPr>
              <w:t>И</w:t>
            </w:r>
            <w:r w:rsidR="00DC2BED" w:rsidRPr="00DF59CF">
              <w:rPr>
                <w:b/>
                <w:color w:val="000000"/>
              </w:rPr>
              <w:t>)</w:t>
            </w:r>
            <w:r w:rsidR="00616101" w:rsidRPr="00DF59CF">
              <w:rPr>
                <w:b/>
                <w:color w:val="000000"/>
              </w:rPr>
              <w:t xml:space="preserve"> ОСВОЕНИЯ ДИСЦИПЛИНЫ (МОДУЛЯ)</w:t>
            </w:r>
          </w:p>
        </w:tc>
      </w:tr>
      <w:tr w:rsidR="00C35B00" w:rsidRPr="00964C47" w:rsidTr="00DF59CF">
        <w:trPr>
          <w:trHeight w:val="20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C35B00">
            <w:pPr>
              <w:jc w:val="center"/>
              <w:rPr>
                <w:i/>
              </w:rPr>
            </w:pPr>
            <w:r w:rsidRPr="00DF59CF">
              <w:rPr>
                <w:i/>
              </w:rPr>
              <w:t>1.1</w:t>
            </w:r>
          </w:p>
        </w:tc>
        <w:tc>
          <w:tcPr>
            <w:tcW w:w="8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E918E7">
            <w:pPr>
              <w:rPr>
                <w:i/>
              </w:rPr>
            </w:pPr>
            <w:r w:rsidRPr="00DF59CF">
              <w:rPr>
                <w:i/>
              </w:rPr>
              <w:t xml:space="preserve"> - ознакомиться с основными методами математического моделирования механич</w:t>
            </w:r>
            <w:r w:rsidRPr="00DF59CF">
              <w:rPr>
                <w:i/>
              </w:rPr>
              <w:t>е</w:t>
            </w:r>
            <w:r w:rsidRPr="00DF59CF">
              <w:rPr>
                <w:i/>
              </w:rPr>
              <w:t xml:space="preserve">ского движения для профессиональной сферы физических процессов и явлений </w:t>
            </w:r>
          </w:p>
        </w:tc>
      </w:tr>
      <w:tr w:rsidR="00C35B00" w:rsidRPr="00964C47" w:rsidTr="00DF59CF">
        <w:trPr>
          <w:trHeight w:val="20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C35B00">
            <w:pPr>
              <w:jc w:val="center"/>
              <w:rPr>
                <w:i/>
              </w:rPr>
            </w:pPr>
            <w:r w:rsidRPr="00DF59CF">
              <w:rPr>
                <w:i/>
              </w:rPr>
              <w:t>1.2</w:t>
            </w:r>
          </w:p>
        </w:tc>
        <w:tc>
          <w:tcPr>
            <w:tcW w:w="8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E918E7">
            <w:pPr>
              <w:rPr>
                <w:i/>
              </w:rPr>
            </w:pPr>
            <w:r w:rsidRPr="00DF59CF">
              <w:rPr>
                <w:i/>
              </w:rPr>
              <w:t xml:space="preserve"> - научиться использовать теоретические положения дисциплины при решении задач для професси</w:t>
            </w:r>
            <w:r w:rsidRPr="00DF59CF">
              <w:rPr>
                <w:i/>
              </w:rPr>
              <w:t>о</w:t>
            </w:r>
            <w:r w:rsidRPr="00DF59CF">
              <w:rPr>
                <w:i/>
              </w:rPr>
              <w:t xml:space="preserve">нальной сферы </w:t>
            </w:r>
          </w:p>
        </w:tc>
      </w:tr>
      <w:tr w:rsidR="00C35B00" w:rsidRPr="00964C47" w:rsidTr="00DF59CF">
        <w:trPr>
          <w:trHeight w:val="20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C35B00">
            <w:pPr>
              <w:jc w:val="center"/>
              <w:rPr>
                <w:i/>
              </w:rPr>
            </w:pPr>
            <w:r w:rsidRPr="00DF59CF">
              <w:rPr>
                <w:i/>
              </w:rPr>
              <w:t>1.3</w:t>
            </w:r>
          </w:p>
        </w:tc>
        <w:tc>
          <w:tcPr>
            <w:tcW w:w="8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E918E7">
            <w:pPr>
              <w:rPr>
                <w:i/>
              </w:rPr>
            </w:pPr>
            <w:r w:rsidRPr="00DF59CF">
              <w:rPr>
                <w:i/>
              </w:rPr>
              <w:t xml:space="preserve"> - овладеть методами обработки расчетных и экспериментальных данных вероятн</w:t>
            </w:r>
            <w:r w:rsidRPr="00DF59CF">
              <w:rPr>
                <w:i/>
              </w:rPr>
              <w:t>о</w:t>
            </w:r>
            <w:r w:rsidRPr="00DF59CF">
              <w:rPr>
                <w:i/>
              </w:rPr>
              <w:t xml:space="preserve">стно-статистическими методами  </w:t>
            </w:r>
          </w:p>
        </w:tc>
      </w:tr>
      <w:tr w:rsidR="00C35B00" w:rsidRPr="00964C47" w:rsidTr="00DF59CF">
        <w:trPr>
          <w:trHeight w:val="20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C35B00">
            <w:pPr>
              <w:jc w:val="center"/>
              <w:rPr>
                <w:i/>
              </w:rPr>
            </w:pPr>
            <w:r w:rsidRPr="00DF59CF">
              <w:rPr>
                <w:i/>
              </w:rPr>
              <w:t>1.4</w:t>
            </w:r>
          </w:p>
        </w:tc>
        <w:tc>
          <w:tcPr>
            <w:tcW w:w="8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E918E7">
            <w:pPr>
              <w:rPr>
                <w:i/>
              </w:rPr>
            </w:pPr>
            <w:r w:rsidRPr="00DF59CF">
              <w:rPr>
                <w:i/>
              </w:rPr>
              <w:t xml:space="preserve"> - приобрести опыт использования методов теоретической механики в профессиональной деятельн</w:t>
            </w:r>
            <w:r w:rsidRPr="00DF59CF">
              <w:rPr>
                <w:i/>
              </w:rPr>
              <w:t>о</w:t>
            </w:r>
            <w:r w:rsidRPr="00DF59CF">
              <w:rPr>
                <w:i/>
              </w:rPr>
              <w:t>сти</w:t>
            </w:r>
          </w:p>
        </w:tc>
      </w:tr>
      <w:tr w:rsidR="00C35B00" w:rsidRPr="00964C47" w:rsidTr="00DF59CF">
        <w:trPr>
          <w:trHeight w:val="20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C35B00">
            <w:pPr>
              <w:jc w:val="center"/>
              <w:rPr>
                <w:i/>
              </w:rPr>
            </w:pPr>
            <w:r w:rsidRPr="00DF59CF">
              <w:rPr>
                <w:i/>
              </w:rPr>
              <w:t>1.5</w:t>
            </w:r>
          </w:p>
        </w:tc>
        <w:tc>
          <w:tcPr>
            <w:tcW w:w="8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35B00" w:rsidRPr="00DF59CF" w:rsidRDefault="00C35B00" w:rsidP="00E918E7">
            <w:pPr>
              <w:rPr>
                <w:i/>
              </w:rPr>
            </w:pPr>
            <w:r w:rsidRPr="00DF59CF">
              <w:rPr>
                <w:i/>
              </w:rPr>
              <w:t xml:space="preserve"> - формирование, закрепленных, компетенций в объеме и на уровне, определяемыми                    ФГОС 3++, Образовательной программой высшего образования и Учебным планом направленности</w:t>
            </w:r>
          </w:p>
        </w:tc>
      </w:tr>
      <w:tr w:rsidR="00616101" w:rsidRPr="00964C47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DF59CF" w:rsidRDefault="00616101" w:rsidP="00594DA2">
            <w:pPr>
              <w:jc w:val="center"/>
            </w:pPr>
            <w:r w:rsidRPr="00DF59CF">
              <w:rPr>
                <w:b/>
                <w:color w:val="000000"/>
              </w:rPr>
              <w:t>2. МЕСТО ДИСЦИПЛИНЫ (МОДУЛЯ) В СТРУКТУРЕ ОБРАЗОВАТЕЛЬНОЙ ПР</w:t>
            </w:r>
            <w:r w:rsidRPr="00DF59CF">
              <w:rPr>
                <w:b/>
                <w:color w:val="000000"/>
              </w:rPr>
              <w:t>О</w:t>
            </w:r>
            <w:r w:rsidRPr="00DF59CF">
              <w:rPr>
                <w:b/>
                <w:color w:val="000000"/>
              </w:rPr>
              <w:t>ГРАММЫ</w:t>
            </w:r>
          </w:p>
        </w:tc>
      </w:tr>
      <w:tr w:rsidR="00616101" w:rsidTr="00DF59CF">
        <w:trPr>
          <w:trHeight w:val="20"/>
        </w:trPr>
        <w:tc>
          <w:tcPr>
            <w:tcW w:w="2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DF59CF" w:rsidRDefault="00616101" w:rsidP="00594DA2">
            <w:pPr>
              <w:jc w:val="center"/>
            </w:pPr>
            <w:r w:rsidRPr="00DF59CF">
              <w:rPr>
                <w:color w:val="000000"/>
              </w:rPr>
              <w:t>Цикл (раздел) ОП:</w:t>
            </w:r>
          </w:p>
        </w:tc>
        <w:tc>
          <w:tcPr>
            <w:tcW w:w="7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DF59CF" w:rsidRDefault="00970160" w:rsidP="00594DA2">
            <w:pPr>
              <w:rPr>
                <w:i/>
              </w:rPr>
            </w:pPr>
            <w:r w:rsidRPr="00DF59CF">
              <w:rPr>
                <w:i/>
              </w:rPr>
              <w:t>Б1.О.21</w:t>
            </w:r>
          </w:p>
        </w:tc>
      </w:tr>
      <w:tr w:rsidR="00616101" w:rsidRPr="00964C47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DF59CF" w:rsidRDefault="00616101" w:rsidP="00594DA2">
            <w:pPr>
              <w:jc w:val="right"/>
            </w:pPr>
            <w:r w:rsidRPr="00DF59CF">
              <w:rPr>
                <w:b/>
                <w:color w:val="000000"/>
              </w:rPr>
              <w:t>2.1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629AB" w:rsidRPr="00DF59CF" w:rsidRDefault="00616101" w:rsidP="00594DA2">
            <w:pPr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</w:tc>
      </w:tr>
      <w:tr w:rsidR="00970160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jc w:val="right"/>
            </w:pPr>
            <w:r w:rsidRPr="00DF59CF">
              <w:rPr>
                <w:color w:val="000000"/>
              </w:rPr>
              <w:t>2.1.1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t xml:space="preserve">- знание основ физики, математики и черчения; </w:t>
            </w:r>
          </w:p>
          <w:p w:rsidR="00970160" w:rsidRPr="00DF59CF" w:rsidRDefault="00970160" w:rsidP="00E918E7"/>
        </w:tc>
      </w:tr>
      <w:tr w:rsidR="00970160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jc w:val="right"/>
            </w:pPr>
            <w:r w:rsidRPr="00DF59CF">
              <w:rPr>
                <w:color w:val="000000"/>
              </w:rPr>
              <w:t>2.1.2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t>- способность к обобщению, анализу, восприятию информации, постановке цели и выбору ее достиж</w:t>
            </w:r>
            <w:r w:rsidRPr="00DF59CF">
              <w:t>е</w:t>
            </w:r>
            <w:r w:rsidRPr="00DF59CF">
              <w:t>ния;</w:t>
            </w:r>
          </w:p>
          <w:p w:rsidR="00970160" w:rsidRPr="00DF59CF" w:rsidRDefault="00970160" w:rsidP="00E918E7"/>
        </w:tc>
      </w:tr>
      <w:tr w:rsidR="00970160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jc w:val="right"/>
            </w:pPr>
            <w:r w:rsidRPr="00DF59CF">
              <w:t>2.1.3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DF59CF" w:rsidRDefault="00616101" w:rsidP="00594DA2">
            <w:pPr>
              <w:jc w:val="right"/>
            </w:pPr>
            <w:r w:rsidRPr="00DF59CF">
              <w:rPr>
                <w:b/>
                <w:color w:val="000000"/>
              </w:rPr>
              <w:t>2.2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DF59CF" w:rsidRDefault="00616101" w:rsidP="00970160">
            <w:r w:rsidRPr="00DF59CF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</w:t>
            </w:r>
            <w:r w:rsidRPr="00DF59CF">
              <w:rPr>
                <w:b/>
                <w:color w:val="000000"/>
              </w:rPr>
              <w:t>о</w:t>
            </w:r>
            <w:r w:rsidRPr="00DF59CF">
              <w:rPr>
                <w:b/>
                <w:color w:val="000000"/>
              </w:rPr>
              <w:t>димо как предшествующее:</w:t>
            </w:r>
          </w:p>
        </w:tc>
      </w:tr>
      <w:tr w:rsidR="00970160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594DA2">
            <w:pPr>
              <w:jc w:val="right"/>
            </w:pPr>
            <w:r w:rsidRPr="00DF59CF">
              <w:rPr>
                <w:color w:val="000000"/>
              </w:rPr>
              <w:t>2.2.1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t>Сопротивление материалов</w:t>
            </w:r>
          </w:p>
        </w:tc>
      </w:tr>
      <w:tr w:rsidR="00970160" w:rsidRPr="00964C47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594DA2">
            <w:pPr>
              <w:jc w:val="right"/>
            </w:pPr>
            <w:r w:rsidRPr="00DF59CF">
              <w:rPr>
                <w:color w:val="000000"/>
              </w:rPr>
              <w:t>2.2.2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t xml:space="preserve">Строительная механика </w:t>
            </w:r>
          </w:p>
        </w:tc>
      </w:tr>
      <w:tr w:rsidR="000629AB" w:rsidRPr="00964C47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DF59CF" w:rsidRDefault="000629AB" w:rsidP="00594DA2">
            <w:pPr>
              <w:jc w:val="center"/>
              <w:rPr>
                <w:b/>
              </w:rPr>
            </w:pPr>
            <w:r w:rsidRPr="00DF59CF">
              <w:rPr>
                <w:b/>
              </w:rPr>
              <w:t>3. КОМПЕТЕНЦИИ ОБУЧАЮЩЕГОСЯ, ФОРМИРУЕМЫЕ В РЕЗУЛЬТАТЕ ОСВОЕНИЯ ДИСЦИ</w:t>
            </w:r>
            <w:r w:rsidRPr="00DF59CF">
              <w:rPr>
                <w:b/>
              </w:rPr>
              <w:t>П</w:t>
            </w:r>
            <w:r w:rsidRPr="00DF59CF">
              <w:rPr>
                <w:b/>
              </w:rPr>
              <w:t>ЛИНЫ (МОДУЛЯ)</w:t>
            </w:r>
          </w:p>
        </w:tc>
      </w:tr>
      <w:tr w:rsidR="00A256AD" w:rsidRPr="000174E6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469AF" w:rsidRPr="00DF59CF" w:rsidRDefault="00A469AF" w:rsidP="00970160">
            <w:pPr>
              <w:jc w:val="center"/>
              <w:rPr>
                <w:b/>
                <w:color w:val="FF0000"/>
              </w:rPr>
            </w:pPr>
            <w:r w:rsidRPr="00DF59CF">
              <w:rPr>
                <w:b/>
              </w:rPr>
              <w:t>Код компетенции: Содержание компетенции</w:t>
            </w:r>
          </w:p>
          <w:p w:rsidR="00A256AD" w:rsidRPr="00DF59CF" w:rsidRDefault="004B1620" w:rsidP="00A469AF">
            <w:pPr>
              <w:jc w:val="center"/>
              <w:rPr>
                <w:b/>
              </w:rPr>
            </w:pPr>
            <w:r w:rsidRPr="00DF59CF">
              <w:rPr>
                <w:b/>
              </w:rPr>
              <w:t>ОПК-1: Способен решать задачи профессиональной деятельности на основе использования теоретич</w:t>
            </w:r>
            <w:r w:rsidRPr="00DF59CF">
              <w:rPr>
                <w:b/>
              </w:rPr>
              <w:t>е</w:t>
            </w:r>
            <w:r w:rsidRPr="00DF59CF">
              <w:rPr>
                <w:b/>
              </w:rPr>
              <w:t>ских и практических основ естественных и технических наук, а также математич</w:t>
            </w:r>
            <w:r w:rsidRPr="00DF59CF">
              <w:rPr>
                <w:b/>
              </w:rPr>
              <w:t>е</w:t>
            </w:r>
            <w:r w:rsidRPr="00DF59CF">
              <w:rPr>
                <w:b/>
              </w:rPr>
              <w:t>ского аппарата</w:t>
            </w:r>
          </w:p>
        </w:tc>
      </w:tr>
      <w:tr w:rsidR="00A256AD" w:rsidRPr="000174E6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970160">
            <w:pPr>
              <w:spacing w:line="276" w:lineRule="auto"/>
            </w:pPr>
            <w:r w:rsidRPr="00DF59CF">
              <w:rPr>
                <w:b/>
              </w:rPr>
              <w:t>Знать</w:t>
            </w:r>
            <w:r w:rsidR="005F0C41" w:rsidRPr="00DF59CF">
              <w:rPr>
                <w:b/>
              </w:rPr>
              <w:t>: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1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ления понятий недостаточно четкие, не используются в качестве доказательства выводы и обо</w:t>
            </w:r>
            <w:r w:rsidRPr="00DF59CF">
              <w:rPr>
                <w:color w:val="000000"/>
              </w:rPr>
              <w:t>б</w:t>
            </w:r>
            <w:r w:rsidRPr="00DF59CF">
              <w:rPr>
                <w:color w:val="000000"/>
              </w:rPr>
              <w:t>щения из наблюдений, допускаются ошибки в их изложении, неточности в использовании пре</w:t>
            </w:r>
            <w:r w:rsidRPr="00DF59CF">
              <w:rPr>
                <w:color w:val="000000"/>
              </w:rPr>
              <w:t>д</w:t>
            </w:r>
            <w:r w:rsidRPr="00DF59CF">
              <w:rPr>
                <w:color w:val="000000"/>
              </w:rPr>
              <w:t>метной терминологии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2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r w:rsidRPr="00DF59CF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3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tabs>
                <w:tab w:val="left" w:pos="1762"/>
              </w:tabs>
            </w:pPr>
            <w:r w:rsidRPr="00DF59CF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</w:pPr>
            <w:r w:rsidRPr="00DF59CF">
              <w:rPr>
                <w:b/>
              </w:rPr>
              <w:t>Уметь: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1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</w:pPr>
            <w:r w:rsidRPr="00DF59CF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2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</w:pPr>
            <w:r w:rsidRPr="00DF59CF">
              <w:rPr>
                <w:color w:val="000000"/>
              </w:rPr>
              <w:t>выполняет все операции, последовательность их выполнения соответствует требованиям, но де</w:t>
            </w:r>
            <w:r w:rsidRPr="00DF59CF">
              <w:rPr>
                <w:color w:val="000000"/>
              </w:rPr>
              <w:t>й</w:t>
            </w:r>
            <w:r w:rsidRPr="00DF59CF">
              <w:rPr>
                <w:color w:val="000000"/>
              </w:rPr>
              <w:t>ствие выполняется недостаточно осознанно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3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</w:pPr>
            <w:r w:rsidRPr="00DF59CF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A256AD" w:rsidRPr="000174E6" w:rsidTr="00DF59CF">
        <w:trPr>
          <w:trHeight w:val="20"/>
        </w:trPr>
        <w:tc>
          <w:tcPr>
            <w:tcW w:w="97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</w:pPr>
            <w:r w:rsidRPr="00DF59CF">
              <w:rPr>
                <w:b/>
              </w:rPr>
              <w:t>Владеть: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1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  <w:rPr>
                <w:color w:val="000000"/>
              </w:rPr>
            </w:pPr>
            <w:r w:rsidRPr="00DF59CF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2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  <w:rPr>
                <w:color w:val="000000"/>
              </w:rPr>
            </w:pPr>
            <w:r w:rsidRPr="00DF59CF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70160" w:rsidRPr="000174E6" w:rsidTr="00DF59CF">
        <w:trPr>
          <w:trHeight w:val="20"/>
        </w:trPr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center"/>
            </w:pPr>
            <w:r w:rsidRPr="00DF59CF">
              <w:t>Уровень 3</w:t>
            </w:r>
          </w:p>
        </w:tc>
        <w:tc>
          <w:tcPr>
            <w:tcW w:w="8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spacing w:line="200" w:lineRule="exact"/>
              <w:rPr>
                <w:color w:val="000000"/>
              </w:rPr>
            </w:pPr>
            <w:r w:rsidRPr="00DF59CF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A256AD" w:rsidRPr="000174E6" w:rsidTr="00DF59CF">
        <w:trPr>
          <w:trHeight w:val="20"/>
        </w:trPr>
        <w:tc>
          <w:tcPr>
            <w:tcW w:w="97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F59CF" w:rsidRPr="00DF59CF" w:rsidRDefault="00DF59CF" w:rsidP="00D72647">
            <w:pPr>
              <w:rPr>
                <w:b/>
              </w:rPr>
            </w:pPr>
          </w:p>
          <w:p w:rsidR="00D72647" w:rsidRPr="00DF59CF" w:rsidRDefault="00A256AD" w:rsidP="00D72647">
            <w:pPr>
              <w:rPr>
                <w:rFonts w:eastAsia="Calibri"/>
              </w:rPr>
            </w:pPr>
            <w:r w:rsidRPr="00DF59CF">
              <w:rPr>
                <w:b/>
              </w:rPr>
              <w:t>В результате освоения дисциплины (модуля) обучающийся должен</w:t>
            </w:r>
            <w:r w:rsidR="00D72647" w:rsidRPr="00DF59CF">
              <w:rPr>
                <w:rFonts w:eastAsia="Calibri"/>
              </w:rPr>
              <w:t xml:space="preserve"> </w:t>
            </w:r>
          </w:p>
          <w:p w:rsidR="00A256AD" w:rsidRPr="00DF59CF" w:rsidRDefault="00A256AD" w:rsidP="00CF5400"/>
        </w:tc>
      </w:tr>
      <w:tr w:rsidR="00A256AD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  <w:jc w:val="right"/>
            </w:pPr>
            <w:r w:rsidRPr="00DF59CF">
              <w:rPr>
                <w:b/>
              </w:rPr>
              <w:t>3.1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</w:pPr>
            <w:r w:rsidRPr="00DF59CF">
              <w:rPr>
                <w:b/>
              </w:rPr>
              <w:t>Знать: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t>3.1.1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970160">
            <w:pPr>
              <w:jc w:val="both"/>
              <w:rPr>
                <w:iCs/>
              </w:rPr>
            </w:pPr>
            <w:r w:rsidRPr="00DF59CF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t>3.1.2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widowControl w:val="0"/>
            </w:pPr>
            <w:r w:rsidRPr="00DF59CF">
              <w:rPr>
                <w:iCs/>
              </w:rPr>
              <w:t xml:space="preserve">- расчетные и экспериментальные данные вероятностно-статистическими методами  </w:t>
            </w:r>
          </w:p>
        </w:tc>
      </w:tr>
      <w:tr w:rsidR="00A256AD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  <w:jc w:val="right"/>
            </w:pPr>
            <w:r w:rsidRPr="00DF59CF">
              <w:rPr>
                <w:b/>
              </w:rPr>
              <w:t>3.2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DF59CF" w:rsidRDefault="00A256AD" w:rsidP="00F4594D">
            <w:pPr>
              <w:spacing w:line="276" w:lineRule="auto"/>
            </w:pPr>
            <w:r w:rsidRPr="00DF59CF">
              <w:rPr>
                <w:b/>
              </w:rPr>
              <w:t>Уметь: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lastRenderedPageBreak/>
              <w:t>3.2.1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970160">
            <w:pPr>
              <w:jc w:val="both"/>
              <w:rPr>
                <w:iCs/>
              </w:rPr>
            </w:pPr>
            <w:r w:rsidRPr="00DF59CF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DF59CF">
              <w:rPr>
                <w:iCs/>
              </w:rPr>
              <w:t>а</w:t>
            </w:r>
            <w:r w:rsidRPr="00DF59CF">
              <w:rPr>
                <w:iCs/>
              </w:rPr>
              <w:t xml:space="preserve">тического(их) уравнения(й) 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t>3.2.2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widowControl w:val="0"/>
            </w:pPr>
            <w:r w:rsidRPr="00DF59CF">
              <w:rPr>
                <w:iCs/>
              </w:rPr>
              <w:t xml:space="preserve">- обрабатывать расчетные и экспериментальные данные вероятностно-статистическими методами  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rPr>
                <w:b/>
              </w:rPr>
              <w:t>3.3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</w:pPr>
            <w:r w:rsidRPr="00DF59CF">
              <w:rPr>
                <w:b/>
              </w:rPr>
              <w:t>Владеть: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t>3.3.1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jc w:val="both"/>
            </w:pPr>
            <w:r w:rsidRPr="00DF59CF">
              <w:rPr>
                <w:iCs/>
              </w:rPr>
              <w:t>- представлениями базовых для профессиональной сферы физических процессов и явлений в виде м</w:t>
            </w:r>
            <w:r w:rsidRPr="00DF59CF">
              <w:rPr>
                <w:iCs/>
              </w:rPr>
              <w:t>а</w:t>
            </w:r>
            <w:r w:rsidRPr="00DF59CF">
              <w:rPr>
                <w:iCs/>
              </w:rPr>
              <w:t xml:space="preserve">тематического(их) уравнения(й) </w:t>
            </w:r>
          </w:p>
        </w:tc>
      </w:tr>
      <w:tr w:rsidR="00970160" w:rsidRPr="000174E6" w:rsidTr="00DF59CF">
        <w:trPr>
          <w:trHeight w:val="20"/>
        </w:trPr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F4594D">
            <w:pPr>
              <w:spacing w:line="276" w:lineRule="auto"/>
              <w:jc w:val="right"/>
            </w:pPr>
            <w:r w:rsidRPr="00DF59CF">
              <w:t>3.3.2</w:t>
            </w:r>
          </w:p>
        </w:tc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70160" w:rsidRPr="00DF59CF" w:rsidRDefault="00970160" w:rsidP="00E918E7">
            <w:pPr>
              <w:widowControl w:val="0"/>
            </w:pPr>
            <w:r w:rsidRPr="00DF59CF">
              <w:rPr>
                <w:iCs/>
              </w:rPr>
              <w:t>- методами обработки расчетных и экспериментальных данных вероятностно-статистическими мет</w:t>
            </w:r>
            <w:r w:rsidRPr="00DF59CF">
              <w:rPr>
                <w:iCs/>
              </w:rPr>
              <w:t>о</w:t>
            </w:r>
            <w:r w:rsidRPr="00DF59CF">
              <w:rPr>
                <w:iCs/>
              </w:rPr>
              <w:t xml:space="preserve">дами  </w:t>
            </w:r>
          </w:p>
        </w:tc>
      </w:tr>
    </w:tbl>
    <w:p w:rsidR="001D7204" w:rsidRDefault="001D7204" w:rsidP="00970160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96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8"/>
        <w:gridCol w:w="2255"/>
        <w:gridCol w:w="925"/>
        <w:gridCol w:w="680"/>
        <w:gridCol w:w="1140"/>
        <w:gridCol w:w="1501"/>
        <w:gridCol w:w="1057"/>
        <w:gridCol w:w="1217"/>
      </w:tblGrid>
      <w:tr w:rsidR="000629AB" w:rsidRPr="00964C47" w:rsidTr="00DF59CF">
        <w:trPr>
          <w:trHeight w:val="20"/>
        </w:trPr>
        <w:tc>
          <w:tcPr>
            <w:tcW w:w="96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DF59CF" w:rsidRDefault="000629AB" w:rsidP="00594DA2">
            <w:pPr>
              <w:jc w:val="center"/>
            </w:pPr>
            <w:r w:rsidRPr="00DF59CF">
              <w:rPr>
                <w:b/>
                <w:color w:val="000000"/>
              </w:rPr>
              <w:t>4. СТРУКТУРА И СОДЕРЖАНИЕ ДИСЦИПЛИНЫ (МОДУЛЯ)</w:t>
            </w:r>
          </w:p>
        </w:tc>
      </w:tr>
      <w:tr w:rsidR="00016311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Код з</w:t>
            </w:r>
            <w:r w:rsidRPr="00DF59CF">
              <w:rPr>
                <w:b/>
              </w:rPr>
              <w:t>а</w:t>
            </w:r>
            <w:r w:rsidRPr="00DF59CF">
              <w:rPr>
                <w:b/>
              </w:rPr>
              <w:t>нятия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Наименование разд</w:t>
            </w:r>
            <w:r w:rsidRPr="00DF59CF">
              <w:rPr>
                <w:b/>
              </w:rPr>
              <w:t>е</w:t>
            </w:r>
            <w:r w:rsidRPr="00DF59CF">
              <w:rPr>
                <w:b/>
              </w:rPr>
              <w:t>лов и тем /вид з</w:t>
            </w:r>
            <w:r w:rsidRPr="00DF59CF">
              <w:rPr>
                <w:b/>
              </w:rPr>
              <w:t>а</w:t>
            </w:r>
            <w:r w:rsidRPr="00DF59CF">
              <w:rPr>
                <w:b/>
              </w:rPr>
              <w:t>нятия/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 w:rsidP="00C56E5F">
            <w:pPr>
              <w:jc w:val="center"/>
            </w:pPr>
            <w:r w:rsidRPr="00DF59CF">
              <w:rPr>
                <w:b/>
              </w:rPr>
              <w:t xml:space="preserve">Семестр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Часов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Компетен-</w:t>
            </w:r>
          </w:p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ции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Литература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16311" w:rsidRPr="00DF59CF" w:rsidRDefault="00016311" w:rsidP="00016311">
            <w:pPr>
              <w:jc w:val="center"/>
              <w:rPr>
                <w:rFonts w:ascii="Calibri" w:hAnsi="Calibri"/>
                <w:lang w:val="en-US" w:eastAsia="en-US"/>
              </w:rPr>
            </w:pPr>
            <w:r w:rsidRPr="00DF59CF">
              <w:rPr>
                <w:b/>
                <w:color w:val="000000"/>
              </w:rPr>
              <w:t>Инте</w:t>
            </w:r>
          </w:p>
          <w:p w:rsidR="00016311" w:rsidRPr="00DF59CF" w:rsidRDefault="00016311" w:rsidP="00016311">
            <w:pPr>
              <w:jc w:val="center"/>
              <w:rPr>
                <w:b/>
              </w:rPr>
            </w:pPr>
            <w:r w:rsidRPr="00DF59CF">
              <w:rPr>
                <w:b/>
                <w:color w:val="000000"/>
              </w:rPr>
              <w:t>ракт.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DF59CF" w:rsidRDefault="00016311">
            <w:pPr>
              <w:jc w:val="center"/>
            </w:pPr>
            <w:r w:rsidRPr="00DF59CF">
              <w:rPr>
                <w:b/>
              </w:rPr>
              <w:t>Примечание</w:t>
            </w: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Раздел 1. Основные понятия и аксиомы статики. Система сх</w:t>
            </w:r>
            <w:r w:rsidRPr="00DF59CF">
              <w:rPr>
                <w:b/>
                <w:color w:val="000000"/>
              </w:rPr>
              <w:t>о</w:t>
            </w:r>
            <w:r w:rsidRPr="00DF59CF">
              <w:rPr>
                <w:b/>
                <w:color w:val="000000"/>
              </w:rPr>
              <w:t>дящихся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>
            <w:pPr>
              <w:spacing w:after="200" w:line="276" w:lineRule="auto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>
            <w:pPr>
              <w:spacing w:after="200" w:line="276" w:lineRule="auto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1.1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Статика. Основные п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нятия и аксиомы стат</w:t>
            </w:r>
            <w:r w:rsidRPr="00DF59CF">
              <w:rPr>
                <w:color w:val="000000"/>
              </w:rPr>
              <w:t>и</w:t>
            </w:r>
            <w:r w:rsidRPr="00DF59CF">
              <w:rPr>
                <w:color w:val="000000"/>
              </w:rPr>
              <w:t>ки. Условия равновесия сход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щейся системы сил.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6.1.1-6.1.</w:t>
            </w:r>
            <w:r w:rsidR="00141D60" w:rsidRPr="00DF59CF">
              <w:rPr>
                <w:color w:val="000000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1.2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Статика. Основные п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нятия и аксиомы стат</w:t>
            </w:r>
            <w:r w:rsidRPr="00DF59CF">
              <w:rPr>
                <w:color w:val="000000"/>
              </w:rPr>
              <w:t>и</w:t>
            </w:r>
            <w:r w:rsidRPr="00DF59CF">
              <w:rPr>
                <w:color w:val="000000"/>
              </w:rPr>
              <w:t>ки. Условия равновесия сход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щейся системы сил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8.1, 8.3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DF59CF">
              <w:rPr>
                <w:rFonts w:eastAsia="Courier New"/>
                <w:color w:val="000000"/>
              </w:rPr>
              <w:t>Подготовка к практич</w:t>
            </w:r>
            <w:r w:rsidRPr="00DF59CF">
              <w:rPr>
                <w:rFonts w:eastAsia="Courier New"/>
                <w:color w:val="000000"/>
              </w:rPr>
              <w:t>е</w:t>
            </w:r>
            <w:r w:rsidRPr="00DF59CF">
              <w:rPr>
                <w:rFonts w:eastAsia="Courier New"/>
                <w:color w:val="000000"/>
              </w:rPr>
              <w:t>скому занятию: конспе</w:t>
            </w:r>
            <w:r w:rsidRPr="00DF59CF">
              <w:rPr>
                <w:rFonts w:eastAsia="Courier New"/>
                <w:color w:val="000000"/>
              </w:rPr>
              <w:t>к</w:t>
            </w:r>
            <w:r w:rsidRPr="00DF59CF">
              <w:rPr>
                <w:rFonts w:eastAsia="Courier New"/>
                <w:color w:val="000000"/>
              </w:rPr>
              <w:t>тирование, самосто</w:t>
            </w:r>
            <w:r w:rsidRPr="00DF59CF">
              <w:rPr>
                <w:rFonts w:eastAsia="Courier New"/>
                <w:color w:val="000000"/>
              </w:rPr>
              <w:t>я</w:t>
            </w:r>
            <w:r w:rsidRPr="00DF59CF">
              <w:rPr>
                <w:rFonts w:eastAsia="Courier New"/>
                <w:color w:val="000000"/>
              </w:rPr>
              <w:t>тельное решение ситу</w:t>
            </w:r>
            <w:r w:rsidRPr="00DF59CF">
              <w:rPr>
                <w:rFonts w:eastAsia="Courier New"/>
                <w:color w:val="000000"/>
              </w:rPr>
              <w:t>а</w:t>
            </w:r>
            <w:r w:rsidRPr="00DF59CF">
              <w:rPr>
                <w:rFonts w:eastAsia="Courier New"/>
                <w:color w:val="000000"/>
              </w:rPr>
              <w:t>ционных задач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Раздел 2. Прои</w:t>
            </w:r>
            <w:r w:rsidRPr="00DF59CF">
              <w:rPr>
                <w:b/>
                <w:color w:val="000000"/>
              </w:rPr>
              <w:t>з</w:t>
            </w:r>
            <w:r w:rsidRPr="00DF59CF">
              <w:rPr>
                <w:b/>
                <w:color w:val="000000"/>
              </w:rPr>
              <w:t>вольная плоская система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DF59CF">
              <w:rPr>
                <w:rFonts w:eastAsia="Courier New"/>
                <w:color w:val="000000"/>
              </w:rPr>
              <w:t>Момент силы и пары сил. Теоремы Пуансо и Вариньона. Приведение системы сил к некотор</w:t>
            </w:r>
            <w:r w:rsidRPr="00DF59CF">
              <w:rPr>
                <w:rFonts w:eastAsia="Courier New"/>
                <w:color w:val="000000"/>
              </w:rPr>
              <w:t>о</w:t>
            </w:r>
            <w:r w:rsidRPr="00DF59CF">
              <w:rPr>
                <w:rFonts w:eastAsia="Courier New"/>
                <w:color w:val="000000"/>
              </w:rPr>
              <w:t>му центру. Произвольная пл</w:t>
            </w:r>
            <w:r w:rsidRPr="00DF59CF">
              <w:rPr>
                <w:rFonts w:eastAsia="Courier New"/>
                <w:color w:val="000000"/>
              </w:rPr>
              <w:t>о</w:t>
            </w:r>
            <w:r w:rsidRPr="00DF59CF">
              <w:rPr>
                <w:rFonts w:eastAsia="Courier New"/>
                <w:color w:val="000000"/>
              </w:rPr>
              <w:t>ская система сил, три формы равновесия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2.2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DF59CF">
              <w:rPr>
                <w:rFonts w:eastAsia="Courier New"/>
                <w:color w:val="000000"/>
              </w:rPr>
              <w:t>Произвольная пл</w:t>
            </w:r>
            <w:r w:rsidRPr="00DF59CF">
              <w:rPr>
                <w:rFonts w:eastAsia="Courier New"/>
                <w:color w:val="000000"/>
              </w:rPr>
              <w:t>о</w:t>
            </w:r>
            <w:r w:rsidRPr="00DF59CF">
              <w:rPr>
                <w:rFonts w:eastAsia="Courier New"/>
                <w:color w:val="000000"/>
              </w:rPr>
              <w:t>ская система сил, три формы равновесия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2.3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Определение реакций опор жестких рам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2.4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b/>
                <w:color w:val="000000"/>
              </w:rPr>
            </w:pPr>
            <w:r w:rsidRPr="00DF59CF">
              <w:rPr>
                <w:color w:val="000000"/>
              </w:rPr>
              <w:t>Определение реакций опор жестких рам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задач. Выпо</w:t>
            </w:r>
            <w:r w:rsidRPr="00DF59CF">
              <w:rPr>
                <w:color w:val="000000"/>
              </w:rPr>
              <w:t>л</w:t>
            </w:r>
            <w:r w:rsidRPr="00DF59CF">
              <w:rPr>
                <w:color w:val="000000"/>
              </w:rPr>
              <w:t>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6.1.1-6.1.</w:t>
            </w:r>
            <w:r w:rsidR="00141D60" w:rsidRPr="00DF59CF">
              <w:rPr>
                <w:color w:val="000000"/>
                <w:lang w:eastAsia="en-US"/>
              </w:rPr>
              <w:t>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2.5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 xml:space="preserve">Произвольная плоская система сил. Подготовка </w:t>
            </w:r>
            <w:r w:rsidRPr="00DF59CF">
              <w:rPr>
                <w:color w:val="000000"/>
              </w:rPr>
              <w:lastRenderedPageBreak/>
              <w:t>к выполнению аудито</w:t>
            </w:r>
            <w:r w:rsidRPr="00DF59CF">
              <w:rPr>
                <w:color w:val="000000"/>
              </w:rPr>
              <w:t>р</w:t>
            </w:r>
            <w:r w:rsidRPr="00DF59CF">
              <w:rPr>
                <w:color w:val="000000"/>
              </w:rPr>
              <w:t>ной письменной работы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  <w:r w:rsidRPr="00DF59CF">
              <w:rPr>
                <w:color w:val="000000"/>
                <w:lang w:eastAsia="en-US"/>
              </w:rPr>
              <w:t>,</w:t>
            </w:r>
          </w:p>
          <w:p w:rsidR="00673D79" w:rsidRPr="00DF59CF" w:rsidRDefault="00673D79" w:rsidP="00141D60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8.1-8.3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lastRenderedPageBreak/>
              <w:t>2.6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DF59CF">
              <w:rPr>
                <w:color w:val="000000"/>
              </w:rPr>
              <w:t>Произвольная плоская система сил. Подготовка к выполнению аудито</w:t>
            </w:r>
            <w:r w:rsidRPr="00DF59CF">
              <w:rPr>
                <w:color w:val="000000"/>
              </w:rPr>
              <w:t>р</w:t>
            </w:r>
            <w:r w:rsidRPr="00DF59CF">
              <w:rPr>
                <w:color w:val="000000"/>
              </w:rPr>
              <w:t>ной письменной работы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задач. Выпо</w:t>
            </w:r>
            <w:r w:rsidRPr="00DF59CF">
              <w:rPr>
                <w:color w:val="000000"/>
              </w:rPr>
              <w:t>л</w:t>
            </w:r>
            <w:r w:rsidRPr="00DF59CF">
              <w:rPr>
                <w:color w:val="000000"/>
              </w:rPr>
              <w:t>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</w:p>
          <w:p w:rsidR="00673D79" w:rsidRPr="00DF59CF" w:rsidRDefault="00141D60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2.7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Выполнение аудиторной письменной раб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ты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задач. Выпо</w:t>
            </w:r>
            <w:r w:rsidRPr="00DF59CF">
              <w:rPr>
                <w:color w:val="000000"/>
              </w:rPr>
              <w:t>л</w:t>
            </w:r>
            <w:r w:rsidRPr="00DF59CF">
              <w:rPr>
                <w:color w:val="000000"/>
              </w:rPr>
              <w:t>нение РГР №1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</w:t>
            </w:r>
          </w:p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Раздел 3. Произвольная пространственная си</w:t>
            </w:r>
            <w:r w:rsidRPr="00DF59CF">
              <w:rPr>
                <w:b/>
                <w:color w:val="000000"/>
              </w:rPr>
              <w:t>с</w:t>
            </w:r>
            <w:r w:rsidRPr="00DF59CF">
              <w:rPr>
                <w:b/>
                <w:color w:val="000000"/>
              </w:rPr>
              <w:t>тема сил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3.1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Произвольная простра</w:t>
            </w:r>
            <w:r w:rsidRPr="00DF59CF">
              <w:rPr>
                <w:color w:val="000000"/>
              </w:rPr>
              <w:t>н</w:t>
            </w:r>
            <w:r w:rsidRPr="00DF59CF">
              <w:rPr>
                <w:color w:val="000000"/>
              </w:rPr>
              <w:t>ственная система сил. Условия ра</w:t>
            </w:r>
            <w:r w:rsidRPr="00DF59CF">
              <w:rPr>
                <w:color w:val="000000"/>
              </w:rPr>
              <w:t>в</w:t>
            </w:r>
            <w:r w:rsidRPr="00DF59CF">
              <w:rPr>
                <w:color w:val="000000"/>
              </w:rPr>
              <w:t>новесия. Методика решения задач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3.2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Произвольная простра</w:t>
            </w:r>
            <w:r w:rsidRPr="00DF59CF">
              <w:rPr>
                <w:color w:val="000000"/>
              </w:rPr>
              <w:t>н</w:t>
            </w:r>
            <w:r w:rsidRPr="00DF59CF">
              <w:rPr>
                <w:color w:val="000000"/>
              </w:rPr>
              <w:t>ственная система сил. Условия ра</w:t>
            </w:r>
            <w:r w:rsidRPr="00DF59CF">
              <w:rPr>
                <w:color w:val="000000"/>
              </w:rPr>
              <w:t>в</w:t>
            </w:r>
            <w:r w:rsidRPr="00DF59CF">
              <w:rPr>
                <w:color w:val="000000"/>
              </w:rPr>
              <w:t>новесия. Методика решения задач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</w:t>
            </w:r>
            <w:r w:rsidRPr="00DF59CF"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Раздел 4. Центр тяж</w:t>
            </w:r>
            <w:r w:rsidRPr="00DF59CF">
              <w:rPr>
                <w:b/>
                <w:color w:val="000000"/>
              </w:rPr>
              <w:t>е</w:t>
            </w:r>
            <w:r w:rsidRPr="00DF59CF">
              <w:rPr>
                <w:b/>
                <w:color w:val="000000"/>
              </w:rPr>
              <w:t>сти твердого тела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b/>
                <w:color w:val="000000"/>
                <w:u w:val="single"/>
              </w:rPr>
            </w:pPr>
            <w:r w:rsidRPr="00DF59CF">
              <w:rPr>
                <w:color w:val="000000"/>
              </w:rPr>
              <w:t>Определение центра т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жести твердого тела: объемной и плоской ф</w:t>
            </w:r>
            <w:r w:rsidRPr="00DF59CF">
              <w:rPr>
                <w:color w:val="000000"/>
              </w:rPr>
              <w:t>и</w:t>
            </w:r>
            <w:r w:rsidRPr="00DF59CF">
              <w:rPr>
                <w:color w:val="000000"/>
              </w:rPr>
              <w:t>гуры, объемной и пл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ской линии. Методы н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хождения положения центра тяжести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4.2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b/>
                <w:color w:val="000000"/>
                <w:u w:val="single"/>
              </w:rPr>
            </w:pPr>
            <w:r w:rsidRPr="00DF59CF">
              <w:rPr>
                <w:color w:val="000000"/>
              </w:rPr>
              <w:t>Центр тяжести тве</w:t>
            </w:r>
            <w:r w:rsidRPr="00DF59CF">
              <w:rPr>
                <w:color w:val="000000"/>
              </w:rPr>
              <w:t>р</w:t>
            </w:r>
            <w:r w:rsidRPr="00DF59CF">
              <w:rPr>
                <w:color w:val="000000"/>
              </w:rPr>
              <w:t>дого тела. Методика решения задач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141D60" w:rsidRPr="00DF59CF">
              <w:rPr>
                <w:color w:val="000000"/>
                <w:lang w:eastAsia="en-US"/>
              </w:rPr>
              <w:t>6.1.5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8.1, 8.3, 8.4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b/>
                <w:color w:val="000000"/>
                <w:u w:val="single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</w:t>
            </w:r>
            <w:r w:rsidRPr="00DF59CF"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141D60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</w:t>
            </w:r>
            <w:r w:rsidR="00A80639" w:rsidRPr="00DF59CF">
              <w:rPr>
                <w:color w:val="000000"/>
                <w:lang w:eastAsia="en-US"/>
              </w:rPr>
              <w:t>6.1</w:t>
            </w:r>
            <w:r w:rsidR="00141D60" w:rsidRPr="00DF59CF">
              <w:rPr>
                <w:color w:val="000000"/>
                <w:lang w:eastAsia="en-US"/>
              </w:rPr>
              <w:t>.5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highlight w:val="yellow"/>
              </w:rPr>
            </w:pPr>
            <w:r w:rsidRPr="00DF59CF"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Раздел 5. Кинемат</w:t>
            </w:r>
            <w:r w:rsidRPr="00DF59CF">
              <w:rPr>
                <w:b/>
                <w:color w:val="000000"/>
              </w:rPr>
              <w:t>и</w:t>
            </w:r>
            <w:r w:rsidRPr="00DF59CF">
              <w:rPr>
                <w:b/>
                <w:color w:val="000000"/>
              </w:rPr>
              <w:t>ка точки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5.1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Кинематика. Осно</w:t>
            </w:r>
            <w:r w:rsidRPr="00DF59CF">
              <w:rPr>
                <w:color w:val="000000"/>
              </w:rPr>
              <w:t>в</w:t>
            </w:r>
            <w:r w:rsidRPr="00DF59CF">
              <w:rPr>
                <w:color w:val="000000"/>
              </w:rPr>
              <w:t>ные характеристики кинем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lastRenderedPageBreak/>
              <w:t>тики точки. Способы задания движения точки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DA284C" w:rsidRPr="00DF59CF">
              <w:rPr>
                <w:color w:val="000000"/>
                <w:lang w:eastAsia="en-US"/>
              </w:rPr>
              <w:t xml:space="preserve">, </w:t>
            </w:r>
            <w:r w:rsidR="00673D79" w:rsidRPr="00DF59CF"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lastRenderedPageBreak/>
              <w:t>5.2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Кинематика. Осно</w:t>
            </w:r>
            <w:r w:rsidRPr="00DF59CF">
              <w:rPr>
                <w:color w:val="000000"/>
              </w:rPr>
              <w:t>в</w:t>
            </w:r>
            <w:r w:rsidRPr="00DF59CF">
              <w:rPr>
                <w:color w:val="000000"/>
              </w:rPr>
              <w:t>ные характеристики кинем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тики точки. Способы задания движения точки.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</w:t>
            </w:r>
            <w:r w:rsidRPr="00DF59CF"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  <w:rPr>
                <w:color w:val="000000"/>
              </w:rPr>
            </w:pPr>
            <w:r w:rsidRPr="00DF59CF">
              <w:rPr>
                <w:b/>
                <w:color w:val="000000"/>
              </w:rPr>
              <w:t>Раздел 6. Кинемат</w:t>
            </w:r>
            <w:r w:rsidRPr="00DF59CF">
              <w:rPr>
                <w:b/>
                <w:color w:val="000000"/>
              </w:rPr>
              <w:t>и</w:t>
            </w:r>
            <w:r w:rsidRPr="00DF59CF">
              <w:rPr>
                <w:b/>
                <w:color w:val="000000"/>
              </w:rPr>
              <w:t>ка твердого тела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Кинематика твердого тела. Основные виды движения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6.2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widowControl w:val="0"/>
            </w:pPr>
            <w:r w:rsidRPr="00DF59CF">
              <w:rPr>
                <w:color w:val="000000"/>
              </w:rPr>
              <w:t>Кинематика твердого тела. Основные виды движения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 xml:space="preserve">, 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 xml:space="preserve">ционных задач </w:t>
            </w:r>
            <w:r w:rsidRPr="00DF59CF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6.3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Передача движения в механизмах. Пример выполнения РГР № 2 /Лек/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6.4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Передача движения в механизмах. Пример выполнения РГР № 2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DA284C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6.1.1, </w:t>
            </w:r>
            <w:r w:rsidR="00BE1E45" w:rsidRPr="00DF59CF">
              <w:rPr>
                <w:color w:val="000000"/>
                <w:lang w:eastAsia="en-US"/>
              </w:rPr>
              <w:t>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ционных задач. Выпо</w:t>
            </w:r>
            <w:r w:rsidRPr="00DF59CF">
              <w:rPr>
                <w:color w:val="000000"/>
              </w:rPr>
              <w:t>л</w:t>
            </w:r>
            <w:r w:rsidRPr="00DF59CF">
              <w:rPr>
                <w:color w:val="000000"/>
              </w:rPr>
              <w:t>нение РГР №2</w:t>
            </w:r>
            <w:r w:rsidRPr="00DF59CF"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</w:rPr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6.5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Простейшие движения твердого тела. Подгото</w:t>
            </w:r>
            <w:r w:rsidRPr="00DF59CF">
              <w:rPr>
                <w:color w:val="000000"/>
              </w:rPr>
              <w:t>в</w:t>
            </w:r>
            <w:r w:rsidRPr="00DF59CF">
              <w:rPr>
                <w:color w:val="000000"/>
              </w:rPr>
              <w:t>ка к выполнению ауд</w:t>
            </w:r>
            <w:r w:rsidRPr="00DF59CF">
              <w:rPr>
                <w:color w:val="000000"/>
              </w:rPr>
              <w:t>и</w:t>
            </w:r>
            <w:r w:rsidRPr="00DF59CF">
              <w:rPr>
                <w:color w:val="000000"/>
              </w:rPr>
              <w:t>торной письменной р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боты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6.6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Простейшие движения твердого тела. Выполн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ние аудиторной пис</w:t>
            </w:r>
            <w:r w:rsidRPr="00DF59CF">
              <w:rPr>
                <w:color w:val="000000"/>
              </w:rPr>
              <w:t>ь</w:t>
            </w:r>
            <w:r w:rsidRPr="00DF59CF">
              <w:rPr>
                <w:color w:val="000000"/>
              </w:rPr>
              <w:t>менной раб</w:t>
            </w:r>
            <w:r w:rsidRPr="00DF59CF">
              <w:rPr>
                <w:color w:val="000000"/>
              </w:rPr>
              <w:t>о</w:t>
            </w:r>
            <w:r w:rsidRPr="00DF59CF">
              <w:rPr>
                <w:color w:val="000000"/>
              </w:rPr>
              <w:t>ты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 xml:space="preserve">ционных задач </w:t>
            </w:r>
            <w:r w:rsidRPr="00DF59CF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BE1E45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6.1.1, 6.1.3</w:t>
            </w:r>
            <w:r w:rsidR="00673D79" w:rsidRPr="00DF59CF">
              <w:rPr>
                <w:color w:val="000000"/>
                <w:lang w:eastAsia="en-US"/>
              </w:rPr>
              <w:t>, 6.1.6, 6.1.7,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b/>
                <w:color w:val="000000"/>
              </w:rPr>
              <w:t>Раздел 7. Обзор по ку</w:t>
            </w:r>
            <w:r w:rsidRPr="00DF59CF">
              <w:rPr>
                <w:b/>
                <w:color w:val="000000"/>
              </w:rPr>
              <w:t>р</w:t>
            </w:r>
            <w:r w:rsidRPr="00DF59CF">
              <w:rPr>
                <w:b/>
                <w:color w:val="000000"/>
              </w:rPr>
              <w:t>су теоретической мех</w:t>
            </w:r>
            <w:r w:rsidRPr="00DF59CF">
              <w:rPr>
                <w:b/>
                <w:color w:val="000000"/>
              </w:rPr>
              <w:t>а</w:t>
            </w:r>
            <w:r w:rsidRPr="00DF59CF">
              <w:rPr>
                <w:b/>
                <w:color w:val="000000"/>
              </w:rPr>
              <w:t>ники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7.1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Пробное тестиров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ние. Подготовка к экзамену /Пр/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6.1.1- 6.1.7,</w:t>
            </w:r>
          </w:p>
          <w:p w:rsidR="00673D79" w:rsidRPr="00DF59CF" w:rsidRDefault="00673D79" w:rsidP="00E918E7">
            <w:pPr>
              <w:jc w:val="center"/>
              <w:rPr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8.1-8.4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673D79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rPr>
                <w:color w:val="000000"/>
              </w:rPr>
            </w:pPr>
            <w:r w:rsidRPr="00DF59CF">
              <w:rPr>
                <w:color w:val="000000"/>
              </w:rPr>
              <w:t>Подготовка к практич</w:t>
            </w:r>
            <w:r w:rsidRPr="00DF59CF">
              <w:rPr>
                <w:color w:val="000000"/>
              </w:rPr>
              <w:t>е</w:t>
            </w:r>
            <w:r w:rsidRPr="00DF59CF">
              <w:rPr>
                <w:color w:val="000000"/>
              </w:rPr>
              <w:t>скому занятию: конспе</w:t>
            </w:r>
            <w:r w:rsidRPr="00DF59CF">
              <w:rPr>
                <w:color w:val="000000"/>
              </w:rPr>
              <w:t>к</w:t>
            </w:r>
            <w:r w:rsidRPr="00DF59CF">
              <w:rPr>
                <w:color w:val="000000"/>
              </w:rPr>
              <w:t>тирование, самосто</w:t>
            </w:r>
            <w:r w:rsidRPr="00DF59CF">
              <w:rPr>
                <w:color w:val="000000"/>
              </w:rPr>
              <w:t>я</w:t>
            </w:r>
            <w:r w:rsidRPr="00DF59CF">
              <w:rPr>
                <w:color w:val="000000"/>
              </w:rPr>
              <w:t>тельное решение ситу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 xml:space="preserve">ционных задач </w:t>
            </w:r>
            <w:r w:rsidRPr="00DF59CF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</w:pPr>
            <w:r w:rsidRPr="00DF59CF">
              <w:rPr>
                <w:b/>
                <w:color w:val="000000"/>
              </w:rPr>
              <w:t>ОПК-1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>6.1.1-6.1.7,</w:t>
            </w:r>
          </w:p>
          <w:p w:rsidR="00673D79" w:rsidRPr="00DF59CF" w:rsidRDefault="00673D79" w:rsidP="00E918E7">
            <w:pPr>
              <w:jc w:val="center"/>
              <w:rPr>
                <w:color w:val="000000"/>
                <w:lang w:eastAsia="en-US"/>
              </w:rPr>
            </w:pPr>
            <w:r w:rsidRPr="00DF59CF">
              <w:rPr>
                <w:color w:val="000000"/>
                <w:lang w:eastAsia="en-US"/>
              </w:rPr>
              <w:t xml:space="preserve"> 8.1-8.4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3D79" w:rsidRPr="00DF59CF" w:rsidRDefault="00673D79" w:rsidP="00016311">
            <w:pPr>
              <w:spacing w:after="200" w:line="276" w:lineRule="auto"/>
              <w:jc w:val="center"/>
            </w:pPr>
          </w:p>
        </w:tc>
      </w:tr>
      <w:tr w:rsidR="00A3721B" w:rsidRPr="000174E6" w:rsidTr="00DF59CF">
        <w:trPr>
          <w:trHeight w:val="2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DF59CF"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jc w:val="center"/>
            </w:pPr>
            <w:r w:rsidRPr="00DF59CF">
              <w:rPr>
                <w:b/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E918E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721B" w:rsidRPr="00DF59CF" w:rsidRDefault="00A3721B" w:rsidP="00016311">
            <w:pPr>
              <w:spacing w:after="200" w:line="276" w:lineRule="auto"/>
              <w:jc w:val="center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3721B" w:rsidRPr="00DF59CF" w:rsidRDefault="00A3721B" w:rsidP="00016311">
            <w:pPr>
              <w:spacing w:after="200" w:line="276" w:lineRule="auto"/>
              <w:jc w:val="center"/>
            </w:pPr>
          </w:p>
        </w:tc>
      </w:tr>
    </w:tbl>
    <w:p w:rsidR="00231215" w:rsidRPr="000174E6" w:rsidRDefault="00231215" w:rsidP="001166E3">
      <w:pPr>
        <w:ind w:firstLine="567"/>
        <w:jc w:val="both"/>
        <w:rPr>
          <w:sz w:val="24"/>
          <w:szCs w:val="24"/>
        </w:rPr>
      </w:pPr>
    </w:p>
    <w:tbl>
      <w:tblPr>
        <w:tblW w:w="9705" w:type="dxa"/>
        <w:tblCellMar>
          <w:left w:w="0" w:type="dxa"/>
          <w:right w:w="0" w:type="dxa"/>
        </w:tblCellMar>
        <w:tblLook w:val="04A0"/>
      </w:tblPr>
      <w:tblGrid>
        <w:gridCol w:w="9705"/>
      </w:tblGrid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DF59CF" w:rsidRDefault="00035734" w:rsidP="00DF59CF">
            <w:pPr>
              <w:widowControl w:val="0"/>
              <w:overflowPunct/>
              <w:autoSpaceDE/>
              <w:autoSpaceDN/>
              <w:adjustRightInd/>
              <w:jc w:val="center"/>
            </w:pPr>
            <w:r w:rsidRPr="00DF59CF">
              <w:rPr>
                <w:b/>
                <w:color w:val="000000"/>
              </w:rPr>
              <w:t>5. ФОНД ОЦЕНОЧНЫХ СРЕДСТВ</w:t>
            </w: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DF59CF" w:rsidRDefault="00035734" w:rsidP="00DF59CF">
            <w:pPr>
              <w:widowControl w:val="0"/>
              <w:jc w:val="center"/>
            </w:pPr>
            <w:r w:rsidRPr="00DF59CF">
              <w:rPr>
                <w:b/>
                <w:color w:val="000000"/>
              </w:rPr>
              <w:t>5.1. Контрольные вопросы и задания</w:t>
            </w:r>
          </w:p>
        </w:tc>
      </w:tr>
      <w:tr w:rsidR="00035734" w:rsidRPr="00964C47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DF59CF" w:rsidRDefault="00936E75" w:rsidP="00DF59CF">
            <w:pPr>
              <w:widowControl w:val="0"/>
              <w:jc w:val="both"/>
              <w:rPr>
                <w:b/>
              </w:rPr>
            </w:pPr>
            <w:r w:rsidRPr="00DF59CF">
              <w:rPr>
                <w:b/>
                <w:color w:val="000000"/>
              </w:rPr>
              <w:t>Контрольные вопросы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1. Предмет теоретической механики и ее связь с другими дисциплинами.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2. Определение статики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3. Понятия «равновесия» и «твердого тела» в статике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4. Определение силы и ее основные характеристики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5. Основные определения сил и их систем: «система сил», «уравновешенная система сил», «равнодейс</w:t>
            </w:r>
            <w:r w:rsidRPr="00DF59CF">
              <w:t>т</w:t>
            </w:r>
            <w:r w:rsidRPr="00DF59CF">
              <w:t>вующая системы сил», «эквивалентная система сил» (привести примеры)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6. Подразделение сил на внешние и внутренние, сосредоточенные и распределенные силы (привести примеры)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8. Проекции силы на оси координат, вычисление, основные тригонометрические тождества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9. Аксиомы статики: аксиома равновесия двух сил (понятие свободного тела)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10. Аксиомы статики: аксиома присоединения и исключения уравновешенной системы сил, ее следствия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12. Аксиомы статики: аксиома равенства действия и противодействия. Образуют ли силы в рассматр</w:t>
            </w:r>
            <w:r w:rsidRPr="00DF59CF">
              <w:t>и</w:t>
            </w:r>
            <w:r w:rsidRPr="00DF59CF">
              <w:t>ваемой аксиоме уравновешенную систему сил?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13. Аксиомы статики: аксиома отвердевания (привести пример ее применения в статических расчетах)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14. Связи и их реакции (привести примеры). Классификация основных видов связей тел, лежащих в плоскости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</w:t>
            </w:r>
            <w:r w:rsidRPr="00DF59CF">
              <w:t>и</w:t>
            </w:r>
            <w:r w:rsidRPr="00DF59CF">
              <w:t>вести пример)?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16. Теорема о трех непараллельных силах (привести примеры)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17. Понятие «момент силы», его вычисление, свойства, размерность.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18.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19. Теорема Вариньона: формулировка и доказательство на конкретном примере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20. Теорема о параллельном переносе силы (метод Пуансо). Формулировка и доказательство. Привести примеры.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</w:t>
            </w:r>
            <w:r w:rsidRPr="00DF59CF">
              <w:t>е</w:t>
            </w:r>
            <w:r w:rsidRPr="00DF59CF">
              <w:t>сие произвольной системы сил в векторной и в аналитической формах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22.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23. Общая методика решения задач статики (система сходящихся сил)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24. Общая методика решения задач статики (произвольная плоская система сил)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25. Момент силы относительно оси.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26. Условия равновесия произвольной пространственной системы сил в векторной и аналитической фо</w:t>
            </w:r>
            <w:r w:rsidRPr="00DF59CF">
              <w:t>р</w:t>
            </w:r>
            <w:r w:rsidRPr="00DF59CF">
              <w:t>мах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27. Общая методика решения задач статики (произвольная пространственная система сил)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28. Проекции пространственной силы на оси координат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29. Центр тяжести твердого тела. Координаты центра тяжести объемной, плоской фигуры, а также линии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30. Способы определения координат центра тяжести твердого тела.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31. Применение способа разбиения на конкретном примере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32. Применение способа дополнения на конкретном примере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33. Применение экспериментального способа на конкретном примере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34. Общая методика решения задач по определению координат центра тяжести однородного тела. Пр</w:t>
            </w:r>
            <w:r w:rsidRPr="00DF59CF">
              <w:t>и</w:t>
            </w:r>
            <w:r w:rsidRPr="00DF59CF">
              <w:t>вести пример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35. Что называют масштабным коэффициентом при решении задач на определение условий равновесия системы сходящихся сил?</w:t>
            </w:r>
          </w:p>
          <w:p w:rsidR="00936E75" w:rsidRPr="00DF59CF" w:rsidRDefault="00936E75" w:rsidP="00DF59CF">
            <w:pPr>
              <w:widowControl w:val="0"/>
              <w:jc w:val="both"/>
            </w:pPr>
            <w:r w:rsidRPr="00DF59CF">
              <w:lastRenderedPageBreak/>
              <w:t>36. Определение кинематики. Основные понятия: движение, время, пространство. Какие задачи рассматрив</w:t>
            </w:r>
            <w:r w:rsidRPr="00DF59CF">
              <w:t>а</w:t>
            </w:r>
            <w:r w:rsidRPr="00DF59CF">
              <w:t>ются в кинематике?</w:t>
            </w:r>
          </w:p>
          <w:p w:rsidR="00936E75" w:rsidRPr="00DF59CF" w:rsidRDefault="00936E75" w:rsidP="00DF59CF">
            <w:pPr>
              <w:widowControl w:val="0"/>
              <w:jc w:val="both"/>
            </w:pPr>
            <w:r w:rsidRPr="00DF59CF">
              <w:t>37. Кинематика точки. Основные характеристики кинематики точки: траектория, скорость, ускорение точки.</w:t>
            </w:r>
          </w:p>
          <w:p w:rsidR="00936E75" w:rsidRPr="00DF59CF" w:rsidRDefault="00936E75" w:rsidP="00DF59CF">
            <w:pPr>
              <w:widowControl w:val="0"/>
              <w:jc w:val="both"/>
            </w:pPr>
            <w:r w:rsidRPr="00DF59CF">
              <w:t>38. Векторный способ задания движения точки: закон движения, скорость и ускорение точки</w:t>
            </w:r>
          </w:p>
          <w:p w:rsidR="00936E75" w:rsidRPr="00DF59CF" w:rsidRDefault="00936E75" w:rsidP="00DF59CF">
            <w:pPr>
              <w:widowControl w:val="0"/>
              <w:jc w:val="both"/>
            </w:pPr>
            <w:r w:rsidRPr="00DF59CF">
              <w:t>39. Координатный способ задания движения точки: закон движения, скорость и ускорение точки</w:t>
            </w:r>
          </w:p>
          <w:p w:rsidR="00936E75" w:rsidRPr="00DF59CF" w:rsidRDefault="00936E75" w:rsidP="00DF59CF">
            <w:pPr>
              <w:widowControl w:val="0"/>
              <w:jc w:val="both"/>
            </w:pPr>
            <w:r w:rsidRPr="00DF59CF">
              <w:t>40. Естественный способ задания движения точки: закон движения, скорость и ускорение точки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41. Естественные оси координат (оси естественного трехгранника)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42. Привести формулу связи векторного и координатного способов задания движения точки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43. Частные случаи движения точки: неравномерное прямолинейное и равномерное прямолинейное дв</w:t>
            </w:r>
            <w:r w:rsidRPr="00DF59CF">
              <w:t>и</w:t>
            </w:r>
            <w:r w:rsidRPr="00DF59CF">
              <w:t>жение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44. Частные случаи движения точки: равномерное криволинейное движение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45. Частные случаи движения точки: равнопеременное криволинейное движение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46. Методика решения задач кинематики точки при координатном способе задания движения. Привести пример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47. Какие виды движения рассматривает кинематика твердого тела?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48. Простейшие виды движения твердого тела.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49. Свойства поступательного движения твердого тела.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50.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51. Вращательное движение твердого тела: определение и свойства, уравнения движения, основные к</w:t>
            </w:r>
            <w:r w:rsidRPr="00DF59CF">
              <w:t>и</w:t>
            </w:r>
            <w:r w:rsidRPr="00DF59CF">
              <w:t>нематические характеристики.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52. Частные случаи вращательного движения твердого тела (равномерное и равнопеременное).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53. Линейные характеристики движения точек твердого тела при его вращательном движении.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54.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55. Передача движения с помощью зубчатых передач с внешним и внутренним зацеплением. Привести примеры.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56. Ременная передача движения. Привести примеры.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57. Методика решения задач по теме «Простейшие виды движения твердого тела». Привести пример (в</w:t>
            </w:r>
            <w:r w:rsidRPr="00DF59CF">
              <w:t>е</w:t>
            </w:r>
            <w:r w:rsidRPr="00DF59CF">
              <w:t>дущее звено движется поступательно)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58. Методика решения задач по теме «Простейшие виды движения твердого тела». Привести пример (в</w:t>
            </w:r>
            <w:r w:rsidRPr="00DF59CF">
              <w:t>е</w:t>
            </w:r>
            <w:r w:rsidRPr="00DF59CF">
              <w:t>дущее звено совершает вращательное движение)</w:t>
            </w:r>
          </w:p>
          <w:p w:rsidR="006C11C4" w:rsidRPr="00DF59CF" w:rsidRDefault="006C11C4" w:rsidP="00DF59CF">
            <w:pPr>
              <w:widowControl w:val="0"/>
              <w:jc w:val="both"/>
              <w:rPr>
                <w:i/>
              </w:rPr>
            </w:pP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DF59CF" w:rsidRDefault="00035734" w:rsidP="00DF59CF">
            <w:pPr>
              <w:widowControl w:val="0"/>
              <w:jc w:val="center"/>
            </w:pPr>
            <w:r w:rsidRPr="00DF59CF">
              <w:rPr>
                <w:b/>
                <w:color w:val="000000"/>
              </w:rPr>
              <w:lastRenderedPageBreak/>
              <w:t>5.2. Темы письменных работ</w:t>
            </w: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ind w:firstLine="284"/>
              <w:jc w:val="both"/>
              <w:textAlignment w:val="auto"/>
              <w:rPr>
                <w:b/>
              </w:rPr>
            </w:pPr>
            <w:r w:rsidRPr="00DF59CF">
              <w:rPr>
                <w:b/>
              </w:rPr>
              <w:t>Типовое задание по статике</w:t>
            </w:r>
          </w:p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В предлагаемом задании определить реакции связей жесткой рамы (балки сложной конструкции) (РГР № 1).</w:t>
            </w:r>
          </w:p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 xml:space="preserve">Работу выполнить на листах формата </w:t>
            </w:r>
            <w:r w:rsidRPr="00DF59CF">
              <w:rPr>
                <w:bCs/>
                <w:lang w:val="en-US"/>
              </w:rPr>
              <w:t>A</w:t>
            </w:r>
            <w:r w:rsidRPr="00DF59CF">
              <w:rPr>
                <w:bCs/>
              </w:rPr>
              <w:t>4 согласно требованиям к оформлению</w:t>
            </w:r>
          </w:p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ind w:firstLine="284"/>
              <w:jc w:val="both"/>
              <w:textAlignment w:val="auto"/>
              <w:rPr>
                <w:b/>
              </w:rPr>
            </w:pPr>
            <w:r w:rsidRPr="00DF59CF">
              <w:rPr>
                <w:b/>
              </w:rPr>
              <w:t>Типовое задание по кинематике</w:t>
            </w:r>
          </w:p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firstLine="284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В предлагаемом задании определить  кинематические характеристики всех точек и звеньев механизма (РГР № 2).</w:t>
            </w:r>
          </w:p>
          <w:p w:rsidR="006C11C4" w:rsidRPr="00DF59CF" w:rsidRDefault="00936E75" w:rsidP="00DF59CF">
            <w:pPr>
              <w:widowControl w:val="0"/>
              <w:ind w:firstLine="284"/>
              <w:jc w:val="both"/>
              <w:rPr>
                <w:i/>
              </w:rPr>
            </w:pPr>
            <w:r w:rsidRPr="00DF59CF">
              <w:rPr>
                <w:bCs/>
              </w:rPr>
              <w:t xml:space="preserve">Работу выполнить на листах формата </w:t>
            </w:r>
            <w:r w:rsidRPr="00DF59CF">
              <w:rPr>
                <w:bCs/>
                <w:lang w:val="en-US"/>
              </w:rPr>
              <w:t>A</w:t>
            </w:r>
            <w:r w:rsidRPr="00DF59CF">
              <w:rPr>
                <w:bCs/>
              </w:rPr>
              <w:t>4 согласно требованиям к оформлению</w:t>
            </w: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DF59CF" w:rsidRDefault="00035734" w:rsidP="00DF59CF">
            <w:pPr>
              <w:widowControl w:val="0"/>
              <w:jc w:val="center"/>
            </w:pPr>
            <w:r w:rsidRPr="00DF59CF">
              <w:rPr>
                <w:b/>
                <w:color w:val="000000"/>
              </w:rPr>
              <w:t>5.3. Фонд оценочных средств</w:t>
            </w:r>
          </w:p>
        </w:tc>
      </w:tr>
      <w:tr w:rsidR="00035734" w:rsidRPr="00964C47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Основные вопросы, выносимые для оценки сформированности компетенции ОПК-1 следующие: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- проекции силы на ось координат и на плоскость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- момент силы относительно точки и оси координат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- определение условий равновесия объектов исследования под действием системы сходящихся сил, пр</w:t>
            </w:r>
            <w:r w:rsidRPr="00DF59CF">
              <w:t>о</w:t>
            </w:r>
            <w:r w:rsidRPr="00DF59CF">
              <w:t>извольных плоских и пространственных систем сил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</w:pPr>
            <w:r w:rsidRPr="00DF59CF">
              <w:t>- определение положения центров тяжести плоских фигур и объемных тел.</w:t>
            </w:r>
          </w:p>
          <w:p w:rsidR="00936E75" w:rsidRPr="00DF59CF" w:rsidRDefault="00936E75" w:rsidP="00DF59CF">
            <w:pPr>
              <w:widowControl w:val="0"/>
              <w:ind w:firstLine="567"/>
              <w:jc w:val="both"/>
              <w:rPr>
                <w:bCs/>
              </w:rPr>
            </w:pPr>
            <w:r w:rsidRPr="00DF59CF">
              <w:t xml:space="preserve">- определение </w:t>
            </w:r>
            <w:r w:rsidRPr="00DF59CF">
              <w:rPr>
                <w:bCs/>
              </w:rPr>
              <w:t>кинематических характеристик всех точек и звеньев  предлагаемых м</w:t>
            </w:r>
            <w:r w:rsidRPr="00DF59CF">
              <w:rPr>
                <w:bCs/>
              </w:rPr>
              <w:t>е</w:t>
            </w:r>
            <w:r w:rsidRPr="00DF59CF">
              <w:rPr>
                <w:bCs/>
              </w:rPr>
              <w:t>ханизмов</w:t>
            </w:r>
          </w:p>
          <w:p w:rsidR="00DF59CF" w:rsidRDefault="00936E75" w:rsidP="00DF59CF">
            <w:pPr>
              <w:widowControl w:val="0"/>
              <w:ind w:firstLine="567"/>
              <w:jc w:val="both"/>
              <w:rPr>
                <w:bCs/>
              </w:rPr>
            </w:pPr>
            <w:r w:rsidRPr="00DF59CF">
              <w:rPr>
                <w:bCs/>
              </w:rPr>
              <w:t>- исследование движения механизмов с различными способами соединения звеньев</w:t>
            </w:r>
          </w:p>
          <w:p w:rsidR="00DF59CF" w:rsidRDefault="00DF59CF" w:rsidP="00DF59CF">
            <w:pPr>
              <w:widowControl w:val="0"/>
              <w:ind w:firstLine="567"/>
              <w:jc w:val="both"/>
              <w:rPr>
                <w:bCs/>
              </w:rPr>
            </w:pPr>
          </w:p>
          <w:p w:rsidR="00236BF2" w:rsidRPr="00DF59CF" w:rsidRDefault="00236BF2" w:rsidP="00DF59CF">
            <w:pPr>
              <w:widowControl w:val="0"/>
              <w:ind w:firstLine="567"/>
              <w:jc w:val="center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lastRenderedPageBreak/>
              <w:drawing>
                <wp:inline distT="0" distB="0" distL="0" distR="0">
                  <wp:extent cx="4053153" cy="7793283"/>
                  <wp:effectExtent l="19050" t="0" r="4497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177" t="22705" r="35376" b="14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153" cy="7793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F86920" w:rsidRPr="00DF59CF" w:rsidRDefault="00F86920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</w:rPr>
              <w:lastRenderedPageBreak/>
              <w:t>Варианты заданий по теме № 1.</w:t>
            </w:r>
          </w:p>
          <w:p w:rsidR="003639B8" w:rsidRPr="00DF59CF" w:rsidRDefault="003639B8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2659895" cy="3777663"/>
                  <wp:effectExtent l="19050" t="0" r="7105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18" t="32789" r="67293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895" cy="3777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5180627" cy="3474720"/>
                  <wp:effectExtent l="19050" t="0" r="973" b="0"/>
                  <wp:docPr id="26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7299" t="27065" r="2997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0628" cy="347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F86920" w:rsidRPr="00DF59CF" w:rsidRDefault="00F86920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</w:rPr>
              <w:lastRenderedPageBreak/>
              <w:t>Варианты заданий по теме № 2.</w:t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3639B8" w:rsidRPr="00DF59CF" w:rsidRDefault="003639B8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</w:rPr>
              <w:t>Тема 3. Варианты заданий по теме ( на оценку удовлетворительно)</w:t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2748698" cy="3933598"/>
                  <wp:effectExtent l="1905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8488" t="24981" r="34958" b="9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872" cy="3933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2552104" cy="3935304"/>
                  <wp:effectExtent l="19050" t="0" r="596" b="0"/>
                  <wp:docPr id="27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8491" t="21846" r="34465" b="5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205" cy="3933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3839463" cy="4148554"/>
                  <wp:effectExtent l="19050" t="0" r="8637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7890" t="45009" r="34672" b="4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504" cy="4146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  <w:r w:rsidRPr="00DF59CF">
              <w:rPr>
                <w:b/>
                <w:bCs/>
                <w:iCs/>
                <w:u w:val="single"/>
              </w:rPr>
              <w:lastRenderedPageBreak/>
              <w:t>Тема 3. Варианты заданий по теме ( на оценку хорошо)</w:t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</w:rPr>
            </w:pP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2967087" cy="4074910"/>
                  <wp:effectExtent l="19050" t="0" r="4713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8411" t="21656" r="34472" b="14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087" cy="407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59CF">
              <w:rPr>
                <w:b/>
                <w:bCs/>
                <w:iCs/>
                <w:noProof/>
              </w:rPr>
              <w:drawing>
                <wp:inline distT="0" distB="0" distL="0" distR="0">
                  <wp:extent cx="2749337" cy="1362725"/>
                  <wp:effectExtent l="19050" t="0" r="0" b="0"/>
                  <wp:docPr id="28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8202" t="63465" r="34775" b="14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985" cy="136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  <w:r w:rsidRPr="00DF59CF">
              <w:rPr>
                <w:b/>
                <w:bCs/>
                <w:iCs/>
                <w:u w:val="single"/>
              </w:rPr>
              <w:t>Тема 3. Варианты заданий по теме ( на оценку отлично)</w:t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  <w:r w:rsidRPr="00DF59CF">
              <w:rPr>
                <w:b/>
                <w:bCs/>
                <w:iCs/>
                <w:noProof/>
                <w:u w:val="single"/>
              </w:rPr>
              <w:drawing>
                <wp:inline distT="0" distB="0" distL="0" distR="0">
                  <wp:extent cx="2588096" cy="3363028"/>
                  <wp:effectExtent l="19050" t="0" r="2704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8198" t="28625" r="34782" b="10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16" cy="335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59CF">
              <w:rPr>
                <w:b/>
                <w:bCs/>
                <w:iCs/>
                <w:noProof/>
                <w:u w:val="single"/>
              </w:rPr>
              <w:drawing>
                <wp:inline distT="0" distB="0" distL="0" distR="0">
                  <wp:extent cx="2257346" cy="2386582"/>
                  <wp:effectExtent l="19050" t="0" r="0" b="0"/>
                  <wp:docPr id="29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8384" t="31638" r="34575" b="19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243" cy="2387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DF59CF" w:rsidRPr="00DF59CF" w:rsidRDefault="00DF59CF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  <w:r w:rsidRPr="00DF59CF">
              <w:rPr>
                <w:b/>
                <w:bCs/>
                <w:iCs/>
                <w:u w:val="single"/>
              </w:rPr>
              <w:lastRenderedPageBreak/>
              <w:t>Варианты заданий расчетно-графической работы</w:t>
            </w:r>
          </w:p>
          <w:p w:rsidR="00236BF2" w:rsidRPr="00DF59CF" w:rsidRDefault="00236BF2" w:rsidP="00DF59CF">
            <w:pPr>
              <w:widowControl w:val="0"/>
              <w:tabs>
                <w:tab w:val="left" w:pos="8042"/>
              </w:tabs>
              <w:jc w:val="both"/>
              <w:rPr>
                <w:b/>
                <w:bCs/>
                <w:iCs/>
                <w:u w:val="single"/>
              </w:rPr>
            </w:pPr>
          </w:p>
          <w:p w:rsidR="00236BF2" w:rsidRPr="00DF59CF" w:rsidRDefault="00236BF2" w:rsidP="00DF59CF">
            <w:pPr>
              <w:widowControl w:val="0"/>
              <w:jc w:val="both"/>
              <w:rPr>
                <w:b/>
              </w:rPr>
            </w:pPr>
            <w:r w:rsidRPr="00DF59CF">
              <w:rPr>
                <w:b/>
              </w:rPr>
              <w:t>Таблица 1</w:t>
            </w:r>
          </w:p>
          <w:tbl>
            <w:tblPr>
              <w:tblStyle w:val="ac"/>
              <w:tblW w:w="0" w:type="auto"/>
              <w:tblLook w:val="04A0"/>
            </w:tblPr>
            <w:tblGrid>
              <w:gridCol w:w="1063"/>
              <w:gridCol w:w="1063"/>
              <w:gridCol w:w="1063"/>
              <w:gridCol w:w="1063"/>
              <w:gridCol w:w="1063"/>
              <w:gridCol w:w="1064"/>
              <w:gridCol w:w="1064"/>
              <w:gridCol w:w="1064"/>
              <w:gridCol w:w="1064"/>
            </w:tblGrid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№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строки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схема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  <w:lang w:val="en-US"/>
                    </w:rPr>
                    <w:t>F</w:t>
                  </w:r>
                  <w:r w:rsidRPr="00DF59CF">
                    <w:rPr>
                      <w:b/>
                    </w:rPr>
                    <w:t>, кН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Р, кН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  <w:lang w:val="en-US"/>
                    </w:rPr>
                    <w:t>G</w:t>
                  </w:r>
                  <w:r w:rsidRPr="00DF59CF">
                    <w:rPr>
                      <w:b/>
                    </w:rPr>
                    <w:t>, кН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  <w:lang w:val="en-US"/>
                    </w:rPr>
                    <w:t>q</w:t>
                  </w:r>
                  <w:r w:rsidRPr="00DF59CF">
                    <w:rPr>
                      <w:b/>
                    </w:rPr>
                    <w:t>,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кН/м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М, кН·м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  <w:i/>
                      <w:lang w:val="en-US"/>
                    </w:rPr>
                    <w:t>l</w:t>
                  </w:r>
                  <w:r w:rsidRPr="00DF59CF">
                    <w:rPr>
                      <w:b/>
                    </w:rPr>
                    <w:t>, м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b/>
                    </w:rPr>
                  </w:pPr>
                  <w:r w:rsidRPr="00DF59CF">
                    <w:rPr>
                      <w:b/>
                    </w:rPr>
                    <w:t>α, град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2,0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9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2,2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30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III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2,4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45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IV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11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5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2,8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60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V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1,2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75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VI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20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13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7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1,4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VII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22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15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24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1,6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30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7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VIII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24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13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15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9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1,8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45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IX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26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11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22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2,6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60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28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9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17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11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20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3,0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75</w:t>
                  </w:r>
                </w:p>
              </w:tc>
            </w:tr>
            <w:tr w:rsidR="00236BF2" w:rsidRPr="00DF59CF" w:rsidTr="004B1620"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е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в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г</w:t>
                  </w:r>
                </w:p>
              </w:tc>
              <w:tc>
                <w:tcPr>
                  <w:tcW w:w="1063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д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е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в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г</w:t>
                  </w:r>
                </w:p>
              </w:tc>
              <w:tc>
                <w:tcPr>
                  <w:tcW w:w="1064" w:type="dxa"/>
                  <w:vAlign w:val="center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>д</w:t>
                  </w:r>
                </w:p>
              </w:tc>
            </w:tr>
          </w:tbl>
          <w:p w:rsidR="00DF59CF" w:rsidRDefault="00DF59CF" w:rsidP="00DF59CF">
            <w:pPr>
              <w:widowControl w:val="0"/>
              <w:jc w:val="both"/>
            </w:pPr>
          </w:p>
          <w:p w:rsidR="00DF59CF" w:rsidRDefault="00DF59CF" w:rsidP="00DF59CF">
            <w:pPr>
              <w:widowControl w:val="0"/>
              <w:jc w:val="both"/>
            </w:pPr>
          </w:p>
          <w:p w:rsidR="00236BF2" w:rsidRPr="00DF59CF" w:rsidRDefault="00236BF2" w:rsidP="00DF59CF">
            <w:pPr>
              <w:widowControl w:val="0"/>
              <w:jc w:val="both"/>
            </w:pPr>
            <w:r w:rsidRPr="00DF59CF">
              <w:t>Схемы к задаче 1.</w:t>
            </w:r>
          </w:p>
          <w:tbl>
            <w:tblPr>
              <w:tblStyle w:val="ac"/>
              <w:tblW w:w="0" w:type="auto"/>
              <w:tblLook w:val="04A0"/>
            </w:tblPr>
            <w:tblGrid>
              <w:gridCol w:w="4786"/>
              <w:gridCol w:w="4785"/>
            </w:tblGrid>
            <w:tr w:rsidR="00236BF2" w:rsidRPr="00DF59CF" w:rsidTr="004B1620">
              <w:tc>
                <w:tcPr>
                  <w:tcW w:w="4786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I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object w:dxaOrig="5265" w:dyaOrig="23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4.2pt;height:94.8pt" o:ole="">
                        <v:imagedata r:id="rId18" o:title=""/>
                      </v:shape>
                      <o:OLEObject Type="Embed" ProgID="PBrush" ShapeID="_x0000_i1025" DrawAspect="Content" ObjectID="_1756635121" r:id="rId19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II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5220" w:dyaOrig="2280">
                      <v:shape id="_x0000_i1026" type="#_x0000_t75" style="width:212.35pt;height:92.05pt" o:ole="">
                        <v:imagedata r:id="rId20" o:title=""/>
                      </v:shape>
                      <o:OLEObject Type="Embed" ProgID="PBrush" ShapeID="_x0000_i1026" DrawAspect="Content" ObjectID="_1756635122" r:id="rId21"/>
                    </w:object>
                  </w:r>
                </w:p>
              </w:tc>
            </w:tr>
            <w:tr w:rsidR="00236BF2" w:rsidRPr="00DF59CF" w:rsidTr="004B1620">
              <w:tc>
                <w:tcPr>
                  <w:tcW w:w="4786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III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4815" w:dyaOrig="2655">
                      <v:shape id="_x0000_i1027" type="#_x0000_t75" style="width:201.4pt;height:111.2pt" o:ole="">
                        <v:imagedata r:id="rId22" o:title=""/>
                      </v:shape>
                      <o:OLEObject Type="Embed" ProgID="PBrush" ShapeID="_x0000_i1027" DrawAspect="Content" ObjectID="_1756635123" r:id="rId23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IV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4845" w:dyaOrig="2670">
                      <v:shape id="_x0000_i1028" type="#_x0000_t75" style="width:204.15pt;height:112.1pt" o:ole="">
                        <v:imagedata r:id="rId24" o:title=""/>
                      </v:shape>
                      <o:OLEObject Type="Embed" ProgID="PBrush" ShapeID="_x0000_i1028" DrawAspect="Content" ObjectID="_1756635124" r:id="rId25"/>
                    </w:object>
                  </w:r>
                </w:p>
              </w:tc>
            </w:tr>
            <w:tr w:rsidR="00236BF2" w:rsidRPr="00DF59CF" w:rsidTr="004B1620">
              <w:tc>
                <w:tcPr>
                  <w:tcW w:w="4786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V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5520" w:dyaOrig="2505">
                      <v:shape id="_x0000_i1029" type="#_x0000_t75" style="width:206.9pt;height:93.85pt" o:ole="">
                        <v:imagedata r:id="rId26" o:title=""/>
                      </v:shape>
                      <o:OLEObject Type="Embed" ProgID="PBrush" ShapeID="_x0000_i1029" DrawAspect="Content" ObjectID="_1756635125" r:id="rId27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VI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5385" w:dyaOrig="2280">
                      <v:shape id="_x0000_i1030" type="#_x0000_t75" style="width:212.35pt;height:90.25pt" o:ole="">
                        <v:imagedata r:id="rId28" o:title=""/>
                      </v:shape>
                      <o:OLEObject Type="Embed" ProgID="PBrush" ShapeID="_x0000_i1030" DrawAspect="Content" ObjectID="_1756635126" r:id="rId29"/>
                    </w:object>
                  </w:r>
                </w:p>
              </w:tc>
            </w:tr>
            <w:tr w:rsidR="00236BF2" w:rsidRPr="00DF59CF" w:rsidTr="004B1620">
              <w:tc>
                <w:tcPr>
                  <w:tcW w:w="4786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VII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5100" w:dyaOrig="2355">
                      <v:shape id="_x0000_i1031" type="#_x0000_t75" style="width:227.85pt;height:105.7pt" o:ole="">
                        <v:imagedata r:id="rId30" o:title=""/>
                      </v:shape>
                      <o:OLEObject Type="Embed" ProgID="PBrush" ShapeID="_x0000_i1031" DrawAspect="Content" ObjectID="_1756635127" r:id="rId31"/>
                    </w:object>
                  </w:r>
                </w:p>
              </w:tc>
              <w:tc>
                <w:tcPr>
                  <w:tcW w:w="4785" w:type="dxa"/>
                </w:tcPr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t xml:space="preserve">Схема </w:t>
                  </w:r>
                  <w:r w:rsidRPr="00DF59CF">
                    <w:rPr>
                      <w:lang w:val="en-US"/>
                    </w:rPr>
                    <w:t>VIII</w:t>
                  </w:r>
                </w:p>
                <w:p w:rsidR="00236BF2" w:rsidRPr="00DF59CF" w:rsidRDefault="00176652" w:rsidP="00DF59CF">
                  <w:pPr>
                    <w:widowControl w:val="0"/>
                    <w:jc w:val="both"/>
                  </w:pPr>
                  <w:r w:rsidRPr="00DF59CF">
                    <w:object w:dxaOrig="4890" w:dyaOrig="2955">
                      <v:shape id="_x0000_i1032" type="#_x0000_t75" style="width:167.7pt;height:101.15pt" o:ole="">
                        <v:imagedata r:id="rId32" o:title=""/>
                      </v:shape>
                      <o:OLEObject Type="Embed" ProgID="PBrush" ShapeID="_x0000_i1032" DrawAspect="Content" ObjectID="_1756635128" r:id="rId33"/>
                    </w:object>
                  </w:r>
                </w:p>
              </w:tc>
            </w:tr>
            <w:tr w:rsidR="00236BF2" w:rsidRPr="00DF59CF" w:rsidTr="004B1620">
              <w:tc>
                <w:tcPr>
                  <w:tcW w:w="4786" w:type="dxa"/>
                </w:tcPr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lastRenderedPageBreak/>
                    <w:t xml:space="preserve">Схема </w:t>
                  </w:r>
                  <w:r w:rsidRPr="00DF59CF">
                    <w:rPr>
                      <w:lang w:val="en-US"/>
                    </w:rPr>
                    <w:t>IX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5160" w:dyaOrig="2895">
                      <v:shape id="_x0000_i1033" type="#_x0000_t75" style="width:195.95pt;height:109.35pt" o:ole="">
                        <v:imagedata r:id="rId34" o:title=""/>
                      </v:shape>
                      <o:OLEObject Type="Embed" ProgID="PBrush" ShapeID="_x0000_i1033" DrawAspect="Content" ObjectID="_1756635129" r:id="rId35"/>
                    </w:object>
                  </w:r>
                </w:p>
              </w:tc>
              <w:tc>
                <w:tcPr>
                  <w:tcW w:w="4785" w:type="dxa"/>
                </w:tcPr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DF59CF" w:rsidRDefault="00DF59CF" w:rsidP="00DF59CF">
                  <w:pPr>
                    <w:widowControl w:val="0"/>
                    <w:jc w:val="both"/>
                  </w:pPr>
                </w:p>
                <w:p w:rsidR="00236BF2" w:rsidRPr="00DF59CF" w:rsidRDefault="00236BF2" w:rsidP="00DF59CF">
                  <w:pPr>
                    <w:widowControl w:val="0"/>
                    <w:jc w:val="both"/>
                    <w:rPr>
                      <w:lang w:val="en-US"/>
                    </w:rPr>
                  </w:pPr>
                  <w:r w:rsidRPr="00DF59CF">
                    <w:lastRenderedPageBreak/>
                    <w:t xml:space="preserve">Схема </w:t>
                  </w:r>
                  <w:r w:rsidRPr="00DF59CF">
                    <w:rPr>
                      <w:lang w:val="en-US"/>
                    </w:rPr>
                    <w:t>X</w:t>
                  </w:r>
                </w:p>
                <w:p w:rsidR="00236BF2" w:rsidRPr="00DF59CF" w:rsidRDefault="00236BF2" w:rsidP="00DF59CF">
                  <w:pPr>
                    <w:widowControl w:val="0"/>
                    <w:jc w:val="both"/>
                  </w:pPr>
                  <w:r w:rsidRPr="00DF59CF">
                    <w:object w:dxaOrig="4980" w:dyaOrig="2805">
                      <v:shape id="_x0000_i1034" type="#_x0000_t75" style="width:208.7pt;height:115.75pt" o:ole="">
                        <v:imagedata r:id="rId36" o:title=""/>
                      </v:shape>
                      <o:OLEObject Type="Embed" ProgID="PBrush" ShapeID="_x0000_i1034" DrawAspect="Content" ObjectID="_1756635130" r:id="rId37"/>
                    </w:object>
                  </w:r>
                </w:p>
              </w:tc>
            </w:tr>
          </w:tbl>
          <w:p w:rsidR="00236BF2" w:rsidRPr="00DF59CF" w:rsidRDefault="00236BF2" w:rsidP="00DF59CF">
            <w:pPr>
              <w:widowControl w:val="0"/>
              <w:jc w:val="both"/>
            </w:pPr>
          </w:p>
          <w:p w:rsidR="00236BF2" w:rsidRPr="00DF59CF" w:rsidRDefault="00236BF2" w:rsidP="00DF59CF">
            <w:pPr>
              <w:widowControl w:val="0"/>
              <w:jc w:val="both"/>
            </w:pPr>
            <w:r w:rsidRPr="00DF59CF">
              <w:t>Исходные данные назначаются преподавателем.</w:t>
            </w: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DF59CF" w:rsidRDefault="00035734" w:rsidP="00DF59CF">
            <w:pPr>
              <w:widowControl w:val="0"/>
              <w:jc w:val="both"/>
            </w:pPr>
            <w:r w:rsidRPr="00DF59CF">
              <w:rPr>
                <w:b/>
                <w:color w:val="000000"/>
              </w:rPr>
              <w:lastRenderedPageBreak/>
              <w:t>5.4. Перечень видов оценочных средств</w:t>
            </w:r>
          </w:p>
        </w:tc>
      </w:tr>
      <w:tr w:rsidR="00035734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1. Контрольные вопросы к опросу</w:t>
            </w:r>
          </w:p>
          <w:p w:rsidR="00936E75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2. Письменные работы: домашние и аудиторные</w:t>
            </w:r>
          </w:p>
          <w:p w:rsidR="00036B6D" w:rsidRPr="00DF59CF" w:rsidRDefault="00936E75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3. Отчет по практическим работам</w:t>
            </w:r>
          </w:p>
          <w:p w:rsidR="000B2263" w:rsidRPr="00DF59CF" w:rsidRDefault="000B2263" w:rsidP="00DF59CF">
            <w:pPr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jc w:val="both"/>
              <w:textAlignment w:val="auto"/>
              <w:rPr>
                <w:bCs/>
              </w:rPr>
            </w:pPr>
            <w:r w:rsidRPr="00DF59CF">
              <w:rPr>
                <w:bCs/>
              </w:rPr>
              <w:t>4. Экзаменационные билеты и задания к ним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Pr="00DF59CF" w:rsidRDefault="009F228A" w:rsidP="00DF59CF">
            <w:pPr>
              <w:widowControl w:val="0"/>
              <w:jc w:val="both"/>
            </w:pPr>
            <w:r w:rsidRPr="00DF59CF">
              <w:rPr>
                <w:b/>
                <w:color w:val="000000"/>
              </w:rPr>
              <w:t>6. УЧЕБНО-МЕТОДИЧЕСКОЕ И ИНФОРМАЦИОННОЕ ОБЕСПЕЧЕНИЕ ДИСЦИПЛИНЫ (МОД</w:t>
            </w:r>
            <w:r w:rsidRPr="00DF59CF">
              <w:rPr>
                <w:b/>
                <w:color w:val="000000"/>
              </w:rPr>
              <w:t>У</w:t>
            </w:r>
            <w:r w:rsidRPr="00DF59CF">
              <w:rPr>
                <w:b/>
                <w:color w:val="000000"/>
              </w:rPr>
              <w:t>ЛЯ)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31291" w:rsidRPr="00DF59CF" w:rsidRDefault="009F228A" w:rsidP="00DF59CF">
            <w:pPr>
              <w:widowControl w:val="0"/>
              <w:jc w:val="both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6.1. Рекомендуемая литература</w:t>
            </w:r>
          </w:p>
          <w:p w:rsidR="00431291" w:rsidRPr="00DF59CF" w:rsidRDefault="00431291" w:rsidP="00DF59CF">
            <w:pPr>
              <w:widowControl w:val="0"/>
              <w:ind w:left="567" w:hanging="567"/>
              <w:jc w:val="both"/>
              <w:rPr>
                <w:shd w:val="clear" w:color="auto" w:fill="FFFFFF"/>
              </w:rPr>
            </w:pPr>
            <w:r w:rsidRPr="00DF59CF">
              <w:rPr>
                <w:shd w:val="clear" w:color="auto" w:fill="FFFFFF"/>
              </w:rPr>
              <w:t>6.1.1. Диевский, В. А. Теоретическая механика : учебное пособие / В. А. Диевский. — 4-е изд., испр. и доп. — Санкт-Петербург : Лань, 2022. — 336 с. — ISBN 978-5-8114-0606-7. — Текст : электронный // Лань : электронно-библиотечная система. — URL: https://e.lanbook.com/book/212258 (дата обращения: 03.04.2023). — Режим доступа: для авториз. пользователей.</w:t>
            </w:r>
          </w:p>
          <w:p w:rsidR="00A0508F" w:rsidRPr="00DF59CF" w:rsidRDefault="00A0508F" w:rsidP="00DF59CF">
            <w:pPr>
              <w:widowControl w:val="0"/>
              <w:ind w:left="567" w:hanging="567"/>
              <w:jc w:val="both"/>
              <w:rPr>
                <w:color w:val="0070C0"/>
                <w:shd w:val="clear" w:color="auto" w:fill="FFFFFF"/>
              </w:rPr>
            </w:pPr>
            <w:r w:rsidRPr="00DF59CF">
              <w:rPr>
                <w:shd w:val="clear" w:color="auto" w:fill="FFFFFF"/>
              </w:rPr>
              <w:t>6.1.2.</w:t>
            </w:r>
            <w:r w:rsidRPr="00DF59CF">
              <w:rPr>
                <w:color w:val="FF0000"/>
              </w:rPr>
              <w:t xml:space="preserve"> </w:t>
            </w:r>
            <w:r w:rsidRPr="00DF59CF">
              <w:rPr>
                <w:rStyle w:val="aff8"/>
                <w:b w:val="0"/>
              </w:rPr>
              <w:t>Хохлова, О.А., Пономарева Е.В.</w:t>
            </w:r>
            <w:r w:rsidRPr="00DF59CF">
              <w:rPr>
                <w:rStyle w:val="aff8"/>
              </w:rPr>
              <w:t xml:space="preserve"> </w:t>
            </w:r>
            <w:r w:rsidRPr="00DF59CF">
              <w:t>Теоретическая механика. Статика: учеб. пособие / Астрахан. гос. техн. ун-т /— Астрахань: 2023. —</w:t>
            </w:r>
            <w:r w:rsidRPr="00DF59CF">
              <w:rPr>
                <w:color w:val="FF0000"/>
              </w:rPr>
              <w:t xml:space="preserve"> </w:t>
            </w:r>
            <w:r w:rsidRPr="00DF59CF">
              <w:rPr>
                <w:bCs/>
              </w:rPr>
              <w:t xml:space="preserve"> </w:t>
            </w:r>
            <w:hyperlink r:id="rId38" w:history="1">
              <w:r w:rsidRPr="00DF59CF">
                <w:rPr>
                  <w:rStyle w:val="af4"/>
                  <w:shd w:val="clear" w:color="auto" w:fill="FFFFFF"/>
                </w:rPr>
                <w:t>http://portal2.astu.org/</w:t>
              </w:r>
            </w:hyperlink>
            <w:r w:rsidRPr="00DF59CF">
              <w:t xml:space="preserve"> 100 с.</w:t>
            </w:r>
          </w:p>
          <w:p w:rsidR="00431291" w:rsidRPr="00DF59CF" w:rsidRDefault="00E03D08" w:rsidP="00DF59CF">
            <w:pPr>
              <w:widowControl w:val="0"/>
              <w:ind w:left="567" w:hanging="567"/>
              <w:jc w:val="both"/>
              <w:rPr>
                <w:shd w:val="clear" w:color="auto" w:fill="FFFFFF"/>
              </w:rPr>
            </w:pPr>
            <w:r w:rsidRPr="00DF59CF">
              <w:rPr>
                <w:color w:val="000000"/>
              </w:rPr>
              <w:t xml:space="preserve">6.1.3. </w:t>
            </w:r>
            <w:r w:rsidRPr="00DF59CF">
              <w:rPr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— ISBN 978-5-507-44059-7. — Текст : электронный // Лань : электронно-библиотечная система. — URL: https://e.lanbook.com/book/203000 (дата обращения: 03.04.2023). — Режим доступа: для авториз. польз</w:t>
            </w:r>
            <w:r w:rsidRPr="00DF59CF">
              <w:rPr>
                <w:shd w:val="clear" w:color="auto" w:fill="FFFFFF"/>
              </w:rPr>
              <w:t>о</w:t>
            </w:r>
            <w:r w:rsidRPr="00DF59CF">
              <w:rPr>
                <w:shd w:val="clear" w:color="auto" w:fill="FFFFFF"/>
              </w:rPr>
              <w:t>вателей.</w:t>
            </w:r>
          </w:p>
          <w:p w:rsidR="009D7A59" w:rsidRPr="00DF59CF" w:rsidRDefault="009D7A59" w:rsidP="00DF59CF">
            <w:pPr>
              <w:widowControl w:val="0"/>
              <w:ind w:left="567" w:hanging="567"/>
              <w:jc w:val="both"/>
              <w:rPr>
                <w:shd w:val="clear" w:color="auto" w:fill="FFFFFF"/>
              </w:rPr>
            </w:pPr>
            <w:r w:rsidRPr="00DF59CF">
              <w:rPr>
                <w:color w:val="000000"/>
              </w:rPr>
              <w:t xml:space="preserve">6.1.4. </w:t>
            </w:r>
            <w:r w:rsidRPr="00DF59CF">
              <w:rPr>
                <w:shd w:val="clear" w:color="auto" w:fill="FFFFFF"/>
              </w:rPr>
              <w:t>Теоретическая механика. Статика : учебное пособие / составители А. Б. Турыгин, С. Н. Разин. — пос. К</w:t>
            </w:r>
            <w:r w:rsidRPr="00DF59CF">
              <w:rPr>
                <w:shd w:val="clear" w:color="auto" w:fill="FFFFFF"/>
              </w:rPr>
              <w:t>а</w:t>
            </w:r>
            <w:r w:rsidRPr="00DF59CF">
              <w:rPr>
                <w:shd w:val="clear" w:color="auto" w:fill="FFFFFF"/>
              </w:rPr>
              <w:t>раваево : КГСХА, 2021. — 64 с. — Текст : электронный // Лань : электронно-библиотечная система. — URL: https://e.lanbook.com/book/252170 (дата обращения: 03.04.2023). — Режим доступа: для авториз. пользователей.</w:t>
            </w:r>
          </w:p>
          <w:p w:rsidR="00132C62" w:rsidRPr="00DF59CF" w:rsidRDefault="00132C62" w:rsidP="00DF59CF">
            <w:pPr>
              <w:widowControl w:val="0"/>
              <w:ind w:left="567" w:hanging="567"/>
              <w:jc w:val="both"/>
            </w:pPr>
            <w:r w:rsidRPr="00DF59CF">
              <w:rPr>
                <w:color w:val="000000"/>
              </w:rPr>
              <w:t xml:space="preserve">6.1.5. </w:t>
            </w:r>
            <w:r w:rsidRPr="00DF59CF">
              <w:rPr>
                <w:rStyle w:val="aff8"/>
                <w:b w:val="0"/>
              </w:rPr>
              <w:t>Хохлова О.А., Пономарева Е.В., Хохлов А.В.,  Невенчанная, Т.О. Курс т</w:t>
            </w:r>
            <w:r w:rsidRPr="00DF59CF">
              <w:t>еоретической механ</w:t>
            </w:r>
            <w:r w:rsidRPr="00DF59CF">
              <w:t>и</w:t>
            </w:r>
            <w:r w:rsidRPr="00DF59CF">
              <w:t>ки. Статика: учеб. пособие/</w:t>
            </w:r>
            <w:r w:rsidR="00A0508F" w:rsidRPr="00DF59CF">
              <w:rPr>
                <w:strike/>
              </w:rPr>
              <w:t>-</w:t>
            </w:r>
            <w:r w:rsidRPr="00DF59CF">
              <w:rPr>
                <w:color w:val="FF0000"/>
              </w:rPr>
              <w:t xml:space="preserve"> </w:t>
            </w:r>
            <w:r w:rsidRPr="00DF59CF">
              <w:t xml:space="preserve">Астрахан. гос. техн. ун-т — Астрахань: 2023. – 188 с. </w:t>
            </w:r>
            <w:hyperlink r:id="rId39" w:history="1">
              <w:r w:rsidRPr="00DF59CF">
                <w:rPr>
                  <w:rStyle w:val="af4"/>
                  <w:shd w:val="clear" w:color="auto" w:fill="FFFFFF"/>
                </w:rPr>
                <w:t>http://portal2.astu.org/</w:t>
              </w:r>
            </w:hyperlink>
          </w:p>
          <w:p w:rsidR="00121813" w:rsidRPr="00DF59CF" w:rsidRDefault="00121813" w:rsidP="00DF59CF">
            <w:pPr>
              <w:widowControl w:val="0"/>
              <w:ind w:left="567" w:hanging="567"/>
              <w:jc w:val="both"/>
              <w:rPr>
                <w:shd w:val="clear" w:color="auto" w:fill="FFFFFF"/>
              </w:rPr>
            </w:pPr>
            <w:r w:rsidRPr="00DF59CF">
              <w:rPr>
                <w:color w:val="000000"/>
              </w:rPr>
              <w:t>6</w:t>
            </w:r>
            <w:r w:rsidRPr="00DF59CF">
              <w:rPr>
                <w:shd w:val="clear" w:color="auto" w:fill="FFFFFF"/>
              </w:rPr>
              <w:t>.</w:t>
            </w:r>
            <w:r w:rsidR="00132C62" w:rsidRPr="00DF59CF">
              <w:rPr>
                <w:shd w:val="clear" w:color="auto" w:fill="FFFFFF"/>
              </w:rPr>
              <w:t>1.6</w:t>
            </w:r>
            <w:r w:rsidRPr="00DF59CF">
              <w:rPr>
                <w:shd w:val="clear" w:color="auto" w:fill="FFFFFF"/>
              </w:rPr>
              <w:t xml:space="preserve">.. </w:t>
            </w:r>
            <w:r w:rsidR="00223417" w:rsidRPr="00DF59CF">
              <w:rPr>
                <w:shd w:val="clear" w:color="auto" w:fill="FFFFFF"/>
              </w:rPr>
              <w:t>Теоретическая механика. Кинематика : учебное пособие / составители А. Б. Турыгин, С. Н. Р</w:t>
            </w:r>
            <w:r w:rsidR="00223417" w:rsidRPr="00DF59CF">
              <w:rPr>
                <w:shd w:val="clear" w:color="auto" w:fill="FFFFFF"/>
              </w:rPr>
              <w:t>а</w:t>
            </w:r>
            <w:r w:rsidR="00223417" w:rsidRPr="00DF59CF">
              <w:rPr>
                <w:shd w:val="clear" w:color="auto" w:fill="FFFFFF"/>
              </w:rPr>
              <w:t>зин. — пос. Караваево : КГСХА, 2021. — 56 с. — Текст : электронный // Лань : электронно-библиотечная система. — URL: https://e.lanbook.com/book/252176 (дата обращения: 03.04.2023). — Режим доступа: для авториз. пользователей</w:t>
            </w:r>
          </w:p>
          <w:p w:rsidR="00236BF2" w:rsidRPr="00DF59CF" w:rsidRDefault="00A45325" w:rsidP="00DF59CF">
            <w:pPr>
              <w:widowControl w:val="0"/>
              <w:ind w:left="567" w:hanging="567"/>
              <w:jc w:val="both"/>
            </w:pPr>
            <w:r w:rsidRPr="00DF59CF">
              <w:t xml:space="preserve">6.1.7. </w:t>
            </w:r>
            <w:r w:rsidR="00847271" w:rsidRPr="00DF59CF">
              <w:t xml:space="preserve">Пономарева Е.В., </w:t>
            </w:r>
            <w:r w:rsidR="00847271" w:rsidRPr="00DF59CF">
              <w:rPr>
                <w:rStyle w:val="aff8"/>
                <w:b w:val="0"/>
              </w:rPr>
              <w:t xml:space="preserve">Хохлова О.А., Хохлов А.В. </w:t>
            </w:r>
            <w:r w:rsidR="00847271" w:rsidRPr="00DF59CF">
              <w:rPr>
                <w:shd w:val="clear" w:color="auto" w:fill="FFFFFF"/>
              </w:rPr>
              <w:t>Теоретическая механика. Кинематика : учебное пособие для студентов технических вузов</w:t>
            </w:r>
            <w:r w:rsidR="004C66D1" w:rsidRPr="00DF59CF">
              <w:rPr>
                <w:shd w:val="clear" w:color="auto" w:fill="FFFFFF"/>
              </w:rPr>
              <w:t xml:space="preserve"> </w:t>
            </w:r>
            <w:r w:rsidR="00A0508F" w:rsidRPr="00DF59CF">
              <w:t xml:space="preserve">/ </w:t>
            </w:r>
            <w:r w:rsidR="004C66D1" w:rsidRPr="00DF59CF">
              <w:t xml:space="preserve"> / Астрахан. гос. техн. ун-т — Астрахань: 2023. —</w:t>
            </w:r>
            <w:r w:rsidR="004C66D1" w:rsidRPr="00DF59CF">
              <w:rPr>
                <w:color w:val="FF0000"/>
              </w:rPr>
              <w:t xml:space="preserve"> </w:t>
            </w:r>
            <w:r w:rsidR="004C66D1" w:rsidRPr="00DF59CF">
              <w:rPr>
                <w:bCs/>
              </w:rPr>
              <w:t xml:space="preserve"> </w:t>
            </w:r>
            <w:hyperlink r:id="rId40" w:history="1">
              <w:r w:rsidR="004C66D1" w:rsidRPr="00DF59CF">
                <w:rPr>
                  <w:rStyle w:val="af4"/>
                  <w:shd w:val="clear" w:color="auto" w:fill="FFFFFF"/>
                </w:rPr>
                <w:t>http://portal2.astu.org/</w:t>
              </w:r>
            </w:hyperlink>
            <w:r w:rsidR="004C66D1" w:rsidRPr="00DF59CF">
              <w:t xml:space="preserve"> 144 с.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Pr="00DF59CF" w:rsidRDefault="009F228A" w:rsidP="00DF59CF">
            <w:pPr>
              <w:widowControl w:val="0"/>
              <w:overflowPunct/>
              <w:autoSpaceDE/>
              <w:adjustRightInd/>
              <w:jc w:val="both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 xml:space="preserve">6.2. Перечень ресурсов информационно-телекоммуникационной сети </w:t>
            </w:r>
            <w:r w:rsidR="00C96325" w:rsidRPr="00DF59CF">
              <w:rPr>
                <w:b/>
                <w:color w:val="000000"/>
              </w:rPr>
              <w:t>«</w:t>
            </w:r>
            <w:r w:rsidRPr="00DF59CF">
              <w:rPr>
                <w:b/>
                <w:color w:val="000000"/>
              </w:rPr>
              <w:t>Интернет</w:t>
            </w:r>
            <w:r w:rsidR="00C96325" w:rsidRPr="00DF59CF">
              <w:rPr>
                <w:b/>
                <w:color w:val="000000"/>
              </w:rPr>
              <w:t>»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0639" w:rsidRPr="00DF59CF" w:rsidRDefault="00A80639" w:rsidP="00DF59CF">
            <w:pPr>
              <w:widowControl w:val="0"/>
              <w:overflowPunct/>
              <w:autoSpaceDE/>
              <w:adjustRightInd/>
              <w:jc w:val="both"/>
              <w:rPr>
                <w:color w:val="000000"/>
              </w:rPr>
            </w:pPr>
            <w:r w:rsidRPr="00DF59CF">
              <w:rPr>
                <w:color w:val="000000"/>
              </w:rPr>
              <w:t xml:space="preserve">6.2.1. </w:t>
            </w:r>
            <w:hyperlink r:id="rId41" w:history="1">
              <w:r w:rsidRPr="00DF59CF">
                <w:rPr>
                  <w:rStyle w:val="af4"/>
                </w:rPr>
                <w:t>https://elibrary.ru</w:t>
              </w:r>
            </w:hyperlink>
            <w:r w:rsidRPr="00DF59CF">
              <w:t xml:space="preserve"> - </w:t>
            </w:r>
            <w:r w:rsidRPr="00DF59CF">
              <w:rPr>
                <w:color w:val="000000"/>
              </w:rPr>
              <w:t>Российская электронная библиотека. Полные тексты зарубежных и отечественных н</w:t>
            </w:r>
            <w:r w:rsidRPr="00DF59CF">
              <w:rPr>
                <w:color w:val="000000"/>
              </w:rPr>
              <w:t>а</w:t>
            </w:r>
            <w:r w:rsidRPr="00DF59CF">
              <w:rPr>
                <w:color w:val="000000"/>
              </w:rPr>
              <w:t>учных изданий.</w:t>
            </w:r>
          </w:p>
          <w:p w:rsidR="00A80639" w:rsidRPr="00DF59CF" w:rsidRDefault="00A80639" w:rsidP="00DF59CF">
            <w:pPr>
              <w:widowControl w:val="0"/>
              <w:overflowPunct/>
              <w:autoSpaceDE/>
              <w:adjustRightInd/>
              <w:jc w:val="both"/>
              <w:rPr>
                <w:color w:val="2C2D2E"/>
              </w:rPr>
            </w:pPr>
            <w:r w:rsidRPr="00DF59CF">
              <w:rPr>
                <w:color w:val="000000"/>
              </w:rPr>
              <w:t xml:space="preserve">6.2.2. </w:t>
            </w:r>
            <w:r w:rsidRPr="00DF59CF">
              <w:rPr>
                <w:color w:val="2C2D2E"/>
              </w:rPr>
              <w:t>Образовательная платформа Юрайт</w:t>
            </w:r>
          </w:p>
          <w:p w:rsidR="00A80639" w:rsidRPr="00DF59CF" w:rsidRDefault="00A80639" w:rsidP="00DF59CF">
            <w:pPr>
              <w:widowControl w:val="0"/>
              <w:overflowPunct/>
              <w:autoSpaceDE/>
              <w:adjustRightInd/>
              <w:jc w:val="both"/>
              <w:rPr>
                <w:color w:val="000000"/>
              </w:rPr>
            </w:pPr>
            <w:r w:rsidRPr="00DF59CF">
              <w:rPr>
                <w:color w:val="000000"/>
              </w:rPr>
              <w:t>6.2.3. Web-ресурс «Научная библиотека АГТУ»</w:t>
            </w:r>
          </w:p>
          <w:p w:rsidR="00236BF2" w:rsidRPr="00DF59CF" w:rsidRDefault="00A80639" w:rsidP="00DF59CF">
            <w:pPr>
              <w:widowControl w:val="0"/>
              <w:overflowPunct/>
              <w:autoSpaceDE/>
              <w:adjustRightInd/>
              <w:jc w:val="both"/>
              <w:rPr>
                <w:color w:val="000000"/>
              </w:rPr>
            </w:pPr>
            <w:r w:rsidRPr="00DF59CF">
              <w:rPr>
                <w:color w:val="000000"/>
              </w:rPr>
              <w:t>6.2.4. Портал АГТУ - Режим доступа http://library.astu.org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Pr="00DF59CF" w:rsidRDefault="009F228A" w:rsidP="00DF59CF">
            <w:pPr>
              <w:widowControl w:val="0"/>
              <w:overflowPunct/>
              <w:autoSpaceDE/>
              <w:adjustRightInd/>
              <w:jc w:val="both"/>
              <w:rPr>
                <w:b/>
                <w:color w:val="000000"/>
              </w:rPr>
            </w:pPr>
            <w:r w:rsidRPr="00DF59CF">
              <w:rPr>
                <w:b/>
                <w:color w:val="000000"/>
              </w:rPr>
              <w:t>6.3</w:t>
            </w:r>
            <w:r w:rsidR="00C96325" w:rsidRPr="00DF59CF">
              <w:rPr>
                <w:b/>
                <w:color w:val="000000"/>
              </w:rPr>
              <w:t>.</w:t>
            </w:r>
            <w:r w:rsidRPr="00DF59CF">
              <w:rPr>
                <w:b/>
                <w:color w:val="000000"/>
              </w:rPr>
              <w:t xml:space="preserve"> Перечень информационных технологий</w:t>
            </w: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Pr="00DF59CF" w:rsidRDefault="009F228A" w:rsidP="00DF59CF">
            <w:pPr>
              <w:widowControl w:val="0"/>
              <w:overflowPunct/>
              <w:autoSpaceDE/>
              <w:adjustRightInd/>
              <w:jc w:val="both"/>
            </w:pPr>
            <w:r w:rsidRPr="00DF59CF">
              <w:rPr>
                <w:b/>
                <w:color w:val="000000"/>
              </w:rPr>
              <w:t>6.3.1</w:t>
            </w:r>
            <w:r w:rsidR="00C96325" w:rsidRPr="00DF59CF">
              <w:rPr>
                <w:b/>
                <w:color w:val="000000"/>
              </w:rPr>
              <w:t>.</w:t>
            </w:r>
            <w:r w:rsidRPr="00DF59CF">
              <w:rPr>
                <w:b/>
                <w:color w:val="000000"/>
              </w:rPr>
              <w:t xml:space="preserve"> Перечень программного обеспечения</w:t>
            </w:r>
          </w:p>
        </w:tc>
      </w:tr>
      <w:tr w:rsidR="005604BE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9639" w:type="dxa"/>
              <w:tblInd w:w="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3"/>
              <w:gridCol w:w="8596"/>
            </w:tblGrid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6.3.1.1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Adobe Reader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6.3.1.2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Программа для просмотра электронных документов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6.3.1.3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FoxitReader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6.3.1.4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</w:pPr>
                  <w:r w:rsidRPr="00DF59CF">
                    <w:rPr>
                      <w:color w:val="000000"/>
                    </w:rPr>
                    <w:t>PowerPoint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t>6.3.1.5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t>Google Chrome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lastRenderedPageBreak/>
                    <w:t>6.3.1.6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t>Moodle</w:t>
                  </w:r>
                </w:p>
              </w:tc>
            </w:tr>
            <w:tr w:rsidR="005604BE" w:rsidRPr="00DF59CF" w:rsidTr="004B1620">
              <w:trPr>
                <w:trHeight w:hRule="exact" w:val="340"/>
              </w:trPr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t>6.3.1.7</w:t>
                  </w:r>
                </w:p>
              </w:tc>
              <w:tc>
                <w:tcPr>
                  <w:tcW w:w="8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5604BE" w:rsidRPr="00DF59CF" w:rsidRDefault="005604BE" w:rsidP="00DF59CF">
                  <w:pPr>
                    <w:widowControl w:val="0"/>
                    <w:jc w:val="both"/>
                    <w:rPr>
                      <w:color w:val="000000"/>
                    </w:rPr>
                  </w:pPr>
                  <w:r w:rsidRPr="00DF59CF">
                    <w:rPr>
                      <w:color w:val="000000"/>
                    </w:rPr>
                    <w:t>7-zip</w:t>
                  </w:r>
                </w:p>
              </w:tc>
            </w:tr>
          </w:tbl>
          <w:p w:rsidR="005604BE" w:rsidRPr="00DF59CF" w:rsidRDefault="005604BE" w:rsidP="00DF59CF">
            <w:pPr>
              <w:widowControl w:val="0"/>
              <w:jc w:val="both"/>
              <w:rPr>
                <w:i/>
              </w:rPr>
            </w:pPr>
          </w:p>
        </w:tc>
      </w:tr>
      <w:tr w:rsidR="009F228A" w:rsidTr="00DF59CF">
        <w:trPr>
          <w:trHeight w:val="23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F228A" w:rsidRPr="00DF59CF" w:rsidRDefault="009F228A" w:rsidP="00DF59CF">
            <w:pPr>
              <w:widowControl w:val="0"/>
              <w:jc w:val="both"/>
            </w:pPr>
            <w:r w:rsidRPr="00DF59CF">
              <w:rPr>
                <w:b/>
                <w:color w:val="000000"/>
              </w:rPr>
              <w:lastRenderedPageBreak/>
              <w:t>6.3.2</w:t>
            </w:r>
            <w:r w:rsidR="00C96325" w:rsidRPr="00DF59CF">
              <w:rPr>
                <w:b/>
                <w:color w:val="000000"/>
              </w:rPr>
              <w:t>.</w:t>
            </w:r>
            <w:r w:rsidRPr="00DF59CF">
              <w:rPr>
                <w:b/>
                <w:color w:val="000000"/>
              </w:rPr>
              <w:t xml:space="preserve"> Перечень информационных справочных систем</w:t>
            </w:r>
            <w:r w:rsidR="006A46CF" w:rsidRPr="00DF59CF">
              <w:rPr>
                <w:b/>
                <w:color w:val="000000"/>
              </w:rPr>
              <w:t xml:space="preserve"> и профессиональных баз данных</w:t>
            </w:r>
          </w:p>
        </w:tc>
      </w:tr>
      <w:tr w:rsidR="006D7E89" w:rsidRPr="006D7E89" w:rsidTr="00DF59CF">
        <w:trPr>
          <w:trHeight w:val="23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D7E89" w:rsidRPr="00DF59CF" w:rsidRDefault="006D7E89" w:rsidP="00DF59CF">
            <w:pPr>
              <w:widowControl w:val="0"/>
              <w:jc w:val="both"/>
            </w:pPr>
            <w:r w:rsidRPr="00DF59CF">
              <w:t>Гарант</w:t>
            </w:r>
          </w:p>
        </w:tc>
      </w:tr>
      <w:tr w:rsidR="006D7E89" w:rsidRPr="006D7E89" w:rsidTr="00DF59CF">
        <w:trPr>
          <w:trHeight w:val="23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D7E89" w:rsidRPr="00DF59CF" w:rsidRDefault="006D7E89" w:rsidP="00DF59CF">
            <w:pPr>
              <w:widowControl w:val="0"/>
              <w:jc w:val="both"/>
            </w:pPr>
            <w:r w:rsidRPr="00DF59CF">
              <w:t>Консультант+</w:t>
            </w:r>
          </w:p>
        </w:tc>
      </w:tr>
      <w:tr w:rsidR="0061187C" w:rsidRPr="0061187C" w:rsidTr="00DF59CF">
        <w:trPr>
          <w:trHeight w:val="23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1187C" w:rsidRPr="00DF59CF" w:rsidRDefault="0061187C" w:rsidP="00DF59CF">
            <w:pPr>
              <w:widowControl w:val="0"/>
              <w:jc w:val="both"/>
            </w:pPr>
            <w:r w:rsidRPr="00DF59CF">
              <w:t>ЭБС издательства Лань (коллекция «Инженерные науки» издательства «Лань»)</w:t>
            </w:r>
          </w:p>
        </w:tc>
      </w:tr>
      <w:tr w:rsidR="00A80639" w:rsidRPr="0061187C" w:rsidTr="00DF59CF">
        <w:trPr>
          <w:trHeight w:val="23"/>
        </w:trPr>
        <w:tc>
          <w:tcPr>
            <w:tcW w:w="9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80639" w:rsidRPr="00DF59CF" w:rsidRDefault="00A80639" w:rsidP="00DF59CF">
            <w:pPr>
              <w:widowControl w:val="0"/>
              <w:jc w:val="both"/>
            </w:pPr>
            <w:r w:rsidRPr="00DF59CF">
              <w:rPr>
                <w:color w:val="000000"/>
              </w:rPr>
              <w:t>Портал АГТУ - Режим доступа - http://portal2.astu.org</w:t>
            </w:r>
          </w:p>
        </w:tc>
      </w:tr>
    </w:tbl>
    <w:p w:rsidR="00195E9D" w:rsidRPr="00A80639" w:rsidRDefault="00195E9D" w:rsidP="000C53E3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68"/>
        <w:gridCol w:w="8537"/>
      </w:tblGrid>
      <w:tr w:rsidR="00035734" w:rsidRPr="00964C47" w:rsidTr="006C11C4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DF59CF" w:rsidRDefault="00035734" w:rsidP="00A56F1D">
            <w:pPr>
              <w:jc w:val="center"/>
            </w:pPr>
            <w:r w:rsidRPr="00DF59CF">
              <w:rPr>
                <w:b/>
                <w:color w:val="000000"/>
              </w:rPr>
              <w:t>7. МАТЕРИАЛЬНО-ТЕХНИЧЕСКОЕ ОБЕСПЕЧЕНИЕ ДИСЦИПЛИНЫ (МОДУЛЯ)</w:t>
            </w:r>
          </w:p>
        </w:tc>
      </w:tr>
      <w:tr w:rsidR="00035734" w:rsidTr="006C11C4">
        <w:trPr>
          <w:trHeight w:val="20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56F1D" w:rsidRPr="00DF59CF" w:rsidRDefault="00A56F1D" w:rsidP="00A56F1D">
            <w:pPr>
              <w:tabs>
                <w:tab w:val="left" w:pos="0"/>
                <w:tab w:val="left" w:pos="567"/>
              </w:tabs>
              <w:rPr>
                <w:color w:val="000000"/>
              </w:rPr>
            </w:pPr>
            <w:r w:rsidRPr="00DF59CF">
              <w:rPr>
                <w:color w:val="000000"/>
              </w:rPr>
              <w:t xml:space="preserve">7.1. </w:t>
            </w:r>
            <w:r w:rsidRPr="00DF59CF">
              <w:t>Аудитории для проведения:</w:t>
            </w:r>
          </w:p>
          <w:p w:rsidR="00A56F1D" w:rsidRPr="00DF59CF" w:rsidRDefault="00A56F1D" w:rsidP="00A56F1D">
            <w:r w:rsidRPr="00DF59CF">
              <w:t>- лекционных занятий с набором демонстрационного оборудования (компьютер, экран, пр</w:t>
            </w:r>
            <w:r w:rsidRPr="00DF59CF">
              <w:t>о</w:t>
            </w:r>
            <w:r w:rsidRPr="00DF59CF">
              <w:t>ектор);</w:t>
            </w:r>
          </w:p>
          <w:p w:rsidR="00A56F1D" w:rsidRPr="00DF59CF" w:rsidRDefault="00A56F1D" w:rsidP="00A56F1D">
            <w:r w:rsidRPr="00DF59CF">
              <w:t xml:space="preserve">- </w:t>
            </w:r>
            <w:r w:rsidRPr="00DF59CF">
              <w:rPr>
                <w:color w:val="000000"/>
              </w:rPr>
              <w:t>занятий семинарского и лабораторного типа.</w:t>
            </w:r>
          </w:p>
          <w:p w:rsidR="00A56F1D" w:rsidRPr="00DF59CF" w:rsidRDefault="00A56F1D" w:rsidP="00A56F1D">
            <w:r w:rsidRPr="00DF59CF">
              <w:t>- текущего контроля и промежуточной аттестации;</w:t>
            </w:r>
          </w:p>
          <w:p w:rsidR="00A56F1D" w:rsidRPr="00DF59CF" w:rsidRDefault="00A56F1D" w:rsidP="00A56F1D">
            <w:r w:rsidRPr="00DF59CF">
              <w:t>- проведения групповых и индивидуальных консультаций.</w:t>
            </w:r>
          </w:p>
          <w:p w:rsidR="002E2BD4" w:rsidRPr="00DF59CF" w:rsidRDefault="00A56F1D" w:rsidP="00A56F1D">
            <w:r w:rsidRPr="00DF59CF">
              <w:t>- помещения для самостоятельной работы, оснащенные компьютерной техникой с возмо</w:t>
            </w:r>
            <w:r w:rsidRPr="00DF59CF">
              <w:t>ж</w:t>
            </w:r>
            <w:r w:rsidRPr="00DF59CF">
              <w:t>ностью подключения к сети «Интернет» и обеспеченные доступом к электронной информационно-образовательной среде Универс</w:t>
            </w:r>
            <w:r w:rsidRPr="00DF59CF">
              <w:t>и</w:t>
            </w:r>
            <w:r w:rsidRPr="00DF59CF">
              <w:t>тета.</w:t>
            </w:r>
          </w:p>
        </w:tc>
      </w:tr>
      <w:bookmarkEnd w:id="0"/>
      <w:bookmarkEnd w:id="1"/>
      <w:tr w:rsidR="00161DF4" w:rsidRPr="00964C47" w:rsidTr="00847271">
        <w:trPr>
          <w:trHeight w:val="20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61DF4" w:rsidRPr="00DF59CF" w:rsidRDefault="00161DF4" w:rsidP="00847271">
            <w:pPr>
              <w:jc w:val="center"/>
            </w:pPr>
            <w:r w:rsidRPr="00DF59CF">
              <w:rPr>
                <w:b/>
                <w:color w:val="000000"/>
              </w:rPr>
              <w:t>8. МЕТОДИЧЕСКИЕ УКАЗАНИЯ ДЛЯ ОБУЧАЮЩИХСЯ ПО ОСВОЕНИЮ ДИ</w:t>
            </w:r>
            <w:r w:rsidRPr="00DF59CF">
              <w:rPr>
                <w:b/>
                <w:color w:val="000000"/>
              </w:rPr>
              <w:t>С</w:t>
            </w:r>
            <w:r w:rsidRPr="00DF59CF">
              <w:rPr>
                <w:b/>
                <w:color w:val="000000"/>
              </w:rPr>
              <w:t xml:space="preserve">ЦИПЛИНЫ </w:t>
            </w:r>
          </w:p>
        </w:tc>
      </w:tr>
      <w:tr w:rsidR="00161DF4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61DF4" w:rsidRPr="00DF59CF" w:rsidRDefault="00161DF4" w:rsidP="00847271">
            <w:pPr>
              <w:jc w:val="center"/>
              <w:rPr>
                <w:color w:val="000000"/>
              </w:rPr>
            </w:pPr>
            <w:r w:rsidRPr="00DF59CF">
              <w:rPr>
                <w:color w:val="000000"/>
              </w:rPr>
              <w:t>8.1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DF4" w:rsidRPr="00DF59CF" w:rsidRDefault="004B081B" w:rsidP="004B081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59CF">
              <w:rPr>
                <w:rStyle w:val="aff8"/>
                <w:b w:val="0"/>
                <w:sz w:val="20"/>
                <w:szCs w:val="20"/>
              </w:rPr>
              <w:t xml:space="preserve">Хохлова О.А., </w:t>
            </w:r>
            <w:r w:rsidR="00161DF4" w:rsidRPr="00DF59CF">
              <w:rPr>
                <w:sz w:val="20"/>
                <w:szCs w:val="20"/>
              </w:rPr>
              <w:t>Локтев,</w:t>
            </w:r>
            <w:r w:rsidR="00161DF4" w:rsidRPr="00DF59CF">
              <w:rPr>
                <w:rStyle w:val="aff8"/>
                <w:sz w:val="20"/>
                <w:szCs w:val="20"/>
              </w:rPr>
              <w:t xml:space="preserve"> </w:t>
            </w:r>
            <w:r w:rsidRPr="00DF59CF">
              <w:rPr>
                <w:rStyle w:val="aff8"/>
                <w:b w:val="0"/>
                <w:sz w:val="20"/>
                <w:szCs w:val="20"/>
              </w:rPr>
              <w:t>В.И., Синельщикова О.Н..</w:t>
            </w:r>
            <w:r w:rsidR="00161DF4" w:rsidRPr="00DF59CF">
              <w:rPr>
                <w:rStyle w:val="aff8"/>
                <w:b w:val="0"/>
                <w:sz w:val="20"/>
                <w:szCs w:val="20"/>
              </w:rPr>
              <w:t xml:space="preserve"> </w:t>
            </w:r>
            <w:r w:rsidR="00161DF4" w:rsidRPr="00DF59CF">
              <w:rPr>
                <w:sz w:val="20"/>
                <w:szCs w:val="20"/>
              </w:rPr>
              <w:t>Теоретическая механика. Статика. М</w:t>
            </w:r>
            <w:r w:rsidR="00161DF4" w:rsidRPr="00DF59CF">
              <w:rPr>
                <w:sz w:val="20"/>
                <w:szCs w:val="20"/>
              </w:rPr>
              <w:t>е</w:t>
            </w:r>
            <w:r w:rsidR="00161DF4" w:rsidRPr="00DF59CF">
              <w:rPr>
                <w:sz w:val="20"/>
                <w:szCs w:val="20"/>
              </w:rPr>
              <w:t>тодические указания: для подготовки к текущему контролю знаний. — Астрахань: АГТУ, 2021. — 16 с. — 50 экз.</w:t>
            </w:r>
          </w:p>
        </w:tc>
      </w:tr>
      <w:tr w:rsidR="001441E6" w:rsidRPr="00964C47" w:rsidTr="004B1620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1441E6" w:rsidRPr="00DF59CF" w:rsidRDefault="001441E6" w:rsidP="004B1620">
            <w:pPr>
              <w:jc w:val="center"/>
              <w:rPr>
                <w:color w:val="000000"/>
              </w:rPr>
            </w:pPr>
            <w:r w:rsidRPr="00DF59CF">
              <w:rPr>
                <w:color w:val="000000"/>
              </w:rPr>
              <w:t>8.2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DF59CF" w:rsidRDefault="001441E6" w:rsidP="001441E6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DF59CF">
              <w:rPr>
                <w:rStyle w:val="aff8"/>
                <w:rFonts w:ascii="Times New Roman" w:hAnsi="Times New Roman"/>
                <w:b w:val="0"/>
                <w:sz w:val="20"/>
              </w:rPr>
              <w:t>Хохлова О.А.,</w:t>
            </w:r>
            <w:r w:rsidRPr="00DF59CF">
              <w:rPr>
                <w:rStyle w:val="aff8"/>
                <w:rFonts w:ascii="Times New Roman" w:hAnsi="Times New Roman"/>
                <w:sz w:val="20"/>
              </w:rPr>
              <w:t xml:space="preserve"> </w:t>
            </w:r>
            <w:r w:rsidRPr="00DF59CF">
              <w:rPr>
                <w:rFonts w:ascii="Times New Roman" w:hAnsi="Times New Roman"/>
                <w:sz w:val="20"/>
              </w:rPr>
              <w:t>Локтев,</w:t>
            </w:r>
            <w:r w:rsidRPr="00DF59CF">
              <w:rPr>
                <w:rStyle w:val="aff8"/>
                <w:rFonts w:ascii="Times New Roman" w:hAnsi="Times New Roman"/>
                <w:sz w:val="20"/>
              </w:rPr>
              <w:t xml:space="preserve"> </w:t>
            </w:r>
            <w:r w:rsidRPr="00DF59CF">
              <w:rPr>
                <w:rStyle w:val="aff8"/>
                <w:rFonts w:ascii="Times New Roman" w:hAnsi="Times New Roman"/>
                <w:b w:val="0"/>
                <w:sz w:val="20"/>
              </w:rPr>
              <w:t xml:space="preserve">В.И., Синельщикова О.Н. </w:t>
            </w:r>
            <w:r w:rsidRPr="00DF59CF">
              <w:rPr>
                <w:rFonts w:ascii="Times New Roman" w:hAnsi="Times New Roman"/>
                <w:sz w:val="20"/>
              </w:rPr>
              <w:t>Теоретическая механика. Кинематика. Методич</w:t>
            </w:r>
            <w:r w:rsidRPr="00DF59CF">
              <w:rPr>
                <w:rFonts w:ascii="Times New Roman" w:hAnsi="Times New Roman"/>
                <w:sz w:val="20"/>
              </w:rPr>
              <w:t>е</w:t>
            </w:r>
            <w:r w:rsidRPr="00DF59CF">
              <w:rPr>
                <w:rFonts w:ascii="Times New Roman" w:hAnsi="Times New Roman"/>
                <w:sz w:val="20"/>
              </w:rPr>
              <w:t>ские указания: для подготовки к текущему контролю знаний. — Астрахань: АГТУ, 2021. — 16 с. — 50 экз.</w:t>
            </w:r>
          </w:p>
        </w:tc>
      </w:tr>
      <w:tr w:rsidR="001441E6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441E6" w:rsidRPr="00DF59CF" w:rsidRDefault="001441E6" w:rsidP="00847271">
            <w:pPr>
              <w:jc w:val="center"/>
              <w:rPr>
                <w:color w:val="000000"/>
              </w:rPr>
            </w:pPr>
            <w:r w:rsidRPr="00DF59CF">
              <w:rPr>
                <w:color w:val="000000"/>
              </w:rPr>
              <w:t>8.3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DF59CF" w:rsidRDefault="001441E6" w:rsidP="00847271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DF59CF"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</w:t>
            </w:r>
            <w:r w:rsidRPr="00DF59CF">
              <w:rPr>
                <w:rFonts w:ascii="Times New Roman" w:hAnsi="Times New Roman"/>
                <w:sz w:val="20"/>
              </w:rPr>
              <w:t>о</w:t>
            </w:r>
            <w:r w:rsidRPr="00DF59CF">
              <w:rPr>
                <w:rFonts w:ascii="Times New Roman" w:hAnsi="Times New Roman"/>
                <w:sz w:val="20"/>
              </w:rPr>
              <w:t>стоятельной работы для обучающихся по направлению 08.03.01 «Строительство» профиля подготовки «Пр</w:t>
            </w:r>
            <w:r w:rsidRPr="00DF59CF">
              <w:rPr>
                <w:rFonts w:ascii="Times New Roman" w:hAnsi="Times New Roman"/>
                <w:sz w:val="20"/>
              </w:rPr>
              <w:t>о</w:t>
            </w:r>
            <w:r w:rsidRPr="00DF59CF">
              <w:rPr>
                <w:rFonts w:ascii="Times New Roman" w:hAnsi="Times New Roman"/>
                <w:sz w:val="20"/>
              </w:rPr>
              <w:t xml:space="preserve">мышленное и гражданское строительство». – </w:t>
            </w:r>
            <w:hyperlink r:id="rId42" w:history="1">
              <w:r w:rsidRPr="00DF59CF">
                <w:rPr>
                  <w:rStyle w:val="af4"/>
                  <w:rFonts w:ascii="Times New Roman" w:hAnsi="Times New Roman"/>
                  <w:sz w:val="20"/>
                  <w:shd w:val="clear" w:color="auto" w:fill="FFFFFF"/>
                </w:rPr>
                <w:t>http://portal2.astu.org/</w:t>
              </w:r>
            </w:hyperlink>
            <w:r w:rsidRPr="00DF59CF">
              <w:rPr>
                <w:rFonts w:ascii="Times New Roman" w:hAnsi="Times New Roman"/>
                <w:sz w:val="20"/>
              </w:rPr>
              <w:t xml:space="preserve">, 2022. – 24 с. </w:t>
            </w:r>
          </w:p>
        </w:tc>
      </w:tr>
      <w:tr w:rsidR="001441E6" w:rsidRPr="00964C47" w:rsidTr="00847271">
        <w:trPr>
          <w:trHeight w:val="2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:rsidR="001441E6" w:rsidRPr="00DF59CF" w:rsidRDefault="001441E6" w:rsidP="00847271">
            <w:pPr>
              <w:jc w:val="center"/>
              <w:rPr>
                <w:color w:val="000000"/>
              </w:rPr>
            </w:pPr>
            <w:r w:rsidRPr="00DF59CF">
              <w:rPr>
                <w:color w:val="000000"/>
              </w:rPr>
              <w:t>8.4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41E6" w:rsidRPr="00DF59CF" w:rsidRDefault="001441E6" w:rsidP="00847271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DF59CF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</w:t>
            </w:r>
            <w:r w:rsidRPr="00DF59CF">
              <w:rPr>
                <w:rFonts w:ascii="Times New Roman" w:hAnsi="Times New Roman"/>
                <w:sz w:val="20"/>
              </w:rPr>
              <w:t>о</w:t>
            </w:r>
            <w:r w:rsidRPr="00DF59CF">
              <w:rPr>
                <w:rFonts w:ascii="Times New Roman" w:hAnsi="Times New Roman"/>
                <w:sz w:val="20"/>
              </w:rPr>
              <w:t>номарёва, О.А. Хохлова, Н.Н. Корнеева. – Астрахань: Изд-во АГТУ, 2021. – 164 с. – 80 экз.</w:t>
            </w:r>
          </w:p>
        </w:tc>
      </w:tr>
    </w:tbl>
    <w:p w:rsidR="00837D47" w:rsidRDefault="00837D47" w:rsidP="00DF59CF">
      <w:pPr>
        <w:ind w:firstLine="5529"/>
        <w:jc w:val="both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E439D2">
        <w:rPr>
          <w:sz w:val="24"/>
          <w:szCs w:val="24"/>
        </w:rPr>
        <w:lastRenderedPageBreak/>
        <w:t xml:space="preserve">Приложение </w:t>
      </w:r>
      <w:r w:rsidR="00656F88">
        <w:rPr>
          <w:sz w:val="24"/>
          <w:szCs w:val="24"/>
        </w:rPr>
        <w:t xml:space="preserve">1 </w:t>
      </w:r>
      <w:r w:rsidRPr="00E439D2">
        <w:rPr>
          <w:sz w:val="24"/>
          <w:szCs w:val="24"/>
        </w:rPr>
        <w:t>к рабочей программе</w:t>
      </w:r>
    </w:p>
    <w:p w:rsidR="00837D47" w:rsidRDefault="00837D47" w:rsidP="00DF59CF">
      <w:pPr>
        <w:overflowPunct/>
        <w:autoSpaceDE/>
        <w:autoSpaceDN/>
        <w:adjustRightInd/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 (модуля)</w:t>
      </w:r>
    </w:p>
    <w:p w:rsidR="004B081B" w:rsidRDefault="004B081B" w:rsidP="00DF59CF">
      <w:pPr>
        <w:ind w:firstLine="5529"/>
        <w:jc w:val="both"/>
        <w:rPr>
          <w:sz w:val="24"/>
          <w:szCs w:val="24"/>
          <w:u w:val="single"/>
        </w:rPr>
      </w:pPr>
      <w:r w:rsidRPr="004B081B">
        <w:rPr>
          <w:sz w:val="24"/>
          <w:szCs w:val="24"/>
          <w:u w:val="single"/>
        </w:rPr>
        <w:t>Теоретическая механика</w:t>
      </w:r>
    </w:p>
    <w:p w:rsidR="00837D47" w:rsidRPr="004B081B" w:rsidRDefault="00837D47" w:rsidP="00DF59CF">
      <w:pPr>
        <w:ind w:firstLine="5529"/>
        <w:jc w:val="both"/>
        <w:rPr>
          <w:sz w:val="24"/>
          <w:szCs w:val="24"/>
          <w:u w:val="single"/>
        </w:rPr>
      </w:pPr>
      <w:r>
        <w:rPr>
          <w:sz w:val="18"/>
          <w:szCs w:val="24"/>
        </w:rPr>
        <w:t>(название РПД)</w:t>
      </w:r>
    </w:p>
    <w:p w:rsidR="00837D47" w:rsidRDefault="00837D47" w:rsidP="00DF59CF">
      <w:pPr>
        <w:ind w:firstLine="4962"/>
        <w:jc w:val="both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b/>
          <w:sz w:val="24"/>
          <w:szCs w:val="24"/>
        </w:rPr>
      </w:pPr>
      <w:r w:rsidRPr="00DF59CF">
        <w:rPr>
          <w:b/>
          <w:sz w:val="24"/>
          <w:szCs w:val="24"/>
        </w:rPr>
        <w:t>Особенности реализации РПД при наличии в контингенте обучающихся с огр</w:t>
      </w:r>
      <w:r w:rsidRPr="00DF59CF">
        <w:rPr>
          <w:b/>
          <w:sz w:val="24"/>
          <w:szCs w:val="24"/>
        </w:rPr>
        <w:t>а</w:t>
      </w:r>
      <w:r w:rsidRPr="00DF59CF">
        <w:rPr>
          <w:b/>
          <w:sz w:val="24"/>
          <w:szCs w:val="24"/>
        </w:rPr>
        <w:t>ниченными возможностями зд</w:t>
      </w:r>
      <w:r w:rsidRPr="00DF59CF">
        <w:rPr>
          <w:b/>
          <w:sz w:val="24"/>
          <w:szCs w:val="24"/>
        </w:rPr>
        <w:t>о</w:t>
      </w:r>
      <w:r w:rsidRPr="00DF59CF">
        <w:rPr>
          <w:b/>
          <w:sz w:val="24"/>
          <w:szCs w:val="24"/>
        </w:rPr>
        <w:t>ровья по зрению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В Университете в рамках создания безбарьерной образовательной среды для обуча</w:t>
      </w:r>
      <w:r w:rsidRPr="00DF59CF">
        <w:rPr>
          <w:sz w:val="24"/>
          <w:szCs w:val="24"/>
        </w:rPr>
        <w:t>ю</w:t>
      </w:r>
      <w:r w:rsidRPr="00DF59CF">
        <w:rPr>
          <w:sz w:val="24"/>
          <w:szCs w:val="24"/>
        </w:rPr>
        <w:t>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Реализация РПД может осуществляться с использованием дистанционных технологий в части освоения сл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дующих разделов (видов контактной работы): (приводятся разделы или виды контактной работы).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Методические указания для обучающихся по освоению дисциплины (модуля) пре</w:t>
      </w:r>
      <w:r w:rsidRPr="00DF59CF">
        <w:rPr>
          <w:sz w:val="24"/>
          <w:szCs w:val="24"/>
        </w:rPr>
        <w:t>д</w:t>
      </w:r>
      <w:r w:rsidRPr="00DF59CF">
        <w:rPr>
          <w:sz w:val="24"/>
          <w:szCs w:val="24"/>
        </w:rPr>
        <w:t>ставлены в аудиоформате (ссылка на размещение файлов на образовательном портале).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промежуточного контроля обучающемуся при необходимости пр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доставл</w:t>
      </w:r>
      <w:r w:rsidRPr="00DF59CF">
        <w:rPr>
          <w:sz w:val="24"/>
          <w:szCs w:val="24"/>
        </w:rPr>
        <w:t>я</w:t>
      </w:r>
      <w:r w:rsidRPr="00DF59CF">
        <w:rPr>
          <w:sz w:val="24"/>
          <w:szCs w:val="24"/>
        </w:rPr>
        <w:t>ется ассистент.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промежуточного и текущего контроля с использованием ассисти</w:t>
      </w:r>
      <w:r w:rsidRPr="00DF59CF">
        <w:rPr>
          <w:sz w:val="24"/>
          <w:szCs w:val="24"/>
        </w:rPr>
        <w:t>в</w:t>
      </w:r>
      <w:r w:rsidRPr="00DF59CF">
        <w:rPr>
          <w:sz w:val="24"/>
          <w:szCs w:val="24"/>
        </w:rPr>
        <w:t>ных средств обучающемуся предоставляется дополнительное время для подготовки  ответа.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b/>
          <w:sz w:val="24"/>
          <w:szCs w:val="24"/>
        </w:rPr>
      </w:pPr>
      <w:r w:rsidRPr="00DF59CF">
        <w:rPr>
          <w:b/>
          <w:sz w:val="24"/>
          <w:szCs w:val="24"/>
        </w:rPr>
        <w:t>Особенности реализации РПД при наличии в контингенте обучающихся с огр</w:t>
      </w:r>
      <w:r w:rsidRPr="00DF59CF">
        <w:rPr>
          <w:b/>
          <w:sz w:val="24"/>
          <w:szCs w:val="24"/>
        </w:rPr>
        <w:t>а</w:t>
      </w:r>
      <w:r w:rsidRPr="00DF59CF">
        <w:rPr>
          <w:b/>
          <w:sz w:val="24"/>
          <w:szCs w:val="24"/>
        </w:rPr>
        <w:t>ниченными возможностями зд</w:t>
      </w:r>
      <w:r w:rsidRPr="00DF59CF">
        <w:rPr>
          <w:b/>
          <w:sz w:val="24"/>
          <w:szCs w:val="24"/>
        </w:rPr>
        <w:t>о</w:t>
      </w:r>
      <w:r w:rsidRPr="00DF59CF">
        <w:rPr>
          <w:b/>
          <w:sz w:val="24"/>
          <w:szCs w:val="24"/>
        </w:rPr>
        <w:t>ровья по слуху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Реализация РПД может осуществляться с использованием дистанционных технологий в части освоения сл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дующих разделов (видов контактной работы): (приводятся разделы или виды контактной работы).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практических (лабораторных) занятий производится дублирование звуковой справочной и</w:t>
      </w:r>
      <w:r w:rsidRPr="00DF59CF">
        <w:rPr>
          <w:sz w:val="24"/>
          <w:szCs w:val="24"/>
        </w:rPr>
        <w:t>н</w:t>
      </w:r>
      <w:r w:rsidRPr="00DF59CF">
        <w:rPr>
          <w:sz w:val="24"/>
          <w:szCs w:val="24"/>
        </w:rPr>
        <w:t>формации визуальной.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промежуточного контроля обучающемуся при необходимости пр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доставл</w:t>
      </w:r>
      <w:r w:rsidRPr="00DF59CF">
        <w:rPr>
          <w:sz w:val="24"/>
          <w:szCs w:val="24"/>
        </w:rPr>
        <w:t>я</w:t>
      </w:r>
      <w:r w:rsidRPr="00DF59CF">
        <w:rPr>
          <w:sz w:val="24"/>
          <w:szCs w:val="24"/>
        </w:rPr>
        <w:t>ется ассистент.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промежуточного и текущего контроля с использованием ассисти</w:t>
      </w:r>
      <w:r w:rsidRPr="00DF59CF">
        <w:rPr>
          <w:sz w:val="24"/>
          <w:szCs w:val="24"/>
        </w:rPr>
        <w:t>в</w:t>
      </w:r>
      <w:r w:rsidRPr="00DF59CF">
        <w:rPr>
          <w:sz w:val="24"/>
          <w:szCs w:val="24"/>
        </w:rPr>
        <w:t>ных средств обучающемуся предоставляется дополнительное время для подготовки  ответа.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b/>
          <w:sz w:val="24"/>
          <w:szCs w:val="24"/>
        </w:rPr>
      </w:pPr>
      <w:r w:rsidRPr="00DF59CF">
        <w:rPr>
          <w:b/>
          <w:sz w:val="24"/>
          <w:szCs w:val="24"/>
        </w:rPr>
        <w:t>Особенности реализации РПД при наличии в контингенте обучающихся с огр</w:t>
      </w:r>
      <w:r w:rsidRPr="00DF59CF">
        <w:rPr>
          <w:b/>
          <w:sz w:val="24"/>
          <w:szCs w:val="24"/>
        </w:rPr>
        <w:t>а</w:t>
      </w:r>
      <w:r w:rsidRPr="00DF59CF">
        <w:rPr>
          <w:b/>
          <w:sz w:val="24"/>
          <w:szCs w:val="24"/>
        </w:rPr>
        <w:t>ниченными возможностями здоровья, имеющих нарушения опорно-двигательного а</w:t>
      </w:r>
      <w:r w:rsidRPr="00DF59CF">
        <w:rPr>
          <w:b/>
          <w:sz w:val="24"/>
          <w:szCs w:val="24"/>
        </w:rPr>
        <w:t>п</w:t>
      </w:r>
      <w:r w:rsidRPr="00DF59CF">
        <w:rPr>
          <w:b/>
          <w:sz w:val="24"/>
          <w:szCs w:val="24"/>
        </w:rPr>
        <w:t>парата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В Университете в рамках создания безбарьерной образовательной среды для обуча</w:t>
      </w:r>
      <w:r w:rsidRPr="00DF59CF">
        <w:rPr>
          <w:sz w:val="24"/>
          <w:szCs w:val="24"/>
        </w:rPr>
        <w:t>ю</w:t>
      </w:r>
      <w:r w:rsidRPr="00DF59CF">
        <w:rPr>
          <w:sz w:val="24"/>
          <w:szCs w:val="24"/>
        </w:rPr>
        <w:t>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</w:t>
      </w:r>
      <w:r w:rsidR="00FF3E35" w:rsidRPr="00DF59CF">
        <w:rPr>
          <w:sz w:val="24"/>
          <w:szCs w:val="24"/>
        </w:rPr>
        <w:t>тории и о</w:t>
      </w:r>
      <w:r w:rsidR="00FF3E35" w:rsidRPr="00DF59CF">
        <w:rPr>
          <w:sz w:val="24"/>
          <w:szCs w:val="24"/>
        </w:rPr>
        <w:t>б</w:t>
      </w:r>
      <w:r w:rsidR="00FF3E35" w:rsidRPr="00DF59CF">
        <w:rPr>
          <w:sz w:val="24"/>
          <w:szCs w:val="24"/>
        </w:rPr>
        <w:t>служивающие помещ</w:t>
      </w:r>
      <w:r w:rsidR="00FF3E35" w:rsidRPr="00DF59CF">
        <w:rPr>
          <w:sz w:val="24"/>
          <w:szCs w:val="24"/>
        </w:rPr>
        <w:t>е</w:t>
      </w:r>
      <w:r w:rsidR="00FF3E35" w:rsidRPr="00DF59CF">
        <w:rPr>
          <w:sz w:val="24"/>
          <w:szCs w:val="24"/>
        </w:rPr>
        <w:t>ния.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Реализация РПД может осуществляться с использованием дистанционных технологий в части освоения сл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дующих разделов (видов контактной работы): (приводятся разделы или виды контактной работы).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ских возможностей.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  <w:r w:rsidRPr="00DF59CF">
        <w:rPr>
          <w:sz w:val="24"/>
          <w:szCs w:val="24"/>
        </w:rPr>
        <w:t>При проведении промежуточного контроля обучающемуся при необходимости пр</w:t>
      </w:r>
      <w:r w:rsidRPr="00DF59CF">
        <w:rPr>
          <w:sz w:val="24"/>
          <w:szCs w:val="24"/>
        </w:rPr>
        <w:t>е</w:t>
      </w:r>
      <w:r w:rsidRPr="00DF59CF">
        <w:rPr>
          <w:sz w:val="24"/>
          <w:szCs w:val="24"/>
        </w:rPr>
        <w:t>доставл</w:t>
      </w:r>
      <w:r w:rsidRPr="00DF59CF">
        <w:rPr>
          <w:sz w:val="24"/>
          <w:szCs w:val="24"/>
        </w:rPr>
        <w:t>я</w:t>
      </w:r>
      <w:r w:rsidRPr="00DF59CF">
        <w:rPr>
          <w:sz w:val="24"/>
          <w:szCs w:val="24"/>
        </w:rPr>
        <w:t>ется ассистент.</w:t>
      </w:r>
    </w:p>
    <w:p w:rsidR="00837D47" w:rsidRPr="00DF59CF" w:rsidRDefault="00837D47" w:rsidP="00DF59CF">
      <w:pPr>
        <w:widowControl w:val="0"/>
        <w:ind w:firstLine="709"/>
        <w:rPr>
          <w:sz w:val="24"/>
          <w:szCs w:val="24"/>
        </w:rPr>
      </w:pPr>
    </w:p>
    <w:p w:rsidR="0004541D" w:rsidRPr="00DF59CF" w:rsidRDefault="0004541D" w:rsidP="00DF59CF">
      <w:pPr>
        <w:widowControl w:val="0"/>
        <w:ind w:firstLine="709"/>
        <w:rPr>
          <w:sz w:val="24"/>
          <w:szCs w:val="24"/>
        </w:rPr>
      </w:pPr>
    </w:p>
    <w:sectPr w:rsidR="0004541D" w:rsidRPr="00DF59CF" w:rsidSect="009A149B">
      <w:footerReference w:type="default" r:id="rId43"/>
      <w:headerReference w:type="first" r:id="rId44"/>
      <w:footerReference w:type="first" r:id="rId45"/>
      <w:pgSz w:w="11906" w:h="16838"/>
      <w:pgMar w:top="1134" w:right="851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E06" w:rsidRDefault="00215E06" w:rsidP="00DA4A16">
      <w:r>
        <w:separator/>
      </w:r>
    </w:p>
  </w:endnote>
  <w:endnote w:type="continuationSeparator" w:id="1">
    <w:p w:rsidR="00215E06" w:rsidRDefault="00215E06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Default="00236069">
    <w:pPr>
      <w:pStyle w:val="a8"/>
      <w:jc w:val="right"/>
    </w:pPr>
    <w:fldSimple w:instr=" PAGE   \* MERGEFORMAT ">
      <w:r w:rsidR="00DF59CF">
        <w:rPr>
          <w:noProof/>
        </w:rPr>
        <w:t>18</w:t>
      </w:r>
    </w:fldSimple>
  </w:p>
  <w:p w:rsidR="004B1620" w:rsidRDefault="004B162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Default="004B1620">
    <w:pPr>
      <w:pStyle w:val="a8"/>
      <w:jc w:val="center"/>
    </w:pPr>
  </w:p>
  <w:p w:rsidR="004B1620" w:rsidRDefault="004B16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E06" w:rsidRDefault="00215E06" w:rsidP="00DA4A16">
      <w:r>
        <w:separator/>
      </w:r>
    </w:p>
  </w:footnote>
  <w:footnote w:type="continuationSeparator" w:id="1">
    <w:p w:rsidR="00215E06" w:rsidRDefault="00215E06" w:rsidP="00DA4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620" w:rsidRPr="0008062C" w:rsidRDefault="004B1620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3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28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1"/>
  </w:num>
  <w:num w:numId="3">
    <w:abstractNumId w:val="17"/>
  </w:num>
  <w:num w:numId="4">
    <w:abstractNumId w:val="22"/>
  </w:num>
  <w:num w:numId="5">
    <w:abstractNumId w:val="41"/>
  </w:num>
  <w:num w:numId="6">
    <w:abstractNumId w:val="33"/>
  </w:num>
  <w:num w:numId="7">
    <w:abstractNumId w:val="34"/>
  </w:num>
  <w:num w:numId="8">
    <w:abstractNumId w:val="26"/>
  </w:num>
  <w:num w:numId="9">
    <w:abstractNumId w:val="31"/>
  </w:num>
  <w:num w:numId="10">
    <w:abstractNumId w:val="38"/>
  </w:num>
  <w:num w:numId="11">
    <w:abstractNumId w:val="11"/>
  </w:num>
  <w:num w:numId="12">
    <w:abstractNumId w:val="28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6"/>
  </w:num>
  <w:num w:numId="16">
    <w:abstractNumId w:val="11"/>
  </w:num>
  <w:num w:numId="17">
    <w:abstractNumId w:val="8"/>
  </w:num>
  <w:num w:numId="18">
    <w:abstractNumId w:val="2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4"/>
  </w:num>
  <w:num w:numId="24">
    <w:abstractNumId w:val="2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0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9"/>
  </w:num>
  <w:num w:numId="43">
    <w:abstractNumId w:val="3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4F9"/>
    <w:rsid w:val="00003D42"/>
    <w:rsid w:val="000047CE"/>
    <w:rsid w:val="0000541D"/>
    <w:rsid w:val="0000555A"/>
    <w:rsid w:val="00005679"/>
    <w:rsid w:val="000108E1"/>
    <w:rsid w:val="0001152F"/>
    <w:rsid w:val="00011D1A"/>
    <w:rsid w:val="0001434C"/>
    <w:rsid w:val="00014B01"/>
    <w:rsid w:val="00014FB5"/>
    <w:rsid w:val="00016311"/>
    <w:rsid w:val="000174E6"/>
    <w:rsid w:val="00017DAE"/>
    <w:rsid w:val="0002086F"/>
    <w:rsid w:val="0002088A"/>
    <w:rsid w:val="000217AA"/>
    <w:rsid w:val="00023294"/>
    <w:rsid w:val="0002444B"/>
    <w:rsid w:val="00026A24"/>
    <w:rsid w:val="00026DD2"/>
    <w:rsid w:val="000311F8"/>
    <w:rsid w:val="00032CA0"/>
    <w:rsid w:val="0003340A"/>
    <w:rsid w:val="000345D1"/>
    <w:rsid w:val="00034741"/>
    <w:rsid w:val="0003519F"/>
    <w:rsid w:val="00035734"/>
    <w:rsid w:val="00036B6D"/>
    <w:rsid w:val="000373E8"/>
    <w:rsid w:val="00037C26"/>
    <w:rsid w:val="00042ACF"/>
    <w:rsid w:val="0004541D"/>
    <w:rsid w:val="00046204"/>
    <w:rsid w:val="000465A0"/>
    <w:rsid w:val="00047F25"/>
    <w:rsid w:val="00050350"/>
    <w:rsid w:val="00050ECF"/>
    <w:rsid w:val="00052433"/>
    <w:rsid w:val="0005377A"/>
    <w:rsid w:val="00054A22"/>
    <w:rsid w:val="0005717F"/>
    <w:rsid w:val="000572EB"/>
    <w:rsid w:val="0006082F"/>
    <w:rsid w:val="00061161"/>
    <w:rsid w:val="000616EC"/>
    <w:rsid w:val="000629AB"/>
    <w:rsid w:val="00062AF3"/>
    <w:rsid w:val="000646D1"/>
    <w:rsid w:val="00066181"/>
    <w:rsid w:val="0006664A"/>
    <w:rsid w:val="00067590"/>
    <w:rsid w:val="0007471E"/>
    <w:rsid w:val="000814FD"/>
    <w:rsid w:val="00083379"/>
    <w:rsid w:val="00083DAA"/>
    <w:rsid w:val="0008442E"/>
    <w:rsid w:val="00085048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2263"/>
    <w:rsid w:val="000B5828"/>
    <w:rsid w:val="000B74A1"/>
    <w:rsid w:val="000C120D"/>
    <w:rsid w:val="000C1320"/>
    <w:rsid w:val="000C1675"/>
    <w:rsid w:val="000C3F62"/>
    <w:rsid w:val="000C4680"/>
    <w:rsid w:val="000C4943"/>
    <w:rsid w:val="000C53E3"/>
    <w:rsid w:val="000D2AB5"/>
    <w:rsid w:val="000D3DEE"/>
    <w:rsid w:val="000D4FB6"/>
    <w:rsid w:val="000D54EE"/>
    <w:rsid w:val="000D5C4F"/>
    <w:rsid w:val="000D7FD2"/>
    <w:rsid w:val="000E305E"/>
    <w:rsid w:val="000E4590"/>
    <w:rsid w:val="000E4E6F"/>
    <w:rsid w:val="000E54F9"/>
    <w:rsid w:val="000E66F4"/>
    <w:rsid w:val="000F1EBE"/>
    <w:rsid w:val="000F2E01"/>
    <w:rsid w:val="000F3EBB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2F73"/>
    <w:rsid w:val="001166E3"/>
    <w:rsid w:val="00117E24"/>
    <w:rsid w:val="00121642"/>
    <w:rsid w:val="00121813"/>
    <w:rsid w:val="00122BD4"/>
    <w:rsid w:val="00124384"/>
    <w:rsid w:val="001263D0"/>
    <w:rsid w:val="001306EF"/>
    <w:rsid w:val="00132543"/>
    <w:rsid w:val="00132AE6"/>
    <w:rsid w:val="00132C62"/>
    <w:rsid w:val="00133AD3"/>
    <w:rsid w:val="00133E03"/>
    <w:rsid w:val="00134198"/>
    <w:rsid w:val="00141D60"/>
    <w:rsid w:val="001441E6"/>
    <w:rsid w:val="001459B1"/>
    <w:rsid w:val="00146F65"/>
    <w:rsid w:val="00150044"/>
    <w:rsid w:val="00152D3B"/>
    <w:rsid w:val="00154F4B"/>
    <w:rsid w:val="00155BAD"/>
    <w:rsid w:val="00156DC7"/>
    <w:rsid w:val="00160131"/>
    <w:rsid w:val="001609A7"/>
    <w:rsid w:val="00161DF4"/>
    <w:rsid w:val="00164DA2"/>
    <w:rsid w:val="001654EA"/>
    <w:rsid w:val="00167846"/>
    <w:rsid w:val="00167D67"/>
    <w:rsid w:val="001705C8"/>
    <w:rsid w:val="00170C50"/>
    <w:rsid w:val="001714DE"/>
    <w:rsid w:val="001720B8"/>
    <w:rsid w:val="0017249C"/>
    <w:rsid w:val="00174583"/>
    <w:rsid w:val="00176652"/>
    <w:rsid w:val="00177B95"/>
    <w:rsid w:val="0018026A"/>
    <w:rsid w:val="001816D1"/>
    <w:rsid w:val="001838AA"/>
    <w:rsid w:val="001873A3"/>
    <w:rsid w:val="001900CF"/>
    <w:rsid w:val="00191412"/>
    <w:rsid w:val="00192A15"/>
    <w:rsid w:val="0019321F"/>
    <w:rsid w:val="00195E9D"/>
    <w:rsid w:val="00196E88"/>
    <w:rsid w:val="00197FE3"/>
    <w:rsid w:val="001A1C1C"/>
    <w:rsid w:val="001A43ED"/>
    <w:rsid w:val="001A453C"/>
    <w:rsid w:val="001A6ED9"/>
    <w:rsid w:val="001A731E"/>
    <w:rsid w:val="001A78CD"/>
    <w:rsid w:val="001B01CC"/>
    <w:rsid w:val="001B13A3"/>
    <w:rsid w:val="001B3A9D"/>
    <w:rsid w:val="001B4069"/>
    <w:rsid w:val="001C15EE"/>
    <w:rsid w:val="001C1AD3"/>
    <w:rsid w:val="001C4CE2"/>
    <w:rsid w:val="001C5296"/>
    <w:rsid w:val="001C52A7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07CE"/>
    <w:rsid w:val="001E18A0"/>
    <w:rsid w:val="001E49F6"/>
    <w:rsid w:val="001E54D3"/>
    <w:rsid w:val="001E6BEB"/>
    <w:rsid w:val="001F50DE"/>
    <w:rsid w:val="001F613E"/>
    <w:rsid w:val="001F664B"/>
    <w:rsid w:val="001F6AE3"/>
    <w:rsid w:val="001F7002"/>
    <w:rsid w:val="00202E1A"/>
    <w:rsid w:val="0020330E"/>
    <w:rsid w:val="00203438"/>
    <w:rsid w:val="0020355B"/>
    <w:rsid w:val="002045D5"/>
    <w:rsid w:val="002105DE"/>
    <w:rsid w:val="0021375C"/>
    <w:rsid w:val="00215033"/>
    <w:rsid w:val="00215E06"/>
    <w:rsid w:val="00216BD2"/>
    <w:rsid w:val="00217914"/>
    <w:rsid w:val="00217F95"/>
    <w:rsid w:val="00222980"/>
    <w:rsid w:val="0022304F"/>
    <w:rsid w:val="002231AE"/>
    <w:rsid w:val="00223278"/>
    <w:rsid w:val="00223417"/>
    <w:rsid w:val="00223E4E"/>
    <w:rsid w:val="002251F6"/>
    <w:rsid w:val="00225E80"/>
    <w:rsid w:val="0022622A"/>
    <w:rsid w:val="00230443"/>
    <w:rsid w:val="00231215"/>
    <w:rsid w:val="00232A1E"/>
    <w:rsid w:val="00232F32"/>
    <w:rsid w:val="00236069"/>
    <w:rsid w:val="00236BF2"/>
    <w:rsid w:val="00236CDE"/>
    <w:rsid w:val="002401AC"/>
    <w:rsid w:val="00240CE6"/>
    <w:rsid w:val="00242646"/>
    <w:rsid w:val="00242D1A"/>
    <w:rsid w:val="0024323C"/>
    <w:rsid w:val="002434E8"/>
    <w:rsid w:val="00243835"/>
    <w:rsid w:val="00243C45"/>
    <w:rsid w:val="00244F5C"/>
    <w:rsid w:val="0024595D"/>
    <w:rsid w:val="00250E7F"/>
    <w:rsid w:val="002554F6"/>
    <w:rsid w:val="0025614C"/>
    <w:rsid w:val="002569D1"/>
    <w:rsid w:val="00256D9C"/>
    <w:rsid w:val="00261FD5"/>
    <w:rsid w:val="00263030"/>
    <w:rsid w:val="0026416F"/>
    <w:rsid w:val="0026484C"/>
    <w:rsid w:val="00266045"/>
    <w:rsid w:val="00266E16"/>
    <w:rsid w:val="002700FC"/>
    <w:rsid w:val="00272EB2"/>
    <w:rsid w:val="00273036"/>
    <w:rsid w:val="002732A4"/>
    <w:rsid w:val="00273D5B"/>
    <w:rsid w:val="00276F5D"/>
    <w:rsid w:val="00280449"/>
    <w:rsid w:val="00280DAC"/>
    <w:rsid w:val="00281529"/>
    <w:rsid w:val="00281AA2"/>
    <w:rsid w:val="00283A43"/>
    <w:rsid w:val="00284083"/>
    <w:rsid w:val="0028466E"/>
    <w:rsid w:val="002846DC"/>
    <w:rsid w:val="00290F46"/>
    <w:rsid w:val="0029633D"/>
    <w:rsid w:val="0029639C"/>
    <w:rsid w:val="00296A2E"/>
    <w:rsid w:val="002A00A4"/>
    <w:rsid w:val="002A22E5"/>
    <w:rsid w:val="002A5F7B"/>
    <w:rsid w:val="002A652F"/>
    <w:rsid w:val="002A6632"/>
    <w:rsid w:val="002A7311"/>
    <w:rsid w:val="002A7CBD"/>
    <w:rsid w:val="002B05F5"/>
    <w:rsid w:val="002B0D4C"/>
    <w:rsid w:val="002B4D6D"/>
    <w:rsid w:val="002B6938"/>
    <w:rsid w:val="002B6EFC"/>
    <w:rsid w:val="002B70AC"/>
    <w:rsid w:val="002B74F8"/>
    <w:rsid w:val="002C29FD"/>
    <w:rsid w:val="002C3022"/>
    <w:rsid w:val="002C584D"/>
    <w:rsid w:val="002D03CF"/>
    <w:rsid w:val="002D17B1"/>
    <w:rsid w:val="002D2A7E"/>
    <w:rsid w:val="002D2E0C"/>
    <w:rsid w:val="002D310A"/>
    <w:rsid w:val="002D4EE7"/>
    <w:rsid w:val="002D7948"/>
    <w:rsid w:val="002D7DA1"/>
    <w:rsid w:val="002E1DA8"/>
    <w:rsid w:val="002E2855"/>
    <w:rsid w:val="002E2BD4"/>
    <w:rsid w:val="002E3FD4"/>
    <w:rsid w:val="002E79C3"/>
    <w:rsid w:val="002E7B7C"/>
    <w:rsid w:val="002E7EF0"/>
    <w:rsid w:val="002F4736"/>
    <w:rsid w:val="003003DC"/>
    <w:rsid w:val="003020A7"/>
    <w:rsid w:val="00304B30"/>
    <w:rsid w:val="00304E61"/>
    <w:rsid w:val="0030665A"/>
    <w:rsid w:val="003079C8"/>
    <w:rsid w:val="00311841"/>
    <w:rsid w:val="003120E1"/>
    <w:rsid w:val="00312D6F"/>
    <w:rsid w:val="00314348"/>
    <w:rsid w:val="00316B1C"/>
    <w:rsid w:val="00317CF1"/>
    <w:rsid w:val="003203AC"/>
    <w:rsid w:val="003258EB"/>
    <w:rsid w:val="003259C0"/>
    <w:rsid w:val="003321D9"/>
    <w:rsid w:val="0033429A"/>
    <w:rsid w:val="0033441C"/>
    <w:rsid w:val="00334480"/>
    <w:rsid w:val="00336669"/>
    <w:rsid w:val="003366AF"/>
    <w:rsid w:val="00342D87"/>
    <w:rsid w:val="00343B98"/>
    <w:rsid w:val="0034479D"/>
    <w:rsid w:val="003548E8"/>
    <w:rsid w:val="00355DE8"/>
    <w:rsid w:val="00356D65"/>
    <w:rsid w:val="0036086E"/>
    <w:rsid w:val="00361B6E"/>
    <w:rsid w:val="00362E67"/>
    <w:rsid w:val="003639B8"/>
    <w:rsid w:val="0036581F"/>
    <w:rsid w:val="0036667F"/>
    <w:rsid w:val="00367C83"/>
    <w:rsid w:val="00373BAA"/>
    <w:rsid w:val="00375DBE"/>
    <w:rsid w:val="00376925"/>
    <w:rsid w:val="00376B91"/>
    <w:rsid w:val="00377FA4"/>
    <w:rsid w:val="003838D7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6144"/>
    <w:rsid w:val="003B659E"/>
    <w:rsid w:val="003B7CE0"/>
    <w:rsid w:val="003C11FB"/>
    <w:rsid w:val="003C3B7A"/>
    <w:rsid w:val="003C6718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0296"/>
    <w:rsid w:val="0040117D"/>
    <w:rsid w:val="00402FFB"/>
    <w:rsid w:val="00403873"/>
    <w:rsid w:val="00404745"/>
    <w:rsid w:val="00404A10"/>
    <w:rsid w:val="0040501D"/>
    <w:rsid w:val="00405268"/>
    <w:rsid w:val="00405358"/>
    <w:rsid w:val="004105B5"/>
    <w:rsid w:val="0041083B"/>
    <w:rsid w:val="004172D3"/>
    <w:rsid w:val="004215C7"/>
    <w:rsid w:val="00424BF1"/>
    <w:rsid w:val="00425A9F"/>
    <w:rsid w:val="00426AA6"/>
    <w:rsid w:val="00431291"/>
    <w:rsid w:val="00432D3B"/>
    <w:rsid w:val="004330E3"/>
    <w:rsid w:val="00433688"/>
    <w:rsid w:val="00434D19"/>
    <w:rsid w:val="00437F71"/>
    <w:rsid w:val="00442311"/>
    <w:rsid w:val="00444FE7"/>
    <w:rsid w:val="004459F9"/>
    <w:rsid w:val="00446431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4424"/>
    <w:rsid w:val="00474AFB"/>
    <w:rsid w:val="0047564C"/>
    <w:rsid w:val="00476A60"/>
    <w:rsid w:val="00476E6B"/>
    <w:rsid w:val="004807B8"/>
    <w:rsid w:val="00481FDC"/>
    <w:rsid w:val="00483ECC"/>
    <w:rsid w:val="00487C29"/>
    <w:rsid w:val="00490B5A"/>
    <w:rsid w:val="00492394"/>
    <w:rsid w:val="00494689"/>
    <w:rsid w:val="00494D76"/>
    <w:rsid w:val="00494E82"/>
    <w:rsid w:val="00495E6C"/>
    <w:rsid w:val="00496779"/>
    <w:rsid w:val="004A0300"/>
    <w:rsid w:val="004A1A80"/>
    <w:rsid w:val="004A2459"/>
    <w:rsid w:val="004A58CD"/>
    <w:rsid w:val="004A7696"/>
    <w:rsid w:val="004B081B"/>
    <w:rsid w:val="004B1620"/>
    <w:rsid w:val="004B1726"/>
    <w:rsid w:val="004B4ADB"/>
    <w:rsid w:val="004B54CE"/>
    <w:rsid w:val="004B563D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66D1"/>
    <w:rsid w:val="004C77A7"/>
    <w:rsid w:val="004D0972"/>
    <w:rsid w:val="004D1B10"/>
    <w:rsid w:val="004D36D7"/>
    <w:rsid w:val="004D41D6"/>
    <w:rsid w:val="004D5DE5"/>
    <w:rsid w:val="004D63E6"/>
    <w:rsid w:val="004D6BA5"/>
    <w:rsid w:val="004D76B6"/>
    <w:rsid w:val="004D7B32"/>
    <w:rsid w:val="004E0D1F"/>
    <w:rsid w:val="004E119B"/>
    <w:rsid w:val="004E21B4"/>
    <w:rsid w:val="004E292F"/>
    <w:rsid w:val="004F0559"/>
    <w:rsid w:val="004F0808"/>
    <w:rsid w:val="004F4E6D"/>
    <w:rsid w:val="00500654"/>
    <w:rsid w:val="00503076"/>
    <w:rsid w:val="00503130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3F59"/>
    <w:rsid w:val="0053524D"/>
    <w:rsid w:val="00536D86"/>
    <w:rsid w:val="00536EDE"/>
    <w:rsid w:val="00544D96"/>
    <w:rsid w:val="00546C05"/>
    <w:rsid w:val="0055069A"/>
    <w:rsid w:val="005543C9"/>
    <w:rsid w:val="00554F53"/>
    <w:rsid w:val="0055559B"/>
    <w:rsid w:val="00555BAE"/>
    <w:rsid w:val="005577C6"/>
    <w:rsid w:val="005604BE"/>
    <w:rsid w:val="00560956"/>
    <w:rsid w:val="005614E0"/>
    <w:rsid w:val="005641AE"/>
    <w:rsid w:val="0056575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3836"/>
    <w:rsid w:val="00594DA2"/>
    <w:rsid w:val="005975E6"/>
    <w:rsid w:val="00597A0D"/>
    <w:rsid w:val="005A58D7"/>
    <w:rsid w:val="005A7D92"/>
    <w:rsid w:val="005B2BBC"/>
    <w:rsid w:val="005B3CB4"/>
    <w:rsid w:val="005B49E0"/>
    <w:rsid w:val="005B4E6B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18A2"/>
    <w:rsid w:val="005D4634"/>
    <w:rsid w:val="005D6A2B"/>
    <w:rsid w:val="005E0F75"/>
    <w:rsid w:val="005E247A"/>
    <w:rsid w:val="005E2760"/>
    <w:rsid w:val="005E452E"/>
    <w:rsid w:val="005E6702"/>
    <w:rsid w:val="005F0C41"/>
    <w:rsid w:val="005F26E7"/>
    <w:rsid w:val="005F4DF8"/>
    <w:rsid w:val="006006A4"/>
    <w:rsid w:val="00602D7E"/>
    <w:rsid w:val="0060419B"/>
    <w:rsid w:val="00610BE2"/>
    <w:rsid w:val="0061187C"/>
    <w:rsid w:val="00612436"/>
    <w:rsid w:val="00614BCA"/>
    <w:rsid w:val="00616101"/>
    <w:rsid w:val="00617C60"/>
    <w:rsid w:val="006276F7"/>
    <w:rsid w:val="00631215"/>
    <w:rsid w:val="00631465"/>
    <w:rsid w:val="00631EB5"/>
    <w:rsid w:val="00635065"/>
    <w:rsid w:val="006352CA"/>
    <w:rsid w:val="00635CDF"/>
    <w:rsid w:val="00635EBF"/>
    <w:rsid w:val="00636494"/>
    <w:rsid w:val="006413B3"/>
    <w:rsid w:val="00641888"/>
    <w:rsid w:val="00642807"/>
    <w:rsid w:val="00644B36"/>
    <w:rsid w:val="006470AE"/>
    <w:rsid w:val="00650ED8"/>
    <w:rsid w:val="00651A00"/>
    <w:rsid w:val="00651C7F"/>
    <w:rsid w:val="00654CF0"/>
    <w:rsid w:val="00655037"/>
    <w:rsid w:val="00656B46"/>
    <w:rsid w:val="00656F88"/>
    <w:rsid w:val="00662C16"/>
    <w:rsid w:val="00666BE8"/>
    <w:rsid w:val="00670701"/>
    <w:rsid w:val="00671CF8"/>
    <w:rsid w:val="00673D79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6CF"/>
    <w:rsid w:val="006A4B99"/>
    <w:rsid w:val="006A4FB2"/>
    <w:rsid w:val="006B02EF"/>
    <w:rsid w:val="006B171D"/>
    <w:rsid w:val="006B19A6"/>
    <w:rsid w:val="006B1A12"/>
    <w:rsid w:val="006B6257"/>
    <w:rsid w:val="006B6514"/>
    <w:rsid w:val="006B7989"/>
    <w:rsid w:val="006C0926"/>
    <w:rsid w:val="006C0B58"/>
    <w:rsid w:val="006C11C4"/>
    <w:rsid w:val="006C4CCA"/>
    <w:rsid w:val="006C5486"/>
    <w:rsid w:val="006C6289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D7E89"/>
    <w:rsid w:val="006E09ED"/>
    <w:rsid w:val="006E26D3"/>
    <w:rsid w:val="006E4126"/>
    <w:rsid w:val="006E7FA2"/>
    <w:rsid w:val="006F12B4"/>
    <w:rsid w:val="006F27A8"/>
    <w:rsid w:val="006F708E"/>
    <w:rsid w:val="00700E99"/>
    <w:rsid w:val="00703D36"/>
    <w:rsid w:val="00703EAB"/>
    <w:rsid w:val="00704BAD"/>
    <w:rsid w:val="00704F16"/>
    <w:rsid w:val="00706B7F"/>
    <w:rsid w:val="00710152"/>
    <w:rsid w:val="00710EF6"/>
    <w:rsid w:val="007123EB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2DCC"/>
    <w:rsid w:val="00723C19"/>
    <w:rsid w:val="00730243"/>
    <w:rsid w:val="00731BDF"/>
    <w:rsid w:val="007322A8"/>
    <w:rsid w:val="00733A44"/>
    <w:rsid w:val="00734A47"/>
    <w:rsid w:val="00740CCD"/>
    <w:rsid w:val="0074146E"/>
    <w:rsid w:val="00744509"/>
    <w:rsid w:val="007447D6"/>
    <w:rsid w:val="0075315A"/>
    <w:rsid w:val="007543D1"/>
    <w:rsid w:val="007546A2"/>
    <w:rsid w:val="007548D0"/>
    <w:rsid w:val="00754CA0"/>
    <w:rsid w:val="00754CED"/>
    <w:rsid w:val="00755DC6"/>
    <w:rsid w:val="0075691E"/>
    <w:rsid w:val="0076064C"/>
    <w:rsid w:val="00760CA4"/>
    <w:rsid w:val="0076431C"/>
    <w:rsid w:val="007660BE"/>
    <w:rsid w:val="00767116"/>
    <w:rsid w:val="0077016F"/>
    <w:rsid w:val="00771881"/>
    <w:rsid w:val="00772194"/>
    <w:rsid w:val="007727A2"/>
    <w:rsid w:val="00772BB7"/>
    <w:rsid w:val="007756E7"/>
    <w:rsid w:val="00776F26"/>
    <w:rsid w:val="007800F7"/>
    <w:rsid w:val="0078177D"/>
    <w:rsid w:val="00781A35"/>
    <w:rsid w:val="007831D9"/>
    <w:rsid w:val="007833C7"/>
    <w:rsid w:val="00783749"/>
    <w:rsid w:val="007852B4"/>
    <w:rsid w:val="00785AB4"/>
    <w:rsid w:val="0078717B"/>
    <w:rsid w:val="007937C8"/>
    <w:rsid w:val="007953B3"/>
    <w:rsid w:val="00796098"/>
    <w:rsid w:val="00796D61"/>
    <w:rsid w:val="007979C1"/>
    <w:rsid w:val="007A056E"/>
    <w:rsid w:val="007A2D87"/>
    <w:rsid w:val="007A2E9F"/>
    <w:rsid w:val="007A351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C046A"/>
    <w:rsid w:val="007C110A"/>
    <w:rsid w:val="007C4001"/>
    <w:rsid w:val="007C42CB"/>
    <w:rsid w:val="007C61A0"/>
    <w:rsid w:val="007C7D7A"/>
    <w:rsid w:val="007D3004"/>
    <w:rsid w:val="007D3CEA"/>
    <w:rsid w:val="007D4154"/>
    <w:rsid w:val="007E1571"/>
    <w:rsid w:val="007E264C"/>
    <w:rsid w:val="007E2EC0"/>
    <w:rsid w:val="007E3279"/>
    <w:rsid w:val="007E5FD2"/>
    <w:rsid w:val="007E748F"/>
    <w:rsid w:val="007F02E1"/>
    <w:rsid w:val="007F0CCE"/>
    <w:rsid w:val="007F161C"/>
    <w:rsid w:val="007F443A"/>
    <w:rsid w:val="007F4BAC"/>
    <w:rsid w:val="007F723C"/>
    <w:rsid w:val="007F7533"/>
    <w:rsid w:val="00801591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50FC"/>
    <w:rsid w:val="008256C8"/>
    <w:rsid w:val="0082678D"/>
    <w:rsid w:val="0082724B"/>
    <w:rsid w:val="00831B65"/>
    <w:rsid w:val="008324C7"/>
    <w:rsid w:val="00832A37"/>
    <w:rsid w:val="00833E27"/>
    <w:rsid w:val="0083507B"/>
    <w:rsid w:val="00835730"/>
    <w:rsid w:val="00836090"/>
    <w:rsid w:val="00837D47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47271"/>
    <w:rsid w:val="00850295"/>
    <w:rsid w:val="00851027"/>
    <w:rsid w:val="00852BBE"/>
    <w:rsid w:val="00853ECA"/>
    <w:rsid w:val="00854832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4B51"/>
    <w:rsid w:val="00864DF9"/>
    <w:rsid w:val="008667B1"/>
    <w:rsid w:val="00870DC7"/>
    <w:rsid w:val="00874892"/>
    <w:rsid w:val="008749B9"/>
    <w:rsid w:val="008761E3"/>
    <w:rsid w:val="0087717B"/>
    <w:rsid w:val="00885BDB"/>
    <w:rsid w:val="00892448"/>
    <w:rsid w:val="00895D37"/>
    <w:rsid w:val="00896E48"/>
    <w:rsid w:val="008A1469"/>
    <w:rsid w:val="008A1D91"/>
    <w:rsid w:val="008A542A"/>
    <w:rsid w:val="008B16F6"/>
    <w:rsid w:val="008B4044"/>
    <w:rsid w:val="008C32F8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334B"/>
    <w:rsid w:val="008E6783"/>
    <w:rsid w:val="008E7BBF"/>
    <w:rsid w:val="008F0A9B"/>
    <w:rsid w:val="008F168C"/>
    <w:rsid w:val="008F2061"/>
    <w:rsid w:val="00902CB9"/>
    <w:rsid w:val="0090346B"/>
    <w:rsid w:val="00904EC5"/>
    <w:rsid w:val="0090507A"/>
    <w:rsid w:val="00910B95"/>
    <w:rsid w:val="00913307"/>
    <w:rsid w:val="009138F8"/>
    <w:rsid w:val="00914E60"/>
    <w:rsid w:val="00914EA9"/>
    <w:rsid w:val="0091672D"/>
    <w:rsid w:val="00916B32"/>
    <w:rsid w:val="009215C8"/>
    <w:rsid w:val="00921F88"/>
    <w:rsid w:val="009232F1"/>
    <w:rsid w:val="00924ED3"/>
    <w:rsid w:val="00925B98"/>
    <w:rsid w:val="009266B1"/>
    <w:rsid w:val="0092700C"/>
    <w:rsid w:val="00933899"/>
    <w:rsid w:val="00936E75"/>
    <w:rsid w:val="00937C72"/>
    <w:rsid w:val="009435EC"/>
    <w:rsid w:val="00952879"/>
    <w:rsid w:val="00953597"/>
    <w:rsid w:val="009537A9"/>
    <w:rsid w:val="00953C52"/>
    <w:rsid w:val="00957553"/>
    <w:rsid w:val="0096033F"/>
    <w:rsid w:val="0096167C"/>
    <w:rsid w:val="0096382E"/>
    <w:rsid w:val="00965A71"/>
    <w:rsid w:val="00966331"/>
    <w:rsid w:val="00970160"/>
    <w:rsid w:val="00972180"/>
    <w:rsid w:val="00973CF4"/>
    <w:rsid w:val="00974AD3"/>
    <w:rsid w:val="00975147"/>
    <w:rsid w:val="0097686A"/>
    <w:rsid w:val="009809C1"/>
    <w:rsid w:val="00982075"/>
    <w:rsid w:val="00983B9E"/>
    <w:rsid w:val="00984593"/>
    <w:rsid w:val="009849BB"/>
    <w:rsid w:val="0098654A"/>
    <w:rsid w:val="00990B43"/>
    <w:rsid w:val="00994121"/>
    <w:rsid w:val="009A0DDF"/>
    <w:rsid w:val="009A149B"/>
    <w:rsid w:val="009A2012"/>
    <w:rsid w:val="009A2014"/>
    <w:rsid w:val="009A21AB"/>
    <w:rsid w:val="009A4040"/>
    <w:rsid w:val="009A4BC1"/>
    <w:rsid w:val="009A580E"/>
    <w:rsid w:val="009B44DC"/>
    <w:rsid w:val="009B532C"/>
    <w:rsid w:val="009B5728"/>
    <w:rsid w:val="009B5B54"/>
    <w:rsid w:val="009B65D8"/>
    <w:rsid w:val="009C006A"/>
    <w:rsid w:val="009C031B"/>
    <w:rsid w:val="009C261B"/>
    <w:rsid w:val="009C5576"/>
    <w:rsid w:val="009C7C60"/>
    <w:rsid w:val="009D0DF3"/>
    <w:rsid w:val="009D1BC3"/>
    <w:rsid w:val="009D31CF"/>
    <w:rsid w:val="009D370D"/>
    <w:rsid w:val="009D54F0"/>
    <w:rsid w:val="009D5EB8"/>
    <w:rsid w:val="009D7A59"/>
    <w:rsid w:val="009E02C1"/>
    <w:rsid w:val="009E2ECF"/>
    <w:rsid w:val="009E3FAE"/>
    <w:rsid w:val="009E42D7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3C1D"/>
    <w:rsid w:val="00A0508F"/>
    <w:rsid w:val="00A13244"/>
    <w:rsid w:val="00A1403F"/>
    <w:rsid w:val="00A2276B"/>
    <w:rsid w:val="00A256AD"/>
    <w:rsid w:val="00A257B1"/>
    <w:rsid w:val="00A31E78"/>
    <w:rsid w:val="00A321C1"/>
    <w:rsid w:val="00A35B05"/>
    <w:rsid w:val="00A362F9"/>
    <w:rsid w:val="00A36547"/>
    <w:rsid w:val="00A3721B"/>
    <w:rsid w:val="00A4052F"/>
    <w:rsid w:val="00A41AC2"/>
    <w:rsid w:val="00A42DE1"/>
    <w:rsid w:val="00A44A91"/>
    <w:rsid w:val="00A44C8D"/>
    <w:rsid w:val="00A45325"/>
    <w:rsid w:val="00A469AF"/>
    <w:rsid w:val="00A46AD5"/>
    <w:rsid w:val="00A46D25"/>
    <w:rsid w:val="00A4719F"/>
    <w:rsid w:val="00A47843"/>
    <w:rsid w:val="00A5162B"/>
    <w:rsid w:val="00A525FF"/>
    <w:rsid w:val="00A54D4A"/>
    <w:rsid w:val="00A56F1D"/>
    <w:rsid w:val="00A60388"/>
    <w:rsid w:val="00A622F4"/>
    <w:rsid w:val="00A65432"/>
    <w:rsid w:val="00A66C57"/>
    <w:rsid w:val="00A67C1F"/>
    <w:rsid w:val="00A71246"/>
    <w:rsid w:val="00A717A9"/>
    <w:rsid w:val="00A75BBB"/>
    <w:rsid w:val="00A778C3"/>
    <w:rsid w:val="00A80639"/>
    <w:rsid w:val="00A80E75"/>
    <w:rsid w:val="00A82469"/>
    <w:rsid w:val="00A85F46"/>
    <w:rsid w:val="00A90514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BA2"/>
    <w:rsid w:val="00AC135A"/>
    <w:rsid w:val="00AC1745"/>
    <w:rsid w:val="00AC193C"/>
    <w:rsid w:val="00AC332D"/>
    <w:rsid w:val="00AC40DB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4A62"/>
    <w:rsid w:val="00AF7602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5977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8F6"/>
    <w:rsid w:val="00B37AD4"/>
    <w:rsid w:val="00B42A68"/>
    <w:rsid w:val="00B42B42"/>
    <w:rsid w:val="00B4328E"/>
    <w:rsid w:val="00B43290"/>
    <w:rsid w:val="00B432DD"/>
    <w:rsid w:val="00B4380F"/>
    <w:rsid w:val="00B44D1C"/>
    <w:rsid w:val="00B51CEC"/>
    <w:rsid w:val="00B51E3B"/>
    <w:rsid w:val="00B53F81"/>
    <w:rsid w:val="00B5457A"/>
    <w:rsid w:val="00B566FB"/>
    <w:rsid w:val="00B57EC7"/>
    <w:rsid w:val="00B60F97"/>
    <w:rsid w:val="00B63AC9"/>
    <w:rsid w:val="00B643E2"/>
    <w:rsid w:val="00B657A0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49DD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11E"/>
    <w:rsid w:val="00B97840"/>
    <w:rsid w:val="00BA127D"/>
    <w:rsid w:val="00BA2A12"/>
    <w:rsid w:val="00BA60B6"/>
    <w:rsid w:val="00BB08E3"/>
    <w:rsid w:val="00BB4869"/>
    <w:rsid w:val="00BB5983"/>
    <w:rsid w:val="00BC02BA"/>
    <w:rsid w:val="00BC1227"/>
    <w:rsid w:val="00BC19B1"/>
    <w:rsid w:val="00BC3090"/>
    <w:rsid w:val="00BC7016"/>
    <w:rsid w:val="00BD0963"/>
    <w:rsid w:val="00BD4299"/>
    <w:rsid w:val="00BD48C8"/>
    <w:rsid w:val="00BD4A0A"/>
    <w:rsid w:val="00BE1E45"/>
    <w:rsid w:val="00BE298B"/>
    <w:rsid w:val="00BE2B22"/>
    <w:rsid w:val="00BE39CE"/>
    <w:rsid w:val="00BE3E8B"/>
    <w:rsid w:val="00BE546C"/>
    <w:rsid w:val="00BE66B4"/>
    <w:rsid w:val="00BE6EF6"/>
    <w:rsid w:val="00BF0BB0"/>
    <w:rsid w:val="00BF1A8E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651A"/>
    <w:rsid w:val="00C26BBC"/>
    <w:rsid w:val="00C31089"/>
    <w:rsid w:val="00C35B00"/>
    <w:rsid w:val="00C35EAA"/>
    <w:rsid w:val="00C36476"/>
    <w:rsid w:val="00C36CB7"/>
    <w:rsid w:val="00C37D86"/>
    <w:rsid w:val="00C428AA"/>
    <w:rsid w:val="00C43C36"/>
    <w:rsid w:val="00C45280"/>
    <w:rsid w:val="00C47488"/>
    <w:rsid w:val="00C4775A"/>
    <w:rsid w:val="00C51FBF"/>
    <w:rsid w:val="00C53065"/>
    <w:rsid w:val="00C542C6"/>
    <w:rsid w:val="00C56611"/>
    <w:rsid w:val="00C56E5F"/>
    <w:rsid w:val="00C651A2"/>
    <w:rsid w:val="00C7209D"/>
    <w:rsid w:val="00C7364D"/>
    <w:rsid w:val="00C73B4B"/>
    <w:rsid w:val="00C73C5F"/>
    <w:rsid w:val="00C74FE3"/>
    <w:rsid w:val="00C75A91"/>
    <w:rsid w:val="00C77E44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96325"/>
    <w:rsid w:val="00CA0232"/>
    <w:rsid w:val="00CA0BA8"/>
    <w:rsid w:val="00CA0FFF"/>
    <w:rsid w:val="00CA1775"/>
    <w:rsid w:val="00CA1ABC"/>
    <w:rsid w:val="00CA24CD"/>
    <w:rsid w:val="00CA35F6"/>
    <w:rsid w:val="00CA5B1D"/>
    <w:rsid w:val="00CA69E0"/>
    <w:rsid w:val="00CB1D0D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91E"/>
    <w:rsid w:val="00CC6D91"/>
    <w:rsid w:val="00CD1ABA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D31"/>
    <w:rsid w:val="00D02E15"/>
    <w:rsid w:val="00D03ABA"/>
    <w:rsid w:val="00D04044"/>
    <w:rsid w:val="00D0503D"/>
    <w:rsid w:val="00D0783B"/>
    <w:rsid w:val="00D16069"/>
    <w:rsid w:val="00D17841"/>
    <w:rsid w:val="00D20079"/>
    <w:rsid w:val="00D210F8"/>
    <w:rsid w:val="00D2155C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51D95"/>
    <w:rsid w:val="00D52642"/>
    <w:rsid w:val="00D52E45"/>
    <w:rsid w:val="00D53A3D"/>
    <w:rsid w:val="00D5653E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A14C9"/>
    <w:rsid w:val="00DA284C"/>
    <w:rsid w:val="00DA4A16"/>
    <w:rsid w:val="00DA4C41"/>
    <w:rsid w:val="00DA5E69"/>
    <w:rsid w:val="00DA64E0"/>
    <w:rsid w:val="00DB2687"/>
    <w:rsid w:val="00DB63CD"/>
    <w:rsid w:val="00DB7520"/>
    <w:rsid w:val="00DB7E10"/>
    <w:rsid w:val="00DB7E14"/>
    <w:rsid w:val="00DC0776"/>
    <w:rsid w:val="00DC0A8F"/>
    <w:rsid w:val="00DC2BED"/>
    <w:rsid w:val="00DC3639"/>
    <w:rsid w:val="00DC3786"/>
    <w:rsid w:val="00DC44CF"/>
    <w:rsid w:val="00DC66AC"/>
    <w:rsid w:val="00DD153E"/>
    <w:rsid w:val="00DD482C"/>
    <w:rsid w:val="00DD5500"/>
    <w:rsid w:val="00DE01EE"/>
    <w:rsid w:val="00DE21B5"/>
    <w:rsid w:val="00DE3941"/>
    <w:rsid w:val="00DE49B4"/>
    <w:rsid w:val="00DE755C"/>
    <w:rsid w:val="00DF01D5"/>
    <w:rsid w:val="00DF16A7"/>
    <w:rsid w:val="00DF2A79"/>
    <w:rsid w:val="00DF3C13"/>
    <w:rsid w:val="00DF4E0D"/>
    <w:rsid w:val="00DF4E38"/>
    <w:rsid w:val="00DF59CF"/>
    <w:rsid w:val="00DF7973"/>
    <w:rsid w:val="00E01E75"/>
    <w:rsid w:val="00E02661"/>
    <w:rsid w:val="00E028F0"/>
    <w:rsid w:val="00E02B87"/>
    <w:rsid w:val="00E03D08"/>
    <w:rsid w:val="00E06D69"/>
    <w:rsid w:val="00E1110E"/>
    <w:rsid w:val="00E13128"/>
    <w:rsid w:val="00E13258"/>
    <w:rsid w:val="00E134A2"/>
    <w:rsid w:val="00E13B38"/>
    <w:rsid w:val="00E15A2B"/>
    <w:rsid w:val="00E21926"/>
    <w:rsid w:val="00E22C95"/>
    <w:rsid w:val="00E23348"/>
    <w:rsid w:val="00E24CDF"/>
    <w:rsid w:val="00E24DE3"/>
    <w:rsid w:val="00E25AEB"/>
    <w:rsid w:val="00E25EED"/>
    <w:rsid w:val="00E2789E"/>
    <w:rsid w:val="00E330D9"/>
    <w:rsid w:val="00E33F77"/>
    <w:rsid w:val="00E35C58"/>
    <w:rsid w:val="00E41CFB"/>
    <w:rsid w:val="00E43A4D"/>
    <w:rsid w:val="00E45DD0"/>
    <w:rsid w:val="00E46A05"/>
    <w:rsid w:val="00E47F41"/>
    <w:rsid w:val="00E501D8"/>
    <w:rsid w:val="00E511E8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713C5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18E7"/>
    <w:rsid w:val="00E92444"/>
    <w:rsid w:val="00E93815"/>
    <w:rsid w:val="00E95DC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3A8"/>
    <w:rsid w:val="00EB2C3D"/>
    <w:rsid w:val="00EB553D"/>
    <w:rsid w:val="00EB6481"/>
    <w:rsid w:val="00EC41E8"/>
    <w:rsid w:val="00EC44A7"/>
    <w:rsid w:val="00EC61B6"/>
    <w:rsid w:val="00ED13D5"/>
    <w:rsid w:val="00ED1D80"/>
    <w:rsid w:val="00ED41F2"/>
    <w:rsid w:val="00ED6F1A"/>
    <w:rsid w:val="00EE11FC"/>
    <w:rsid w:val="00EE2985"/>
    <w:rsid w:val="00EE4559"/>
    <w:rsid w:val="00EE5883"/>
    <w:rsid w:val="00EF0A55"/>
    <w:rsid w:val="00EF0B01"/>
    <w:rsid w:val="00EF1565"/>
    <w:rsid w:val="00EF1B4B"/>
    <w:rsid w:val="00EF44CF"/>
    <w:rsid w:val="00F013FC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58F"/>
    <w:rsid w:val="00F12623"/>
    <w:rsid w:val="00F1309A"/>
    <w:rsid w:val="00F137CA"/>
    <w:rsid w:val="00F1505E"/>
    <w:rsid w:val="00F152F2"/>
    <w:rsid w:val="00F16056"/>
    <w:rsid w:val="00F261BC"/>
    <w:rsid w:val="00F261DE"/>
    <w:rsid w:val="00F26BC3"/>
    <w:rsid w:val="00F27CE9"/>
    <w:rsid w:val="00F34DCA"/>
    <w:rsid w:val="00F378BF"/>
    <w:rsid w:val="00F449CA"/>
    <w:rsid w:val="00F45512"/>
    <w:rsid w:val="00F4594D"/>
    <w:rsid w:val="00F462C0"/>
    <w:rsid w:val="00F52875"/>
    <w:rsid w:val="00F53DA2"/>
    <w:rsid w:val="00F540E2"/>
    <w:rsid w:val="00F547E9"/>
    <w:rsid w:val="00F54DAD"/>
    <w:rsid w:val="00F556A7"/>
    <w:rsid w:val="00F56090"/>
    <w:rsid w:val="00F5644E"/>
    <w:rsid w:val="00F57F2B"/>
    <w:rsid w:val="00F57F87"/>
    <w:rsid w:val="00F63675"/>
    <w:rsid w:val="00F71A1E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1B89"/>
    <w:rsid w:val="00F853D0"/>
    <w:rsid w:val="00F85554"/>
    <w:rsid w:val="00F86920"/>
    <w:rsid w:val="00F8762A"/>
    <w:rsid w:val="00F9240C"/>
    <w:rsid w:val="00F92654"/>
    <w:rsid w:val="00F949D1"/>
    <w:rsid w:val="00F9731A"/>
    <w:rsid w:val="00FA4215"/>
    <w:rsid w:val="00FA5FFB"/>
    <w:rsid w:val="00FB010A"/>
    <w:rsid w:val="00FB0165"/>
    <w:rsid w:val="00FB0FA4"/>
    <w:rsid w:val="00FB1A62"/>
    <w:rsid w:val="00FB2663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4FB9"/>
    <w:rsid w:val="00FC53C2"/>
    <w:rsid w:val="00FC573B"/>
    <w:rsid w:val="00FC5876"/>
    <w:rsid w:val="00FC68BC"/>
    <w:rsid w:val="00FC72A2"/>
    <w:rsid w:val="00FC74B5"/>
    <w:rsid w:val="00FD1A34"/>
    <w:rsid w:val="00FD23C8"/>
    <w:rsid w:val="00FD279C"/>
    <w:rsid w:val="00FD6999"/>
    <w:rsid w:val="00FD6E07"/>
    <w:rsid w:val="00FD725B"/>
    <w:rsid w:val="00FE1A83"/>
    <w:rsid w:val="00FE20D0"/>
    <w:rsid w:val="00FE41D3"/>
    <w:rsid w:val="00FE43EB"/>
    <w:rsid w:val="00FE7CE7"/>
    <w:rsid w:val="00FF0083"/>
    <w:rsid w:val="00FF2FB7"/>
    <w:rsid w:val="00FF3E35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3" w:uiPriority="99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28408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d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e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0">
    <w:name w:val="endnote text"/>
    <w:basedOn w:val="a1"/>
    <w:link w:val="aff1"/>
    <w:rsid w:val="00850295"/>
  </w:style>
  <w:style w:type="character" w:customStyle="1" w:styleId="aff1">
    <w:name w:val="Текст концевой сноски Знак"/>
    <w:basedOn w:val="a2"/>
    <w:link w:val="aff0"/>
    <w:rsid w:val="00850295"/>
  </w:style>
  <w:style w:type="character" w:styleId="aff2">
    <w:name w:val="endnote reference"/>
    <w:rsid w:val="00850295"/>
    <w:rPr>
      <w:vertAlign w:val="superscript"/>
    </w:rPr>
  </w:style>
  <w:style w:type="character" w:styleId="aff3">
    <w:name w:val="Emphasis"/>
    <w:uiPriority w:val="20"/>
    <w:qFormat/>
    <w:rsid w:val="00635EBF"/>
    <w:rPr>
      <w:i/>
      <w:iCs/>
    </w:rPr>
  </w:style>
  <w:style w:type="paragraph" w:styleId="aff4">
    <w:name w:val="Plain Text"/>
    <w:basedOn w:val="a1"/>
    <w:link w:val="aff5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5">
    <w:name w:val="Текст Знак"/>
    <w:link w:val="aff4"/>
    <w:uiPriority w:val="99"/>
    <w:rsid w:val="006C0B58"/>
    <w:rPr>
      <w:rFonts w:ascii="Courier New" w:hAnsi="Courier New"/>
    </w:rPr>
  </w:style>
  <w:style w:type="paragraph" w:customStyle="1" w:styleId="aff6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7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e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styleId="aff8">
    <w:name w:val="Strong"/>
    <w:qFormat/>
    <w:rsid w:val="00431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9.png"/><Relationship Id="rId42" Type="http://schemas.openxmlformats.org/officeDocument/2006/relationships/hyperlink" Target="http://portal2.astu.org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hyperlink" Target="http://portal2.astu.org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oleObject" Target="embeddings/oleObject6.bin"/><Relationship Id="rId41" Type="http://schemas.openxmlformats.org/officeDocument/2006/relationships/hyperlink" Target="https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oleObject" Target="embeddings/oleObject10.bin"/><Relationship Id="rId40" Type="http://schemas.openxmlformats.org/officeDocument/2006/relationships/hyperlink" Target="http://portal2.astu.org/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7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Relationship Id="rId30" Type="http://schemas.openxmlformats.org/officeDocument/2006/relationships/image" Target="media/image17.png"/><Relationship Id="rId35" Type="http://schemas.openxmlformats.org/officeDocument/2006/relationships/oleObject" Target="embeddings/oleObject9.bin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ACEC-7F1D-4491-9DB8-827EE978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18</Pages>
  <Words>4065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27182</CharactersWithSpaces>
  <SharedDoc>false</SharedDoc>
  <HLinks>
    <vt:vector size="30" baseType="variant"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https://elibrary.ru/</vt:lpwstr>
      </vt:variant>
      <vt:variant>
        <vt:lpwstr/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>https://intuit.ru/studies/courses/4809/1057/info</vt:lpwstr>
      </vt:variant>
      <vt:variant>
        <vt:lpwstr/>
      </vt:variant>
      <vt:variant>
        <vt:i4>4390982</vt:i4>
      </vt:variant>
      <vt:variant>
        <vt:i4>3</vt:i4>
      </vt:variant>
      <vt:variant>
        <vt:i4>0</vt:i4>
      </vt:variant>
      <vt:variant>
        <vt:i4>5</vt:i4>
      </vt:variant>
      <vt:variant>
        <vt:lpwstr>https://www.iprbookshop.ru/20660.html</vt:lpwstr>
      </vt:variant>
      <vt:variant>
        <vt:lpwstr/>
      </vt:variant>
      <vt:variant>
        <vt:i4>655363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https://e.lanbook.com/book/153911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http://library.astu.org/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2023-04-10T12:04:00Z</cp:lastPrinted>
  <dcterms:created xsi:type="dcterms:W3CDTF">2023-04-10T12:25:00Z</dcterms:created>
  <dcterms:modified xsi:type="dcterms:W3CDTF">2023-09-19T09:25:00Z</dcterms:modified>
</cp:coreProperties>
</file>