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B45" w:rsidRPr="00BA4B45" w:rsidRDefault="00BA4B45" w:rsidP="00BA4B45">
      <w:pPr>
        <w:spacing w:after="0"/>
        <w:ind w:left="170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pict>
          <v:group id="_x0000_s1026" style="position:absolute;left:0;text-align:left;margin-left:22.45pt;margin-top:6.7pt;width:93.65pt;height:107.4pt;z-index:251660288" coordorigin="1626,5850" coordsize="1873,21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38;top:7106;width:907;height:892">
              <v:imagedata r:id="rId8" o:title="znak_sootveostvia"/>
            </v:shape>
            <v:shape id="_x0000_s1028" type="#_x0000_t75" style="position:absolute;left:2851;top:6762;width:648;height:648">
              <v:imagedata r:id="rId9" o:title="Cert M IQNet"/>
            </v:shape>
            <v:shape id="_x0000_s1029" type="#_x0000_t75" style="position:absolute;left:1626;top:6762;width:749;height:646">
              <v:imagedata r:id="rId10" o:title="ISO 9001-2015 English"/>
            </v:shape>
            <v:shape id="_x0000_s1030" type="#_x0000_t75" style="position:absolute;left:1954;top:5850;width:1241;height:1241">
              <v:imagedata r:id="rId11" o:title="!!!111"/>
            </v:shape>
          </v:group>
        </w:pict>
      </w:r>
      <w:r w:rsidRPr="0040191D">
        <w:rPr>
          <w:b/>
          <w:bCs/>
          <w:i/>
          <w:sz w:val="24"/>
          <w:szCs w:val="24"/>
        </w:rPr>
        <w:t>Фе</w:t>
      </w:r>
      <w:r w:rsidRPr="00BA4B45">
        <w:rPr>
          <w:rFonts w:ascii="Times New Roman" w:hAnsi="Times New Roman" w:cs="Times New Roman"/>
          <w:b/>
          <w:bCs/>
          <w:i/>
          <w:sz w:val="24"/>
          <w:szCs w:val="24"/>
        </w:rPr>
        <w:t>деральное агентство по рыболовству</w:t>
      </w:r>
    </w:p>
    <w:p w:rsidR="00BA4B45" w:rsidRPr="00BA4B45" w:rsidRDefault="00BA4B45" w:rsidP="00BA4B45">
      <w:pPr>
        <w:spacing w:after="0"/>
        <w:ind w:left="1701" w:firstLine="27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4B45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:rsidR="00BA4B45" w:rsidRPr="00BA4B45" w:rsidRDefault="00BA4B45" w:rsidP="00BA4B45">
      <w:pPr>
        <w:spacing w:after="0"/>
        <w:ind w:left="1701" w:firstLine="27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4B45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:rsidR="00BA4B45" w:rsidRPr="00BA4B45" w:rsidRDefault="00BA4B45" w:rsidP="00BA4B45">
      <w:pPr>
        <w:spacing w:after="0"/>
        <w:ind w:left="170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4B45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:rsidR="00BA4B45" w:rsidRPr="00BA4B45" w:rsidRDefault="00BA4B45" w:rsidP="00BA4B45">
      <w:pPr>
        <w:spacing w:after="0"/>
        <w:ind w:left="709" w:firstLine="1134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BA4B45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 DQS</w:t>
      </w:r>
    </w:p>
    <w:p w:rsidR="00BA4B45" w:rsidRPr="00BA4B45" w:rsidRDefault="00BA4B45" w:rsidP="00BA4B45">
      <w:pPr>
        <w:spacing w:after="0"/>
        <w:ind w:left="709" w:firstLine="1134"/>
        <w:jc w:val="center"/>
        <w:rPr>
          <w:rFonts w:ascii="Times New Roman" w:hAnsi="Times New Roman" w:cs="Times New Roman"/>
          <w:sz w:val="14"/>
          <w:szCs w:val="14"/>
        </w:rPr>
      </w:pPr>
      <w:r w:rsidRPr="00BA4B45">
        <w:rPr>
          <w:rFonts w:ascii="Times New Roman" w:hAnsi="Times New Roman" w:cs="Times New Roman"/>
          <w:b/>
          <w:bCs/>
          <w:sz w:val="12"/>
          <w:szCs w:val="12"/>
        </w:rPr>
        <w:t>по международному стандарту ISO 9001:2015</w:t>
      </w: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</w:p>
    <w:p w:rsidR="00BA4B45" w:rsidRPr="00BA4B45" w:rsidRDefault="00BA4B45" w:rsidP="00BA4B45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  <w:r w:rsidRPr="00BA4B45">
        <w:rPr>
          <w:b/>
          <w:bCs/>
          <w:sz w:val="28"/>
          <w:szCs w:val="28"/>
        </w:rPr>
        <w:t>Институт экономики</w:t>
      </w: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45">
        <w:rPr>
          <w:rFonts w:ascii="Times New Roman" w:hAnsi="Times New Roman" w:cs="Times New Roman"/>
          <w:b/>
          <w:bCs/>
          <w:sz w:val="28"/>
          <w:szCs w:val="28"/>
        </w:rPr>
        <w:t>Кафедра «Гуманитарные науки и психология»</w:t>
      </w: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4B45" w:rsidRPr="00BA4B45" w:rsidRDefault="00BA4B45" w:rsidP="00BA4B45">
      <w:pPr>
        <w:pStyle w:val="1"/>
      </w:pPr>
    </w:p>
    <w:p w:rsidR="00BA4B45" w:rsidRPr="00BA4B45" w:rsidRDefault="00BA4B45" w:rsidP="00BA4B45">
      <w:pPr>
        <w:pStyle w:val="1"/>
      </w:pPr>
    </w:p>
    <w:p w:rsidR="00BA4B45" w:rsidRPr="00BA4B45" w:rsidRDefault="00BA4B45" w:rsidP="00BA4B45">
      <w:pPr>
        <w:spacing w:after="0"/>
        <w:ind w:firstLine="567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BA4B45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</w:t>
      </w:r>
      <w:r w:rsidRPr="00BA4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A4B45" w:rsidRDefault="00BA4B45" w:rsidP="00BA4B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ВЫПОЛНЕНИЮ КОНТРОЛЬНОЙ РАБОТЫ</w:t>
      </w:r>
    </w:p>
    <w:p w:rsidR="00BA4B45" w:rsidRPr="00BA4B45" w:rsidRDefault="00BA4B45" w:rsidP="00BA4B4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45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BA4B45" w:rsidRPr="00BA4B45" w:rsidRDefault="00BA4B45" w:rsidP="00BA4B45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BA4B45">
        <w:rPr>
          <w:rFonts w:ascii="Times New Roman" w:hAnsi="Times New Roman" w:cs="Times New Roman"/>
          <w:b/>
          <w:sz w:val="28"/>
          <w:szCs w:val="28"/>
        </w:rPr>
        <w:t>«Социология организаций и организационное повед</w:t>
      </w:r>
      <w:r w:rsidRPr="00BA4B45">
        <w:rPr>
          <w:rFonts w:ascii="Times New Roman" w:hAnsi="Times New Roman" w:cs="Times New Roman"/>
          <w:b/>
          <w:sz w:val="28"/>
          <w:szCs w:val="28"/>
        </w:rPr>
        <w:t>е</w:t>
      </w:r>
      <w:r w:rsidRPr="00BA4B45">
        <w:rPr>
          <w:rFonts w:ascii="Times New Roman" w:hAnsi="Times New Roman" w:cs="Times New Roman"/>
          <w:b/>
          <w:sz w:val="28"/>
          <w:szCs w:val="28"/>
        </w:rPr>
        <w:t>ние»</w:t>
      </w: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</w:rPr>
      </w:pPr>
    </w:p>
    <w:p w:rsidR="00BA4B45" w:rsidRPr="00BA4B45" w:rsidRDefault="00BA4B45" w:rsidP="00BA4B45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A4B45">
        <w:rPr>
          <w:rFonts w:ascii="Times New Roman" w:hAnsi="Times New Roman" w:cs="Times New Roman"/>
          <w:caps/>
          <w:sz w:val="24"/>
          <w:szCs w:val="24"/>
        </w:rPr>
        <w:t>аСТРАХАНЬ – 2022</w:t>
      </w:r>
    </w:p>
    <w:p w:rsidR="00BA4B45" w:rsidRPr="00BA4B45" w:rsidRDefault="00BA4B45" w:rsidP="00BA4B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4B45">
        <w:rPr>
          <w:rFonts w:ascii="Times New Roman" w:hAnsi="Times New Roman" w:cs="Times New Roman"/>
          <w:caps/>
          <w:sz w:val="24"/>
          <w:szCs w:val="24"/>
        </w:rPr>
        <w:br w:type="page"/>
      </w:r>
    </w:p>
    <w:p w:rsidR="00BA4B45" w:rsidRPr="0040191D" w:rsidRDefault="00BA4B45" w:rsidP="00BA4B45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 w:rsidRPr="0040191D">
        <w:rPr>
          <w:sz w:val="28"/>
          <w:szCs w:val="28"/>
        </w:rPr>
        <w:lastRenderedPageBreak/>
        <w:t>Составитель: к.соц.н.,  Горяева С.Н.</w:t>
      </w:r>
    </w:p>
    <w:p w:rsidR="00BA4B45" w:rsidRPr="0040191D" w:rsidRDefault="00BA4B45" w:rsidP="00BA4B45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BA4B45" w:rsidRPr="0040191D" w:rsidRDefault="00BA4B45" w:rsidP="00BA4B45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 w:rsidRPr="0040191D">
        <w:rPr>
          <w:sz w:val="28"/>
          <w:szCs w:val="28"/>
        </w:rPr>
        <w:t>Рецензент: к.соц.н., доцент Джанхуватова З.С.</w:t>
      </w:r>
    </w:p>
    <w:p w:rsidR="00BA4B45" w:rsidRPr="0040191D" w:rsidRDefault="00BA4B45" w:rsidP="00BA4B45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BA4B45" w:rsidRPr="0040191D" w:rsidRDefault="00BA4B45" w:rsidP="00BA4B45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  <w:r w:rsidRPr="0040191D">
        <w:rPr>
          <w:sz w:val="28"/>
          <w:szCs w:val="28"/>
        </w:rPr>
        <w:t xml:space="preserve">Методические указания по выполнению </w:t>
      </w:r>
      <w:r>
        <w:rPr>
          <w:sz w:val="28"/>
          <w:szCs w:val="28"/>
        </w:rPr>
        <w:t>контрольной работы студентов</w:t>
      </w:r>
      <w:r w:rsidRPr="0040191D">
        <w:rPr>
          <w:sz w:val="28"/>
          <w:szCs w:val="28"/>
        </w:rPr>
        <w:t xml:space="preserve"> по дисциплине «Социология организаций и организационное поведение» / АГТУ; Горяева С.Н. – Ас</w:t>
      </w:r>
      <w:r w:rsidRPr="0040191D">
        <w:rPr>
          <w:sz w:val="28"/>
          <w:szCs w:val="28"/>
        </w:rPr>
        <w:t>т</w:t>
      </w:r>
      <w:r>
        <w:rPr>
          <w:sz w:val="28"/>
          <w:szCs w:val="28"/>
        </w:rPr>
        <w:t xml:space="preserve">рахань, 2022. –  </w:t>
      </w:r>
    </w:p>
    <w:p w:rsidR="00BA4B45" w:rsidRPr="0040191D" w:rsidRDefault="00BA4B45" w:rsidP="00BA4B45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</w:p>
    <w:p w:rsidR="00BA4B45" w:rsidRPr="0040191D" w:rsidRDefault="00BA4B45" w:rsidP="00BA4B45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</w:p>
    <w:p w:rsidR="00BA4B45" w:rsidRDefault="00BA4B4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br w:type="page"/>
      </w:r>
    </w:p>
    <w:p w:rsidR="00BA4B45" w:rsidRDefault="00BA4B45" w:rsidP="00BA4B45">
      <w:pPr>
        <w:pStyle w:val="Heading1"/>
        <w:tabs>
          <w:tab w:val="left" w:pos="1162"/>
        </w:tabs>
        <w:ind w:left="1161"/>
      </w:pPr>
    </w:p>
    <w:p w:rsidR="00BA4B45" w:rsidRPr="00BA4B45" w:rsidRDefault="00BA4B45" w:rsidP="00BA4B45">
      <w:pPr>
        <w:pStyle w:val="Heading1"/>
        <w:tabs>
          <w:tab w:val="left" w:pos="1162"/>
        </w:tabs>
        <w:ind w:left="1161"/>
      </w:pPr>
      <w:r w:rsidRPr="00BA4B45">
        <w:t>Методические</w:t>
      </w:r>
      <w:r w:rsidRPr="00BA4B45">
        <w:rPr>
          <w:spacing w:val="-3"/>
        </w:rPr>
        <w:t xml:space="preserve"> </w:t>
      </w:r>
      <w:r w:rsidRPr="00BA4B45">
        <w:t>рекомендации</w:t>
      </w:r>
      <w:r w:rsidRPr="00BA4B45">
        <w:rPr>
          <w:spacing w:val="-3"/>
        </w:rPr>
        <w:t xml:space="preserve"> </w:t>
      </w:r>
      <w:r w:rsidRPr="00BA4B45">
        <w:t>по</w:t>
      </w:r>
      <w:r w:rsidRPr="00BA4B45">
        <w:rPr>
          <w:spacing w:val="-1"/>
        </w:rPr>
        <w:t xml:space="preserve"> </w:t>
      </w:r>
      <w:r w:rsidRPr="00BA4B45">
        <w:t>подготовке</w:t>
      </w:r>
      <w:r w:rsidRPr="00BA4B45">
        <w:rPr>
          <w:spacing w:val="-1"/>
        </w:rPr>
        <w:t xml:space="preserve"> </w:t>
      </w:r>
      <w:r w:rsidRPr="00BA4B45">
        <w:t>к</w:t>
      </w:r>
      <w:r w:rsidRPr="00BA4B45">
        <w:rPr>
          <w:spacing w:val="-1"/>
        </w:rPr>
        <w:t xml:space="preserve"> </w:t>
      </w:r>
      <w:r w:rsidRPr="00BA4B45">
        <w:t>контрольной</w:t>
      </w:r>
      <w:r w:rsidRPr="00BA4B45">
        <w:rPr>
          <w:spacing w:val="-4"/>
        </w:rPr>
        <w:t xml:space="preserve"> </w:t>
      </w:r>
      <w:r w:rsidRPr="00BA4B45">
        <w:t>работе</w:t>
      </w:r>
    </w:p>
    <w:p w:rsidR="00BA4B45" w:rsidRPr="00BA4B45" w:rsidRDefault="00BA4B45" w:rsidP="00BA4B45">
      <w:pPr>
        <w:pStyle w:val="a3"/>
        <w:ind w:left="0"/>
        <w:rPr>
          <w:b/>
        </w:rPr>
      </w:pPr>
    </w:p>
    <w:p w:rsidR="00BA4B45" w:rsidRPr="00BA4B45" w:rsidRDefault="00BA4B45" w:rsidP="00BA4B45">
      <w:pPr>
        <w:pStyle w:val="a3"/>
        <w:ind w:right="228" w:firstLine="708"/>
        <w:jc w:val="both"/>
      </w:pPr>
      <w:r w:rsidRPr="00BA4B45">
        <w:rPr>
          <w:b/>
          <w:i/>
        </w:rPr>
        <w:t>Контрольная</w:t>
      </w:r>
      <w:r w:rsidRPr="00BA4B45">
        <w:rPr>
          <w:b/>
          <w:i/>
          <w:spacing w:val="1"/>
        </w:rPr>
        <w:t xml:space="preserve"> </w:t>
      </w:r>
      <w:r w:rsidRPr="00BA4B45">
        <w:rPr>
          <w:b/>
          <w:i/>
        </w:rPr>
        <w:t>работа</w:t>
      </w:r>
      <w:r w:rsidRPr="00BA4B45">
        <w:rPr>
          <w:b/>
          <w:i/>
          <w:spacing w:val="1"/>
        </w:rPr>
        <w:t xml:space="preserve"> </w:t>
      </w:r>
      <w:r w:rsidRPr="00BA4B45">
        <w:t>–</w:t>
      </w:r>
      <w:r w:rsidRPr="00BA4B45">
        <w:rPr>
          <w:spacing w:val="1"/>
        </w:rPr>
        <w:t xml:space="preserve"> </w:t>
      </w:r>
      <w:r w:rsidRPr="00BA4B45">
        <w:t>самостоятельная</w:t>
      </w:r>
      <w:r w:rsidRPr="00BA4B45">
        <w:rPr>
          <w:spacing w:val="1"/>
        </w:rPr>
        <w:t xml:space="preserve"> </w:t>
      </w:r>
      <w:r w:rsidRPr="00BA4B45">
        <w:t>письменная</w:t>
      </w:r>
      <w:r w:rsidRPr="00BA4B45">
        <w:rPr>
          <w:spacing w:val="1"/>
        </w:rPr>
        <w:t xml:space="preserve"> </w:t>
      </w:r>
      <w:r w:rsidRPr="00BA4B45">
        <w:t>аналитическая</w:t>
      </w:r>
      <w:r w:rsidRPr="00BA4B45">
        <w:rPr>
          <w:spacing w:val="1"/>
        </w:rPr>
        <w:t xml:space="preserve"> </w:t>
      </w:r>
      <w:r w:rsidRPr="00BA4B45">
        <w:t>работа,</w:t>
      </w:r>
      <w:r w:rsidRPr="00BA4B45">
        <w:rPr>
          <w:spacing w:val="1"/>
        </w:rPr>
        <w:t xml:space="preserve"> </w:t>
      </w:r>
      <w:r w:rsidRPr="00BA4B45">
        <w:t>выступающая важнейшим элементом текущей и промежуточной аттестации по дисциплине.</w:t>
      </w:r>
      <w:r w:rsidRPr="00BA4B45">
        <w:rPr>
          <w:spacing w:val="1"/>
        </w:rPr>
        <w:t xml:space="preserve"> </w:t>
      </w:r>
      <w:r w:rsidRPr="00BA4B45">
        <w:t>Цель</w:t>
      </w:r>
      <w:r w:rsidRPr="00BA4B45">
        <w:rPr>
          <w:spacing w:val="1"/>
        </w:rPr>
        <w:t xml:space="preserve"> </w:t>
      </w:r>
      <w:r w:rsidRPr="00BA4B45">
        <w:t>контрольной</w:t>
      </w:r>
      <w:r w:rsidRPr="00BA4B45">
        <w:rPr>
          <w:spacing w:val="1"/>
        </w:rPr>
        <w:t xml:space="preserve"> </w:t>
      </w:r>
      <w:r w:rsidRPr="00BA4B45">
        <w:t>работы</w:t>
      </w:r>
      <w:r w:rsidRPr="00BA4B45">
        <w:rPr>
          <w:spacing w:val="1"/>
        </w:rPr>
        <w:t xml:space="preserve"> </w:t>
      </w:r>
      <w:r w:rsidRPr="00BA4B45">
        <w:t>-</w:t>
      </w:r>
      <w:r w:rsidRPr="00BA4B45">
        <w:rPr>
          <w:spacing w:val="1"/>
        </w:rPr>
        <w:t xml:space="preserve"> </w:t>
      </w:r>
      <w:r w:rsidRPr="00BA4B45">
        <w:t>продемонстрировать</w:t>
      </w:r>
      <w:r w:rsidRPr="00BA4B45">
        <w:rPr>
          <w:spacing w:val="1"/>
        </w:rPr>
        <w:t xml:space="preserve"> </w:t>
      </w:r>
      <w:r w:rsidRPr="00BA4B45">
        <w:t>специальные</w:t>
      </w:r>
      <w:r w:rsidRPr="00BA4B45">
        <w:rPr>
          <w:spacing w:val="1"/>
        </w:rPr>
        <w:t xml:space="preserve"> </w:t>
      </w:r>
      <w:r w:rsidRPr="00BA4B45">
        <w:t>знания</w:t>
      </w:r>
      <w:r w:rsidRPr="00BA4B45">
        <w:rPr>
          <w:spacing w:val="1"/>
        </w:rPr>
        <w:t xml:space="preserve"> </w:t>
      </w:r>
      <w:r w:rsidRPr="00BA4B45">
        <w:t>по</w:t>
      </w:r>
      <w:r w:rsidRPr="00BA4B45">
        <w:rPr>
          <w:spacing w:val="1"/>
        </w:rPr>
        <w:t xml:space="preserve"> </w:t>
      </w:r>
      <w:r w:rsidRPr="00BA4B45">
        <w:t>одной</w:t>
      </w:r>
      <w:r w:rsidRPr="00BA4B45">
        <w:rPr>
          <w:spacing w:val="1"/>
        </w:rPr>
        <w:t xml:space="preserve"> </w:t>
      </w:r>
      <w:r w:rsidRPr="00BA4B45">
        <w:t>или</w:t>
      </w:r>
      <w:r w:rsidRPr="00BA4B45">
        <w:rPr>
          <w:spacing w:val="1"/>
        </w:rPr>
        <w:t xml:space="preserve"> </w:t>
      </w:r>
      <w:r w:rsidRPr="00BA4B45">
        <w:t>нескольким темам дисциплины и навыки их практического применения. Контрольная работа</w:t>
      </w:r>
      <w:r w:rsidRPr="00BA4B45">
        <w:rPr>
          <w:spacing w:val="1"/>
        </w:rPr>
        <w:t xml:space="preserve"> </w:t>
      </w:r>
      <w:r w:rsidRPr="00BA4B45">
        <w:t>используется как задание по аудиторной, так и внеаудиторной самостоятельной работы для</w:t>
      </w:r>
      <w:r w:rsidRPr="00BA4B45">
        <w:rPr>
          <w:spacing w:val="1"/>
        </w:rPr>
        <w:t xml:space="preserve"> </w:t>
      </w:r>
      <w:r w:rsidRPr="00BA4B45">
        <w:t>обучающихся.</w:t>
      </w:r>
    </w:p>
    <w:p w:rsidR="00BA4B45" w:rsidRPr="00BA4B45" w:rsidRDefault="00BA4B45" w:rsidP="00BA4B45">
      <w:pPr>
        <w:pStyle w:val="a3"/>
        <w:ind w:right="234" w:firstLine="708"/>
        <w:jc w:val="both"/>
      </w:pPr>
      <w:r w:rsidRPr="00BA4B45">
        <w:t>Контрольные работы по своей сути могут представлять собой подготовку реферата</w:t>
      </w:r>
      <w:r w:rsidRPr="00BA4B45">
        <w:rPr>
          <w:spacing w:val="1"/>
        </w:rPr>
        <w:t xml:space="preserve"> </w:t>
      </w:r>
      <w:r w:rsidRPr="00BA4B45">
        <w:t>или</w:t>
      </w:r>
      <w:r w:rsidRPr="00BA4B45">
        <w:rPr>
          <w:spacing w:val="-1"/>
        </w:rPr>
        <w:t xml:space="preserve"> </w:t>
      </w:r>
      <w:r w:rsidRPr="00BA4B45">
        <w:t>доклада</w:t>
      </w:r>
      <w:r w:rsidRPr="00BA4B45">
        <w:rPr>
          <w:spacing w:val="-3"/>
        </w:rPr>
        <w:t xml:space="preserve"> </w:t>
      </w:r>
      <w:r w:rsidRPr="00BA4B45">
        <w:t>на</w:t>
      </w:r>
      <w:r w:rsidRPr="00BA4B45">
        <w:rPr>
          <w:spacing w:val="-3"/>
        </w:rPr>
        <w:t xml:space="preserve"> </w:t>
      </w:r>
      <w:r w:rsidRPr="00BA4B45">
        <w:t>заданную</w:t>
      </w:r>
      <w:r w:rsidRPr="00BA4B45">
        <w:rPr>
          <w:spacing w:val="-2"/>
        </w:rPr>
        <w:t xml:space="preserve"> </w:t>
      </w:r>
      <w:r w:rsidRPr="00BA4B45">
        <w:t>тему,</w:t>
      </w:r>
      <w:r w:rsidRPr="00BA4B45">
        <w:rPr>
          <w:spacing w:val="-1"/>
        </w:rPr>
        <w:t xml:space="preserve"> </w:t>
      </w:r>
      <w:r w:rsidRPr="00BA4B45">
        <w:t>решение</w:t>
      </w:r>
      <w:r w:rsidRPr="00BA4B45">
        <w:rPr>
          <w:spacing w:val="-3"/>
        </w:rPr>
        <w:t xml:space="preserve"> </w:t>
      </w:r>
      <w:r w:rsidRPr="00BA4B45">
        <w:t>кейса</w:t>
      </w:r>
      <w:r w:rsidRPr="00BA4B45">
        <w:rPr>
          <w:spacing w:val="-1"/>
        </w:rPr>
        <w:t xml:space="preserve"> </w:t>
      </w:r>
      <w:r w:rsidRPr="00BA4B45">
        <w:t>или</w:t>
      </w:r>
      <w:r w:rsidRPr="00BA4B45">
        <w:rPr>
          <w:spacing w:val="-1"/>
        </w:rPr>
        <w:t xml:space="preserve"> </w:t>
      </w:r>
      <w:r w:rsidRPr="00BA4B45">
        <w:t>выполнение</w:t>
      </w:r>
      <w:r w:rsidRPr="00BA4B45">
        <w:rPr>
          <w:spacing w:val="-2"/>
        </w:rPr>
        <w:t xml:space="preserve"> </w:t>
      </w:r>
      <w:r w:rsidRPr="00BA4B45">
        <w:t>проекта</w:t>
      </w:r>
      <w:r w:rsidRPr="00BA4B45">
        <w:rPr>
          <w:spacing w:val="-3"/>
        </w:rPr>
        <w:t xml:space="preserve"> </w:t>
      </w:r>
      <w:r w:rsidRPr="00BA4B45">
        <w:t>или</w:t>
      </w:r>
      <w:r w:rsidRPr="00BA4B45">
        <w:rPr>
          <w:spacing w:val="-1"/>
        </w:rPr>
        <w:t xml:space="preserve"> </w:t>
      </w:r>
      <w:r w:rsidRPr="00BA4B45">
        <w:t>исследования.</w:t>
      </w:r>
    </w:p>
    <w:p w:rsidR="00BA4B45" w:rsidRPr="00BA4B45" w:rsidRDefault="00BA4B45" w:rsidP="00BA4B45">
      <w:pPr>
        <w:pStyle w:val="a3"/>
        <w:ind w:right="231" w:firstLine="708"/>
        <w:jc w:val="both"/>
      </w:pPr>
      <w:r w:rsidRPr="00BA4B45">
        <w:t>Контрольная работа – самостоятельная работа, представляющая собой письменный</w:t>
      </w:r>
      <w:r w:rsidRPr="00BA4B45">
        <w:rPr>
          <w:spacing w:val="1"/>
        </w:rPr>
        <w:t xml:space="preserve"> </w:t>
      </w:r>
      <w:r w:rsidRPr="00BA4B45">
        <w:t>ответ на вопрос, рассматриваемый в рамках одной учебной дисциплины. Содержание ответа</w:t>
      </w:r>
      <w:r w:rsidRPr="00BA4B45">
        <w:rPr>
          <w:spacing w:val="1"/>
        </w:rPr>
        <w:t xml:space="preserve"> </w:t>
      </w:r>
      <w:r w:rsidRPr="00BA4B45">
        <w:t>на поставленный вопрос включает: знание теории, выделение актуальных проблем данной</w:t>
      </w:r>
      <w:r w:rsidRPr="00BA4B45">
        <w:rPr>
          <w:spacing w:val="1"/>
        </w:rPr>
        <w:t xml:space="preserve"> </w:t>
      </w:r>
      <w:r w:rsidRPr="00BA4B45">
        <w:t>темы</w:t>
      </w:r>
      <w:r w:rsidRPr="00BA4B45">
        <w:rPr>
          <w:spacing w:val="-1"/>
        </w:rPr>
        <w:t xml:space="preserve"> </w:t>
      </w:r>
      <w:r w:rsidRPr="00BA4B45">
        <w:t>в</w:t>
      </w:r>
      <w:r w:rsidRPr="00BA4B45">
        <w:rPr>
          <w:spacing w:val="-1"/>
        </w:rPr>
        <w:t xml:space="preserve"> </w:t>
      </w:r>
      <w:r w:rsidRPr="00BA4B45">
        <w:t>сфере</w:t>
      </w:r>
      <w:r w:rsidRPr="00BA4B45">
        <w:rPr>
          <w:spacing w:val="-1"/>
        </w:rPr>
        <w:t xml:space="preserve"> </w:t>
      </w:r>
      <w:r w:rsidRPr="00BA4B45">
        <w:t>культуры</w:t>
      </w:r>
      <w:r w:rsidRPr="00BA4B45">
        <w:rPr>
          <w:spacing w:val="1"/>
        </w:rPr>
        <w:t xml:space="preserve"> </w:t>
      </w:r>
      <w:r w:rsidRPr="00BA4B45">
        <w:t>и</w:t>
      </w:r>
      <w:r w:rsidRPr="00BA4B45">
        <w:rPr>
          <w:spacing w:val="-1"/>
        </w:rPr>
        <w:t xml:space="preserve"> </w:t>
      </w:r>
      <w:r w:rsidRPr="00BA4B45">
        <w:t>других</w:t>
      </w:r>
      <w:r w:rsidRPr="00BA4B45">
        <w:rPr>
          <w:spacing w:val="2"/>
        </w:rPr>
        <w:t xml:space="preserve"> </w:t>
      </w:r>
      <w:r w:rsidRPr="00BA4B45">
        <w:t>сфер общественной</w:t>
      </w:r>
      <w:r w:rsidRPr="00BA4B45">
        <w:rPr>
          <w:spacing w:val="2"/>
        </w:rPr>
        <w:t xml:space="preserve"> </w:t>
      </w:r>
      <w:r w:rsidRPr="00BA4B45">
        <w:t>жизни.</w:t>
      </w:r>
    </w:p>
    <w:p w:rsidR="00BA4B45" w:rsidRPr="00BA4B45" w:rsidRDefault="00BA4B45" w:rsidP="00BA4B45">
      <w:pPr>
        <w:pStyle w:val="a3"/>
        <w:ind w:right="226" w:firstLine="708"/>
        <w:jc w:val="both"/>
      </w:pPr>
      <w:r w:rsidRPr="00BA4B45">
        <w:t>Контрольная работа выполняется студентами на основе самостоятельного изучения</w:t>
      </w:r>
      <w:r w:rsidRPr="00BA4B45">
        <w:rPr>
          <w:spacing w:val="1"/>
        </w:rPr>
        <w:t xml:space="preserve"> </w:t>
      </w:r>
      <w:r w:rsidRPr="00BA4B45">
        <w:t>рекомендованной литературы, с целью систематизации, з</w:t>
      </w:r>
      <w:r>
        <w:t>акрепления и расширения теорети</w:t>
      </w:r>
      <w:r w:rsidRPr="00BA4B45">
        <w:t>ческих знаний, развития творческих способностей студент</w:t>
      </w:r>
      <w:r>
        <w:t>ов, овладения навыками самостоя</w:t>
      </w:r>
      <w:r w:rsidRPr="00BA4B45">
        <w:t>тельной работы с научной, научно-методической, норма</w:t>
      </w:r>
      <w:r>
        <w:t>тивно-правовой литературой, фор</w:t>
      </w:r>
      <w:r w:rsidRPr="00BA4B45">
        <w:t>мирования умений анализировать и отвечать на вопросы</w:t>
      </w:r>
      <w:r>
        <w:t>, поставленные темой работы, де</w:t>
      </w:r>
      <w:r w:rsidRPr="00BA4B45">
        <w:t>лать выводы на основе проведенного анализа. Работы приобщают также студентов к научно-</w:t>
      </w:r>
      <w:r w:rsidRPr="00BA4B45">
        <w:rPr>
          <w:spacing w:val="1"/>
        </w:rPr>
        <w:t xml:space="preserve"> </w:t>
      </w:r>
      <w:r w:rsidRPr="00BA4B45">
        <w:t>исследовательской</w:t>
      </w:r>
      <w:r w:rsidRPr="00BA4B45">
        <w:rPr>
          <w:spacing w:val="-3"/>
        </w:rPr>
        <w:t xml:space="preserve"> </w:t>
      </w:r>
      <w:r w:rsidRPr="00BA4B45">
        <w:t>деятельности,</w:t>
      </w:r>
      <w:r w:rsidRPr="00BA4B45">
        <w:rPr>
          <w:spacing w:val="-3"/>
        </w:rPr>
        <w:t xml:space="preserve"> </w:t>
      </w:r>
      <w:r w:rsidRPr="00BA4B45">
        <w:t>играют</w:t>
      </w:r>
      <w:r w:rsidRPr="00BA4B45">
        <w:rPr>
          <w:spacing w:val="-3"/>
        </w:rPr>
        <w:t xml:space="preserve"> </w:t>
      </w:r>
      <w:r w:rsidRPr="00BA4B45">
        <w:t>важную</w:t>
      </w:r>
      <w:r w:rsidRPr="00BA4B45">
        <w:rPr>
          <w:spacing w:val="-1"/>
        </w:rPr>
        <w:t xml:space="preserve"> </w:t>
      </w:r>
      <w:r w:rsidRPr="00BA4B45">
        <w:t>роль</w:t>
      </w:r>
      <w:r w:rsidRPr="00BA4B45">
        <w:rPr>
          <w:spacing w:val="-3"/>
        </w:rPr>
        <w:t xml:space="preserve"> </w:t>
      </w:r>
      <w:r w:rsidRPr="00BA4B45">
        <w:t>в</w:t>
      </w:r>
      <w:r w:rsidRPr="00BA4B45">
        <w:rPr>
          <w:spacing w:val="-3"/>
        </w:rPr>
        <w:t xml:space="preserve"> </w:t>
      </w:r>
      <w:r w:rsidRPr="00BA4B45">
        <w:t>их</w:t>
      </w:r>
      <w:r w:rsidRPr="00BA4B45">
        <w:rPr>
          <w:spacing w:val="-1"/>
        </w:rPr>
        <w:t xml:space="preserve"> </w:t>
      </w:r>
      <w:r w:rsidRPr="00BA4B45">
        <w:t>профессиональной</w:t>
      </w:r>
      <w:r w:rsidRPr="00BA4B45">
        <w:rPr>
          <w:spacing w:val="-3"/>
        </w:rPr>
        <w:t xml:space="preserve"> </w:t>
      </w:r>
      <w:r w:rsidRPr="00BA4B45">
        <w:t>подготовке.</w:t>
      </w:r>
    </w:p>
    <w:p w:rsidR="00BA4B45" w:rsidRPr="00BA4B45" w:rsidRDefault="00BA4B45" w:rsidP="00BA4B45">
      <w:pPr>
        <w:pStyle w:val="a3"/>
        <w:ind w:right="228" w:firstLine="708"/>
        <w:jc w:val="both"/>
      </w:pPr>
      <w:r w:rsidRPr="00BA4B45">
        <w:t>Качество письменной работы оценивается, прежде всего по тому, насколько самостоятельно и правильно студент раскрывает содержание главных вопросов темы, использует</w:t>
      </w:r>
      <w:r w:rsidRPr="00BA4B45">
        <w:rPr>
          <w:spacing w:val="1"/>
        </w:rPr>
        <w:t xml:space="preserve"> </w:t>
      </w:r>
      <w:r w:rsidRPr="00BA4B45">
        <w:t>знание рекомендованных к теме первоисточников. При изложении материала следует стремиться к тому, чтобы каждое теоретическое положение было</w:t>
      </w:r>
      <w:r w:rsidRPr="00BA4B45">
        <w:rPr>
          <w:spacing w:val="60"/>
        </w:rPr>
        <w:t xml:space="preserve"> </w:t>
      </w:r>
      <w:r w:rsidRPr="00BA4B45">
        <w:t>убедительно аргументировано</w:t>
      </w:r>
      <w:r w:rsidRPr="00BA4B45">
        <w:rPr>
          <w:spacing w:val="1"/>
        </w:rPr>
        <w:t xml:space="preserve"> </w:t>
      </w:r>
      <w:r w:rsidRPr="00BA4B45">
        <w:t>и</w:t>
      </w:r>
      <w:r w:rsidRPr="00BA4B45">
        <w:rPr>
          <w:spacing w:val="-1"/>
        </w:rPr>
        <w:t xml:space="preserve"> </w:t>
      </w:r>
      <w:r w:rsidRPr="00BA4B45">
        <w:t>всесторонне</w:t>
      </w:r>
      <w:r w:rsidRPr="00BA4B45">
        <w:rPr>
          <w:spacing w:val="-1"/>
        </w:rPr>
        <w:t xml:space="preserve"> </w:t>
      </w:r>
      <w:r w:rsidRPr="00BA4B45">
        <w:t>обосновано,</w:t>
      </w:r>
      <w:r w:rsidRPr="00BA4B45">
        <w:rPr>
          <w:spacing w:val="-1"/>
        </w:rPr>
        <w:t xml:space="preserve"> </w:t>
      </w:r>
      <w:r w:rsidRPr="00BA4B45">
        <w:t>а</w:t>
      </w:r>
      <w:r w:rsidRPr="00BA4B45">
        <w:rPr>
          <w:spacing w:val="-1"/>
        </w:rPr>
        <w:t xml:space="preserve"> </w:t>
      </w:r>
      <w:r w:rsidRPr="00BA4B45">
        <w:t>также</w:t>
      </w:r>
      <w:r w:rsidRPr="00BA4B45">
        <w:rPr>
          <w:spacing w:val="-3"/>
        </w:rPr>
        <w:t xml:space="preserve"> </w:t>
      </w:r>
      <w:r w:rsidRPr="00BA4B45">
        <w:t>подкреплено практическим</w:t>
      </w:r>
      <w:r w:rsidRPr="00BA4B45">
        <w:rPr>
          <w:spacing w:val="-2"/>
        </w:rPr>
        <w:t xml:space="preserve"> </w:t>
      </w:r>
      <w:r w:rsidRPr="00BA4B45">
        <w:t>материалом.</w:t>
      </w:r>
    </w:p>
    <w:p w:rsidR="00000000" w:rsidRPr="00BA4B45" w:rsidRDefault="001C3292" w:rsidP="00BA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B45" w:rsidRDefault="00BA4B45" w:rsidP="00BA4B45">
      <w:pPr>
        <w:pStyle w:val="a3"/>
        <w:spacing w:before="4"/>
        <w:ind w:left="266"/>
      </w:pPr>
    </w:p>
    <w:p w:rsidR="00BA4B45" w:rsidRPr="00BA4B45" w:rsidRDefault="00BA4B45" w:rsidP="00BA4B45">
      <w:pPr>
        <w:pStyle w:val="a5"/>
        <w:spacing w:before="1" w:after="3"/>
        <w:ind w:left="266" w:firstLine="0"/>
        <w:jc w:val="center"/>
        <w:rPr>
          <w:b/>
          <w:i/>
          <w:sz w:val="24"/>
        </w:rPr>
      </w:pPr>
      <w:r w:rsidRPr="00BA4B45">
        <w:rPr>
          <w:b/>
          <w:i/>
          <w:sz w:val="24"/>
        </w:rPr>
        <w:t>Критерии</w:t>
      </w:r>
      <w:r w:rsidRPr="00BA4B45">
        <w:rPr>
          <w:b/>
          <w:i/>
          <w:spacing w:val="-3"/>
          <w:sz w:val="24"/>
        </w:rPr>
        <w:t xml:space="preserve"> </w:t>
      </w:r>
      <w:r w:rsidRPr="00BA4B45">
        <w:rPr>
          <w:b/>
          <w:i/>
          <w:sz w:val="24"/>
        </w:rPr>
        <w:t>оценки</w:t>
      </w:r>
      <w:r w:rsidRPr="00BA4B45">
        <w:rPr>
          <w:b/>
          <w:i/>
          <w:spacing w:val="-4"/>
          <w:sz w:val="24"/>
        </w:rPr>
        <w:t xml:space="preserve"> </w:t>
      </w:r>
      <w:r w:rsidRPr="00BA4B45">
        <w:rPr>
          <w:b/>
          <w:i/>
          <w:sz w:val="24"/>
        </w:rPr>
        <w:t>контрольной</w:t>
      </w:r>
      <w:r w:rsidRPr="00BA4B45">
        <w:rPr>
          <w:b/>
          <w:i/>
          <w:spacing w:val="-2"/>
          <w:sz w:val="24"/>
        </w:rPr>
        <w:t xml:space="preserve"> </w:t>
      </w:r>
      <w:r w:rsidRPr="00BA4B45">
        <w:rPr>
          <w:b/>
          <w:i/>
          <w:sz w:val="24"/>
        </w:rPr>
        <w:t>работы</w:t>
      </w:r>
    </w:p>
    <w:tbl>
      <w:tblPr>
        <w:tblW w:w="91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57"/>
        <w:gridCol w:w="3622"/>
        <w:gridCol w:w="3430"/>
      </w:tblGrid>
      <w:tr w:rsidR="00BA4B45" w:rsidTr="00BA4B45">
        <w:trPr>
          <w:trHeight w:val="275"/>
        </w:trPr>
        <w:tc>
          <w:tcPr>
            <w:tcW w:w="2057" w:type="dxa"/>
          </w:tcPr>
          <w:p w:rsidR="00BA4B45" w:rsidRPr="007B1B0A" w:rsidRDefault="00BA4B45" w:rsidP="00BA4B4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7B1B0A">
              <w:rPr>
                <w:sz w:val="24"/>
              </w:rPr>
              <w:t>Критерий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оценки</w:t>
            </w:r>
          </w:p>
        </w:tc>
        <w:tc>
          <w:tcPr>
            <w:tcW w:w="3622" w:type="dxa"/>
          </w:tcPr>
          <w:p w:rsidR="00BA4B45" w:rsidRPr="007B1B0A" w:rsidRDefault="00BA4B45" w:rsidP="00BA4B4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B1B0A">
              <w:rPr>
                <w:sz w:val="24"/>
              </w:rPr>
              <w:t>Характеристика</w:t>
            </w:r>
          </w:p>
        </w:tc>
        <w:tc>
          <w:tcPr>
            <w:tcW w:w="3430" w:type="dxa"/>
          </w:tcPr>
          <w:p w:rsidR="00BA4B45" w:rsidRPr="007B1B0A" w:rsidRDefault="00BA4B45" w:rsidP="00BA4B45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 w:rsidRPr="007B1B0A">
              <w:rPr>
                <w:sz w:val="24"/>
              </w:rPr>
              <w:t>Содержание</w:t>
            </w:r>
          </w:p>
        </w:tc>
      </w:tr>
      <w:tr w:rsidR="00BA4B45" w:rsidTr="00BA4B45">
        <w:trPr>
          <w:trHeight w:val="275"/>
        </w:trPr>
        <w:tc>
          <w:tcPr>
            <w:tcW w:w="9109" w:type="dxa"/>
            <w:gridSpan w:val="3"/>
          </w:tcPr>
          <w:p w:rsidR="00BA4B45" w:rsidRPr="007B1B0A" w:rsidRDefault="00BA4B45" w:rsidP="00BA4B4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7B1B0A">
              <w:rPr>
                <w:sz w:val="24"/>
              </w:rPr>
              <w:t>Базовые</w:t>
            </w:r>
            <w:r w:rsidRPr="007B1B0A">
              <w:rPr>
                <w:spacing w:val="-5"/>
                <w:sz w:val="24"/>
              </w:rPr>
              <w:t xml:space="preserve"> </w:t>
            </w:r>
            <w:r w:rsidRPr="007B1B0A">
              <w:rPr>
                <w:sz w:val="24"/>
              </w:rPr>
              <w:t>критерии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оценки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контрольной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работы</w:t>
            </w:r>
          </w:p>
        </w:tc>
      </w:tr>
      <w:tr w:rsidR="00BA4B45" w:rsidTr="00BA4B45">
        <w:trPr>
          <w:trHeight w:val="1105"/>
        </w:trPr>
        <w:tc>
          <w:tcPr>
            <w:tcW w:w="2057" w:type="dxa"/>
          </w:tcPr>
          <w:p w:rsidR="00BA4B45" w:rsidRPr="007B1B0A" w:rsidRDefault="00BA4B45" w:rsidP="00836D0B">
            <w:pPr>
              <w:pStyle w:val="TableParagraph"/>
              <w:ind w:left="107" w:right="143"/>
              <w:rPr>
                <w:sz w:val="24"/>
              </w:rPr>
            </w:pPr>
            <w:r w:rsidRPr="007B1B0A">
              <w:rPr>
                <w:sz w:val="24"/>
              </w:rPr>
              <w:t>Корректность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решения</w:t>
            </w:r>
            <w:r w:rsidRPr="007B1B0A">
              <w:rPr>
                <w:spacing w:val="-7"/>
                <w:sz w:val="24"/>
              </w:rPr>
              <w:t xml:space="preserve"> </w:t>
            </w:r>
            <w:r w:rsidRPr="007B1B0A">
              <w:rPr>
                <w:sz w:val="24"/>
              </w:rPr>
              <w:t>и</w:t>
            </w:r>
            <w:r w:rsidRPr="007B1B0A">
              <w:rPr>
                <w:spacing w:val="-6"/>
                <w:sz w:val="24"/>
              </w:rPr>
              <w:t xml:space="preserve"> </w:t>
            </w:r>
            <w:r w:rsidRPr="007B1B0A">
              <w:rPr>
                <w:sz w:val="24"/>
              </w:rPr>
              <w:t>ответа</w:t>
            </w:r>
          </w:p>
        </w:tc>
        <w:tc>
          <w:tcPr>
            <w:tcW w:w="3622" w:type="dxa"/>
          </w:tcPr>
          <w:p w:rsidR="00BA4B45" w:rsidRPr="007B1B0A" w:rsidRDefault="00BA4B45" w:rsidP="00836D0B">
            <w:pPr>
              <w:pStyle w:val="TableParagraph"/>
              <w:ind w:right="140"/>
              <w:rPr>
                <w:sz w:val="24"/>
              </w:rPr>
            </w:pPr>
            <w:r w:rsidRPr="007B1B0A">
              <w:rPr>
                <w:sz w:val="24"/>
              </w:rPr>
              <w:t>Соответствие предложенного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студентом решения научным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критериям,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условиям</w:t>
            </w:r>
            <w:r w:rsidRPr="007B1B0A">
              <w:rPr>
                <w:spacing w:val="-5"/>
                <w:sz w:val="24"/>
              </w:rPr>
              <w:t xml:space="preserve"> </w:t>
            </w:r>
            <w:r w:rsidRPr="007B1B0A">
              <w:rPr>
                <w:sz w:val="24"/>
              </w:rPr>
              <w:t>задачи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или</w:t>
            </w:r>
          </w:p>
          <w:p w:rsidR="00BA4B45" w:rsidRPr="007B1B0A" w:rsidRDefault="00BA4B45" w:rsidP="00836D0B">
            <w:pPr>
              <w:pStyle w:val="TableParagraph"/>
              <w:spacing w:line="264" w:lineRule="exact"/>
              <w:rPr>
                <w:sz w:val="24"/>
              </w:rPr>
            </w:pPr>
            <w:r w:rsidRPr="007B1B0A">
              <w:rPr>
                <w:sz w:val="24"/>
              </w:rPr>
              <w:t>задания.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Методы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и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приемы,</w:t>
            </w:r>
            <w:r w:rsidRPr="007B1B0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Pr="007B1B0A">
              <w:rPr>
                <w:sz w:val="24"/>
              </w:rPr>
              <w:t>торые были избраны, должны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применяться корректно. Ответ</w:t>
            </w:r>
            <w:r w:rsidRPr="007B1B0A">
              <w:rPr>
                <w:spacing w:val="-58"/>
                <w:sz w:val="24"/>
              </w:rPr>
              <w:t xml:space="preserve"> </w:t>
            </w:r>
            <w:r w:rsidRPr="007B1B0A">
              <w:rPr>
                <w:sz w:val="24"/>
              </w:rPr>
              <w:t>должен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быть правильным.</w:t>
            </w:r>
          </w:p>
        </w:tc>
        <w:tc>
          <w:tcPr>
            <w:tcW w:w="3430" w:type="dxa"/>
          </w:tcPr>
          <w:p w:rsidR="00BA4B45" w:rsidRPr="007B1B0A" w:rsidRDefault="00BA4B45" w:rsidP="00836D0B">
            <w:pPr>
              <w:pStyle w:val="TableParagraph"/>
              <w:ind w:left="108" w:right="164"/>
              <w:jc w:val="both"/>
              <w:rPr>
                <w:sz w:val="24"/>
              </w:rPr>
            </w:pPr>
            <w:r w:rsidRPr="007B1B0A">
              <w:rPr>
                <w:sz w:val="24"/>
              </w:rPr>
              <w:t>Предложенное решение является правильным как с точки зрения правильности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полученного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ответа,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так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и в</w:t>
            </w:r>
          </w:p>
          <w:p w:rsidR="00BA4B45" w:rsidRPr="007B1B0A" w:rsidRDefault="00BA4B45" w:rsidP="00E91491">
            <w:pPr>
              <w:pStyle w:val="TableParagraph"/>
              <w:ind w:left="108" w:right="132"/>
              <w:rPr>
                <w:sz w:val="24"/>
              </w:rPr>
            </w:pPr>
            <w:r w:rsidRPr="007B1B0A">
              <w:rPr>
                <w:sz w:val="24"/>
              </w:rPr>
              <w:t>плане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самого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решения.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Расчеты</w:t>
            </w:r>
            <w:r w:rsidRPr="007B1B0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</w:t>
            </w:r>
            <w:r w:rsidRPr="007B1B0A">
              <w:rPr>
                <w:sz w:val="24"/>
              </w:rPr>
              <w:t>мы, процедуры, методы, функции, которые применялись при решении,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должны применяться правильно. Полученный ответ должен быть правильным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с учетом всех условий,</w:t>
            </w:r>
            <w:r w:rsidRPr="007B1B0A">
              <w:rPr>
                <w:spacing w:val="-1"/>
                <w:sz w:val="24"/>
              </w:rPr>
              <w:t xml:space="preserve"> </w:t>
            </w:r>
            <w:r w:rsidR="00E91491">
              <w:rPr>
                <w:sz w:val="24"/>
              </w:rPr>
              <w:t>ко</w:t>
            </w:r>
            <w:r w:rsidRPr="007B1B0A">
              <w:rPr>
                <w:sz w:val="24"/>
              </w:rPr>
              <w:t>торые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даны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в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контрольной</w:t>
            </w:r>
            <w:r w:rsidR="00E91491">
              <w:rPr>
                <w:sz w:val="24"/>
              </w:rPr>
              <w:t xml:space="preserve"> работе.</w:t>
            </w:r>
          </w:p>
        </w:tc>
      </w:tr>
      <w:tr w:rsidR="00BA4B45" w:rsidTr="00BA4B45">
        <w:trPr>
          <w:trHeight w:val="1931"/>
        </w:trPr>
        <w:tc>
          <w:tcPr>
            <w:tcW w:w="2057" w:type="dxa"/>
          </w:tcPr>
          <w:p w:rsidR="00BA4B45" w:rsidRPr="007B1B0A" w:rsidRDefault="00BA4B45" w:rsidP="00836D0B">
            <w:pPr>
              <w:pStyle w:val="TableParagraph"/>
              <w:ind w:left="107" w:right="415"/>
              <w:rPr>
                <w:sz w:val="24"/>
              </w:rPr>
            </w:pPr>
            <w:r w:rsidRPr="007B1B0A">
              <w:rPr>
                <w:sz w:val="24"/>
              </w:rPr>
              <w:t>Формализация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задания</w:t>
            </w:r>
          </w:p>
        </w:tc>
        <w:tc>
          <w:tcPr>
            <w:tcW w:w="3622" w:type="dxa"/>
          </w:tcPr>
          <w:p w:rsidR="00BA4B45" w:rsidRPr="007B1B0A" w:rsidRDefault="00BA4B45" w:rsidP="00E91491">
            <w:pPr>
              <w:pStyle w:val="TableParagraph"/>
              <w:ind w:right="261"/>
              <w:rPr>
                <w:sz w:val="24"/>
              </w:rPr>
            </w:pPr>
            <w:r w:rsidRPr="007B1B0A">
              <w:rPr>
                <w:sz w:val="24"/>
              </w:rPr>
              <w:t>Условие задач, заданий или вопросов было корректно понято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студентом, интерпретация исходных условий произведена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корректно.</w:t>
            </w:r>
          </w:p>
        </w:tc>
        <w:tc>
          <w:tcPr>
            <w:tcW w:w="3430" w:type="dxa"/>
          </w:tcPr>
          <w:p w:rsidR="00BA4B45" w:rsidRPr="007B1B0A" w:rsidRDefault="00BA4B45" w:rsidP="00836D0B">
            <w:pPr>
              <w:pStyle w:val="TableParagraph"/>
              <w:ind w:left="108" w:right="106"/>
              <w:rPr>
                <w:sz w:val="24"/>
              </w:rPr>
            </w:pPr>
            <w:r w:rsidRPr="007B1B0A">
              <w:rPr>
                <w:sz w:val="24"/>
              </w:rPr>
              <w:t>Студент при решении контрольной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должен показать: - умение формализовать практические задачи, с которыми он может столкнуться в профессиональной деятельности - умение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интерпретировать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полученные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в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ходе</w:t>
            </w:r>
          </w:p>
          <w:p w:rsidR="00BA4B45" w:rsidRPr="007B1B0A" w:rsidRDefault="00BA4B45" w:rsidP="00836D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B1B0A">
              <w:rPr>
                <w:sz w:val="24"/>
              </w:rPr>
              <w:t>анализа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и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расчетов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результаты.</w:t>
            </w:r>
          </w:p>
        </w:tc>
      </w:tr>
      <w:tr w:rsidR="00BA4B45" w:rsidTr="00BA4B45">
        <w:trPr>
          <w:trHeight w:val="1656"/>
        </w:trPr>
        <w:tc>
          <w:tcPr>
            <w:tcW w:w="2057" w:type="dxa"/>
          </w:tcPr>
          <w:p w:rsidR="00BA4B45" w:rsidRPr="007B1B0A" w:rsidRDefault="00BA4B45" w:rsidP="00836D0B">
            <w:pPr>
              <w:pStyle w:val="TableParagraph"/>
              <w:ind w:left="107" w:right="139"/>
              <w:rPr>
                <w:sz w:val="24"/>
              </w:rPr>
            </w:pPr>
            <w:r w:rsidRPr="007B1B0A">
              <w:rPr>
                <w:sz w:val="24"/>
              </w:rPr>
              <w:t>Применение по-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лученных знаний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для решения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практических за-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дач</w:t>
            </w:r>
          </w:p>
        </w:tc>
        <w:tc>
          <w:tcPr>
            <w:tcW w:w="3622" w:type="dxa"/>
          </w:tcPr>
          <w:p w:rsidR="00BA4B45" w:rsidRPr="007B1B0A" w:rsidRDefault="00BA4B45" w:rsidP="00E91491">
            <w:pPr>
              <w:pStyle w:val="TableParagraph"/>
              <w:ind w:right="112"/>
              <w:rPr>
                <w:sz w:val="24"/>
              </w:rPr>
            </w:pPr>
            <w:r w:rsidRPr="007B1B0A">
              <w:rPr>
                <w:sz w:val="24"/>
              </w:rPr>
              <w:t>При решении контрольной работы должны быть использованы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знания, умения, навыки, которые были получены студентом в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ходе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обучения.</w:t>
            </w:r>
          </w:p>
        </w:tc>
        <w:tc>
          <w:tcPr>
            <w:tcW w:w="3430" w:type="dxa"/>
          </w:tcPr>
          <w:p w:rsidR="00BA4B45" w:rsidRPr="007B1B0A" w:rsidRDefault="00BA4B45" w:rsidP="00E91491">
            <w:pPr>
              <w:pStyle w:val="TableParagraph"/>
              <w:ind w:left="108" w:right="121"/>
              <w:rPr>
                <w:sz w:val="24"/>
              </w:rPr>
            </w:pPr>
            <w:r w:rsidRPr="007B1B0A">
              <w:rPr>
                <w:sz w:val="24"/>
              </w:rPr>
              <w:t>Студент должен показать, что обладает соответствующими навыками решения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практических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задач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в</w:t>
            </w:r>
            <w:r w:rsidRPr="007B1B0A">
              <w:rPr>
                <w:spacing w:val="-5"/>
                <w:sz w:val="24"/>
              </w:rPr>
              <w:t xml:space="preserve"> </w:t>
            </w:r>
            <w:r w:rsidRPr="007B1B0A">
              <w:rPr>
                <w:sz w:val="24"/>
              </w:rPr>
              <w:t>результате использования теоретических знаний,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полученных в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ходе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обучения.</w:t>
            </w:r>
          </w:p>
        </w:tc>
      </w:tr>
      <w:tr w:rsidR="00BA4B45" w:rsidTr="00BA4B45">
        <w:trPr>
          <w:trHeight w:val="1655"/>
        </w:trPr>
        <w:tc>
          <w:tcPr>
            <w:tcW w:w="2057" w:type="dxa"/>
          </w:tcPr>
          <w:p w:rsidR="00BA4B45" w:rsidRPr="007B1B0A" w:rsidRDefault="00BA4B45" w:rsidP="00836D0B">
            <w:pPr>
              <w:pStyle w:val="TableParagraph"/>
              <w:ind w:left="107" w:right="364"/>
              <w:rPr>
                <w:sz w:val="24"/>
              </w:rPr>
            </w:pPr>
            <w:r w:rsidRPr="007B1B0A">
              <w:rPr>
                <w:sz w:val="24"/>
              </w:rPr>
              <w:t>Использование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прикладных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навыков</w:t>
            </w:r>
          </w:p>
        </w:tc>
        <w:tc>
          <w:tcPr>
            <w:tcW w:w="3622" w:type="dxa"/>
          </w:tcPr>
          <w:p w:rsidR="00BA4B45" w:rsidRPr="007B1B0A" w:rsidRDefault="00BA4B45" w:rsidP="00836D0B">
            <w:pPr>
              <w:pStyle w:val="TableParagraph"/>
              <w:ind w:right="109"/>
              <w:rPr>
                <w:sz w:val="24"/>
              </w:rPr>
            </w:pPr>
            <w:r w:rsidRPr="007B1B0A">
              <w:rPr>
                <w:sz w:val="24"/>
              </w:rPr>
              <w:t>При решении контрольной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должны быть использованы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навыки аналитической работы,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обоснования решений, логики,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оценки</w:t>
            </w:r>
            <w:r w:rsidRPr="007B1B0A">
              <w:rPr>
                <w:spacing w:val="-7"/>
                <w:sz w:val="24"/>
              </w:rPr>
              <w:t xml:space="preserve"> </w:t>
            </w:r>
            <w:r w:rsidRPr="007B1B0A">
              <w:rPr>
                <w:sz w:val="24"/>
              </w:rPr>
              <w:t>полученных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результатов.</w:t>
            </w:r>
          </w:p>
        </w:tc>
        <w:tc>
          <w:tcPr>
            <w:tcW w:w="3430" w:type="dxa"/>
          </w:tcPr>
          <w:p w:rsidR="00BA4B45" w:rsidRPr="007B1B0A" w:rsidRDefault="00BA4B45" w:rsidP="00E91491">
            <w:pPr>
              <w:pStyle w:val="TableParagraph"/>
              <w:ind w:left="108" w:right="137"/>
              <w:rPr>
                <w:sz w:val="24"/>
              </w:rPr>
            </w:pPr>
            <w:r w:rsidRPr="007B1B0A">
              <w:rPr>
                <w:sz w:val="24"/>
              </w:rPr>
              <w:t>Студент должен продемонстрировать,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что умеет использовать навыки контрольно-аналитической работы, делать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обоснованные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выводы,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используя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в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логику,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критически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оценивать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полученные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результаты.</w:t>
            </w:r>
          </w:p>
        </w:tc>
      </w:tr>
      <w:tr w:rsidR="00BA4B45" w:rsidTr="00BA4B45">
        <w:trPr>
          <w:trHeight w:val="275"/>
        </w:trPr>
        <w:tc>
          <w:tcPr>
            <w:tcW w:w="9109" w:type="dxa"/>
            <w:gridSpan w:val="3"/>
          </w:tcPr>
          <w:p w:rsidR="00BA4B45" w:rsidRPr="007B1B0A" w:rsidRDefault="00BA4B45" w:rsidP="00E91491">
            <w:pPr>
              <w:pStyle w:val="TableParagraph"/>
              <w:spacing w:line="255" w:lineRule="exact"/>
              <w:ind w:left="107"/>
              <w:jc w:val="center"/>
              <w:rPr>
                <w:sz w:val="24"/>
              </w:rPr>
            </w:pPr>
            <w:r w:rsidRPr="007B1B0A">
              <w:rPr>
                <w:sz w:val="24"/>
              </w:rPr>
              <w:t>Специальные</w:t>
            </w:r>
            <w:r w:rsidRPr="007B1B0A">
              <w:rPr>
                <w:spacing w:val="-5"/>
                <w:sz w:val="24"/>
              </w:rPr>
              <w:t xml:space="preserve"> </w:t>
            </w:r>
            <w:r w:rsidRPr="007B1B0A">
              <w:rPr>
                <w:sz w:val="24"/>
              </w:rPr>
              <w:t>критерии</w:t>
            </w:r>
            <w:r w:rsidRPr="007B1B0A">
              <w:rPr>
                <w:spacing w:val="-5"/>
                <w:sz w:val="24"/>
              </w:rPr>
              <w:t xml:space="preserve"> </w:t>
            </w:r>
            <w:r w:rsidRPr="007B1B0A">
              <w:rPr>
                <w:sz w:val="24"/>
              </w:rPr>
              <w:t>оценки</w:t>
            </w:r>
            <w:r w:rsidRPr="007B1B0A">
              <w:rPr>
                <w:spacing w:val="-5"/>
                <w:sz w:val="24"/>
              </w:rPr>
              <w:t xml:space="preserve"> </w:t>
            </w:r>
            <w:r w:rsidRPr="007B1B0A">
              <w:rPr>
                <w:sz w:val="24"/>
              </w:rPr>
              <w:t>контрольной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работы</w:t>
            </w:r>
          </w:p>
        </w:tc>
      </w:tr>
      <w:tr w:rsidR="00BA4B45" w:rsidTr="00BA4B45">
        <w:trPr>
          <w:trHeight w:val="1656"/>
        </w:trPr>
        <w:tc>
          <w:tcPr>
            <w:tcW w:w="2057" w:type="dxa"/>
          </w:tcPr>
          <w:p w:rsidR="00BA4B45" w:rsidRPr="007B1B0A" w:rsidRDefault="00BA4B45" w:rsidP="00836D0B">
            <w:pPr>
              <w:pStyle w:val="TableParagraph"/>
              <w:ind w:left="107" w:right="173"/>
              <w:rPr>
                <w:sz w:val="24"/>
              </w:rPr>
            </w:pPr>
            <w:r w:rsidRPr="007B1B0A">
              <w:rPr>
                <w:sz w:val="24"/>
              </w:rPr>
              <w:t>Умение работать</w:t>
            </w:r>
            <w:r w:rsidRPr="007B1B0A">
              <w:rPr>
                <w:spacing w:val="-58"/>
                <w:sz w:val="24"/>
              </w:rPr>
              <w:t xml:space="preserve"> </w:t>
            </w:r>
            <w:r w:rsidRPr="007B1B0A">
              <w:rPr>
                <w:sz w:val="24"/>
              </w:rPr>
              <w:t>с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литературой</w:t>
            </w:r>
          </w:p>
        </w:tc>
        <w:tc>
          <w:tcPr>
            <w:tcW w:w="3622" w:type="dxa"/>
          </w:tcPr>
          <w:p w:rsidR="00BA4B45" w:rsidRPr="007B1B0A" w:rsidRDefault="00BA4B45" w:rsidP="00836D0B">
            <w:pPr>
              <w:pStyle w:val="TableParagraph"/>
              <w:ind w:right="205"/>
              <w:rPr>
                <w:sz w:val="24"/>
              </w:rPr>
            </w:pPr>
            <w:r w:rsidRPr="007B1B0A">
              <w:rPr>
                <w:sz w:val="24"/>
              </w:rPr>
              <w:t>Студент должен уметь работать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с литературой и специальными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источниками</w:t>
            </w:r>
          </w:p>
        </w:tc>
        <w:tc>
          <w:tcPr>
            <w:tcW w:w="3430" w:type="dxa"/>
          </w:tcPr>
          <w:p w:rsidR="00BA4B45" w:rsidRPr="007B1B0A" w:rsidRDefault="00BA4B45" w:rsidP="00E91491">
            <w:pPr>
              <w:pStyle w:val="TableParagraph"/>
              <w:ind w:left="108" w:right="85"/>
              <w:rPr>
                <w:sz w:val="24"/>
              </w:rPr>
            </w:pPr>
            <w:r w:rsidRPr="007B1B0A">
              <w:rPr>
                <w:sz w:val="24"/>
              </w:rPr>
              <w:t>Студент продемонстрировал умение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работать с литературой, проявляя при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этом творческий подход к изучаемому</w:t>
            </w:r>
            <w:r w:rsidRPr="007B1B0A">
              <w:rPr>
                <w:spacing w:val="-58"/>
                <w:sz w:val="24"/>
              </w:rPr>
              <w:t xml:space="preserve"> </w:t>
            </w:r>
            <w:r w:rsidRPr="007B1B0A">
              <w:rPr>
                <w:sz w:val="24"/>
              </w:rPr>
              <w:t>материалу.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Усвоены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основные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теоретические положения, правильно применены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для решения</w:t>
            </w:r>
            <w:r w:rsidRPr="007B1B0A">
              <w:rPr>
                <w:spacing w:val="-1"/>
                <w:sz w:val="24"/>
              </w:rPr>
              <w:t xml:space="preserve"> </w:t>
            </w:r>
            <w:r w:rsidRPr="007B1B0A">
              <w:rPr>
                <w:sz w:val="24"/>
              </w:rPr>
              <w:t>задачи.</w:t>
            </w:r>
          </w:p>
        </w:tc>
      </w:tr>
      <w:tr w:rsidR="00BA4B45" w:rsidTr="00BA4B45">
        <w:trPr>
          <w:trHeight w:val="2207"/>
        </w:trPr>
        <w:tc>
          <w:tcPr>
            <w:tcW w:w="2057" w:type="dxa"/>
          </w:tcPr>
          <w:p w:rsidR="00BA4B45" w:rsidRPr="007B1B0A" w:rsidRDefault="00BA4B45" w:rsidP="00E91491">
            <w:pPr>
              <w:pStyle w:val="TableParagraph"/>
              <w:ind w:left="107" w:right="419"/>
              <w:rPr>
                <w:sz w:val="24"/>
              </w:rPr>
            </w:pPr>
            <w:r w:rsidRPr="007B1B0A">
              <w:rPr>
                <w:sz w:val="24"/>
              </w:rPr>
              <w:t>Самостоятель</w:t>
            </w:r>
            <w:r w:rsidR="00E91491">
              <w:rPr>
                <w:sz w:val="24"/>
              </w:rPr>
              <w:t>н</w:t>
            </w:r>
            <w:r w:rsidRPr="007B1B0A">
              <w:rPr>
                <w:sz w:val="24"/>
              </w:rPr>
              <w:t>ость</w:t>
            </w:r>
          </w:p>
        </w:tc>
        <w:tc>
          <w:tcPr>
            <w:tcW w:w="3622" w:type="dxa"/>
          </w:tcPr>
          <w:p w:rsidR="00BA4B45" w:rsidRPr="007B1B0A" w:rsidRDefault="00BA4B45" w:rsidP="00E91491">
            <w:pPr>
              <w:pStyle w:val="TableParagraph"/>
              <w:ind w:right="195"/>
              <w:rPr>
                <w:sz w:val="24"/>
              </w:rPr>
            </w:pPr>
            <w:r w:rsidRPr="007B1B0A">
              <w:rPr>
                <w:sz w:val="24"/>
              </w:rPr>
              <w:t>Самостоятельное решение заданий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контрольной работы</w:t>
            </w:r>
          </w:p>
        </w:tc>
        <w:tc>
          <w:tcPr>
            <w:tcW w:w="3430" w:type="dxa"/>
          </w:tcPr>
          <w:p w:rsidR="00BA4B45" w:rsidRPr="007B1B0A" w:rsidRDefault="00BA4B45" w:rsidP="00836D0B">
            <w:pPr>
              <w:pStyle w:val="TableParagraph"/>
              <w:ind w:left="108" w:right="95"/>
              <w:rPr>
                <w:sz w:val="24"/>
              </w:rPr>
            </w:pPr>
            <w:r w:rsidRPr="007B1B0A">
              <w:rPr>
                <w:sz w:val="24"/>
              </w:rPr>
              <w:t>Студент выработал собственную точку зрения и продемонстрировал умение применять теоретические и нормативные положения к конкретным</w:t>
            </w:r>
            <w:r w:rsidRPr="007B1B0A">
              <w:rPr>
                <w:spacing w:val="1"/>
                <w:sz w:val="24"/>
              </w:rPr>
              <w:t xml:space="preserve"> </w:t>
            </w:r>
            <w:r w:rsidRPr="007B1B0A">
              <w:rPr>
                <w:sz w:val="24"/>
              </w:rPr>
              <w:t>событиям и явлениям реальной жизни.</w:t>
            </w:r>
            <w:r w:rsidRPr="007B1B0A">
              <w:rPr>
                <w:spacing w:val="-5"/>
                <w:sz w:val="24"/>
              </w:rPr>
              <w:t xml:space="preserve"> </w:t>
            </w:r>
            <w:r w:rsidRPr="007B1B0A">
              <w:rPr>
                <w:sz w:val="24"/>
              </w:rPr>
              <w:t>Студент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способен</w:t>
            </w:r>
            <w:r w:rsidRPr="007B1B0A">
              <w:rPr>
                <w:spacing w:val="-4"/>
                <w:sz w:val="24"/>
              </w:rPr>
              <w:t xml:space="preserve"> </w:t>
            </w:r>
            <w:r w:rsidRPr="007B1B0A">
              <w:rPr>
                <w:sz w:val="24"/>
              </w:rPr>
              <w:t>самостоятельно,</w:t>
            </w:r>
            <w:r w:rsidRPr="007B1B0A">
              <w:rPr>
                <w:spacing w:val="-57"/>
                <w:sz w:val="24"/>
              </w:rPr>
              <w:t xml:space="preserve"> </w:t>
            </w:r>
            <w:r w:rsidRPr="007B1B0A">
              <w:rPr>
                <w:sz w:val="24"/>
              </w:rPr>
              <w:t>последовательно,</w:t>
            </w:r>
            <w:r w:rsidRPr="007B1B0A">
              <w:rPr>
                <w:spacing w:val="-2"/>
                <w:sz w:val="24"/>
              </w:rPr>
              <w:t xml:space="preserve"> </w:t>
            </w:r>
            <w:r w:rsidRPr="007B1B0A">
              <w:rPr>
                <w:sz w:val="24"/>
              </w:rPr>
              <w:t>аргументировано</w:t>
            </w:r>
          </w:p>
          <w:p w:rsidR="00BA4B45" w:rsidRPr="007B1B0A" w:rsidRDefault="00BA4B45" w:rsidP="00836D0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B1B0A">
              <w:rPr>
                <w:sz w:val="24"/>
              </w:rPr>
              <w:t>излагать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изученный</w:t>
            </w:r>
            <w:r w:rsidRPr="007B1B0A">
              <w:rPr>
                <w:spacing w:val="-3"/>
                <w:sz w:val="24"/>
              </w:rPr>
              <w:t xml:space="preserve"> </w:t>
            </w:r>
            <w:r w:rsidRPr="007B1B0A">
              <w:rPr>
                <w:sz w:val="24"/>
              </w:rPr>
              <w:t>материал.</w:t>
            </w:r>
          </w:p>
        </w:tc>
      </w:tr>
    </w:tbl>
    <w:p w:rsidR="00BA4B45" w:rsidRDefault="00BA4B45" w:rsidP="00BA4B45">
      <w:pPr>
        <w:pStyle w:val="Heading1"/>
        <w:tabs>
          <w:tab w:val="left" w:pos="994"/>
        </w:tabs>
        <w:ind w:left="993"/>
      </w:pPr>
    </w:p>
    <w:p w:rsidR="00E91491" w:rsidRDefault="00E9149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br w:type="page"/>
      </w:r>
    </w:p>
    <w:p w:rsidR="00BA4B45" w:rsidRPr="00BA4B45" w:rsidRDefault="00BA4B45" w:rsidP="00BA4B45">
      <w:pPr>
        <w:pStyle w:val="Heading1"/>
        <w:numPr>
          <w:ilvl w:val="1"/>
          <w:numId w:val="14"/>
        </w:numPr>
        <w:tabs>
          <w:tab w:val="left" w:pos="994"/>
        </w:tabs>
        <w:ind w:left="993" w:hanging="421"/>
        <w:jc w:val="center"/>
      </w:pPr>
      <w:r w:rsidRPr="00BA4B45">
        <w:t>Типовые</w:t>
      </w:r>
      <w:r w:rsidRPr="00BA4B45">
        <w:rPr>
          <w:spacing w:val="-3"/>
        </w:rPr>
        <w:t xml:space="preserve"> </w:t>
      </w:r>
      <w:r>
        <w:rPr>
          <w:spacing w:val="-3"/>
        </w:rPr>
        <w:t xml:space="preserve">(примерные) </w:t>
      </w:r>
      <w:r w:rsidRPr="00BA4B45">
        <w:t>вопросы</w:t>
      </w:r>
      <w:r w:rsidRPr="00BA4B45">
        <w:rPr>
          <w:spacing w:val="-3"/>
        </w:rPr>
        <w:t xml:space="preserve"> </w:t>
      </w:r>
      <w:r w:rsidRPr="00BA4B45">
        <w:t>контрольных</w:t>
      </w:r>
      <w:r w:rsidRPr="00BA4B45">
        <w:rPr>
          <w:spacing w:val="-4"/>
        </w:rPr>
        <w:t xml:space="preserve"> </w:t>
      </w:r>
      <w:r w:rsidRPr="00BA4B45">
        <w:t>работ</w:t>
      </w:r>
      <w:r w:rsidR="00E91491">
        <w:rPr>
          <w:rStyle w:val="ab"/>
        </w:rPr>
        <w:footnoteReference w:id="2"/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right="441" w:hanging="360"/>
        <w:rPr>
          <w:sz w:val="24"/>
          <w:szCs w:val="24"/>
        </w:rPr>
      </w:pPr>
      <w:r w:rsidRPr="00BA4B45">
        <w:rPr>
          <w:sz w:val="24"/>
          <w:szCs w:val="24"/>
        </w:rPr>
        <w:t>Социология организаций как научная дисциплина. Предмет и задачи социологии ор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ганизаций.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right="307" w:hanging="360"/>
        <w:rPr>
          <w:sz w:val="24"/>
          <w:szCs w:val="24"/>
        </w:rPr>
      </w:pPr>
      <w:r w:rsidRPr="00BA4B45">
        <w:rPr>
          <w:sz w:val="24"/>
          <w:szCs w:val="24"/>
        </w:rPr>
        <w:t>Организация как объект социологического исследования. Основные подходы к изуче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нию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организаций.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left="921" w:hanging="349"/>
        <w:rPr>
          <w:sz w:val="24"/>
          <w:szCs w:val="24"/>
        </w:rPr>
      </w:pPr>
      <w:r w:rsidRPr="00BA4B45">
        <w:rPr>
          <w:sz w:val="24"/>
          <w:szCs w:val="24"/>
        </w:rPr>
        <w:t>Системный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подход.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Организация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как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система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left="921" w:hanging="349"/>
        <w:rPr>
          <w:sz w:val="24"/>
          <w:szCs w:val="24"/>
        </w:rPr>
      </w:pPr>
      <w:r w:rsidRPr="00BA4B45">
        <w:rPr>
          <w:sz w:val="24"/>
          <w:szCs w:val="24"/>
        </w:rPr>
        <w:t>Системно-функиональный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подход.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Система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подсистемы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left="921" w:hanging="349"/>
        <w:rPr>
          <w:sz w:val="24"/>
          <w:szCs w:val="24"/>
        </w:rPr>
      </w:pPr>
      <w:r w:rsidRPr="00BA4B45">
        <w:rPr>
          <w:sz w:val="24"/>
          <w:szCs w:val="24"/>
        </w:rPr>
        <w:t>Понятие</w:t>
      </w:r>
      <w:r w:rsidRPr="00BA4B45">
        <w:rPr>
          <w:spacing w:val="-7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структуры.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Элементы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структуры.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right="1672" w:hanging="360"/>
        <w:rPr>
          <w:sz w:val="24"/>
          <w:szCs w:val="24"/>
        </w:rPr>
      </w:pPr>
      <w:r w:rsidRPr="00BA4B45">
        <w:rPr>
          <w:sz w:val="24"/>
          <w:szCs w:val="24"/>
        </w:rPr>
        <w:t>Типы организационных структур: линейные, функциональные, линейно-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функциональные,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дивизиональные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матричные.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left="921" w:hanging="349"/>
        <w:rPr>
          <w:sz w:val="24"/>
          <w:szCs w:val="24"/>
        </w:rPr>
      </w:pPr>
      <w:r w:rsidRPr="00BA4B45">
        <w:rPr>
          <w:sz w:val="24"/>
          <w:szCs w:val="24"/>
        </w:rPr>
        <w:t>Организационная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структура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этапы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жизненного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цикла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left="921" w:hanging="349"/>
        <w:rPr>
          <w:sz w:val="24"/>
          <w:szCs w:val="24"/>
        </w:rPr>
      </w:pPr>
      <w:r w:rsidRPr="00BA4B45">
        <w:rPr>
          <w:sz w:val="24"/>
          <w:szCs w:val="24"/>
        </w:rPr>
        <w:t>Структурные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уровни.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Количество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структурных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уровней.</w:t>
      </w:r>
    </w:p>
    <w:p w:rsidR="00BA4B45" w:rsidRPr="00BA4B45" w:rsidRDefault="00BA4B45" w:rsidP="00BA4B45">
      <w:pPr>
        <w:pStyle w:val="a5"/>
        <w:numPr>
          <w:ilvl w:val="0"/>
          <w:numId w:val="13"/>
        </w:numPr>
        <w:tabs>
          <w:tab w:val="left" w:pos="921"/>
          <w:tab w:val="left" w:pos="922"/>
        </w:tabs>
        <w:ind w:left="573" w:right="863" w:firstLine="0"/>
        <w:rPr>
          <w:sz w:val="24"/>
          <w:szCs w:val="24"/>
        </w:rPr>
      </w:pPr>
      <w:r w:rsidRPr="00BA4B45">
        <w:rPr>
          <w:sz w:val="24"/>
          <w:szCs w:val="24"/>
        </w:rPr>
        <w:t>Принцип</w:t>
      </w:r>
      <w:r w:rsidRPr="00BA4B45">
        <w:rPr>
          <w:spacing w:val="-7"/>
          <w:sz w:val="24"/>
          <w:szCs w:val="24"/>
        </w:rPr>
        <w:t xml:space="preserve"> </w:t>
      </w:r>
      <w:r w:rsidRPr="00BA4B45">
        <w:rPr>
          <w:sz w:val="24"/>
          <w:szCs w:val="24"/>
        </w:rPr>
        <w:t>иерархии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построении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7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преобразовании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структуры.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10</w:t>
      </w:r>
      <w:r w:rsidRPr="00BA4B45">
        <w:rPr>
          <w:spacing w:val="47"/>
          <w:sz w:val="24"/>
          <w:szCs w:val="24"/>
        </w:rPr>
        <w:t xml:space="preserve"> </w:t>
      </w:r>
      <w:r w:rsidRPr="00BA4B45">
        <w:rPr>
          <w:sz w:val="24"/>
          <w:szCs w:val="24"/>
        </w:rPr>
        <w:t>Операционная система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</w:p>
    <w:p w:rsidR="00BA4B45" w:rsidRPr="00BA4B45" w:rsidRDefault="00BA4B45" w:rsidP="00BA4B45">
      <w:pPr>
        <w:pStyle w:val="a5"/>
        <w:numPr>
          <w:ilvl w:val="0"/>
          <w:numId w:val="12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Технология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как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структурообразующий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фактор.</w:t>
      </w:r>
    </w:p>
    <w:p w:rsidR="00BA4B45" w:rsidRPr="00BA4B45" w:rsidRDefault="00BA4B45" w:rsidP="00BA4B45">
      <w:pPr>
        <w:pStyle w:val="a5"/>
        <w:numPr>
          <w:ilvl w:val="0"/>
          <w:numId w:val="12"/>
        </w:numPr>
        <w:tabs>
          <w:tab w:val="left" w:pos="922"/>
        </w:tabs>
        <w:ind w:left="573" w:right="1406" w:firstLine="0"/>
        <w:rPr>
          <w:sz w:val="24"/>
          <w:szCs w:val="24"/>
        </w:rPr>
      </w:pPr>
      <w:r w:rsidRPr="00BA4B45">
        <w:rPr>
          <w:sz w:val="24"/>
          <w:szCs w:val="24"/>
        </w:rPr>
        <w:t>Типы технологий: мгновенные, посреднические и интенсивные технологии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13</w:t>
      </w:r>
      <w:r w:rsidRPr="00BA4B45">
        <w:rPr>
          <w:spacing w:val="46"/>
          <w:sz w:val="24"/>
          <w:szCs w:val="24"/>
        </w:rPr>
        <w:t xml:space="preserve"> </w:t>
      </w:r>
      <w:r w:rsidRPr="00BA4B45">
        <w:rPr>
          <w:sz w:val="24"/>
          <w:szCs w:val="24"/>
        </w:rPr>
        <w:t>Эффективность операционной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системы организации</w:t>
      </w:r>
    </w:p>
    <w:p w:rsidR="00BA4B45" w:rsidRPr="00BA4B45" w:rsidRDefault="00BA4B45" w:rsidP="00BA4B45">
      <w:pPr>
        <w:pStyle w:val="a5"/>
        <w:numPr>
          <w:ilvl w:val="0"/>
          <w:numId w:val="11"/>
        </w:numPr>
        <w:tabs>
          <w:tab w:val="left" w:pos="922"/>
        </w:tabs>
        <w:ind w:right="573" w:hanging="360"/>
        <w:rPr>
          <w:sz w:val="24"/>
          <w:szCs w:val="24"/>
        </w:rPr>
      </w:pPr>
      <w:r w:rsidRPr="00BA4B45">
        <w:rPr>
          <w:sz w:val="24"/>
          <w:szCs w:val="24"/>
        </w:rPr>
        <w:t>Собственность на технологию. Возможности передачи технологии. Понятие интел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лектуальной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собственности</w:t>
      </w:r>
    </w:p>
    <w:p w:rsidR="00BA4B45" w:rsidRPr="00BA4B45" w:rsidRDefault="00BA4B45" w:rsidP="00BA4B45">
      <w:pPr>
        <w:pStyle w:val="a5"/>
        <w:numPr>
          <w:ilvl w:val="0"/>
          <w:numId w:val="11"/>
        </w:numPr>
        <w:tabs>
          <w:tab w:val="left" w:pos="922"/>
        </w:tabs>
        <w:ind w:left="921" w:hanging="349"/>
        <w:rPr>
          <w:sz w:val="24"/>
          <w:szCs w:val="24"/>
        </w:rPr>
      </w:pPr>
      <w:r w:rsidRPr="00BA4B45">
        <w:rPr>
          <w:sz w:val="24"/>
          <w:szCs w:val="24"/>
        </w:rPr>
        <w:t>Понятие</w:t>
      </w:r>
      <w:r w:rsidRPr="00BA4B45">
        <w:rPr>
          <w:spacing w:val="-7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культуры.</w:t>
      </w:r>
    </w:p>
    <w:p w:rsidR="00BA4B45" w:rsidRPr="00BA4B45" w:rsidRDefault="00BA4B45" w:rsidP="00BA4B45">
      <w:pPr>
        <w:pStyle w:val="a5"/>
        <w:numPr>
          <w:ilvl w:val="0"/>
          <w:numId w:val="11"/>
        </w:numPr>
        <w:tabs>
          <w:tab w:val="left" w:pos="922"/>
        </w:tabs>
        <w:ind w:left="573" w:right="529" w:firstLine="0"/>
        <w:rPr>
          <w:sz w:val="24"/>
          <w:szCs w:val="24"/>
        </w:rPr>
      </w:pPr>
      <w:r w:rsidRPr="00BA4B45">
        <w:rPr>
          <w:sz w:val="24"/>
          <w:szCs w:val="24"/>
        </w:rPr>
        <w:t>Уровни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культуры.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Нормы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ценности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культуры.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17</w:t>
      </w:r>
      <w:r w:rsidRPr="00BA4B45">
        <w:rPr>
          <w:spacing w:val="47"/>
          <w:sz w:val="24"/>
          <w:szCs w:val="24"/>
        </w:rPr>
        <w:t xml:space="preserve"> </w:t>
      </w:r>
      <w:r w:rsidRPr="00BA4B45">
        <w:rPr>
          <w:sz w:val="24"/>
          <w:szCs w:val="24"/>
        </w:rPr>
        <w:t>Типология организационной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культуры.</w:t>
      </w:r>
    </w:p>
    <w:p w:rsidR="00BA4B45" w:rsidRPr="00BA4B45" w:rsidRDefault="00BA4B45" w:rsidP="00BA4B45">
      <w:pPr>
        <w:pStyle w:val="a5"/>
        <w:numPr>
          <w:ilvl w:val="0"/>
          <w:numId w:val="10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Управление</w:t>
      </w:r>
      <w:r w:rsidRPr="00BA4B45">
        <w:rPr>
          <w:spacing w:val="-7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7"/>
          <w:sz w:val="24"/>
          <w:szCs w:val="24"/>
        </w:rPr>
        <w:t xml:space="preserve"> </w:t>
      </w:r>
      <w:r w:rsidRPr="00BA4B45">
        <w:rPr>
          <w:sz w:val="24"/>
          <w:szCs w:val="24"/>
        </w:rPr>
        <w:t>культурой.</w:t>
      </w:r>
    </w:p>
    <w:p w:rsidR="00BA4B45" w:rsidRPr="00BA4B45" w:rsidRDefault="00BA4B45" w:rsidP="00BA4B45">
      <w:pPr>
        <w:pStyle w:val="a5"/>
        <w:numPr>
          <w:ilvl w:val="0"/>
          <w:numId w:val="10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Организационная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культура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эффективность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</w:p>
    <w:p w:rsidR="00BA4B45" w:rsidRPr="00BA4B45" w:rsidRDefault="00BA4B45" w:rsidP="00BA4B45">
      <w:pPr>
        <w:pStyle w:val="a5"/>
        <w:numPr>
          <w:ilvl w:val="0"/>
          <w:numId w:val="10"/>
        </w:numPr>
        <w:tabs>
          <w:tab w:val="left" w:pos="922"/>
        </w:tabs>
        <w:ind w:left="573" w:right="2036" w:firstLine="0"/>
        <w:rPr>
          <w:sz w:val="24"/>
          <w:szCs w:val="24"/>
        </w:rPr>
      </w:pPr>
      <w:r w:rsidRPr="00BA4B45">
        <w:rPr>
          <w:sz w:val="24"/>
          <w:szCs w:val="24"/>
        </w:rPr>
        <w:t>Управление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персоналом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успешное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функционирование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21</w:t>
      </w:r>
      <w:r w:rsidRPr="00BA4B45">
        <w:rPr>
          <w:spacing w:val="47"/>
          <w:sz w:val="24"/>
          <w:szCs w:val="24"/>
        </w:rPr>
        <w:t xml:space="preserve"> </w:t>
      </w:r>
      <w:r w:rsidRPr="00BA4B45">
        <w:rPr>
          <w:sz w:val="24"/>
          <w:szCs w:val="24"/>
        </w:rPr>
        <w:t>Планирование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персонала: сущность и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методы.</w:t>
      </w:r>
    </w:p>
    <w:p w:rsidR="00BA4B45" w:rsidRPr="00BA4B45" w:rsidRDefault="00BA4B45" w:rsidP="00BA4B45">
      <w:pPr>
        <w:pStyle w:val="a5"/>
        <w:numPr>
          <w:ilvl w:val="0"/>
          <w:numId w:val="9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Работа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на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рынке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трудовых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ресурсов.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Отбор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кадров.</w:t>
      </w:r>
    </w:p>
    <w:p w:rsidR="00BA4B45" w:rsidRPr="00BA4B45" w:rsidRDefault="00BA4B45" w:rsidP="00BA4B45">
      <w:pPr>
        <w:pStyle w:val="a5"/>
        <w:numPr>
          <w:ilvl w:val="0"/>
          <w:numId w:val="9"/>
        </w:numPr>
        <w:tabs>
          <w:tab w:val="left" w:pos="922"/>
        </w:tabs>
        <w:ind w:left="933" w:right="389" w:hanging="360"/>
        <w:rPr>
          <w:sz w:val="24"/>
          <w:szCs w:val="24"/>
        </w:rPr>
      </w:pPr>
      <w:r w:rsidRPr="00BA4B45">
        <w:rPr>
          <w:sz w:val="24"/>
          <w:szCs w:val="24"/>
        </w:rPr>
        <w:t>Оценка трудовой деятельности персонала. Оценка труда и определение вознагражде</w:t>
      </w:r>
      <w:r w:rsidRPr="00BA4B45">
        <w:rPr>
          <w:spacing w:val="-58"/>
          <w:sz w:val="24"/>
          <w:szCs w:val="24"/>
        </w:rPr>
        <w:t xml:space="preserve"> </w:t>
      </w:r>
      <w:r w:rsidRPr="00BA4B45">
        <w:rPr>
          <w:sz w:val="24"/>
          <w:szCs w:val="24"/>
        </w:rPr>
        <w:t>ния.</w:t>
      </w:r>
    </w:p>
    <w:p w:rsidR="00BA4B45" w:rsidRPr="00BA4B45" w:rsidRDefault="00BA4B45" w:rsidP="00BA4B45">
      <w:pPr>
        <w:pStyle w:val="a5"/>
        <w:numPr>
          <w:ilvl w:val="0"/>
          <w:numId w:val="9"/>
        </w:numPr>
        <w:tabs>
          <w:tab w:val="left" w:pos="922"/>
        </w:tabs>
        <w:ind w:left="573" w:right="916" w:firstLine="0"/>
        <w:rPr>
          <w:sz w:val="24"/>
          <w:szCs w:val="24"/>
        </w:rPr>
      </w:pPr>
      <w:r w:rsidRPr="00BA4B45">
        <w:rPr>
          <w:sz w:val="24"/>
          <w:szCs w:val="24"/>
        </w:rPr>
        <w:t>Развитие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персонала.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Обучающие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технологии.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Управление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карьерой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работников.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25</w:t>
      </w:r>
      <w:r w:rsidRPr="00BA4B45">
        <w:rPr>
          <w:spacing w:val="47"/>
          <w:sz w:val="24"/>
          <w:szCs w:val="24"/>
        </w:rPr>
        <w:t xml:space="preserve"> </w:t>
      </w:r>
      <w:r w:rsidRPr="00BA4B45">
        <w:rPr>
          <w:sz w:val="24"/>
          <w:szCs w:val="24"/>
        </w:rPr>
        <w:t>Индивидуальное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и коллективное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поведение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</w:p>
    <w:p w:rsidR="00BA4B45" w:rsidRPr="00BA4B45" w:rsidRDefault="00BA4B45" w:rsidP="00BA4B45">
      <w:pPr>
        <w:pStyle w:val="a5"/>
        <w:numPr>
          <w:ilvl w:val="0"/>
          <w:numId w:val="8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Социализация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работников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</w:p>
    <w:p w:rsidR="00BA4B45" w:rsidRPr="00BA4B45" w:rsidRDefault="00BA4B45" w:rsidP="00BA4B45">
      <w:pPr>
        <w:pStyle w:val="a5"/>
        <w:numPr>
          <w:ilvl w:val="0"/>
          <w:numId w:val="8"/>
        </w:numPr>
        <w:tabs>
          <w:tab w:val="left" w:pos="922"/>
        </w:tabs>
        <w:ind w:left="933" w:right="410" w:hanging="360"/>
        <w:rPr>
          <w:sz w:val="24"/>
          <w:szCs w:val="24"/>
        </w:rPr>
      </w:pPr>
      <w:r w:rsidRPr="00BA4B45">
        <w:rPr>
          <w:sz w:val="24"/>
          <w:szCs w:val="24"/>
        </w:rPr>
        <w:t>Мотивация деятельности индивида. Организация и содержание труда как фактор мотивации.</w:t>
      </w:r>
    </w:p>
    <w:p w:rsidR="00BA4B45" w:rsidRPr="00BA4B45" w:rsidRDefault="00BA4B45" w:rsidP="00BA4B45">
      <w:pPr>
        <w:pStyle w:val="a5"/>
        <w:numPr>
          <w:ilvl w:val="0"/>
          <w:numId w:val="8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Социальный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контроль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</w:p>
    <w:p w:rsidR="00BA4B45" w:rsidRPr="00BA4B45" w:rsidRDefault="00BA4B45" w:rsidP="00BA4B45">
      <w:pPr>
        <w:pStyle w:val="a5"/>
        <w:numPr>
          <w:ilvl w:val="0"/>
          <w:numId w:val="8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Социальные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группы.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Типология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социальных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групп.</w:t>
      </w:r>
    </w:p>
    <w:p w:rsidR="00BA4B45" w:rsidRPr="00BA4B45" w:rsidRDefault="00BA4B45" w:rsidP="00BA4B45">
      <w:pPr>
        <w:pStyle w:val="a5"/>
        <w:numPr>
          <w:ilvl w:val="0"/>
          <w:numId w:val="8"/>
        </w:numPr>
        <w:tabs>
          <w:tab w:val="left" w:pos="922"/>
        </w:tabs>
        <w:ind w:left="573" w:right="3964" w:firstLine="0"/>
        <w:rPr>
          <w:sz w:val="24"/>
          <w:szCs w:val="24"/>
        </w:rPr>
      </w:pPr>
      <w:r w:rsidRPr="00BA4B45">
        <w:rPr>
          <w:sz w:val="24"/>
          <w:szCs w:val="24"/>
        </w:rPr>
        <w:t>Групповая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динамика.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Групповые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роли.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Лидерство.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31</w:t>
      </w:r>
      <w:r w:rsidRPr="00BA4B45">
        <w:rPr>
          <w:spacing w:val="47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Принятие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решений в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группе.</w:t>
      </w:r>
    </w:p>
    <w:p w:rsidR="00BA4B45" w:rsidRPr="00BA4B45" w:rsidRDefault="00BA4B45" w:rsidP="00BA4B45">
      <w:pPr>
        <w:pStyle w:val="a5"/>
        <w:numPr>
          <w:ilvl w:val="0"/>
          <w:numId w:val="7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Управление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межгрупповыми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конфликтами.</w:t>
      </w:r>
    </w:p>
    <w:p w:rsidR="00BA4B45" w:rsidRPr="00BA4B45" w:rsidRDefault="00BA4B45" w:rsidP="00BA4B45">
      <w:pPr>
        <w:pStyle w:val="a5"/>
        <w:numPr>
          <w:ilvl w:val="0"/>
          <w:numId w:val="7"/>
        </w:numPr>
        <w:tabs>
          <w:tab w:val="left" w:pos="922"/>
        </w:tabs>
        <w:ind w:left="933" w:right="240" w:hanging="360"/>
        <w:rPr>
          <w:sz w:val="24"/>
          <w:szCs w:val="24"/>
        </w:rPr>
      </w:pPr>
      <w:r w:rsidRPr="00BA4B45">
        <w:rPr>
          <w:sz w:val="24"/>
          <w:szCs w:val="24"/>
        </w:rPr>
        <w:t>Группа</w:t>
      </w:r>
      <w:r w:rsidRPr="00BA4B45">
        <w:rPr>
          <w:spacing w:val="23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25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команда:</w:t>
      </w:r>
      <w:r w:rsidRPr="00BA4B45">
        <w:rPr>
          <w:spacing w:val="25"/>
          <w:sz w:val="24"/>
          <w:szCs w:val="24"/>
        </w:rPr>
        <w:t xml:space="preserve"> </w:t>
      </w:r>
      <w:r w:rsidRPr="00BA4B45">
        <w:rPr>
          <w:sz w:val="24"/>
          <w:szCs w:val="24"/>
        </w:rPr>
        <w:t>сходство</w:t>
      </w:r>
      <w:r w:rsidRPr="00BA4B45">
        <w:rPr>
          <w:spacing w:val="24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25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различие.</w:t>
      </w:r>
      <w:r w:rsidRPr="00BA4B45">
        <w:rPr>
          <w:spacing w:val="24"/>
          <w:sz w:val="24"/>
          <w:szCs w:val="24"/>
        </w:rPr>
        <w:t xml:space="preserve"> </w:t>
      </w:r>
      <w:r w:rsidRPr="00BA4B45">
        <w:rPr>
          <w:sz w:val="24"/>
          <w:szCs w:val="24"/>
        </w:rPr>
        <w:t>Самоуправляемая</w:t>
      </w:r>
      <w:r w:rsidRPr="00BA4B45">
        <w:rPr>
          <w:spacing w:val="24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команда.</w:t>
      </w:r>
      <w:r w:rsidRPr="00BA4B45">
        <w:rPr>
          <w:spacing w:val="26"/>
          <w:sz w:val="24"/>
          <w:szCs w:val="24"/>
        </w:rPr>
        <w:t xml:space="preserve"> </w:t>
      </w:r>
      <w:r w:rsidRPr="00BA4B45">
        <w:rPr>
          <w:sz w:val="24"/>
          <w:szCs w:val="24"/>
        </w:rPr>
        <w:t>Управленческая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команда.</w:t>
      </w:r>
    </w:p>
    <w:p w:rsidR="00BA4B45" w:rsidRPr="00BA4B45" w:rsidRDefault="00BA4B45" w:rsidP="00BA4B45">
      <w:pPr>
        <w:pStyle w:val="a5"/>
        <w:numPr>
          <w:ilvl w:val="0"/>
          <w:numId w:val="7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Преимущества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недостатки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работы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группе.</w:t>
      </w:r>
    </w:p>
    <w:p w:rsidR="00BA4B45" w:rsidRPr="00BA4B45" w:rsidRDefault="00BA4B45" w:rsidP="00BA4B45">
      <w:pPr>
        <w:pStyle w:val="a5"/>
        <w:numPr>
          <w:ilvl w:val="0"/>
          <w:numId w:val="7"/>
        </w:numPr>
        <w:tabs>
          <w:tab w:val="left" w:pos="922"/>
        </w:tabs>
        <w:ind w:left="933" w:right="232" w:hanging="360"/>
        <w:rPr>
          <w:sz w:val="24"/>
          <w:szCs w:val="24"/>
        </w:rPr>
      </w:pPr>
      <w:r w:rsidRPr="00BA4B45">
        <w:rPr>
          <w:sz w:val="24"/>
          <w:szCs w:val="24"/>
        </w:rPr>
        <w:t>Понятие</w:t>
      </w:r>
      <w:r w:rsidRPr="00BA4B45">
        <w:rPr>
          <w:spacing w:val="3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7"/>
          <w:sz w:val="24"/>
          <w:szCs w:val="24"/>
        </w:rPr>
        <w:t xml:space="preserve"> </w:t>
      </w:r>
      <w:r w:rsidRPr="00BA4B45">
        <w:rPr>
          <w:sz w:val="24"/>
          <w:szCs w:val="24"/>
        </w:rPr>
        <w:t>роль</w:t>
      </w:r>
      <w:r w:rsidRPr="00BA4B45">
        <w:rPr>
          <w:spacing w:val="4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коммуникаций</w:t>
      </w:r>
      <w:r w:rsidRPr="00BA4B45">
        <w:rPr>
          <w:spacing w:val="5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6"/>
          <w:sz w:val="24"/>
          <w:szCs w:val="24"/>
        </w:rPr>
        <w:t xml:space="preserve"> </w:t>
      </w:r>
      <w:r w:rsidRPr="00BA4B45">
        <w:rPr>
          <w:sz w:val="24"/>
          <w:szCs w:val="24"/>
        </w:rPr>
        <w:t>управлении.</w:t>
      </w:r>
      <w:r w:rsidRPr="00BA4B45">
        <w:rPr>
          <w:spacing w:val="3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Процесс</w:t>
      </w:r>
      <w:r w:rsidRPr="00BA4B45">
        <w:rPr>
          <w:spacing w:val="4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коммуникаций,</w:t>
      </w:r>
      <w:r w:rsidRPr="00BA4B45">
        <w:rPr>
          <w:spacing w:val="4"/>
          <w:sz w:val="24"/>
          <w:szCs w:val="24"/>
        </w:rPr>
        <w:t xml:space="preserve"> </w:t>
      </w:r>
      <w:r w:rsidRPr="00BA4B45">
        <w:rPr>
          <w:sz w:val="24"/>
          <w:szCs w:val="24"/>
        </w:rPr>
        <w:t>его</w:t>
      </w:r>
      <w:r w:rsidRPr="00BA4B45">
        <w:rPr>
          <w:spacing w:val="3"/>
          <w:sz w:val="24"/>
          <w:szCs w:val="24"/>
        </w:rPr>
        <w:t xml:space="preserve"> </w:t>
      </w:r>
      <w:r w:rsidRPr="00BA4B45">
        <w:rPr>
          <w:sz w:val="24"/>
          <w:szCs w:val="24"/>
        </w:rPr>
        <w:t>элементы</w:t>
      </w:r>
      <w:r w:rsidRPr="00BA4B45">
        <w:rPr>
          <w:spacing w:val="4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этапы.</w:t>
      </w:r>
    </w:p>
    <w:p w:rsidR="00BA4B45" w:rsidRPr="00BA4B45" w:rsidRDefault="00BA4B45" w:rsidP="00BA4B45">
      <w:pPr>
        <w:pStyle w:val="a5"/>
        <w:numPr>
          <w:ilvl w:val="0"/>
          <w:numId w:val="7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Коммуникации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Классификация</w:t>
      </w:r>
      <w:r w:rsidRPr="00BA4B45">
        <w:rPr>
          <w:spacing w:val="-7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коммуникаций.</w:t>
      </w:r>
    </w:p>
    <w:p w:rsidR="00BA4B45" w:rsidRPr="00BA4B45" w:rsidRDefault="00BA4B45" w:rsidP="00BA4B45">
      <w:pPr>
        <w:pStyle w:val="a5"/>
        <w:numPr>
          <w:ilvl w:val="0"/>
          <w:numId w:val="7"/>
        </w:numPr>
        <w:tabs>
          <w:tab w:val="left" w:pos="922"/>
        </w:tabs>
        <w:ind w:left="573" w:right="844" w:firstLine="0"/>
        <w:rPr>
          <w:sz w:val="24"/>
          <w:szCs w:val="24"/>
        </w:rPr>
      </w:pPr>
      <w:r w:rsidRPr="00BA4B45">
        <w:rPr>
          <w:sz w:val="24"/>
          <w:szCs w:val="24"/>
        </w:rPr>
        <w:t>Межличностные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коммуникации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барьеры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на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пути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эффективных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коммуникаций.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38</w:t>
      </w:r>
      <w:r w:rsidRPr="00BA4B45">
        <w:rPr>
          <w:spacing w:val="47"/>
          <w:sz w:val="24"/>
          <w:szCs w:val="24"/>
        </w:rPr>
        <w:t xml:space="preserve"> </w:t>
      </w:r>
      <w:r w:rsidRPr="00BA4B45">
        <w:rPr>
          <w:sz w:val="24"/>
          <w:szCs w:val="24"/>
        </w:rPr>
        <w:t>Типы коммуникационных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сетей.</w:t>
      </w:r>
    </w:p>
    <w:p w:rsidR="00BA4B45" w:rsidRPr="00BA4B45" w:rsidRDefault="00BA4B45" w:rsidP="00BA4B45">
      <w:pPr>
        <w:pStyle w:val="a5"/>
        <w:numPr>
          <w:ilvl w:val="0"/>
          <w:numId w:val="6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Коммуникационные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стили.</w:t>
      </w:r>
    </w:p>
    <w:p w:rsidR="00BA4B45" w:rsidRPr="00BA4B45" w:rsidRDefault="00BA4B45" w:rsidP="00BA4B45">
      <w:pPr>
        <w:pStyle w:val="a5"/>
        <w:numPr>
          <w:ilvl w:val="0"/>
          <w:numId w:val="6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Организационная</w:t>
      </w:r>
      <w:r w:rsidRPr="00BA4B45">
        <w:rPr>
          <w:spacing w:val="-8"/>
          <w:sz w:val="24"/>
          <w:szCs w:val="24"/>
        </w:rPr>
        <w:t xml:space="preserve"> </w:t>
      </w:r>
      <w:r w:rsidRPr="00BA4B45">
        <w:rPr>
          <w:sz w:val="24"/>
          <w:szCs w:val="24"/>
        </w:rPr>
        <w:t>диагностика</w:t>
      </w:r>
    </w:p>
    <w:p w:rsidR="00BA4B45" w:rsidRPr="00BA4B45" w:rsidRDefault="00BA4B45" w:rsidP="00BA4B45">
      <w:pPr>
        <w:pStyle w:val="a5"/>
        <w:numPr>
          <w:ilvl w:val="0"/>
          <w:numId w:val="6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Методы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диагностики</w:t>
      </w:r>
    </w:p>
    <w:p w:rsidR="00BA4B45" w:rsidRPr="00BA4B45" w:rsidRDefault="00BA4B45" w:rsidP="00BA4B45">
      <w:pPr>
        <w:pStyle w:val="a5"/>
        <w:numPr>
          <w:ilvl w:val="0"/>
          <w:numId w:val="6"/>
        </w:numPr>
        <w:tabs>
          <w:tab w:val="left" w:pos="922"/>
        </w:tabs>
        <w:ind w:left="933" w:right="1006" w:hanging="360"/>
        <w:rPr>
          <w:sz w:val="24"/>
          <w:szCs w:val="24"/>
        </w:rPr>
      </w:pPr>
      <w:r w:rsidRPr="00BA4B45">
        <w:rPr>
          <w:sz w:val="24"/>
          <w:szCs w:val="24"/>
        </w:rPr>
        <w:t>Использование</w:t>
      </w:r>
      <w:r w:rsidRPr="00BA4B45">
        <w:rPr>
          <w:spacing w:val="-8"/>
          <w:sz w:val="24"/>
          <w:szCs w:val="24"/>
        </w:rPr>
        <w:t xml:space="preserve"> </w:t>
      </w:r>
      <w:r w:rsidRPr="00BA4B45">
        <w:rPr>
          <w:sz w:val="24"/>
          <w:szCs w:val="24"/>
        </w:rPr>
        <w:t>результатов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организационной</w:t>
      </w:r>
      <w:r w:rsidRPr="00BA4B45">
        <w:rPr>
          <w:spacing w:val="-8"/>
          <w:sz w:val="24"/>
          <w:szCs w:val="24"/>
        </w:rPr>
        <w:t xml:space="preserve"> </w:t>
      </w:r>
      <w:r w:rsidRPr="00BA4B45">
        <w:rPr>
          <w:sz w:val="24"/>
          <w:szCs w:val="24"/>
        </w:rPr>
        <w:t>диагностики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для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стратегического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управления.</w:t>
      </w:r>
    </w:p>
    <w:p w:rsidR="00BA4B45" w:rsidRPr="00BA4B45" w:rsidRDefault="00BA4B45" w:rsidP="00BA4B45">
      <w:pPr>
        <w:pStyle w:val="a5"/>
        <w:numPr>
          <w:ilvl w:val="0"/>
          <w:numId w:val="6"/>
        </w:numPr>
        <w:tabs>
          <w:tab w:val="left" w:pos="922"/>
        </w:tabs>
        <w:ind w:hanging="349"/>
        <w:rPr>
          <w:sz w:val="24"/>
          <w:szCs w:val="24"/>
        </w:rPr>
      </w:pPr>
      <w:r w:rsidRPr="00BA4B45">
        <w:rPr>
          <w:sz w:val="24"/>
          <w:szCs w:val="24"/>
        </w:rPr>
        <w:t>Деловые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игры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тренинги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управлении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поведением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</w:p>
    <w:p w:rsidR="00BA4B45" w:rsidRPr="00BA4B45" w:rsidRDefault="00BA4B45" w:rsidP="00BA4B45">
      <w:pPr>
        <w:pStyle w:val="a3"/>
        <w:ind w:left="0"/>
      </w:pPr>
    </w:p>
    <w:p w:rsidR="00BA4B45" w:rsidRPr="00BA4B45" w:rsidRDefault="00BA4B45" w:rsidP="00BA4B45">
      <w:pPr>
        <w:pStyle w:val="Heading1"/>
        <w:numPr>
          <w:ilvl w:val="1"/>
          <w:numId w:val="14"/>
        </w:numPr>
        <w:tabs>
          <w:tab w:val="left" w:pos="929"/>
        </w:tabs>
        <w:ind w:left="4584" w:right="529" w:hanging="4076"/>
      </w:pPr>
      <w:r w:rsidRPr="00BA4B45">
        <w:t>Типовые задания по анализу конкретных задач, решению ситуационных задач</w:t>
      </w:r>
      <w:r w:rsidRPr="00BA4B45">
        <w:rPr>
          <w:spacing w:val="-57"/>
        </w:rPr>
        <w:t xml:space="preserve"> </w:t>
      </w:r>
      <w:r w:rsidRPr="00BA4B45">
        <w:t>(кейсов)</w:t>
      </w:r>
    </w:p>
    <w:p w:rsidR="00BA4B45" w:rsidRPr="00BA4B45" w:rsidRDefault="00BA4B45" w:rsidP="00BA4B45">
      <w:pPr>
        <w:spacing w:after="0" w:line="240" w:lineRule="auto"/>
        <w:ind w:left="779"/>
        <w:rPr>
          <w:rFonts w:ascii="Times New Roman" w:hAnsi="Times New Roman" w:cs="Times New Roman"/>
          <w:b/>
          <w:sz w:val="24"/>
          <w:szCs w:val="24"/>
        </w:rPr>
      </w:pPr>
      <w:r w:rsidRPr="00BA4B45">
        <w:rPr>
          <w:rFonts w:ascii="Times New Roman" w:hAnsi="Times New Roman" w:cs="Times New Roman"/>
          <w:b/>
          <w:sz w:val="24"/>
          <w:szCs w:val="24"/>
        </w:rPr>
        <w:t>Кейс</w:t>
      </w:r>
      <w:r w:rsidRPr="00BA4B4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b/>
          <w:sz w:val="24"/>
          <w:szCs w:val="24"/>
        </w:rPr>
        <w:t>1.</w:t>
      </w:r>
      <w:r w:rsidRPr="00BA4B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b/>
          <w:sz w:val="24"/>
          <w:szCs w:val="24"/>
        </w:rPr>
        <w:t>Роль</w:t>
      </w:r>
      <w:r w:rsidRPr="00BA4B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BA4B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b/>
          <w:sz w:val="24"/>
          <w:szCs w:val="24"/>
        </w:rPr>
        <w:t>в</w:t>
      </w:r>
      <w:r w:rsidRPr="00BA4B4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b/>
          <w:sz w:val="24"/>
          <w:szCs w:val="24"/>
        </w:rPr>
        <w:t>вашей жизни</w:t>
      </w:r>
    </w:p>
    <w:p w:rsidR="00BA4B45" w:rsidRPr="00BA4B45" w:rsidRDefault="00BA4B45" w:rsidP="00BA4B45">
      <w:pPr>
        <w:pStyle w:val="a3"/>
        <w:ind w:left="779"/>
      </w:pPr>
      <w:r w:rsidRPr="00BA4B45">
        <w:rPr>
          <w:b/>
        </w:rPr>
        <w:t>Цель</w:t>
      </w:r>
      <w:r w:rsidRPr="00BA4B45">
        <w:t>.</w:t>
      </w:r>
      <w:r w:rsidRPr="00BA4B45">
        <w:rPr>
          <w:spacing w:val="-3"/>
        </w:rPr>
        <w:t xml:space="preserve"> </w:t>
      </w:r>
      <w:r w:rsidRPr="00BA4B45">
        <w:t>Раскрыть</w:t>
      </w:r>
      <w:r w:rsidRPr="00BA4B45">
        <w:rPr>
          <w:spacing w:val="-2"/>
        </w:rPr>
        <w:t xml:space="preserve"> </w:t>
      </w:r>
      <w:r w:rsidRPr="00BA4B45">
        <w:t>роль</w:t>
      </w:r>
      <w:r w:rsidRPr="00BA4B45">
        <w:rPr>
          <w:spacing w:val="-2"/>
        </w:rPr>
        <w:t xml:space="preserve"> </w:t>
      </w:r>
      <w:r w:rsidRPr="00BA4B45">
        <w:t>и</w:t>
      </w:r>
      <w:r w:rsidRPr="00BA4B45">
        <w:rPr>
          <w:spacing w:val="-4"/>
        </w:rPr>
        <w:t xml:space="preserve"> </w:t>
      </w:r>
      <w:r w:rsidRPr="00BA4B45">
        <w:t>значение</w:t>
      </w:r>
      <w:r w:rsidRPr="00BA4B45">
        <w:rPr>
          <w:spacing w:val="-3"/>
        </w:rPr>
        <w:t xml:space="preserve"> </w:t>
      </w:r>
      <w:r w:rsidRPr="00BA4B45">
        <w:t>организации</w:t>
      </w:r>
      <w:r w:rsidRPr="00BA4B45">
        <w:rPr>
          <w:spacing w:val="-2"/>
        </w:rPr>
        <w:t xml:space="preserve"> </w:t>
      </w:r>
      <w:r w:rsidRPr="00BA4B45">
        <w:t>в</w:t>
      </w:r>
      <w:r w:rsidRPr="00BA4B45">
        <w:rPr>
          <w:spacing w:val="-3"/>
        </w:rPr>
        <w:t xml:space="preserve"> </w:t>
      </w:r>
      <w:r w:rsidRPr="00BA4B45">
        <w:t>жизни</w:t>
      </w:r>
      <w:r w:rsidRPr="00BA4B45">
        <w:rPr>
          <w:spacing w:val="-3"/>
        </w:rPr>
        <w:t xml:space="preserve"> </w:t>
      </w:r>
      <w:r w:rsidRPr="00BA4B45">
        <w:t>индивида.</w:t>
      </w:r>
    </w:p>
    <w:p w:rsidR="00BA4B45" w:rsidRPr="00BA4B45" w:rsidRDefault="00BA4B45" w:rsidP="00E91491">
      <w:pPr>
        <w:pStyle w:val="Heading1"/>
        <w:rPr>
          <w:b w:val="0"/>
        </w:rPr>
      </w:pPr>
      <w:r w:rsidRPr="00BA4B45">
        <w:t>Задание</w:t>
      </w:r>
      <w:r w:rsidRPr="00BA4B45">
        <w:rPr>
          <w:b w:val="0"/>
        </w:rPr>
        <w:t>.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определить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организации,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которые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играют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важную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роль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вашей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жизни;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58"/>
        </w:tabs>
        <w:ind w:right="232" w:firstLine="566"/>
        <w:rPr>
          <w:sz w:val="24"/>
          <w:szCs w:val="24"/>
        </w:rPr>
      </w:pPr>
      <w:r w:rsidRPr="00BA4B45">
        <w:rPr>
          <w:sz w:val="24"/>
          <w:szCs w:val="24"/>
        </w:rPr>
        <w:t>выявить</w:t>
      </w:r>
      <w:r w:rsidRPr="00BA4B45">
        <w:rPr>
          <w:spacing w:val="33"/>
          <w:sz w:val="24"/>
          <w:szCs w:val="24"/>
        </w:rPr>
        <w:t xml:space="preserve"> </w:t>
      </w:r>
      <w:r w:rsidRPr="00BA4B45">
        <w:rPr>
          <w:sz w:val="24"/>
          <w:szCs w:val="24"/>
        </w:rPr>
        <w:t>основные</w:t>
      </w:r>
      <w:r w:rsidRPr="00BA4B45">
        <w:rPr>
          <w:spacing w:val="30"/>
          <w:sz w:val="24"/>
          <w:szCs w:val="24"/>
        </w:rPr>
        <w:t xml:space="preserve"> </w:t>
      </w:r>
      <w:r w:rsidRPr="00BA4B45">
        <w:rPr>
          <w:sz w:val="24"/>
          <w:szCs w:val="24"/>
        </w:rPr>
        <w:t>характеристики</w:t>
      </w:r>
      <w:r w:rsidRPr="00BA4B45">
        <w:rPr>
          <w:spacing w:val="33"/>
          <w:sz w:val="24"/>
          <w:szCs w:val="24"/>
        </w:rPr>
        <w:t xml:space="preserve"> </w:t>
      </w:r>
      <w:r w:rsidRPr="00BA4B45">
        <w:rPr>
          <w:sz w:val="24"/>
          <w:szCs w:val="24"/>
        </w:rPr>
        <w:t>одной</w:t>
      </w:r>
      <w:r w:rsidRPr="00BA4B45">
        <w:rPr>
          <w:spacing w:val="33"/>
          <w:sz w:val="24"/>
          <w:szCs w:val="24"/>
        </w:rPr>
        <w:t xml:space="preserve"> </w:t>
      </w:r>
      <w:r w:rsidRPr="00BA4B45">
        <w:rPr>
          <w:sz w:val="24"/>
          <w:szCs w:val="24"/>
        </w:rPr>
        <w:t>из</w:t>
      </w:r>
      <w:r w:rsidRPr="00BA4B45">
        <w:rPr>
          <w:spacing w:val="31"/>
          <w:sz w:val="24"/>
          <w:szCs w:val="24"/>
        </w:rPr>
        <w:t xml:space="preserve"> </w:t>
      </w:r>
      <w:r w:rsidRPr="00BA4B45">
        <w:rPr>
          <w:sz w:val="24"/>
          <w:szCs w:val="24"/>
        </w:rPr>
        <w:t>этих</w:t>
      </w:r>
      <w:r w:rsidRPr="00BA4B45">
        <w:rPr>
          <w:spacing w:val="34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организаций,</w:t>
      </w:r>
      <w:r w:rsidRPr="00BA4B45">
        <w:rPr>
          <w:spacing w:val="32"/>
          <w:sz w:val="24"/>
          <w:szCs w:val="24"/>
        </w:rPr>
        <w:t xml:space="preserve"> </w:t>
      </w:r>
      <w:r w:rsidRPr="00BA4B45">
        <w:rPr>
          <w:sz w:val="24"/>
          <w:szCs w:val="24"/>
        </w:rPr>
        <w:t>наиболее</w:t>
      </w:r>
      <w:r w:rsidRPr="00BA4B45">
        <w:rPr>
          <w:spacing w:val="30"/>
          <w:sz w:val="24"/>
          <w:szCs w:val="24"/>
        </w:rPr>
        <w:t xml:space="preserve"> </w:t>
      </w:r>
      <w:r w:rsidRPr="00BA4B45">
        <w:rPr>
          <w:sz w:val="24"/>
          <w:szCs w:val="24"/>
        </w:rPr>
        <w:t>вам</w:t>
      </w:r>
      <w:r w:rsidRPr="00BA4B45">
        <w:rPr>
          <w:spacing w:val="31"/>
          <w:sz w:val="24"/>
          <w:szCs w:val="24"/>
        </w:rPr>
        <w:t xml:space="preserve"> </w:t>
      </w:r>
      <w:r w:rsidRPr="00BA4B45">
        <w:rPr>
          <w:sz w:val="24"/>
          <w:szCs w:val="24"/>
        </w:rPr>
        <w:t>знакомой,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и определить ее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вид;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представить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основные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функции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менеджмента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этой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определить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последствия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существования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данной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</w:p>
    <w:p w:rsidR="00BA4B45" w:rsidRPr="00BA4B45" w:rsidRDefault="00BA4B45" w:rsidP="00E91491">
      <w:pPr>
        <w:pStyle w:val="Heading1"/>
      </w:pPr>
      <w:r w:rsidRPr="00BA4B45">
        <w:t>Этапы</w:t>
      </w:r>
      <w:r w:rsidRPr="00BA4B45">
        <w:rPr>
          <w:spacing w:val="-4"/>
        </w:rPr>
        <w:t xml:space="preserve"> </w:t>
      </w:r>
      <w:r w:rsidRPr="00BA4B45">
        <w:t>работы.</w:t>
      </w:r>
    </w:p>
    <w:p w:rsidR="00BA4B45" w:rsidRPr="00BA4B45" w:rsidRDefault="00BA4B45" w:rsidP="00E91491">
      <w:pPr>
        <w:pStyle w:val="a5"/>
        <w:numPr>
          <w:ilvl w:val="2"/>
          <w:numId w:val="14"/>
        </w:numPr>
        <w:tabs>
          <w:tab w:val="left" w:pos="1034"/>
        </w:tabs>
        <w:ind w:left="212" w:right="226" w:firstLine="566"/>
        <w:rPr>
          <w:sz w:val="24"/>
          <w:szCs w:val="24"/>
        </w:rPr>
      </w:pPr>
      <w:r w:rsidRPr="00BA4B45">
        <w:rPr>
          <w:sz w:val="24"/>
          <w:szCs w:val="24"/>
        </w:rPr>
        <w:t>Составить перечень из 5 наиболее знакомых организаций (ваша работа, магазин, кинотеатр,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поликлиника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пр.).</w:t>
      </w:r>
    </w:p>
    <w:p w:rsidR="00BA4B45" w:rsidRPr="00BA4B45" w:rsidRDefault="00BA4B45" w:rsidP="00E91491">
      <w:pPr>
        <w:pStyle w:val="a5"/>
        <w:numPr>
          <w:ilvl w:val="2"/>
          <w:numId w:val="14"/>
        </w:numPr>
        <w:tabs>
          <w:tab w:val="left" w:pos="1046"/>
        </w:tabs>
        <w:ind w:left="212" w:right="231" w:firstLine="566"/>
        <w:rPr>
          <w:sz w:val="24"/>
          <w:szCs w:val="24"/>
        </w:rPr>
      </w:pPr>
      <w:r w:rsidRPr="00BA4B45">
        <w:rPr>
          <w:sz w:val="24"/>
          <w:szCs w:val="24"/>
        </w:rPr>
        <w:t>Описать характеристики одной из перечисленных организаций (работа по подгруппам). Для составления характеристик можно воспользоваться основными параметрами организации: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34"/>
        </w:tabs>
        <w:ind w:right="231" w:firstLine="566"/>
        <w:rPr>
          <w:sz w:val="24"/>
          <w:szCs w:val="24"/>
        </w:rPr>
      </w:pPr>
      <w:r w:rsidRPr="00BA4B45">
        <w:rPr>
          <w:sz w:val="24"/>
          <w:szCs w:val="24"/>
        </w:rPr>
        <w:t>цели и вид деятельности (какие задачи организация перед собой ставит и чем занимается);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форма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собственности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(государственная,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частная,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муниципальная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пр.);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6"/>
        </w:tabs>
        <w:ind w:left="925" w:hanging="147"/>
        <w:rPr>
          <w:sz w:val="24"/>
          <w:szCs w:val="24"/>
        </w:rPr>
      </w:pPr>
      <w:r w:rsidRPr="00BA4B45">
        <w:rPr>
          <w:sz w:val="24"/>
          <w:szCs w:val="24"/>
        </w:rPr>
        <w:t>уровень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формализации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(неформальная,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формальная);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отношение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к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прибыли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(коммерческая,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некоммерческая);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4"/>
        </w:tabs>
        <w:ind w:right="231" w:firstLine="566"/>
        <w:rPr>
          <w:sz w:val="24"/>
          <w:szCs w:val="24"/>
        </w:rPr>
      </w:pPr>
      <w:r w:rsidRPr="00BA4B45">
        <w:rPr>
          <w:sz w:val="24"/>
          <w:szCs w:val="24"/>
        </w:rPr>
        <w:t>отношения внутри организации (корпоративная, индивидуалистская, эдхократическая,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партисипативная);</w:t>
      </w:r>
    </w:p>
    <w:p w:rsidR="00BA4B45" w:rsidRPr="00BA4B45" w:rsidRDefault="00BA4B45" w:rsidP="00E91491">
      <w:pPr>
        <w:pStyle w:val="a5"/>
        <w:numPr>
          <w:ilvl w:val="0"/>
          <w:numId w:val="5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этап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жизненного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цикла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на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сегодняшний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день.</w:t>
      </w:r>
    </w:p>
    <w:p w:rsidR="00BA4B45" w:rsidRPr="00BA4B45" w:rsidRDefault="00BA4B45" w:rsidP="00E91491">
      <w:pPr>
        <w:pStyle w:val="a5"/>
        <w:numPr>
          <w:ilvl w:val="2"/>
          <w:numId w:val="14"/>
        </w:numPr>
        <w:tabs>
          <w:tab w:val="left" w:pos="1020"/>
        </w:tabs>
        <w:ind w:left="1019" w:hanging="241"/>
        <w:rPr>
          <w:sz w:val="24"/>
          <w:szCs w:val="24"/>
        </w:rPr>
      </w:pPr>
      <w:r w:rsidRPr="00BA4B45">
        <w:rPr>
          <w:sz w:val="24"/>
          <w:szCs w:val="24"/>
        </w:rPr>
        <w:t>Провести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анализ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функций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менеджмента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этой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</w:p>
    <w:p w:rsidR="00BA4B45" w:rsidRPr="00BA4B45" w:rsidRDefault="00BA4B45" w:rsidP="00E91491">
      <w:pPr>
        <w:pStyle w:val="a5"/>
        <w:numPr>
          <w:ilvl w:val="2"/>
          <w:numId w:val="14"/>
        </w:numPr>
        <w:tabs>
          <w:tab w:val="left" w:pos="1032"/>
        </w:tabs>
        <w:ind w:left="212" w:right="236" w:firstLine="566"/>
        <w:rPr>
          <w:sz w:val="24"/>
          <w:szCs w:val="24"/>
        </w:rPr>
      </w:pPr>
      <w:r w:rsidRPr="00BA4B45">
        <w:rPr>
          <w:sz w:val="24"/>
          <w:szCs w:val="24"/>
        </w:rPr>
        <w:t>Выявить последствия существования организации (позитивные и негативные) для ее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работников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и внешней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среды, заполнив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таблицы.</w:t>
      </w:r>
    </w:p>
    <w:p w:rsidR="00BA4B45" w:rsidRPr="00BA4B45" w:rsidRDefault="00BA4B45" w:rsidP="00E91491">
      <w:pPr>
        <w:pStyle w:val="a5"/>
        <w:numPr>
          <w:ilvl w:val="2"/>
          <w:numId w:val="14"/>
        </w:numPr>
        <w:tabs>
          <w:tab w:val="left" w:pos="1034"/>
        </w:tabs>
        <w:ind w:left="212" w:right="228" w:firstLine="566"/>
        <w:rPr>
          <w:sz w:val="24"/>
          <w:szCs w:val="24"/>
        </w:rPr>
      </w:pPr>
      <w:r w:rsidRPr="00BA4B45">
        <w:rPr>
          <w:sz w:val="24"/>
          <w:szCs w:val="24"/>
        </w:rPr>
        <w:t>Провести по результатам заполнения табл. 1.1 и 1.2 групповое обсуждение полученных данных.</w:t>
      </w:r>
    </w:p>
    <w:p w:rsidR="00BA4B45" w:rsidRPr="00BA4B45" w:rsidRDefault="00BA4B45" w:rsidP="00E91491">
      <w:pPr>
        <w:pStyle w:val="a3"/>
        <w:ind w:left="0"/>
      </w:pPr>
    </w:p>
    <w:p w:rsidR="00BA4B45" w:rsidRPr="00BA4B45" w:rsidRDefault="00BA4B45" w:rsidP="00BA4B45">
      <w:pPr>
        <w:spacing w:after="0" w:line="240" w:lineRule="auto"/>
        <w:ind w:left="779"/>
        <w:rPr>
          <w:rFonts w:ascii="Times New Roman" w:hAnsi="Times New Roman" w:cs="Times New Roman"/>
          <w:sz w:val="24"/>
          <w:szCs w:val="24"/>
        </w:rPr>
      </w:pPr>
      <w:r w:rsidRPr="00BA4B45">
        <w:rPr>
          <w:rFonts w:ascii="Times New Roman" w:hAnsi="Times New Roman" w:cs="Times New Roman"/>
          <w:b/>
          <w:sz w:val="24"/>
          <w:szCs w:val="24"/>
        </w:rPr>
        <w:t>Кейс</w:t>
      </w:r>
      <w:r w:rsidRPr="00BA4B4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b/>
          <w:sz w:val="24"/>
          <w:szCs w:val="24"/>
        </w:rPr>
        <w:t>2.</w:t>
      </w:r>
      <w:r w:rsidRPr="00BA4B4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sz w:val="24"/>
          <w:szCs w:val="24"/>
        </w:rPr>
        <w:t>Нормы</w:t>
      </w:r>
      <w:r w:rsidRPr="00BA4B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sz w:val="24"/>
          <w:szCs w:val="24"/>
        </w:rPr>
        <w:t>поведения</w:t>
      </w:r>
    </w:p>
    <w:p w:rsidR="00BA4B45" w:rsidRPr="00BA4B45" w:rsidRDefault="00BA4B45" w:rsidP="00BA4B45">
      <w:pPr>
        <w:pStyle w:val="a3"/>
        <w:ind w:left="779"/>
      </w:pPr>
      <w:r w:rsidRPr="00BA4B45">
        <w:rPr>
          <w:b/>
        </w:rPr>
        <w:t>Цель.</w:t>
      </w:r>
      <w:r w:rsidRPr="00BA4B45">
        <w:rPr>
          <w:b/>
          <w:spacing w:val="-3"/>
        </w:rPr>
        <w:t xml:space="preserve"> </w:t>
      </w:r>
      <w:r w:rsidRPr="00BA4B45">
        <w:t>Отработать</w:t>
      </w:r>
      <w:r w:rsidRPr="00BA4B45">
        <w:rPr>
          <w:spacing w:val="-2"/>
        </w:rPr>
        <w:t xml:space="preserve"> </w:t>
      </w:r>
      <w:r w:rsidRPr="00BA4B45">
        <w:t>навыки</w:t>
      </w:r>
      <w:r w:rsidRPr="00BA4B45">
        <w:rPr>
          <w:spacing w:val="-3"/>
        </w:rPr>
        <w:t xml:space="preserve"> </w:t>
      </w:r>
      <w:r w:rsidRPr="00BA4B45">
        <w:t>анализа</w:t>
      </w:r>
      <w:r w:rsidRPr="00BA4B45">
        <w:rPr>
          <w:spacing w:val="-3"/>
        </w:rPr>
        <w:t xml:space="preserve"> </w:t>
      </w:r>
      <w:r w:rsidRPr="00BA4B45">
        <w:t>существующих в</w:t>
      </w:r>
      <w:r w:rsidRPr="00BA4B45">
        <w:rPr>
          <w:spacing w:val="-4"/>
        </w:rPr>
        <w:t xml:space="preserve"> </w:t>
      </w:r>
      <w:r w:rsidRPr="00BA4B45">
        <w:t>организации</w:t>
      </w:r>
      <w:r w:rsidRPr="00BA4B45">
        <w:rPr>
          <w:spacing w:val="-4"/>
        </w:rPr>
        <w:t xml:space="preserve"> </w:t>
      </w:r>
      <w:r w:rsidRPr="00BA4B45">
        <w:t>норм</w:t>
      </w:r>
      <w:r w:rsidRPr="00BA4B45">
        <w:rPr>
          <w:spacing w:val="-3"/>
        </w:rPr>
        <w:t xml:space="preserve"> </w:t>
      </w:r>
      <w:r w:rsidRPr="00BA4B45">
        <w:t>поведения.</w:t>
      </w:r>
    </w:p>
    <w:p w:rsidR="00BA4B45" w:rsidRPr="00BA4B45" w:rsidRDefault="00BA4B45" w:rsidP="00BA4B45">
      <w:pPr>
        <w:pStyle w:val="Heading1"/>
      </w:pPr>
      <w:r w:rsidRPr="00BA4B45">
        <w:t>Задание.</w:t>
      </w:r>
      <w:r w:rsidR="00E91491">
        <w:t xml:space="preserve"> </w:t>
      </w:r>
      <w:r w:rsidRPr="00BA4B45">
        <w:t>Проклассифицируйте</w:t>
      </w:r>
      <w:r w:rsidRPr="00BA4B45">
        <w:rPr>
          <w:spacing w:val="-2"/>
        </w:rPr>
        <w:t xml:space="preserve"> </w:t>
      </w:r>
      <w:r w:rsidRPr="00BA4B45">
        <w:t>указанные</w:t>
      </w:r>
      <w:r w:rsidRPr="00BA4B45">
        <w:rPr>
          <w:spacing w:val="-4"/>
        </w:rPr>
        <w:t xml:space="preserve"> </w:t>
      </w:r>
      <w:r w:rsidRPr="00BA4B45">
        <w:t>ниже</w:t>
      </w:r>
      <w:r w:rsidRPr="00BA4B45">
        <w:rPr>
          <w:spacing w:val="-4"/>
        </w:rPr>
        <w:t xml:space="preserve"> </w:t>
      </w:r>
      <w:r w:rsidRPr="00BA4B45">
        <w:t>нормы</w:t>
      </w:r>
      <w:r w:rsidRPr="00BA4B45">
        <w:rPr>
          <w:spacing w:val="-6"/>
        </w:rPr>
        <w:t xml:space="preserve"> </w:t>
      </w:r>
      <w:r w:rsidRPr="00BA4B45">
        <w:t>поведения</w:t>
      </w:r>
      <w:r w:rsidRPr="00BA4B45">
        <w:rPr>
          <w:spacing w:val="-2"/>
        </w:rPr>
        <w:t xml:space="preserve"> </w:t>
      </w:r>
      <w:r w:rsidRPr="00BA4B45">
        <w:t>по</w:t>
      </w:r>
      <w:r w:rsidRPr="00BA4B45">
        <w:rPr>
          <w:spacing w:val="-5"/>
        </w:rPr>
        <w:t xml:space="preserve"> </w:t>
      </w:r>
      <w:r w:rsidRPr="00BA4B45">
        <w:t>предлагаемым</w:t>
      </w:r>
      <w:r w:rsidRPr="00BA4B45">
        <w:rPr>
          <w:spacing w:val="-4"/>
        </w:rPr>
        <w:t xml:space="preserve"> </w:t>
      </w:r>
      <w:r w:rsidRPr="00BA4B45">
        <w:t>признакам.</w:t>
      </w:r>
    </w:p>
    <w:p w:rsidR="00BA4B45" w:rsidRPr="00BA4B45" w:rsidRDefault="00BA4B45" w:rsidP="00BA4B45">
      <w:pPr>
        <w:pStyle w:val="a5"/>
        <w:numPr>
          <w:ilvl w:val="0"/>
          <w:numId w:val="4"/>
        </w:numPr>
        <w:tabs>
          <w:tab w:val="left" w:pos="574"/>
        </w:tabs>
        <w:ind w:right="227"/>
        <w:rPr>
          <w:sz w:val="24"/>
          <w:szCs w:val="24"/>
        </w:rPr>
      </w:pPr>
      <w:r w:rsidRPr="00BA4B45">
        <w:rPr>
          <w:sz w:val="24"/>
          <w:szCs w:val="24"/>
        </w:rPr>
        <w:t>Приведите</w:t>
      </w:r>
      <w:r w:rsidRPr="00BA4B45">
        <w:rPr>
          <w:spacing w:val="12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примеры</w:t>
      </w:r>
      <w:r w:rsidRPr="00BA4B45">
        <w:rPr>
          <w:spacing w:val="13"/>
          <w:sz w:val="24"/>
          <w:szCs w:val="24"/>
        </w:rPr>
        <w:t xml:space="preserve"> </w:t>
      </w:r>
      <w:r w:rsidRPr="00BA4B45">
        <w:rPr>
          <w:sz w:val="24"/>
          <w:szCs w:val="24"/>
        </w:rPr>
        <w:t>норм,</w:t>
      </w:r>
      <w:r w:rsidRPr="00BA4B45">
        <w:rPr>
          <w:spacing w:val="13"/>
          <w:sz w:val="24"/>
          <w:szCs w:val="24"/>
        </w:rPr>
        <w:t xml:space="preserve"> </w:t>
      </w:r>
      <w:r w:rsidRPr="00BA4B45">
        <w:rPr>
          <w:sz w:val="24"/>
          <w:szCs w:val="24"/>
        </w:rPr>
        <w:t>существующих</w:t>
      </w:r>
      <w:r w:rsidRPr="00BA4B45">
        <w:rPr>
          <w:spacing w:val="15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13"/>
          <w:sz w:val="24"/>
          <w:szCs w:val="24"/>
        </w:rPr>
        <w:t xml:space="preserve"> </w:t>
      </w:r>
      <w:r w:rsidRPr="00BA4B45">
        <w:rPr>
          <w:sz w:val="24"/>
          <w:szCs w:val="24"/>
        </w:rPr>
        <w:t>ваших</w:t>
      </w:r>
      <w:r w:rsidRPr="00BA4B45">
        <w:rPr>
          <w:spacing w:val="15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организациях</w:t>
      </w:r>
      <w:r w:rsidRPr="00BA4B45">
        <w:rPr>
          <w:spacing w:val="13"/>
          <w:sz w:val="24"/>
          <w:szCs w:val="24"/>
        </w:rPr>
        <w:t xml:space="preserve"> </w:t>
      </w:r>
      <w:r w:rsidRPr="00BA4B45">
        <w:rPr>
          <w:sz w:val="24"/>
          <w:szCs w:val="24"/>
        </w:rPr>
        <w:t>или</w:t>
      </w:r>
      <w:r w:rsidRPr="00BA4B45">
        <w:rPr>
          <w:spacing w:val="14"/>
          <w:sz w:val="24"/>
          <w:szCs w:val="24"/>
        </w:rPr>
        <w:t xml:space="preserve"> </w:t>
      </w:r>
      <w:r w:rsidRPr="00BA4B45">
        <w:rPr>
          <w:sz w:val="24"/>
          <w:szCs w:val="24"/>
        </w:rPr>
        <w:t>известных</w:t>
      </w:r>
      <w:r w:rsidRPr="00BA4B45">
        <w:rPr>
          <w:spacing w:val="13"/>
          <w:sz w:val="24"/>
          <w:szCs w:val="24"/>
        </w:rPr>
        <w:t xml:space="preserve"> </w:t>
      </w:r>
      <w:r w:rsidRPr="00BA4B45">
        <w:rPr>
          <w:sz w:val="24"/>
          <w:szCs w:val="24"/>
        </w:rPr>
        <w:t>вам,</w:t>
      </w:r>
      <w:r w:rsidRPr="00BA4B45">
        <w:rPr>
          <w:spacing w:val="13"/>
          <w:sz w:val="24"/>
          <w:szCs w:val="24"/>
        </w:rPr>
        <w:t xml:space="preserve"> </w:t>
      </w:r>
      <w:r w:rsidRPr="00BA4B45">
        <w:rPr>
          <w:sz w:val="24"/>
          <w:szCs w:val="24"/>
        </w:rPr>
        <w:t>ко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торые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отличаются от названных.</w:t>
      </w:r>
    </w:p>
    <w:p w:rsidR="00BA4B45" w:rsidRPr="00BA4B45" w:rsidRDefault="00BA4B45" w:rsidP="00BA4B45">
      <w:pPr>
        <w:pStyle w:val="a3"/>
        <w:ind w:left="779"/>
      </w:pPr>
      <w:r w:rsidRPr="00BA4B45">
        <w:t>Виды</w:t>
      </w:r>
      <w:r w:rsidRPr="00BA4B45">
        <w:rPr>
          <w:spacing w:val="-1"/>
        </w:rPr>
        <w:t xml:space="preserve"> </w:t>
      </w:r>
      <w:r w:rsidRPr="00BA4B45">
        <w:t>норм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hanging="362"/>
        <w:rPr>
          <w:sz w:val="24"/>
          <w:szCs w:val="24"/>
        </w:rPr>
      </w:pPr>
      <w:r w:rsidRPr="00BA4B45">
        <w:rPr>
          <w:sz w:val="24"/>
          <w:szCs w:val="24"/>
        </w:rPr>
        <w:t>Качество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–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главный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принцип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нашей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работы!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hanging="362"/>
        <w:rPr>
          <w:sz w:val="24"/>
          <w:szCs w:val="24"/>
        </w:rPr>
      </w:pPr>
      <w:r w:rsidRPr="00BA4B45">
        <w:rPr>
          <w:sz w:val="24"/>
          <w:szCs w:val="24"/>
        </w:rPr>
        <w:t>Все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сотрудники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должны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ходить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униформе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с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символикой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28"/>
        <w:rPr>
          <w:sz w:val="24"/>
          <w:szCs w:val="24"/>
        </w:rPr>
      </w:pPr>
      <w:r w:rsidRPr="00BA4B45">
        <w:rPr>
          <w:sz w:val="24"/>
          <w:szCs w:val="24"/>
        </w:rPr>
        <w:t>Все</w:t>
      </w:r>
      <w:r w:rsidRPr="00BA4B45">
        <w:rPr>
          <w:spacing w:val="42"/>
          <w:sz w:val="24"/>
          <w:szCs w:val="24"/>
        </w:rPr>
        <w:t xml:space="preserve"> </w:t>
      </w:r>
      <w:r w:rsidRPr="00BA4B45">
        <w:rPr>
          <w:sz w:val="24"/>
          <w:szCs w:val="24"/>
        </w:rPr>
        <w:t>задания</w:t>
      </w:r>
      <w:r w:rsidRPr="00BA4B45">
        <w:rPr>
          <w:spacing w:val="40"/>
          <w:sz w:val="24"/>
          <w:szCs w:val="24"/>
        </w:rPr>
        <w:t xml:space="preserve"> </w:t>
      </w:r>
      <w:r w:rsidRPr="00BA4B45">
        <w:rPr>
          <w:sz w:val="24"/>
          <w:szCs w:val="24"/>
        </w:rPr>
        <w:t>должны</w:t>
      </w:r>
      <w:r w:rsidRPr="00BA4B45">
        <w:rPr>
          <w:spacing w:val="40"/>
          <w:sz w:val="24"/>
          <w:szCs w:val="24"/>
        </w:rPr>
        <w:t xml:space="preserve"> </w:t>
      </w:r>
      <w:r w:rsidRPr="00BA4B45">
        <w:rPr>
          <w:sz w:val="24"/>
          <w:szCs w:val="24"/>
        </w:rPr>
        <w:t>выполняться</w:t>
      </w:r>
      <w:r w:rsidRPr="00BA4B45">
        <w:rPr>
          <w:spacing w:val="40"/>
          <w:sz w:val="24"/>
          <w:szCs w:val="24"/>
        </w:rPr>
        <w:t xml:space="preserve"> </w:t>
      </w:r>
      <w:r w:rsidRPr="00BA4B45">
        <w:rPr>
          <w:sz w:val="24"/>
          <w:szCs w:val="24"/>
        </w:rPr>
        <w:t>сотрудниками</w:t>
      </w:r>
      <w:r w:rsidRPr="00BA4B45">
        <w:rPr>
          <w:spacing w:val="41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40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рабочее</w:t>
      </w:r>
      <w:r w:rsidRPr="00BA4B45">
        <w:rPr>
          <w:spacing w:val="40"/>
          <w:sz w:val="24"/>
          <w:szCs w:val="24"/>
        </w:rPr>
        <w:t xml:space="preserve"> </w:t>
      </w:r>
      <w:r w:rsidRPr="00BA4B45">
        <w:rPr>
          <w:sz w:val="24"/>
          <w:szCs w:val="24"/>
        </w:rPr>
        <w:t>время.</w:t>
      </w:r>
      <w:r w:rsidRPr="00BA4B45">
        <w:rPr>
          <w:spacing w:val="43"/>
          <w:sz w:val="24"/>
          <w:szCs w:val="24"/>
        </w:rPr>
        <w:t xml:space="preserve"> </w:t>
      </w:r>
      <w:r w:rsidRPr="00BA4B45">
        <w:rPr>
          <w:sz w:val="24"/>
          <w:szCs w:val="24"/>
        </w:rPr>
        <w:t>Никаких</w:t>
      </w:r>
      <w:r w:rsidRPr="00BA4B45">
        <w:rPr>
          <w:spacing w:val="43"/>
          <w:sz w:val="24"/>
          <w:szCs w:val="24"/>
        </w:rPr>
        <w:t xml:space="preserve"> </w:t>
      </w:r>
      <w:r w:rsidRPr="00BA4B45">
        <w:rPr>
          <w:sz w:val="24"/>
          <w:szCs w:val="24"/>
        </w:rPr>
        <w:t>сверхурочных!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33"/>
        <w:rPr>
          <w:sz w:val="24"/>
          <w:szCs w:val="24"/>
        </w:rPr>
      </w:pPr>
      <w:r w:rsidRPr="00BA4B45">
        <w:rPr>
          <w:sz w:val="24"/>
          <w:szCs w:val="24"/>
        </w:rPr>
        <w:t>Вознаграждение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членов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</w:t>
      </w:r>
      <w:r w:rsidRPr="00BA4B45">
        <w:rPr>
          <w:spacing w:val="3"/>
          <w:sz w:val="24"/>
          <w:szCs w:val="24"/>
        </w:rPr>
        <w:t xml:space="preserve"> </w:t>
      </w:r>
      <w:r w:rsidRPr="00BA4B45">
        <w:rPr>
          <w:sz w:val="24"/>
          <w:szCs w:val="24"/>
        </w:rPr>
        <w:t>осуществляется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пропорционально их</w:t>
      </w:r>
      <w:r w:rsidRPr="00BA4B45">
        <w:rPr>
          <w:spacing w:val="3"/>
          <w:sz w:val="24"/>
          <w:szCs w:val="24"/>
        </w:rPr>
        <w:t xml:space="preserve"> </w:t>
      </w:r>
      <w:r w:rsidRPr="00BA4B45">
        <w:rPr>
          <w:sz w:val="24"/>
          <w:szCs w:val="24"/>
        </w:rPr>
        <w:t>трудовому вкладу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результаты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работы группы.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29"/>
        <w:rPr>
          <w:sz w:val="24"/>
          <w:szCs w:val="24"/>
        </w:rPr>
      </w:pPr>
      <w:r w:rsidRPr="00BA4B45">
        <w:rPr>
          <w:sz w:val="24"/>
          <w:szCs w:val="24"/>
        </w:rPr>
        <w:t>В нашей организации мужчины должны ходить в темных костюмах, белых рубашках и не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пестрых галстуках.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27"/>
        <w:rPr>
          <w:sz w:val="24"/>
          <w:szCs w:val="24"/>
        </w:rPr>
      </w:pPr>
      <w:r w:rsidRPr="00BA4B45">
        <w:rPr>
          <w:sz w:val="24"/>
          <w:szCs w:val="24"/>
        </w:rPr>
        <w:t>Все</w:t>
      </w:r>
      <w:r w:rsidRPr="00BA4B45">
        <w:rPr>
          <w:spacing w:val="20"/>
          <w:sz w:val="24"/>
          <w:szCs w:val="24"/>
        </w:rPr>
        <w:t xml:space="preserve"> </w:t>
      </w:r>
      <w:r w:rsidRPr="00BA4B45">
        <w:rPr>
          <w:sz w:val="24"/>
          <w:szCs w:val="24"/>
        </w:rPr>
        <w:t>сотрудники</w:t>
      </w:r>
      <w:r w:rsidRPr="00BA4B45">
        <w:rPr>
          <w:spacing w:val="21"/>
          <w:sz w:val="24"/>
          <w:szCs w:val="24"/>
        </w:rPr>
        <w:t xml:space="preserve"> </w:t>
      </w:r>
      <w:r w:rsidRPr="00BA4B45">
        <w:rPr>
          <w:sz w:val="24"/>
          <w:szCs w:val="24"/>
        </w:rPr>
        <w:t>не</w:t>
      </w:r>
      <w:r w:rsidRPr="00BA4B45">
        <w:rPr>
          <w:spacing w:val="19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покидают</w:t>
      </w:r>
      <w:r w:rsidRPr="00BA4B45">
        <w:rPr>
          <w:spacing w:val="19"/>
          <w:sz w:val="24"/>
          <w:szCs w:val="24"/>
        </w:rPr>
        <w:t xml:space="preserve"> </w:t>
      </w:r>
      <w:r w:rsidRPr="00BA4B45">
        <w:rPr>
          <w:sz w:val="24"/>
          <w:szCs w:val="24"/>
        </w:rPr>
        <w:t>своих</w:t>
      </w:r>
      <w:r w:rsidRPr="00BA4B45">
        <w:rPr>
          <w:spacing w:val="22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рабочих</w:t>
      </w:r>
      <w:r w:rsidRPr="00BA4B45">
        <w:rPr>
          <w:spacing w:val="20"/>
          <w:sz w:val="24"/>
          <w:szCs w:val="24"/>
        </w:rPr>
        <w:t xml:space="preserve"> </w:t>
      </w:r>
      <w:r w:rsidRPr="00BA4B45">
        <w:rPr>
          <w:sz w:val="24"/>
          <w:szCs w:val="24"/>
        </w:rPr>
        <w:t>мест</w:t>
      </w:r>
      <w:r w:rsidRPr="00BA4B45">
        <w:rPr>
          <w:spacing w:val="20"/>
          <w:sz w:val="24"/>
          <w:szCs w:val="24"/>
        </w:rPr>
        <w:t xml:space="preserve"> </w:t>
      </w:r>
      <w:r w:rsidRPr="00BA4B45">
        <w:rPr>
          <w:sz w:val="24"/>
          <w:szCs w:val="24"/>
        </w:rPr>
        <w:t>до</w:t>
      </w:r>
      <w:r w:rsidRPr="00BA4B45">
        <w:rPr>
          <w:spacing w:val="19"/>
          <w:sz w:val="24"/>
          <w:szCs w:val="24"/>
        </w:rPr>
        <w:t xml:space="preserve"> </w:t>
      </w:r>
      <w:r w:rsidRPr="00BA4B45">
        <w:rPr>
          <w:sz w:val="24"/>
          <w:szCs w:val="24"/>
        </w:rPr>
        <w:t>тех</w:t>
      </w:r>
      <w:r w:rsidRPr="00BA4B45">
        <w:rPr>
          <w:spacing w:val="22"/>
          <w:sz w:val="24"/>
          <w:szCs w:val="24"/>
        </w:rPr>
        <w:t xml:space="preserve"> </w:t>
      </w:r>
      <w:r w:rsidRPr="00BA4B45">
        <w:rPr>
          <w:sz w:val="24"/>
          <w:szCs w:val="24"/>
        </w:rPr>
        <w:t>пор,</w:t>
      </w:r>
      <w:r w:rsidRPr="00BA4B45">
        <w:rPr>
          <w:spacing w:val="17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пока</w:t>
      </w:r>
      <w:r w:rsidRPr="00BA4B45">
        <w:rPr>
          <w:spacing w:val="17"/>
          <w:sz w:val="24"/>
          <w:szCs w:val="24"/>
        </w:rPr>
        <w:t xml:space="preserve"> </w:t>
      </w:r>
      <w:r w:rsidRPr="00BA4B45">
        <w:rPr>
          <w:sz w:val="24"/>
          <w:szCs w:val="24"/>
        </w:rPr>
        <w:t>их</w:t>
      </w:r>
      <w:r w:rsidRPr="00BA4B45">
        <w:rPr>
          <w:spacing w:val="19"/>
          <w:sz w:val="24"/>
          <w:szCs w:val="24"/>
        </w:rPr>
        <w:t xml:space="preserve"> </w:t>
      </w:r>
      <w:r w:rsidRPr="00BA4B45">
        <w:rPr>
          <w:sz w:val="24"/>
          <w:szCs w:val="24"/>
        </w:rPr>
        <w:t>не</w:t>
      </w:r>
      <w:r w:rsidRPr="00BA4B45">
        <w:rPr>
          <w:spacing w:val="19"/>
          <w:sz w:val="24"/>
          <w:szCs w:val="24"/>
        </w:rPr>
        <w:t xml:space="preserve"> </w:t>
      </w:r>
      <w:r w:rsidRPr="00BA4B45">
        <w:rPr>
          <w:sz w:val="24"/>
          <w:szCs w:val="24"/>
        </w:rPr>
        <w:t>отпустит</w:t>
      </w:r>
      <w:r w:rsidRPr="00BA4B45">
        <w:rPr>
          <w:spacing w:val="20"/>
          <w:sz w:val="24"/>
          <w:szCs w:val="24"/>
        </w:rPr>
        <w:t xml:space="preserve"> </w:t>
      </w:r>
      <w:r w:rsidRPr="00BA4B45">
        <w:rPr>
          <w:sz w:val="24"/>
          <w:szCs w:val="24"/>
        </w:rPr>
        <w:t>непосредственный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руководитель.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33"/>
        <w:rPr>
          <w:sz w:val="24"/>
          <w:szCs w:val="24"/>
        </w:rPr>
      </w:pPr>
      <w:r w:rsidRPr="00BA4B45">
        <w:rPr>
          <w:sz w:val="24"/>
          <w:szCs w:val="24"/>
        </w:rPr>
        <w:t>Члены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ни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при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каких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обстоятельствах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не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должны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сообщать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руководителю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об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опоздавших.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32"/>
        <w:rPr>
          <w:sz w:val="24"/>
          <w:szCs w:val="24"/>
        </w:rPr>
      </w:pPr>
      <w:r w:rsidRPr="00BA4B45">
        <w:rPr>
          <w:sz w:val="24"/>
          <w:szCs w:val="24"/>
        </w:rPr>
        <w:t>Вознаграждение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членов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осуществляется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по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результатам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работы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2"/>
          <w:sz w:val="24"/>
          <w:szCs w:val="24"/>
        </w:rPr>
        <w:t xml:space="preserve"> </w:t>
      </w:r>
      <w:r w:rsidRPr="00BA4B45">
        <w:rPr>
          <w:sz w:val="24"/>
          <w:szCs w:val="24"/>
        </w:rPr>
        <w:t>целом</w:t>
      </w:r>
      <w:r w:rsidRPr="00BA4B45">
        <w:rPr>
          <w:spacing w:val="1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распределяется</w:t>
      </w:r>
      <w:r w:rsidRPr="00BA4B45">
        <w:rPr>
          <w:spacing w:val="-1"/>
          <w:sz w:val="24"/>
          <w:szCs w:val="24"/>
        </w:rPr>
        <w:t xml:space="preserve"> </w:t>
      </w:r>
      <w:r w:rsidRPr="00BA4B45">
        <w:rPr>
          <w:sz w:val="24"/>
          <w:szCs w:val="24"/>
        </w:rPr>
        <w:t>по принципу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«каждому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– поровну».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hanging="362"/>
        <w:rPr>
          <w:sz w:val="24"/>
          <w:szCs w:val="24"/>
        </w:rPr>
      </w:pPr>
      <w:r w:rsidRPr="00BA4B45">
        <w:rPr>
          <w:sz w:val="24"/>
          <w:szCs w:val="24"/>
        </w:rPr>
        <w:t>Никаких украшений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персонал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носить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не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должен!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37"/>
        <w:rPr>
          <w:sz w:val="24"/>
          <w:szCs w:val="24"/>
        </w:rPr>
      </w:pPr>
      <w:r w:rsidRPr="00BA4B45">
        <w:rPr>
          <w:sz w:val="24"/>
          <w:szCs w:val="24"/>
        </w:rPr>
        <w:t>Члены</w:t>
      </w:r>
      <w:r w:rsidRPr="00BA4B45">
        <w:rPr>
          <w:spacing w:val="18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</w:t>
      </w:r>
      <w:r w:rsidRPr="00BA4B45">
        <w:rPr>
          <w:spacing w:val="17"/>
          <w:sz w:val="24"/>
          <w:szCs w:val="24"/>
        </w:rPr>
        <w:t xml:space="preserve"> </w:t>
      </w:r>
      <w:r w:rsidRPr="00BA4B45">
        <w:rPr>
          <w:sz w:val="24"/>
          <w:szCs w:val="24"/>
        </w:rPr>
        <w:t>не</w:t>
      </w:r>
      <w:r w:rsidRPr="00BA4B45">
        <w:rPr>
          <w:spacing w:val="18"/>
          <w:sz w:val="24"/>
          <w:szCs w:val="24"/>
        </w:rPr>
        <w:t xml:space="preserve"> </w:t>
      </w:r>
      <w:r w:rsidRPr="00BA4B45">
        <w:rPr>
          <w:sz w:val="24"/>
          <w:szCs w:val="24"/>
        </w:rPr>
        <w:t>должны</w:t>
      </w:r>
      <w:r w:rsidRPr="00BA4B45">
        <w:rPr>
          <w:spacing w:val="17"/>
          <w:sz w:val="24"/>
          <w:szCs w:val="24"/>
        </w:rPr>
        <w:t xml:space="preserve"> </w:t>
      </w:r>
      <w:r w:rsidRPr="00BA4B45">
        <w:rPr>
          <w:sz w:val="24"/>
          <w:szCs w:val="24"/>
        </w:rPr>
        <w:t>открыто</w:t>
      </w:r>
      <w:r w:rsidRPr="00BA4B45">
        <w:rPr>
          <w:spacing w:val="18"/>
          <w:sz w:val="24"/>
          <w:szCs w:val="24"/>
        </w:rPr>
        <w:t xml:space="preserve"> </w:t>
      </w:r>
      <w:r w:rsidRPr="00BA4B45">
        <w:rPr>
          <w:sz w:val="24"/>
          <w:szCs w:val="24"/>
        </w:rPr>
        <w:t>критиковать</w:t>
      </w:r>
      <w:r w:rsidRPr="00BA4B45">
        <w:rPr>
          <w:spacing w:val="18"/>
          <w:sz w:val="24"/>
          <w:szCs w:val="24"/>
        </w:rPr>
        <w:t xml:space="preserve"> </w:t>
      </w:r>
      <w:r w:rsidRPr="00BA4B45">
        <w:rPr>
          <w:sz w:val="24"/>
          <w:szCs w:val="24"/>
        </w:rPr>
        <w:t>точку</w:t>
      </w:r>
      <w:r w:rsidRPr="00BA4B45">
        <w:rPr>
          <w:spacing w:val="13"/>
          <w:sz w:val="24"/>
          <w:szCs w:val="24"/>
        </w:rPr>
        <w:t xml:space="preserve"> </w:t>
      </w:r>
      <w:r w:rsidRPr="00BA4B45">
        <w:rPr>
          <w:sz w:val="24"/>
          <w:szCs w:val="24"/>
        </w:rPr>
        <w:t>зрения</w:t>
      </w:r>
      <w:r w:rsidRPr="00BA4B45">
        <w:rPr>
          <w:spacing w:val="17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коллеги</w:t>
      </w:r>
      <w:r w:rsidRPr="00BA4B45">
        <w:rPr>
          <w:spacing w:val="18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17"/>
          <w:sz w:val="24"/>
          <w:szCs w:val="24"/>
        </w:rPr>
        <w:t xml:space="preserve"> </w:t>
      </w:r>
      <w:r w:rsidRPr="00BA4B45">
        <w:rPr>
          <w:sz w:val="24"/>
          <w:szCs w:val="24"/>
        </w:rPr>
        <w:t>присутствии</w:t>
      </w:r>
      <w:r w:rsidRPr="00BA4B45">
        <w:rPr>
          <w:spacing w:val="18"/>
          <w:sz w:val="24"/>
          <w:szCs w:val="24"/>
        </w:rPr>
        <w:t xml:space="preserve"> </w:t>
      </w:r>
      <w:r w:rsidRPr="00BA4B45">
        <w:rPr>
          <w:sz w:val="24"/>
          <w:szCs w:val="24"/>
        </w:rPr>
        <w:t>ру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ководителя.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right="240"/>
        <w:rPr>
          <w:sz w:val="24"/>
          <w:szCs w:val="24"/>
        </w:rPr>
      </w:pPr>
      <w:r w:rsidRPr="00BA4B45">
        <w:rPr>
          <w:sz w:val="24"/>
          <w:szCs w:val="24"/>
        </w:rPr>
        <w:t>Все</w:t>
      </w:r>
      <w:r w:rsidRPr="00BA4B45">
        <w:rPr>
          <w:spacing w:val="12"/>
          <w:sz w:val="24"/>
          <w:szCs w:val="24"/>
        </w:rPr>
        <w:t xml:space="preserve"> </w:t>
      </w:r>
      <w:r w:rsidRPr="00BA4B45">
        <w:rPr>
          <w:sz w:val="24"/>
          <w:szCs w:val="24"/>
        </w:rPr>
        <w:t>члены</w:t>
      </w:r>
      <w:r w:rsidRPr="00BA4B45">
        <w:rPr>
          <w:spacing w:val="10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</w:t>
      </w:r>
      <w:r w:rsidRPr="00BA4B45">
        <w:rPr>
          <w:spacing w:val="10"/>
          <w:sz w:val="24"/>
          <w:szCs w:val="24"/>
        </w:rPr>
        <w:t xml:space="preserve"> </w:t>
      </w:r>
      <w:r w:rsidRPr="00BA4B45">
        <w:rPr>
          <w:sz w:val="24"/>
          <w:szCs w:val="24"/>
        </w:rPr>
        <w:t>несут</w:t>
      </w:r>
      <w:r w:rsidRPr="00BA4B45">
        <w:rPr>
          <w:spacing w:val="11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коллективную</w:t>
      </w:r>
      <w:r w:rsidRPr="00BA4B45">
        <w:rPr>
          <w:spacing w:val="14"/>
          <w:sz w:val="24"/>
          <w:szCs w:val="24"/>
        </w:rPr>
        <w:t xml:space="preserve"> </w:t>
      </w:r>
      <w:r w:rsidRPr="00BA4B45">
        <w:rPr>
          <w:sz w:val="24"/>
          <w:szCs w:val="24"/>
        </w:rPr>
        <w:t>ответственность</w:t>
      </w:r>
      <w:r w:rsidRPr="00BA4B45">
        <w:rPr>
          <w:spacing w:val="11"/>
          <w:sz w:val="24"/>
          <w:szCs w:val="24"/>
        </w:rPr>
        <w:t xml:space="preserve"> </w:t>
      </w:r>
      <w:r w:rsidRPr="00BA4B45">
        <w:rPr>
          <w:sz w:val="24"/>
          <w:szCs w:val="24"/>
        </w:rPr>
        <w:t>за</w:t>
      </w:r>
      <w:r w:rsidRPr="00BA4B45">
        <w:rPr>
          <w:spacing w:val="10"/>
          <w:sz w:val="24"/>
          <w:szCs w:val="24"/>
        </w:rPr>
        <w:t xml:space="preserve"> </w:t>
      </w:r>
      <w:r w:rsidRPr="00BA4B45">
        <w:rPr>
          <w:sz w:val="24"/>
          <w:szCs w:val="24"/>
        </w:rPr>
        <w:t>результаты</w:t>
      </w:r>
      <w:r w:rsidRPr="00BA4B45">
        <w:rPr>
          <w:spacing w:val="10"/>
          <w:sz w:val="24"/>
          <w:szCs w:val="24"/>
        </w:rPr>
        <w:t xml:space="preserve"> </w:t>
      </w:r>
      <w:r w:rsidRPr="00BA4B45">
        <w:rPr>
          <w:sz w:val="24"/>
          <w:szCs w:val="24"/>
        </w:rPr>
        <w:t>деятельности</w:t>
      </w:r>
      <w:r w:rsidRPr="00BA4B45">
        <w:rPr>
          <w:spacing w:val="-57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hanging="362"/>
        <w:rPr>
          <w:sz w:val="24"/>
          <w:szCs w:val="24"/>
        </w:rPr>
      </w:pPr>
      <w:r w:rsidRPr="00BA4B45">
        <w:rPr>
          <w:sz w:val="24"/>
          <w:szCs w:val="24"/>
        </w:rPr>
        <w:t>Каждый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член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группы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имеет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доступ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к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необходимой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для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работы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информации.</w:t>
      </w:r>
    </w:p>
    <w:p w:rsidR="00BA4B45" w:rsidRPr="00BA4B45" w:rsidRDefault="00BA4B45" w:rsidP="00BA4B45">
      <w:pPr>
        <w:pStyle w:val="a5"/>
        <w:numPr>
          <w:ilvl w:val="0"/>
          <w:numId w:val="3"/>
        </w:numPr>
        <w:tabs>
          <w:tab w:val="left" w:pos="574"/>
        </w:tabs>
        <w:ind w:hanging="362"/>
        <w:rPr>
          <w:sz w:val="24"/>
          <w:szCs w:val="24"/>
        </w:rPr>
      </w:pPr>
      <w:r w:rsidRPr="00BA4B45">
        <w:rPr>
          <w:sz w:val="24"/>
          <w:szCs w:val="24"/>
        </w:rPr>
        <w:t>В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нашей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организации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женщинам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запрещается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носить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брюки,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мини-юбки,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декольте.</w:t>
      </w:r>
    </w:p>
    <w:p w:rsidR="00BA4B45" w:rsidRPr="00BA4B45" w:rsidRDefault="00BA4B45" w:rsidP="00BA4B45">
      <w:pPr>
        <w:pStyle w:val="a3"/>
        <w:ind w:left="0"/>
      </w:pPr>
    </w:p>
    <w:p w:rsidR="00BA4B45" w:rsidRPr="00BA4B45" w:rsidRDefault="00BA4B45" w:rsidP="00BA4B45">
      <w:pPr>
        <w:spacing w:after="0" w:line="240" w:lineRule="auto"/>
        <w:ind w:left="779"/>
        <w:rPr>
          <w:rFonts w:ascii="Times New Roman" w:hAnsi="Times New Roman" w:cs="Times New Roman"/>
          <w:sz w:val="24"/>
          <w:szCs w:val="24"/>
        </w:rPr>
      </w:pPr>
      <w:r w:rsidRPr="00BA4B45">
        <w:rPr>
          <w:rFonts w:ascii="Times New Roman" w:hAnsi="Times New Roman" w:cs="Times New Roman"/>
          <w:b/>
          <w:sz w:val="24"/>
          <w:szCs w:val="24"/>
        </w:rPr>
        <w:t>Кейс</w:t>
      </w:r>
      <w:r w:rsidRPr="00BA4B4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b/>
          <w:sz w:val="24"/>
          <w:szCs w:val="24"/>
        </w:rPr>
        <w:t>3.</w:t>
      </w:r>
      <w:r w:rsidRPr="00BA4B4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sz w:val="24"/>
          <w:szCs w:val="24"/>
        </w:rPr>
        <w:t>Определение</w:t>
      </w:r>
      <w:r w:rsidRPr="00BA4B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sz w:val="24"/>
          <w:szCs w:val="24"/>
        </w:rPr>
        <w:t>вида</w:t>
      </w:r>
      <w:r w:rsidRPr="00BA4B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4B45">
        <w:rPr>
          <w:rFonts w:ascii="Times New Roman" w:hAnsi="Times New Roman" w:cs="Times New Roman"/>
          <w:sz w:val="24"/>
          <w:szCs w:val="24"/>
        </w:rPr>
        <w:t>коммуникации</w:t>
      </w:r>
    </w:p>
    <w:p w:rsidR="00BA4B45" w:rsidRPr="00BA4B45" w:rsidRDefault="00BA4B45" w:rsidP="00BA4B45">
      <w:pPr>
        <w:pStyle w:val="a3"/>
        <w:ind w:firstLine="566"/>
      </w:pPr>
      <w:r w:rsidRPr="00BA4B45">
        <w:rPr>
          <w:b/>
        </w:rPr>
        <w:t>Цель</w:t>
      </w:r>
      <w:r w:rsidRPr="00BA4B45">
        <w:t>.</w:t>
      </w:r>
      <w:r w:rsidRPr="00BA4B45">
        <w:rPr>
          <w:spacing w:val="14"/>
        </w:rPr>
        <w:t xml:space="preserve"> </w:t>
      </w:r>
      <w:r w:rsidRPr="00BA4B45">
        <w:t>Овладеть</w:t>
      </w:r>
      <w:r w:rsidRPr="00BA4B45">
        <w:rPr>
          <w:spacing w:val="16"/>
        </w:rPr>
        <w:t xml:space="preserve"> </w:t>
      </w:r>
      <w:r w:rsidRPr="00BA4B45">
        <w:t>навыками</w:t>
      </w:r>
      <w:r w:rsidRPr="00BA4B45">
        <w:rPr>
          <w:spacing w:val="15"/>
        </w:rPr>
        <w:t xml:space="preserve"> </w:t>
      </w:r>
      <w:r w:rsidRPr="00BA4B45">
        <w:t>анализа</w:t>
      </w:r>
      <w:r w:rsidRPr="00BA4B45">
        <w:rPr>
          <w:spacing w:val="14"/>
        </w:rPr>
        <w:t xml:space="preserve"> </w:t>
      </w:r>
      <w:r w:rsidRPr="00BA4B45">
        <w:t>конкретной</w:t>
      </w:r>
      <w:r w:rsidRPr="00BA4B45">
        <w:rPr>
          <w:spacing w:val="15"/>
        </w:rPr>
        <w:t xml:space="preserve"> </w:t>
      </w:r>
      <w:r w:rsidRPr="00BA4B45">
        <w:t>ситуации</w:t>
      </w:r>
      <w:r w:rsidRPr="00BA4B45">
        <w:rPr>
          <w:spacing w:val="16"/>
        </w:rPr>
        <w:t xml:space="preserve"> </w:t>
      </w:r>
      <w:r w:rsidRPr="00BA4B45">
        <w:t>из</w:t>
      </w:r>
      <w:r w:rsidRPr="00BA4B45">
        <w:rPr>
          <w:spacing w:val="13"/>
        </w:rPr>
        <w:t xml:space="preserve"> </w:t>
      </w:r>
      <w:r w:rsidRPr="00BA4B45">
        <w:t>практики</w:t>
      </w:r>
      <w:r w:rsidRPr="00BA4B45">
        <w:rPr>
          <w:spacing w:val="16"/>
        </w:rPr>
        <w:t xml:space="preserve"> </w:t>
      </w:r>
      <w:r w:rsidRPr="00BA4B45">
        <w:t>деятельности</w:t>
      </w:r>
      <w:r w:rsidRPr="00BA4B45">
        <w:rPr>
          <w:spacing w:val="15"/>
        </w:rPr>
        <w:t xml:space="preserve"> </w:t>
      </w:r>
      <w:r w:rsidRPr="00BA4B45">
        <w:t>ор</w:t>
      </w:r>
      <w:r w:rsidRPr="00BA4B45">
        <w:rPr>
          <w:spacing w:val="-57"/>
        </w:rPr>
        <w:t xml:space="preserve"> </w:t>
      </w:r>
      <w:r w:rsidRPr="00BA4B45">
        <w:t>ганизации</w:t>
      </w:r>
      <w:r w:rsidRPr="00BA4B45">
        <w:rPr>
          <w:spacing w:val="-3"/>
        </w:rPr>
        <w:t xml:space="preserve"> </w:t>
      </w:r>
      <w:r w:rsidRPr="00BA4B45">
        <w:t>и научиться определять</w:t>
      </w:r>
      <w:r w:rsidRPr="00BA4B45">
        <w:rPr>
          <w:spacing w:val="-1"/>
        </w:rPr>
        <w:t xml:space="preserve"> </w:t>
      </w:r>
      <w:r w:rsidRPr="00BA4B45">
        <w:t>виды коммуникации.</w:t>
      </w:r>
    </w:p>
    <w:p w:rsidR="00BA4B45" w:rsidRPr="00BA4B45" w:rsidRDefault="00BA4B45" w:rsidP="00BA4B45">
      <w:pPr>
        <w:pStyle w:val="Heading1"/>
        <w:rPr>
          <w:b w:val="0"/>
        </w:rPr>
      </w:pPr>
      <w:r w:rsidRPr="00BA4B45">
        <w:t>Задание</w:t>
      </w:r>
      <w:r w:rsidRPr="00BA4B45">
        <w:rPr>
          <w:b w:val="0"/>
        </w:rPr>
        <w:t>.</w:t>
      </w:r>
    </w:p>
    <w:p w:rsidR="00BA4B45" w:rsidRPr="00BA4B45" w:rsidRDefault="00BA4B45" w:rsidP="00BA4B45">
      <w:pPr>
        <w:pStyle w:val="a3"/>
        <w:ind w:left="779"/>
      </w:pPr>
      <w:r w:rsidRPr="00BA4B45">
        <w:t>Проанализируйте</w:t>
      </w:r>
      <w:r w:rsidRPr="00BA4B45">
        <w:rPr>
          <w:spacing w:val="43"/>
        </w:rPr>
        <w:t xml:space="preserve"> </w:t>
      </w:r>
      <w:r w:rsidRPr="00BA4B45">
        <w:t>следующую</w:t>
      </w:r>
      <w:r w:rsidRPr="00BA4B45">
        <w:rPr>
          <w:spacing w:val="51"/>
        </w:rPr>
        <w:t xml:space="preserve"> </w:t>
      </w:r>
      <w:r w:rsidRPr="00BA4B45">
        <w:t>ситуацию</w:t>
      </w:r>
      <w:r w:rsidRPr="00BA4B45">
        <w:rPr>
          <w:spacing w:val="44"/>
        </w:rPr>
        <w:t xml:space="preserve"> </w:t>
      </w:r>
      <w:r w:rsidRPr="00BA4B45">
        <w:t>и</w:t>
      </w:r>
      <w:r w:rsidRPr="00BA4B45">
        <w:rPr>
          <w:spacing w:val="46"/>
        </w:rPr>
        <w:t xml:space="preserve"> </w:t>
      </w:r>
      <w:r w:rsidRPr="00BA4B45">
        <w:t>определите,</w:t>
      </w:r>
      <w:r w:rsidRPr="00BA4B45">
        <w:rPr>
          <w:spacing w:val="45"/>
        </w:rPr>
        <w:t xml:space="preserve"> </w:t>
      </w:r>
      <w:r w:rsidRPr="00BA4B45">
        <w:t>о</w:t>
      </w:r>
      <w:r w:rsidRPr="00BA4B45">
        <w:rPr>
          <w:spacing w:val="44"/>
        </w:rPr>
        <w:t xml:space="preserve"> </w:t>
      </w:r>
      <w:r w:rsidRPr="00BA4B45">
        <w:t>каких</w:t>
      </w:r>
      <w:r w:rsidRPr="00BA4B45">
        <w:rPr>
          <w:spacing w:val="47"/>
        </w:rPr>
        <w:t xml:space="preserve"> </w:t>
      </w:r>
      <w:r w:rsidRPr="00BA4B45">
        <w:t>коммуникациях</w:t>
      </w:r>
      <w:r w:rsidRPr="00BA4B45">
        <w:rPr>
          <w:spacing w:val="44"/>
        </w:rPr>
        <w:t xml:space="preserve"> </w:t>
      </w:r>
      <w:r w:rsidRPr="00BA4B45">
        <w:t>идет</w:t>
      </w:r>
    </w:p>
    <w:p w:rsidR="00BA4B45" w:rsidRPr="00BA4B45" w:rsidRDefault="00BA4B45" w:rsidP="00BA4B45">
      <w:pPr>
        <w:pStyle w:val="a3"/>
      </w:pPr>
      <w:r w:rsidRPr="00BA4B45">
        <w:t>речь.</w:t>
      </w:r>
    </w:p>
    <w:p w:rsidR="00BA4B45" w:rsidRPr="00BA4B45" w:rsidRDefault="00BA4B45" w:rsidP="00BA4B45">
      <w:pPr>
        <w:pStyle w:val="a3"/>
        <w:ind w:left="779"/>
      </w:pPr>
      <w:r w:rsidRPr="00BA4B45">
        <w:t>Ситуация</w:t>
      </w:r>
      <w:r w:rsidRPr="00BA4B45">
        <w:rPr>
          <w:spacing w:val="30"/>
        </w:rPr>
        <w:t xml:space="preserve"> </w:t>
      </w:r>
      <w:r w:rsidRPr="00BA4B45">
        <w:t>1.</w:t>
      </w:r>
      <w:r w:rsidRPr="00BA4B45">
        <w:rPr>
          <w:spacing w:val="91"/>
        </w:rPr>
        <w:t xml:space="preserve"> </w:t>
      </w:r>
      <w:r w:rsidRPr="00BA4B45">
        <w:t>В</w:t>
      </w:r>
      <w:r w:rsidRPr="00BA4B45">
        <w:rPr>
          <w:spacing w:val="87"/>
        </w:rPr>
        <w:t xml:space="preserve"> </w:t>
      </w:r>
      <w:r w:rsidRPr="00BA4B45">
        <w:t>процессе</w:t>
      </w:r>
      <w:r w:rsidRPr="00BA4B45">
        <w:rPr>
          <w:spacing w:val="91"/>
        </w:rPr>
        <w:t xml:space="preserve"> </w:t>
      </w:r>
      <w:r w:rsidRPr="00BA4B45">
        <w:t>оргпроектирования</w:t>
      </w:r>
      <w:r w:rsidRPr="00BA4B45">
        <w:rPr>
          <w:spacing w:val="89"/>
        </w:rPr>
        <w:t xml:space="preserve"> </w:t>
      </w:r>
      <w:r w:rsidRPr="00BA4B45">
        <w:t>создается</w:t>
      </w:r>
      <w:r w:rsidRPr="00BA4B45">
        <w:rPr>
          <w:spacing w:val="90"/>
        </w:rPr>
        <w:t xml:space="preserve"> </w:t>
      </w:r>
      <w:r w:rsidRPr="00BA4B45">
        <w:t>организационная</w:t>
      </w:r>
      <w:r w:rsidRPr="00BA4B45">
        <w:rPr>
          <w:spacing w:val="89"/>
        </w:rPr>
        <w:t xml:space="preserve"> </w:t>
      </w:r>
      <w:r w:rsidRPr="00BA4B45">
        <w:t>структура</w:t>
      </w:r>
    </w:p>
    <w:p w:rsidR="00BA4B45" w:rsidRPr="00BA4B45" w:rsidRDefault="00BA4B45" w:rsidP="00BA4B45">
      <w:pPr>
        <w:pStyle w:val="a3"/>
        <w:ind w:right="229"/>
        <w:jc w:val="both"/>
      </w:pPr>
      <w:r w:rsidRPr="00BA4B45">
        <w:t>управления, а также разрабатываются положения о подразделениях аппарата управления. В</w:t>
      </w:r>
      <w:r w:rsidRPr="00BA4B45">
        <w:rPr>
          <w:spacing w:val="1"/>
        </w:rPr>
        <w:t xml:space="preserve"> </w:t>
      </w:r>
      <w:r w:rsidRPr="00BA4B45">
        <w:t>каждом из них обязательно должен присутствовать раздел: «Взаимоотношения с другими</w:t>
      </w:r>
      <w:r w:rsidRPr="00BA4B45">
        <w:rPr>
          <w:spacing w:val="1"/>
        </w:rPr>
        <w:t xml:space="preserve"> </w:t>
      </w:r>
      <w:r w:rsidRPr="00BA4B45">
        <w:t>подразделениями</w:t>
      </w:r>
      <w:r w:rsidRPr="00BA4B45">
        <w:rPr>
          <w:spacing w:val="-1"/>
        </w:rPr>
        <w:t xml:space="preserve"> </w:t>
      </w:r>
      <w:r w:rsidRPr="00BA4B45">
        <w:t>организации».</w:t>
      </w:r>
    </w:p>
    <w:p w:rsidR="00BA4B45" w:rsidRPr="00BA4B45" w:rsidRDefault="00BA4B45" w:rsidP="00BA4B45">
      <w:pPr>
        <w:pStyle w:val="a3"/>
        <w:ind w:right="229" w:firstLine="566"/>
        <w:jc w:val="both"/>
      </w:pPr>
      <w:r w:rsidRPr="00BA4B45">
        <w:t>Ситуация 2. В компании разработана программа по управлению производительностью.</w:t>
      </w:r>
      <w:r w:rsidRPr="00BA4B45">
        <w:rPr>
          <w:spacing w:val="1"/>
        </w:rPr>
        <w:t xml:space="preserve"> </w:t>
      </w:r>
      <w:r w:rsidRPr="00BA4B45">
        <w:t>Важной частью этой программы выступает разработка и распространение внутри компании</w:t>
      </w:r>
      <w:r w:rsidRPr="00BA4B45">
        <w:rPr>
          <w:spacing w:val="1"/>
        </w:rPr>
        <w:t xml:space="preserve"> </w:t>
      </w:r>
      <w:r w:rsidRPr="00BA4B45">
        <w:t>специальных</w:t>
      </w:r>
      <w:r w:rsidRPr="00BA4B45">
        <w:rPr>
          <w:spacing w:val="1"/>
        </w:rPr>
        <w:t xml:space="preserve"> </w:t>
      </w:r>
      <w:r w:rsidRPr="00BA4B45">
        <w:t>вопросников.</w:t>
      </w:r>
    </w:p>
    <w:p w:rsidR="00BA4B45" w:rsidRPr="00BA4B45" w:rsidRDefault="00BA4B45" w:rsidP="00BA4B45">
      <w:pPr>
        <w:pStyle w:val="a3"/>
        <w:ind w:right="228" w:firstLine="566"/>
        <w:jc w:val="both"/>
      </w:pPr>
      <w:r w:rsidRPr="00BA4B45">
        <w:t>В анкетах, которые раздаются всем сотрудникам одного подразделения, затрагиваются</w:t>
      </w:r>
      <w:r w:rsidRPr="00BA4B45">
        <w:rPr>
          <w:spacing w:val="1"/>
        </w:rPr>
        <w:t xml:space="preserve"> </w:t>
      </w:r>
      <w:r w:rsidRPr="00BA4B45">
        <w:t>такие</w:t>
      </w:r>
      <w:r w:rsidRPr="00BA4B45">
        <w:rPr>
          <w:spacing w:val="-2"/>
        </w:rPr>
        <w:t xml:space="preserve"> </w:t>
      </w:r>
      <w:r w:rsidRPr="00BA4B45">
        <w:t>вопросы, как:</w:t>
      </w:r>
    </w:p>
    <w:p w:rsidR="00BA4B45" w:rsidRPr="00BA4B45" w:rsidRDefault="00BA4B45" w:rsidP="00BA4B45">
      <w:pPr>
        <w:pStyle w:val="a5"/>
        <w:numPr>
          <w:ilvl w:val="0"/>
          <w:numId w:val="2"/>
        </w:numPr>
        <w:tabs>
          <w:tab w:val="left" w:pos="927"/>
        </w:tabs>
        <w:ind w:hanging="148"/>
        <w:rPr>
          <w:sz w:val="24"/>
          <w:szCs w:val="24"/>
        </w:rPr>
      </w:pPr>
      <w:r w:rsidRPr="00BA4B45">
        <w:rPr>
          <w:sz w:val="24"/>
          <w:szCs w:val="24"/>
        </w:rPr>
        <w:t>уважение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к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работнику,</w:t>
      </w:r>
    </w:p>
    <w:p w:rsidR="00BA4B45" w:rsidRPr="00BA4B45" w:rsidRDefault="00BA4B45" w:rsidP="00BA4B45">
      <w:pPr>
        <w:pStyle w:val="a5"/>
        <w:numPr>
          <w:ilvl w:val="0"/>
          <w:numId w:val="2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стремление</w:t>
      </w:r>
      <w:r w:rsidRPr="00BA4B45">
        <w:rPr>
          <w:spacing w:val="-6"/>
          <w:sz w:val="24"/>
          <w:szCs w:val="24"/>
        </w:rPr>
        <w:t xml:space="preserve"> </w:t>
      </w:r>
      <w:r w:rsidRPr="00BA4B45">
        <w:rPr>
          <w:sz w:val="24"/>
          <w:szCs w:val="24"/>
        </w:rPr>
        <w:t>оказать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активную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помощь</w:t>
      </w:r>
      <w:r w:rsidRPr="00BA4B45">
        <w:rPr>
          <w:spacing w:val="-4"/>
          <w:sz w:val="24"/>
          <w:szCs w:val="24"/>
        </w:rPr>
        <w:t xml:space="preserve"> </w:t>
      </w:r>
      <w:r w:rsidRPr="00BA4B45">
        <w:rPr>
          <w:sz w:val="24"/>
          <w:szCs w:val="24"/>
        </w:rPr>
        <w:t>клиенту,</w:t>
      </w:r>
    </w:p>
    <w:p w:rsidR="00BA4B45" w:rsidRPr="00BA4B45" w:rsidRDefault="00BA4B45" w:rsidP="00BA4B45">
      <w:pPr>
        <w:pStyle w:val="a5"/>
        <w:numPr>
          <w:ilvl w:val="0"/>
          <w:numId w:val="2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работа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в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команде,</w:t>
      </w:r>
    </w:p>
    <w:p w:rsidR="00BA4B45" w:rsidRPr="00BA4B45" w:rsidRDefault="00BA4B45" w:rsidP="00BA4B45">
      <w:pPr>
        <w:pStyle w:val="a5"/>
        <w:numPr>
          <w:ilvl w:val="0"/>
          <w:numId w:val="2"/>
        </w:numPr>
        <w:tabs>
          <w:tab w:val="left" w:pos="924"/>
        </w:tabs>
        <w:ind w:left="923" w:hanging="145"/>
        <w:rPr>
          <w:sz w:val="24"/>
          <w:szCs w:val="24"/>
        </w:rPr>
      </w:pPr>
      <w:r w:rsidRPr="00BA4B45">
        <w:rPr>
          <w:sz w:val="24"/>
          <w:szCs w:val="24"/>
        </w:rPr>
        <w:t>инновации</w:t>
      </w:r>
      <w:r w:rsidRPr="00BA4B45">
        <w:rPr>
          <w:spacing w:val="-5"/>
          <w:sz w:val="24"/>
          <w:szCs w:val="24"/>
        </w:rPr>
        <w:t xml:space="preserve"> </w:t>
      </w:r>
      <w:r w:rsidRPr="00BA4B45">
        <w:rPr>
          <w:sz w:val="24"/>
          <w:szCs w:val="24"/>
        </w:rPr>
        <w:t>и</w:t>
      </w:r>
      <w:r w:rsidRPr="00BA4B45">
        <w:rPr>
          <w:spacing w:val="-2"/>
          <w:sz w:val="24"/>
          <w:szCs w:val="24"/>
        </w:rPr>
        <w:t xml:space="preserve"> </w:t>
      </w:r>
      <w:r w:rsidRPr="00BA4B45">
        <w:rPr>
          <w:sz w:val="24"/>
          <w:szCs w:val="24"/>
        </w:rPr>
        <w:t>высокие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этические</w:t>
      </w:r>
      <w:r w:rsidRPr="00BA4B45">
        <w:rPr>
          <w:spacing w:val="-3"/>
          <w:sz w:val="24"/>
          <w:szCs w:val="24"/>
        </w:rPr>
        <w:t xml:space="preserve"> </w:t>
      </w:r>
      <w:r w:rsidRPr="00BA4B45">
        <w:rPr>
          <w:sz w:val="24"/>
          <w:szCs w:val="24"/>
        </w:rPr>
        <w:t>нормы.</w:t>
      </w:r>
    </w:p>
    <w:p w:rsidR="00BA4B45" w:rsidRDefault="00BA4B45" w:rsidP="00E91491">
      <w:pPr>
        <w:pStyle w:val="a3"/>
        <w:ind w:right="228" w:firstLine="566"/>
        <w:jc w:val="both"/>
      </w:pPr>
      <w:r w:rsidRPr="00BA4B45">
        <w:t>Результаты этого опроса, получаемые руководителем, по сути своей являются проявлением обратной связи от его подразделения. Руководитель анализирует эти результаты, затем</w:t>
      </w:r>
      <w:r w:rsidRPr="00BA4B45">
        <w:rPr>
          <w:spacing w:val="1"/>
        </w:rPr>
        <w:t xml:space="preserve"> </w:t>
      </w:r>
      <w:r w:rsidRPr="00BA4B45">
        <w:t>конфиденциально обсуждает их с фасилитатором, после чего они выносятся на обсуждение</w:t>
      </w:r>
      <w:r w:rsidRPr="00BA4B45">
        <w:rPr>
          <w:spacing w:val="1"/>
        </w:rPr>
        <w:t xml:space="preserve"> </w:t>
      </w:r>
      <w:r w:rsidRPr="00BA4B45">
        <w:t>общего</w:t>
      </w:r>
      <w:r w:rsidRPr="00BA4B45">
        <w:rPr>
          <w:spacing w:val="-2"/>
        </w:rPr>
        <w:t xml:space="preserve"> </w:t>
      </w:r>
      <w:r w:rsidRPr="00BA4B45">
        <w:t>собрания</w:t>
      </w:r>
      <w:r w:rsidRPr="00BA4B45">
        <w:rPr>
          <w:spacing w:val="1"/>
        </w:rPr>
        <w:t xml:space="preserve"> </w:t>
      </w:r>
      <w:r w:rsidRPr="00BA4B45">
        <w:t>коллектива</w:t>
      </w:r>
      <w:r w:rsidRPr="00BA4B45">
        <w:rPr>
          <w:spacing w:val="-2"/>
        </w:rPr>
        <w:t xml:space="preserve"> </w:t>
      </w:r>
      <w:r w:rsidRPr="00BA4B45">
        <w:t>подразделения.</w:t>
      </w:r>
    </w:p>
    <w:p w:rsidR="00E91491" w:rsidRDefault="00E91491" w:rsidP="00E91491">
      <w:pPr>
        <w:pStyle w:val="a3"/>
        <w:ind w:right="228" w:firstLine="566"/>
        <w:jc w:val="both"/>
      </w:pPr>
    </w:p>
    <w:p w:rsidR="00E91491" w:rsidRDefault="00E91491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br w:type="page"/>
      </w:r>
    </w:p>
    <w:p w:rsidR="00BA4B45" w:rsidRDefault="00BA4B45" w:rsidP="00BA4B45">
      <w:pPr>
        <w:pStyle w:val="Heading1"/>
        <w:tabs>
          <w:tab w:val="left" w:pos="1282"/>
        </w:tabs>
        <w:ind w:right="1486"/>
        <w:jc w:val="center"/>
      </w:pPr>
      <w:r>
        <w:t>Учебно-методическое и информационное обеспечение д</w:t>
      </w:r>
      <w:r w:rsidRPr="00BA4B45">
        <w:t>исциплины</w:t>
      </w:r>
      <w:r w:rsidRPr="00BA4B45">
        <w:rPr>
          <w:spacing w:val="-57"/>
        </w:rPr>
        <w:t xml:space="preserve"> </w:t>
      </w:r>
    </w:p>
    <w:p w:rsidR="00BA4B45" w:rsidRPr="00BA4B45" w:rsidRDefault="00BA4B45" w:rsidP="00BA4B45">
      <w:pPr>
        <w:pStyle w:val="Heading1"/>
        <w:tabs>
          <w:tab w:val="left" w:pos="1282"/>
        </w:tabs>
        <w:ind w:left="0" w:right="1486"/>
      </w:pPr>
      <w:r>
        <w:rPr>
          <w:spacing w:val="-2"/>
        </w:rPr>
        <w:t xml:space="preserve">А) </w:t>
      </w:r>
      <w:r w:rsidRPr="00BA4B45">
        <w:t>основная литература:</w:t>
      </w:r>
    </w:p>
    <w:p w:rsidR="00BA4B45" w:rsidRPr="00BA4B45" w:rsidRDefault="00BA4B45" w:rsidP="00BA4B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B45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BA4B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Барков С. А. </w:t>
      </w:r>
      <w:r w:rsidRPr="00BA4B45">
        <w:rPr>
          <w:rFonts w:ascii="Times New Roman" w:hAnsi="Times New Roman" w:cs="Times New Roman"/>
          <w:color w:val="000000"/>
          <w:sz w:val="24"/>
          <w:szCs w:val="24"/>
        </w:rPr>
        <w:t xml:space="preserve">Социология организаций: учебник для вузов / С. А. Барков, В.И.Зубков. - 2-е изд., перераб. и доп. - Москва: Издательство Юрайт, 2023. – 414 с. - (Высшее образование). – ISBN 978-5-534-03342-7. - Текст : электронный // Образовательная платформа Юрайт [сайт]. — URL: </w:t>
      </w:r>
      <w:hyperlink r:id="rId12" w:tgtFrame="_blank" w:history="1">
        <w:r w:rsidRPr="00BA4B45">
          <w:rPr>
            <w:rStyle w:val="a6"/>
            <w:rFonts w:ascii="Times New Roman" w:hAnsi="Times New Roman" w:cs="Times New Roman"/>
            <w:color w:val="486C97"/>
            <w:sz w:val="24"/>
            <w:szCs w:val="24"/>
          </w:rPr>
          <w:t>https://urait.ru/bcode/510816</w:t>
        </w:r>
      </w:hyperlink>
      <w:r w:rsidRPr="00BA4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BA4B45">
          <w:rPr>
            <w:rStyle w:val="a6"/>
            <w:rFonts w:ascii="Times New Roman" w:hAnsi="Times New Roman" w:cs="Times New Roman"/>
            <w:sz w:val="24"/>
            <w:szCs w:val="24"/>
          </w:rPr>
          <w:t>https://urait.ru/book/sociologiya-organizaciy-510816</w:t>
        </w:r>
      </w:hyperlink>
    </w:p>
    <w:p w:rsidR="00BA4B45" w:rsidRPr="00BA4B45" w:rsidRDefault="00BA4B45" w:rsidP="00BA4B45">
      <w:pPr>
        <w:pStyle w:val="a7"/>
        <w:tabs>
          <w:tab w:val="left" w:pos="708"/>
        </w:tabs>
        <w:spacing w:before="0" w:beforeAutospacing="0" w:after="0" w:afterAutospacing="0"/>
        <w:rPr>
          <w:color w:val="000000"/>
          <w:shd w:val="clear" w:color="auto" w:fill="FFFFFF"/>
        </w:rPr>
      </w:pPr>
      <w:r w:rsidRPr="00BA4B45">
        <w:rPr>
          <w:bCs/>
        </w:rPr>
        <w:t xml:space="preserve">2. </w:t>
      </w:r>
      <w:r w:rsidRPr="00BA4B45">
        <w:rPr>
          <w:iCs/>
          <w:color w:val="000000"/>
          <w:shd w:val="clear" w:color="auto" w:fill="FFFFFF"/>
        </w:rPr>
        <w:t>Корниенко, В. И. </w:t>
      </w:r>
      <w:r w:rsidRPr="00BA4B45">
        <w:rPr>
          <w:color w:val="000000"/>
          <w:shd w:val="clear" w:color="auto" w:fill="FFFFFF"/>
        </w:rPr>
        <w:t> Командообразование : учебник для вузов / В. И. Корниенко. — Москва : Издательство Юрайт, 2023. — 291 с. — (Высшее образование). — ISBN 978-5-534-14723-0. — Текст : электронный // Образовательная платформа Юрайт [сайт]. — URL: </w:t>
      </w:r>
      <w:hyperlink r:id="rId14" w:tgtFrame="_blank" w:history="1">
        <w:r w:rsidRPr="00BA4B45">
          <w:rPr>
            <w:rStyle w:val="a6"/>
            <w:rFonts w:eastAsia="Calibri"/>
            <w:color w:val="486C97"/>
            <w:shd w:val="clear" w:color="auto" w:fill="FFFFFF"/>
          </w:rPr>
          <w:t>https://urait.ru/bcode/520204</w:t>
        </w:r>
      </w:hyperlink>
      <w:r w:rsidRPr="00BA4B45">
        <w:rPr>
          <w:color w:val="000000"/>
          <w:shd w:val="clear" w:color="auto" w:fill="FFFFFF"/>
        </w:rPr>
        <w:t>.</w:t>
      </w:r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BA4B45">
          <w:rPr>
            <w:rStyle w:val="a6"/>
            <w:rFonts w:ascii="Times New Roman" w:hAnsi="Times New Roman" w:cs="Times New Roman"/>
            <w:sz w:val="24"/>
            <w:szCs w:val="24"/>
          </w:rPr>
          <w:t>https://urait.ru/book/komandoobrazovanie-520204</w:t>
        </w:r>
      </w:hyperlink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45">
        <w:rPr>
          <w:rFonts w:ascii="Times New Roman" w:hAnsi="Times New Roman" w:cs="Times New Roman"/>
          <w:sz w:val="24"/>
          <w:szCs w:val="24"/>
        </w:rPr>
        <w:t xml:space="preserve">3. </w:t>
      </w:r>
      <w:r w:rsidRPr="00BA4B4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Кязимов, К. Г. </w:t>
      </w:r>
      <w:r w:rsidRPr="00BA4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Управление человеческими ресурсами: профессиональное обучение и развитие : учебник для вузов / К. Г. Кязимов. — 2-е изд., перераб. и доп. — Москва : Издательство Юрайт, 2023. — 202 с. — (Высшее образование). — ISBN 978-5-534-09762-7. — Текст : электронный // Образовательная платформа Юрайт [сайт]. — URL: </w:t>
      </w:r>
      <w:hyperlink r:id="rId16" w:tgtFrame="_blank" w:history="1">
        <w:r w:rsidRPr="00BA4B45">
          <w:rPr>
            <w:rStyle w:val="a6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https://urait.ru/bcode/516339</w:t>
        </w:r>
      </w:hyperlink>
      <w:r w:rsidRPr="00BA4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A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7" w:history="1">
        <w:r w:rsidRPr="00BA4B45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https://urait.ru/book/upravlenie-chelovecheskimi-resursami-professionalnoe-obuchenie-i-razvitie-516339</w:t>
        </w:r>
      </w:hyperlink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4B45">
        <w:rPr>
          <w:rFonts w:ascii="Times New Roman" w:hAnsi="Times New Roman" w:cs="Times New Roman"/>
          <w:sz w:val="24"/>
          <w:szCs w:val="24"/>
        </w:rPr>
        <w:t xml:space="preserve">4. </w:t>
      </w:r>
      <w:r w:rsidRPr="00BA4B4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Лобанова, Т. Н. </w:t>
      </w:r>
      <w:r w:rsidRPr="00BA4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Мотивация и стимулирование трудовой деятельности : учебник и практикум для вузов / Т. Н. Лобанова. — 2-е изд., перераб. и доп. — Москва : Издательство Юрайт, 2023. — 553 с. — (Высшее образование). — ISBN 978-5-534-15806-9. — Текст : электронный // Образовательная платформа Юрайт [сайт]. — URL: </w:t>
      </w:r>
      <w:hyperlink r:id="rId18" w:tgtFrame="_blank" w:history="1">
        <w:r w:rsidRPr="00BA4B45">
          <w:rPr>
            <w:rStyle w:val="a6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https://urait.ru/bcode/509798</w:t>
        </w:r>
      </w:hyperlink>
      <w:r w:rsidRPr="00BA4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BA4B45">
          <w:rPr>
            <w:rStyle w:val="a6"/>
            <w:rFonts w:ascii="Times New Roman" w:hAnsi="Times New Roman" w:cs="Times New Roman"/>
            <w:sz w:val="24"/>
            <w:szCs w:val="24"/>
          </w:rPr>
          <w:t>https://urait.ru/book/motivaciya-i-stimulirovanie-trudovoy-deyatelnosti-509798</w:t>
        </w:r>
      </w:hyperlink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B45">
        <w:rPr>
          <w:rFonts w:ascii="Times New Roman" w:hAnsi="Times New Roman" w:cs="Times New Roman"/>
          <w:sz w:val="24"/>
          <w:szCs w:val="24"/>
        </w:rPr>
        <w:t xml:space="preserve">5. </w:t>
      </w:r>
      <w:r w:rsidRPr="00BA4B45">
        <w:rPr>
          <w:rFonts w:ascii="Times New Roman" w:hAnsi="Times New Roman" w:cs="Times New Roman"/>
          <w:color w:val="000000"/>
          <w:sz w:val="24"/>
          <w:szCs w:val="24"/>
        </w:rPr>
        <w:t>Организационная культура : учебник и практикум для вузов / В. Г. Смирнова [и др.] ; под редакцией В. Г. Смирновой. — Москва : Издательство Юрайт, 2023. — 306 с. — (Высшее образование). — ISBN 978-5-534-01440-2. — Текст : электронный // Образовательная платформа Юрайт [сайт]. — URL: </w:t>
      </w:r>
      <w:hyperlink r:id="rId20" w:tgtFrame="_blank" w:history="1">
        <w:r w:rsidRPr="00BA4B45">
          <w:rPr>
            <w:rStyle w:val="a6"/>
            <w:rFonts w:ascii="Times New Roman" w:hAnsi="Times New Roman" w:cs="Times New Roman"/>
            <w:color w:val="486C97"/>
            <w:sz w:val="24"/>
            <w:szCs w:val="24"/>
          </w:rPr>
          <w:t>https://urait.ru/bcode/511220</w:t>
        </w:r>
      </w:hyperlink>
      <w:r w:rsidRPr="00BA4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BA4B45">
          <w:rPr>
            <w:rStyle w:val="a6"/>
            <w:rFonts w:ascii="Times New Roman" w:hAnsi="Times New Roman" w:cs="Times New Roman"/>
            <w:sz w:val="24"/>
            <w:szCs w:val="24"/>
          </w:rPr>
          <w:t>https://urait.ru/book/organizacionnaya-kultura-511220</w:t>
        </w:r>
      </w:hyperlink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B4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6. </w:t>
      </w:r>
      <w:r w:rsidRPr="00BA4B45">
        <w:rPr>
          <w:rFonts w:ascii="Times New Roman" w:hAnsi="Times New Roman" w:cs="Times New Roman"/>
          <w:color w:val="000000"/>
          <w:sz w:val="24"/>
          <w:szCs w:val="24"/>
        </w:rPr>
        <w:t>Психология лидерства: лидерство в социальных организациях : учебное пособие для вузов / А. С. Чернышев [и др.] ; под общей редакцией А. С. Чернышева. — Москва : Издательство Юрайт, 2023. — 159 с. — (Высшее образование). — ISBN 978-5-534-08262-3. — Текст : электронный // Образовательная платформа Юрайт [сайт]. — URL: </w:t>
      </w:r>
      <w:hyperlink r:id="rId22" w:tgtFrame="_blank" w:history="1">
        <w:r w:rsidRPr="00BA4B45">
          <w:rPr>
            <w:rStyle w:val="a6"/>
            <w:rFonts w:ascii="Times New Roman" w:hAnsi="Times New Roman" w:cs="Times New Roman"/>
            <w:color w:val="486C97"/>
            <w:sz w:val="24"/>
            <w:szCs w:val="24"/>
          </w:rPr>
          <w:t>https://urait.ru/bcode/516688</w:t>
        </w:r>
      </w:hyperlink>
      <w:r w:rsidRPr="00BA4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BA4B45">
          <w:rPr>
            <w:rStyle w:val="a6"/>
            <w:rFonts w:ascii="Times New Roman" w:hAnsi="Times New Roman" w:cs="Times New Roman"/>
            <w:sz w:val="24"/>
            <w:szCs w:val="24"/>
          </w:rPr>
          <w:t>https://urait.ru/book/psihologiya-liderstva-liderstvo-v-socialnyh-organizaciyah-516688</w:t>
        </w:r>
      </w:hyperlink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B45">
        <w:rPr>
          <w:rFonts w:ascii="Times New Roman" w:hAnsi="Times New Roman" w:cs="Times New Roman"/>
          <w:sz w:val="24"/>
          <w:szCs w:val="24"/>
        </w:rPr>
        <w:t xml:space="preserve">7. </w:t>
      </w:r>
      <w:r w:rsidRPr="00BA4B45">
        <w:rPr>
          <w:rFonts w:ascii="Times New Roman" w:hAnsi="Times New Roman" w:cs="Times New Roman"/>
          <w:color w:val="000000"/>
          <w:sz w:val="24"/>
          <w:szCs w:val="24"/>
        </w:rPr>
        <w:t>Социальная психология: современная теория и практика: учебное пособие для вузов/ В.В.Макерова [и др.] ; под общей редакцией Л. В. Оконечниковой. — Москва : Издательство Юрайт, 2022. — 231 с. — (Высшее образование). — ISBN 978-5-534-05381-4. — Текст : электронный // Образовательная платформа Юрайт [сайт]. — URL: </w:t>
      </w:r>
      <w:hyperlink r:id="rId24" w:tgtFrame="_blank" w:history="1">
        <w:r w:rsidRPr="00BA4B45">
          <w:rPr>
            <w:rStyle w:val="a6"/>
            <w:rFonts w:ascii="Times New Roman" w:hAnsi="Times New Roman" w:cs="Times New Roman"/>
            <w:color w:val="486C97"/>
            <w:sz w:val="24"/>
            <w:szCs w:val="24"/>
          </w:rPr>
          <w:t>https://urait.ru/bcode/493472</w:t>
        </w:r>
      </w:hyperlink>
      <w:r w:rsidRPr="00BA4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B45" w:rsidRPr="00BA4B45" w:rsidRDefault="00BA4B45" w:rsidP="00BA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BA4B45">
          <w:rPr>
            <w:rStyle w:val="a6"/>
            <w:rFonts w:ascii="Times New Roman" w:hAnsi="Times New Roman" w:cs="Times New Roman"/>
            <w:sz w:val="24"/>
            <w:szCs w:val="24"/>
          </w:rPr>
          <w:t>https://urait.ru/book/socialnaya-psihologiya-sovremennaya-teoriya-i-praktika-493472</w:t>
        </w:r>
      </w:hyperlink>
    </w:p>
    <w:p w:rsidR="00BA4B45" w:rsidRPr="00BA4B45" w:rsidRDefault="00BA4B45" w:rsidP="00BA4B45">
      <w:pPr>
        <w:spacing w:after="0" w:line="240" w:lineRule="auto"/>
        <w:rPr>
          <w:rFonts w:ascii="Times New Roman" w:hAnsi="Times New Roman" w:cs="Times New Roman"/>
        </w:rPr>
      </w:pPr>
    </w:p>
    <w:p w:rsidR="00BA4B45" w:rsidRPr="00BA4B45" w:rsidRDefault="00BA4B45" w:rsidP="00BA4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4B45">
        <w:rPr>
          <w:rFonts w:ascii="Times New Roman" w:hAnsi="Times New Roman" w:cs="Times New Roman"/>
          <w:b/>
          <w:sz w:val="24"/>
          <w:szCs w:val="24"/>
        </w:rPr>
        <w:t>Б)Дополнительная литература:</w:t>
      </w:r>
    </w:p>
    <w:p w:rsidR="00BA4B45" w:rsidRPr="00BA4B45" w:rsidRDefault="00BA4B45" w:rsidP="00BA4B45">
      <w:pPr>
        <w:pStyle w:val="a5"/>
        <w:widowControl/>
        <w:numPr>
          <w:ilvl w:val="0"/>
          <w:numId w:val="16"/>
        </w:numPr>
        <w:tabs>
          <w:tab w:val="left" w:pos="142"/>
          <w:tab w:val="left" w:pos="426"/>
        </w:tabs>
        <w:autoSpaceDE/>
        <w:autoSpaceDN/>
        <w:ind w:left="142" w:firstLine="0"/>
        <w:contextualSpacing/>
        <w:rPr>
          <w:sz w:val="24"/>
          <w:szCs w:val="24"/>
        </w:rPr>
      </w:pPr>
      <w:r w:rsidRPr="00BA4B45">
        <w:rPr>
          <w:sz w:val="24"/>
          <w:szCs w:val="24"/>
        </w:rPr>
        <w:t>Алавердов, А. Р. Управление человеческими ресурсами организации : учебник : [16+] / А. Р. Алавердов. – 5-е изд., перераб. и доп. – Москва : Университет Синергия, 2019. – 682 с. : ил. – (Университетская серия). – Режим доступа: по подписке. – URL: &lt;a href='https://biblioclub.ru/index.php?page=book&amp;id=455415'&gt;</w:t>
      </w:r>
      <w:hyperlink r:id="rId26" w:history="1">
        <w:r w:rsidRPr="00BA4B45">
          <w:rPr>
            <w:rStyle w:val="a6"/>
            <w:sz w:val="24"/>
            <w:szCs w:val="24"/>
          </w:rPr>
          <w:t>https://biblioclub.ru/index.php?page=book&amp;id=455415&lt;/a</w:t>
        </w:r>
      </w:hyperlink>
      <w:r w:rsidRPr="00BA4B45">
        <w:rPr>
          <w:sz w:val="24"/>
          <w:szCs w:val="24"/>
        </w:rPr>
        <w:t>&gt;</w:t>
      </w:r>
    </w:p>
    <w:p w:rsidR="00BA4B45" w:rsidRPr="00BA4B45" w:rsidRDefault="00BA4B45" w:rsidP="00BA4B45">
      <w:pPr>
        <w:pStyle w:val="a5"/>
        <w:widowControl/>
        <w:numPr>
          <w:ilvl w:val="0"/>
          <w:numId w:val="16"/>
        </w:numPr>
        <w:tabs>
          <w:tab w:val="left" w:pos="142"/>
          <w:tab w:val="left" w:pos="426"/>
        </w:tabs>
        <w:autoSpaceDE/>
        <w:autoSpaceDN/>
        <w:ind w:left="142" w:firstLine="0"/>
        <w:contextualSpacing/>
        <w:rPr>
          <w:sz w:val="24"/>
          <w:szCs w:val="24"/>
        </w:rPr>
      </w:pPr>
      <w:r w:rsidRPr="00BA4B45">
        <w:rPr>
          <w:sz w:val="24"/>
          <w:szCs w:val="24"/>
        </w:rPr>
        <w:t>Богомолова, Т. П. Управление человеческими ресурсами: учебное пособие (курс лекций, проблемно-тематический курс, тесты и практико-ориентированные задания) : [16+] / Т. П. Богомолова, Э. А. Понуждаев. – Москва ; Берлин : Директ-Медиа, 2019. – 419 с. : ил., табл. – Режим доступа: по подписке. – URL: &lt;a href='https://biblioclub.ru/index.php?page=book&amp;id=570245'&gt;</w:t>
      </w:r>
      <w:hyperlink r:id="rId27" w:history="1">
        <w:r w:rsidRPr="00BA4B45">
          <w:rPr>
            <w:rStyle w:val="a6"/>
            <w:sz w:val="24"/>
            <w:szCs w:val="24"/>
          </w:rPr>
          <w:t>https://biblioclub.ru/index.php?page=book&amp;id=570245&lt;/a</w:t>
        </w:r>
      </w:hyperlink>
      <w:r w:rsidRPr="00BA4B45">
        <w:rPr>
          <w:sz w:val="24"/>
          <w:szCs w:val="24"/>
        </w:rPr>
        <w:t>&gt;</w:t>
      </w:r>
    </w:p>
    <w:p w:rsidR="00BA4B45" w:rsidRPr="00BA4B45" w:rsidRDefault="00BA4B45" w:rsidP="00BA4B45">
      <w:pPr>
        <w:pStyle w:val="a5"/>
        <w:widowControl/>
        <w:numPr>
          <w:ilvl w:val="0"/>
          <w:numId w:val="16"/>
        </w:numPr>
        <w:tabs>
          <w:tab w:val="left" w:pos="142"/>
          <w:tab w:val="left" w:pos="426"/>
        </w:tabs>
        <w:autoSpaceDE/>
        <w:autoSpaceDN/>
        <w:ind w:left="142" w:firstLine="0"/>
        <w:contextualSpacing/>
        <w:rPr>
          <w:sz w:val="24"/>
          <w:szCs w:val="24"/>
        </w:rPr>
      </w:pPr>
      <w:r w:rsidRPr="00BA4B45">
        <w:rPr>
          <w:sz w:val="24"/>
          <w:szCs w:val="24"/>
        </w:rPr>
        <w:t>Истратова, О. Н. Психология эффективного общения и группового взаимодействия : учебное пособие / О. Н. Истратова, Т. В. Эксакусто ;  Министерство науки и высшего образования Российской Федерации, Южный федеральный университет, Инженерно-технологическая академия. – Ростов-на-Дону ; Таганрог : Южный федеральный университет, 2018. – 192 с. : ил. – Режим доступа: по подписке. – URL: &lt;a href='https://biblioclub.ru/index.php?page=book&amp;id=561043'&gt;</w:t>
      </w:r>
      <w:hyperlink r:id="rId28" w:history="1">
        <w:r w:rsidRPr="00BA4B45">
          <w:rPr>
            <w:rStyle w:val="a6"/>
            <w:sz w:val="24"/>
            <w:szCs w:val="24"/>
          </w:rPr>
          <w:t>https://biblioclub.ru/index.php?page=book&amp;id=561043&lt;/a</w:t>
        </w:r>
      </w:hyperlink>
      <w:r w:rsidRPr="00BA4B45">
        <w:rPr>
          <w:sz w:val="24"/>
          <w:szCs w:val="24"/>
        </w:rPr>
        <w:t>&gt;</w:t>
      </w:r>
    </w:p>
    <w:p w:rsidR="00BA4B45" w:rsidRPr="00BA4B45" w:rsidRDefault="00BA4B45" w:rsidP="00BA4B45">
      <w:pPr>
        <w:pStyle w:val="a5"/>
        <w:widowControl/>
        <w:numPr>
          <w:ilvl w:val="0"/>
          <w:numId w:val="16"/>
        </w:numPr>
        <w:tabs>
          <w:tab w:val="left" w:pos="142"/>
          <w:tab w:val="left" w:pos="426"/>
        </w:tabs>
        <w:autoSpaceDE/>
        <w:autoSpaceDN/>
        <w:ind w:left="142" w:firstLine="0"/>
        <w:contextualSpacing/>
        <w:rPr>
          <w:sz w:val="24"/>
          <w:szCs w:val="24"/>
        </w:rPr>
      </w:pPr>
      <w:r w:rsidRPr="00BA4B45">
        <w:rPr>
          <w:sz w:val="24"/>
          <w:szCs w:val="24"/>
        </w:rPr>
        <w:t>Локтюхина, Н. В. Современные аспекты экономики, социологии и психологии труда : учебное пособие : [16+] / Н. В. Локтюхина, С. А. Шапиро. – Москва ; Берлин : Директ-Медиа, 2020. – 197 с. : табл., ил. – Режим доступа: по подписке. – URL: &lt;a href='https://biblioclub.ru/index.php?page=book&amp;id=601702'&gt;</w:t>
      </w:r>
      <w:hyperlink r:id="rId29" w:history="1">
        <w:r w:rsidRPr="00BA4B45">
          <w:rPr>
            <w:rStyle w:val="a6"/>
            <w:sz w:val="24"/>
            <w:szCs w:val="24"/>
          </w:rPr>
          <w:t>https://biblioclub.ru/index.php?page=book&amp;id=601702&lt;/a</w:t>
        </w:r>
      </w:hyperlink>
      <w:r w:rsidRPr="00BA4B45">
        <w:rPr>
          <w:sz w:val="24"/>
          <w:szCs w:val="24"/>
        </w:rPr>
        <w:t>&gt;</w:t>
      </w:r>
    </w:p>
    <w:p w:rsidR="00BA4B45" w:rsidRPr="00BA4B45" w:rsidRDefault="00BA4B45" w:rsidP="00BA4B45">
      <w:pPr>
        <w:pStyle w:val="a5"/>
        <w:widowControl/>
        <w:numPr>
          <w:ilvl w:val="0"/>
          <w:numId w:val="16"/>
        </w:numPr>
        <w:tabs>
          <w:tab w:val="left" w:pos="142"/>
          <w:tab w:val="left" w:pos="426"/>
        </w:tabs>
        <w:autoSpaceDE/>
        <w:autoSpaceDN/>
        <w:ind w:left="142" w:firstLine="0"/>
        <w:contextualSpacing/>
        <w:rPr>
          <w:sz w:val="24"/>
          <w:szCs w:val="24"/>
        </w:rPr>
      </w:pPr>
      <w:r w:rsidRPr="00BA4B45">
        <w:rPr>
          <w:sz w:val="24"/>
          <w:szCs w:val="24"/>
        </w:rPr>
        <w:t>Пырьев, Е. А. Психология малых групп : учебное пособие : [16+] / Е. А. Пырьев. – Москва ; Берлин : Директ-Медиа, 2019. – 420 с. : табл. – Режим доступа: по подписке. – URL: &lt;a href='https://biblioclub.ru/index.php?page=book&amp;id=562944'&gt;</w:t>
      </w:r>
      <w:hyperlink r:id="rId30" w:history="1">
        <w:r w:rsidRPr="00BA4B45">
          <w:rPr>
            <w:rStyle w:val="a6"/>
            <w:sz w:val="24"/>
            <w:szCs w:val="24"/>
          </w:rPr>
          <w:t>https://biblioclub.ru/index.php?page=book&amp;id=562944&lt;/a</w:t>
        </w:r>
      </w:hyperlink>
      <w:r w:rsidRPr="00BA4B45">
        <w:rPr>
          <w:sz w:val="24"/>
          <w:szCs w:val="24"/>
        </w:rPr>
        <w:t>&gt;</w:t>
      </w:r>
    </w:p>
    <w:p w:rsidR="00BA4B45" w:rsidRPr="00BA4B45" w:rsidRDefault="00BA4B45" w:rsidP="00BA4B45">
      <w:pPr>
        <w:pStyle w:val="a5"/>
        <w:widowControl/>
        <w:numPr>
          <w:ilvl w:val="0"/>
          <w:numId w:val="16"/>
        </w:numPr>
        <w:tabs>
          <w:tab w:val="left" w:pos="142"/>
          <w:tab w:val="left" w:pos="426"/>
        </w:tabs>
        <w:autoSpaceDE/>
        <w:autoSpaceDN/>
        <w:ind w:left="142" w:right="225" w:firstLine="0"/>
        <w:contextualSpacing/>
        <w:jc w:val="both"/>
      </w:pPr>
      <w:r w:rsidRPr="00BA4B45">
        <w:rPr>
          <w:sz w:val="24"/>
          <w:szCs w:val="24"/>
        </w:rPr>
        <w:t>Управление персоналом : учебное пособие / Г. И. Михайлина, Л. В. Матраева, Д. Л. Михайлин, А. В. Беляк ; под общ. ред. Г. И. Михайлиной. – 4-е изд., стер. – Москва : Дашков и К°, 2020. – 280 с. : ил. – Режим доступа: по подписке. – URL: &lt;a href='https://biblioclub.ru/index.php?page=book&amp;id=573120'&gt;</w:t>
      </w:r>
      <w:hyperlink r:id="rId31" w:history="1">
        <w:r w:rsidRPr="00BA4B45">
          <w:rPr>
            <w:rStyle w:val="a6"/>
            <w:sz w:val="24"/>
            <w:szCs w:val="24"/>
          </w:rPr>
          <w:t>https://biblioclub.ru/index.php?page=book&amp;id=573120&lt;/a</w:t>
        </w:r>
      </w:hyperlink>
      <w:r w:rsidRPr="00BA4B45">
        <w:rPr>
          <w:sz w:val="24"/>
          <w:szCs w:val="24"/>
        </w:rPr>
        <w:t xml:space="preserve">&gt; </w:t>
      </w:r>
    </w:p>
    <w:p w:rsidR="00BA4B45" w:rsidRPr="00BA4B45" w:rsidRDefault="00BA4B45" w:rsidP="00BA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4B45" w:rsidRPr="00BA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292" w:rsidRDefault="001C3292" w:rsidP="00E91491">
      <w:pPr>
        <w:spacing w:after="0" w:line="240" w:lineRule="auto"/>
      </w:pPr>
      <w:r>
        <w:separator/>
      </w:r>
    </w:p>
  </w:endnote>
  <w:endnote w:type="continuationSeparator" w:id="1">
    <w:p w:rsidR="001C3292" w:rsidRDefault="001C3292" w:rsidP="00E9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292" w:rsidRDefault="001C3292" w:rsidP="00E91491">
      <w:pPr>
        <w:spacing w:after="0" w:line="240" w:lineRule="auto"/>
      </w:pPr>
      <w:r>
        <w:separator/>
      </w:r>
    </w:p>
  </w:footnote>
  <w:footnote w:type="continuationSeparator" w:id="1">
    <w:p w:rsidR="001C3292" w:rsidRDefault="001C3292" w:rsidP="00E91491">
      <w:pPr>
        <w:spacing w:after="0" w:line="240" w:lineRule="auto"/>
      </w:pPr>
      <w:r>
        <w:continuationSeparator/>
      </w:r>
    </w:p>
  </w:footnote>
  <w:footnote w:id="2">
    <w:p w:rsidR="00E91491" w:rsidRDefault="00E91491">
      <w:pPr>
        <w:pStyle w:val="a9"/>
      </w:pPr>
      <w:r>
        <w:rPr>
          <w:rStyle w:val="ab"/>
        </w:rPr>
        <w:footnoteRef/>
      </w:r>
      <w:r>
        <w:t xml:space="preserve"> Преподаватель вправе изменять вопросы и задания в рамках предметного  поля УК 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4733"/>
    <w:multiLevelType w:val="hybridMultilevel"/>
    <w:tmpl w:val="450E9D32"/>
    <w:lvl w:ilvl="0" w:tplc="F9B8C0C6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3AD41A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6DF262DE">
      <w:numFmt w:val="bullet"/>
      <w:lvlText w:val="•"/>
      <w:lvlJc w:val="left"/>
      <w:pPr>
        <w:ind w:left="2193" w:hanging="144"/>
      </w:pPr>
      <w:rPr>
        <w:rFonts w:hint="default"/>
        <w:lang w:val="ru-RU" w:eastAsia="en-US" w:bidi="ar-SA"/>
      </w:rPr>
    </w:lvl>
    <w:lvl w:ilvl="3" w:tplc="77F8E694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4" w:tplc="5D62ED40"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5" w:tplc="544C830E">
      <w:numFmt w:val="bullet"/>
      <w:lvlText w:val="•"/>
      <w:lvlJc w:val="left"/>
      <w:pPr>
        <w:ind w:left="5154" w:hanging="144"/>
      </w:pPr>
      <w:rPr>
        <w:rFonts w:hint="default"/>
        <w:lang w:val="ru-RU" w:eastAsia="en-US" w:bidi="ar-SA"/>
      </w:rPr>
    </w:lvl>
    <w:lvl w:ilvl="6" w:tplc="0E96CDB6">
      <w:numFmt w:val="bullet"/>
      <w:lvlText w:val="•"/>
      <w:lvlJc w:val="left"/>
      <w:pPr>
        <w:ind w:left="6141" w:hanging="144"/>
      </w:pPr>
      <w:rPr>
        <w:rFonts w:hint="default"/>
        <w:lang w:val="ru-RU" w:eastAsia="en-US" w:bidi="ar-SA"/>
      </w:rPr>
    </w:lvl>
    <w:lvl w:ilvl="7" w:tplc="3E8E1D1C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1778CF0A">
      <w:numFmt w:val="bullet"/>
      <w:lvlText w:val="•"/>
      <w:lvlJc w:val="left"/>
      <w:pPr>
        <w:ind w:left="8115" w:hanging="144"/>
      </w:pPr>
      <w:rPr>
        <w:rFonts w:hint="default"/>
        <w:lang w:val="ru-RU" w:eastAsia="en-US" w:bidi="ar-SA"/>
      </w:rPr>
    </w:lvl>
  </w:abstractNum>
  <w:abstractNum w:abstractNumId="1">
    <w:nsid w:val="0FE44DB9"/>
    <w:multiLevelType w:val="hybridMultilevel"/>
    <w:tmpl w:val="E3B2D118"/>
    <w:lvl w:ilvl="0" w:tplc="3ACE7F78">
      <w:start w:val="5"/>
      <w:numFmt w:val="decimal"/>
      <w:lvlText w:val="%1."/>
      <w:lvlJc w:val="left"/>
      <w:pPr>
        <w:ind w:left="116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BC5318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524EE7E4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3" w:tplc="AE56A848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5316DEB4">
      <w:numFmt w:val="bullet"/>
      <w:lvlText w:val="•"/>
      <w:lvlJc w:val="left"/>
      <w:pPr>
        <w:ind w:left="4731" w:hanging="240"/>
      </w:pPr>
      <w:rPr>
        <w:rFonts w:hint="default"/>
        <w:lang w:val="ru-RU" w:eastAsia="en-US" w:bidi="ar-SA"/>
      </w:rPr>
    </w:lvl>
    <w:lvl w:ilvl="5" w:tplc="1E46BBB8">
      <w:numFmt w:val="bullet"/>
      <w:lvlText w:val="•"/>
      <w:lvlJc w:val="left"/>
      <w:pPr>
        <w:ind w:left="5624" w:hanging="240"/>
      </w:pPr>
      <w:rPr>
        <w:rFonts w:hint="default"/>
        <w:lang w:val="ru-RU" w:eastAsia="en-US" w:bidi="ar-SA"/>
      </w:rPr>
    </w:lvl>
    <w:lvl w:ilvl="6" w:tplc="1F3C9080"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  <w:lvl w:ilvl="7" w:tplc="16A08064">
      <w:numFmt w:val="bullet"/>
      <w:lvlText w:val="•"/>
      <w:lvlJc w:val="left"/>
      <w:pPr>
        <w:ind w:left="7410" w:hanging="240"/>
      </w:pPr>
      <w:rPr>
        <w:rFonts w:hint="default"/>
        <w:lang w:val="ru-RU" w:eastAsia="en-US" w:bidi="ar-SA"/>
      </w:rPr>
    </w:lvl>
    <w:lvl w:ilvl="8" w:tplc="04FE043C">
      <w:numFmt w:val="bullet"/>
      <w:lvlText w:val="•"/>
      <w:lvlJc w:val="left"/>
      <w:pPr>
        <w:ind w:left="8303" w:hanging="240"/>
      </w:pPr>
      <w:rPr>
        <w:rFonts w:hint="default"/>
        <w:lang w:val="ru-RU" w:eastAsia="en-US" w:bidi="ar-SA"/>
      </w:rPr>
    </w:lvl>
  </w:abstractNum>
  <w:abstractNum w:abstractNumId="2">
    <w:nsid w:val="152303D4"/>
    <w:multiLevelType w:val="hybridMultilevel"/>
    <w:tmpl w:val="243EE7F8"/>
    <w:lvl w:ilvl="0" w:tplc="A1108CFE">
      <w:start w:val="39"/>
      <w:numFmt w:val="decimal"/>
      <w:lvlText w:val="%1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E85EC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40EAD6DE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3" w:tplc="8E1E9830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4" w:tplc="168A106E">
      <w:numFmt w:val="bullet"/>
      <w:lvlText w:val="•"/>
      <w:lvlJc w:val="left"/>
      <w:pPr>
        <w:ind w:left="4587" w:hanging="348"/>
      </w:pPr>
      <w:rPr>
        <w:rFonts w:hint="default"/>
        <w:lang w:val="ru-RU" w:eastAsia="en-US" w:bidi="ar-SA"/>
      </w:rPr>
    </w:lvl>
    <w:lvl w:ilvl="5" w:tplc="9BFCB95E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6" w:tplc="D59C48AE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C742B37E">
      <w:numFmt w:val="bullet"/>
      <w:lvlText w:val="•"/>
      <w:lvlJc w:val="left"/>
      <w:pPr>
        <w:ind w:left="7338" w:hanging="348"/>
      </w:pPr>
      <w:rPr>
        <w:rFonts w:hint="default"/>
        <w:lang w:val="ru-RU" w:eastAsia="en-US" w:bidi="ar-SA"/>
      </w:rPr>
    </w:lvl>
    <w:lvl w:ilvl="8" w:tplc="8C24D45E">
      <w:numFmt w:val="bullet"/>
      <w:lvlText w:val="•"/>
      <w:lvlJc w:val="left"/>
      <w:pPr>
        <w:ind w:left="8255" w:hanging="348"/>
      </w:pPr>
      <w:rPr>
        <w:rFonts w:hint="default"/>
        <w:lang w:val="ru-RU" w:eastAsia="en-US" w:bidi="ar-SA"/>
      </w:rPr>
    </w:lvl>
  </w:abstractNum>
  <w:abstractNum w:abstractNumId="3">
    <w:nsid w:val="2EBB063B"/>
    <w:multiLevelType w:val="hybridMultilevel"/>
    <w:tmpl w:val="7EAE7D7E"/>
    <w:lvl w:ilvl="0" w:tplc="BA32B84A">
      <w:start w:val="11"/>
      <w:numFmt w:val="decimal"/>
      <w:lvlText w:val="%1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EED17C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F7D43C86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3" w:tplc="3D403788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4" w:tplc="AD04281A">
      <w:numFmt w:val="bullet"/>
      <w:lvlText w:val="•"/>
      <w:lvlJc w:val="left"/>
      <w:pPr>
        <w:ind w:left="4587" w:hanging="348"/>
      </w:pPr>
      <w:rPr>
        <w:rFonts w:hint="default"/>
        <w:lang w:val="ru-RU" w:eastAsia="en-US" w:bidi="ar-SA"/>
      </w:rPr>
    </w:lvl>
    <w:lvl w:ilvl="5" w:tplc="B23C2F0E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6" w:tplc="821872BE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40A680EC">
      <w:numFmt w:val="bullet"/>
      <w:lvlText w:val="•"/>
      <w:lvlJc w:val="left"/>
      <w:pPr>
        <w:ind w:left="7338" w:hanging="348"/>
      </w:pPr>
      <w:rPr>
        <w:rFonts w:hint="default"/>
        <w:lang w:val="ru-RU" w:eastAsia="en-US" w:bidi="ar-SA"/>
      </w:rPr>
    </w:lvl>
    <w:lvl w:ilvl="8" w:tplc="54BE7906">
      <w:numFmt w:val="bullet"/>
      <w:lvlText w:val="•"/>
      <w:lvlJc w:val="left"/>
      <w:pPr>
        <w:ind w:left="8255" w:hanging="348"/>
      </w:pPr>
      <w:rPr>
        <w:rFonts w:hint="default"/>
        <w:lang w:val="ru-RU" w:eastAsia="en-US" w:bidi="ar-SA"/>
      </w:rPr>
    </w:lvl>
  </w:abstractNum>
  <w:abstractNum w:abstractNumId="4">
    <w:nsid w:val="3771360F"/>
    <w:multiLevelType w:val="hybridMultilevel"/>
    <w:tmpl w:val="53E27D7E"/>
    <w:lvl w:ilvl="0" w:tplc="B67C5946">
      <w:start w:val="14"/>
      <w:numFmt w:val="decimal"/>
      <w:lvlText w:val="%1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8ABAAC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EC4CB27C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BEF2D6F4">
      <w:numFmt w:val="bullet"/>
      <w:lvlText w:val="•"/>
      <w:lvlJc w:val="left"/>
      <w:pPr>
        <w:ind w:left="3684" w:hanging="348"/>
      </w:pPr>
      <w:rPr>
        <w:rFonts w:hint="default"/>
        <w:lang w:val="ru-RU" w:eastAsia="en-US" w:bidi="ar-SA"/>
      </w:rPr>
    </w:lvl>
    <w:lvl w:ilvl="4" w:tplc="F08CCF2E">
      <w:numFmt w:val="bullet"/>
      <w:lvlText w:val="•"/>
      <w:lvlJc w:val="left"/>
      <w:pPr>
        <w:ind w:left="4599" w:hanging="348"/>
      </w:pPr>
      <w:rPr>
        <w:rFonts w:hint="default"/>
        <w:lang w:val="ru-RU" w:eastAsia="en-US" w:bidi="ar-SA"/>
      </w:rPr>
    </w:lvl>
    <w:lvl w:ilvl="5" w:tplc="B73C2D74">
      <w:numFmt w:val="bullet"/>
      <w:lvlText w:val="•"/>
      <w:lvlJc w:val="left"/>
      <w:pPr>
        <w:ind w:left="5514" w:hanging="348"/>
      </w:pPr>
      <w:rPr>
        <w:rFonts w:hint="default"/>
        <w:lang w:val="ru-RU" w:eastAsia="en-US" w:bidi="ar-SA"/>
      </w:rPr>
    </w:lvl>
    <w:lvl w:ilvl="6" w:tplc="12A0D436">
      <w:numFmt w:val="bullet"/>
      <w:lvlText w:val="•"/>
      <w:lvlJc w:val="left"/>
      <w:pPr>
        <w:ind w:left="6429" w:hanging="348"/>
      </w:pPr>
      <w:rPr>
        <w:rFonts w:hint="default"/>
        <w:lang w:val="ru-RU" w:eastAsia="en-US" w:bidi="ar-SA"/>
      </w:rPr>
    </w:lvl>
    <w:lvl w:ilvl="7" w:tplc="92F2D92C">
      <w:numFmt w:val="bullet"/>
      <w:lvlText w:val="•"/>
      <w:lvlJc w:val="left"/>
      <w:pPr>
        <w:ind w:left="7344" w:hanging="348"/>
      </w:pPr>
      <w:rPr>
        <w:rFonts w:hint="default"/>
        <w:lang w:val="ru-RU" w:eastAsia="en-US" w:bidi="ar-SA"/>
      </w:rPr>
    </w:lvl>
    <w:lvl w:ilvl="8" w:tplc="F86867CC">
      <w:numFmt w:val="bullet"/>
      <w:lvlText w:val="•"/>
      <w:lvlJc w:val="left"/>
      <w:pPr>
        <w:ind w:left="8259" w:hanging="348"/>
      </w:pPr>
      <w:rPr>
        <w:rFonts w:hint="default"/>
        <w:lang w:val="ru-RU" w:eastAsia="en-US" w:bidi="ar-SA"/>
      </w:rPr>
    </w:lvl>
  </w:abstractNum>
  <w:abstractNum w:abstractNumId="5">
    <w:nsid w:val="377C60CD"/>
    <w:multiLevelType w:val="hybridMultilevel"/>
    <w:tmpl w:val="DEC82622"/>
    <w:lvl w:ilvl="0" w:tplc="3D4AB1F8">
      <w:start w:val="1"/>
      <w:numFmt w:val="decimal"/>
      <w:lvlText w:val="%1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08C10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BB8C6BCE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17A0D5D4">
      <w:numFmt w:val="bullet"/>
      <w:lvlText w:val="•"/>
      <w:lvlJc w:val="left"/>
      <w:pPr>
        <w:ind w:left="3684" w:hanging="348"/>
      </w:pPr>
      <w:rPr>
        <w:rFonts w:hint="default"/>
        <w:lang w:val="ru-RU" w:eastAsia="en-US" w:bidi="ar-SA"/>
      </w:rPr>
    </w:lvl>
    <w:lvl w:ilvl="4" w:tplc="9C669F2E">
      <w:numFmt w:val="bullet"/>
      <w:lvlText w:val="•"/>
      <w:lvlJc w:val="left"/>
      <w:pPr>
        <w:ind w:left="4599" w:hanging="348"/>
      </w:pPr>
      <w:rPr>
        <w:rFonts w:hint="default"/>
        <w:lang w:val="ru-RU" w:eastAsia="en-US" w:bidi="ar-SA"/>
      </w:rPr>
    </w:lvl>
    <w:lvl w:ilvl="5" w:tplc="51EE86A8">
      <w:numFmt w:val="bullet"/>
      <w:lvlText w:val="•"/>
      <w:lvlJc w:val="left"/>
      <w:pPr>
        <w:ind w:left="5514" w:hanging="348"/>
      </w:pPr>
      <w:rPr>
        <w:rFonts w:hint="default"/>
        <w:lang w:val="ru-RU" w:eastAsia="en-US" w:bidi="ar-SA"/>
      </w:rPr>
    </w:lvl>
    <w:lvl w:ilvl="6" w:tplc="5CB4C8AE">
      <w:numFmt w:val="bullet"/>
      <w:lvlText w:val="•"/>
      <w:lvlJc w:val="left"/>
      <w:pPr>
        <w:ind w:left="6429" w:hanging="348"/>
      </w:pPr>
      <w:rPr>
        <w:rFonts w:hint="default"/>
        <w:lang w:val="ru-RU" w:eastAsia="en-US" w:bidi="ar-SA"/>
      </w:rPr>
    </w:lvl>
    <w:lvl w:ilvl="7" w:tplc="37C86C8C">
      <w:numFmt w:val="bullet"/>
      <w:lvlText w:val="•"/>
      <w:lvlJc w:val="left"/>
      <w:pPr>
        <w:ind w:left="7344" w:hanging="348"/>
      </w:pPr>
      <w:rPr>
        <w:rFonts w:hint="default"/>
        <w:lang w:val="ru-RU" w:eastAsia="en-US" w:bidi="ar-SA"/>
      </w:rPr>
    </w:lvl>
    <w:lvl w:ilvl="8" w:tplc="CD6EAA4E">
      <w:numFmt w:val="bullet"/>
      <w:lvlText w:val="•"/>
      <w:lvlJc w:val="left"/>
      <w:pPr>
        <w:ind w:left="8259" w:hanging="348"/>
      </w:pPr>
      <w:rPr>
        <w:rFonts w:hint="default"/>
        <w:lang w:val="ru-RU" w:eastAsia="en-US" w:bidi="ar-SA"/>
      </w:rPr>
    </w:lvl>
  </w:abstractNum>
  <w:abstractNum w:abstractNumId="6">
    <w:nsid w:val="57565895"/>
    <w:multiLevelType w:val="hybridMultilevel"/>
    <w:tmpl w:val="341A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E42D1"/>
    <w:multiLevelType w:val="hybridMultilevel"/>
    <w:tmpl w:val="207EC1A2"/>
    <w:lvl w:ilvl="0" w:tplc="03A66468">
      <w:start w:val="18"/>
      <w:numFmt w:val="decimal"/>
      <w:lvlText w:val="%1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888556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95FEB14E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3" w:tplc="983A88CA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4" w:tplc="5084721E">
      <w:numFmt w:val="bullet"/>
      <w:lvlText w:val="•"/>
      <w:lvlJc w:val="left"/>
      <w:pPr>
        <w:ind w:left="4587" w:hanging="348"/>
      </w:pPr>
      <w:rPr>
        <w:rFonts w:hint="default"/>
        <w:lang w:val="ru-RU" w:eastAsia="en-US" w:bidi="ar-SA"/>
      </w:rPr>
    </w:lvl>
    <w:lvl w:ilvl="5" w:tplc="88303514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6" w:tplc="8BACB4EC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4724A93E">
      <w:numFmt w:val="bullet"/>
      <w:lvlText w:val="•"/>
      <w:lvlJc w:val="left"/>
      <w:pPr>
        <w:ind w:left="7338" w:hanging="348"/>
      </w:pPr>
      <w:rPr>
        <w:rFonts w:hint="default"/>
        <w:lang w:val="ru-RU" w:eastAsia="en-US" w:bidi="ar-SA"/>
      </w:rPr>
    </w:lvl>
    <w:lvl w:ilvl="8" w:tplc="2124A7EA">
      <w:numFmt w:val="bullet"/>
      <w:lvlText w:val="•"/>
      <w:lvlJc w:val="left"/>
      <w:pPr>
        <w:ind w:left="8255" w:hanging="348"/>
      </w:pPr>
      <w:rPr>
        <w:rFonts w:hint="default"/>
        <w:lang w:val="ru-RU" w:eastAsia="en-US" w:bidi="ar-SA"/>
      </w:rPr>
    </w:lvl>
  </w:abstractNum>
  <w:abstractNum w:abstractNumId="8">
    <w:nsid w:val="5FF33293"/>
    <w:multiLevelType w:val="hybridMultilevel"/>
    <w:tmpl w:val="BE10EF98"/>
    <w:lvl w:ilvl="0" w:tplc="1F766BF2">
      <w:start w:val="26"/>
      <w:numFmt w:val="decimal"/>
      <w:lvlText w:val="%1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AF6C0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CC686B72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3" w:tplc="77F67D3A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4" w:tplc="94C851B0">
      <w:numFmt w:val="bullet"/>
      <w:lvlText w:val="•"/>
      <w:lvlJc w:val="left"/>
      <w:pPr>
        <w:ind w:left="4587" w:hanging="348"/>
      </w:pPr>
      <w:rPr>
        <w:rFonts w:hint="default"/>
        <w:lang w:val="ru-RU" w:eastAsia="en-US" w:bidi="ar-SA"/>
      </w:rPr>
    </w:lvl>
    <w:lvl w:ilvl="5" w:tplc="35C8B4F8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6" w:tplc="2B1890C4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3B06C938">
      <w:numFmt w:val="bullet"/>
      <w:lvlText w:val="•"/>
      <w:lvlJc w:val="left"/>
      <w:pPr>
        <w:ind w:left="7338" w:hanging="348"/>
      </w:pPr>
      <w:rPr>
        <w:rFonts w:hint="default"/>
        <w:lang w:val="ru-RU" w:eastAsia="en-US" w:bidi="ar-SA"/>
      </w:rPr>
    </w:lvl>
    <w:lvl w:ilvl="8" w:tplc="23B2A8DE">
      <w:numFmt w:val="bullet"/>
      <w:lvlText w:val="•"/>
      <w:lvlJc w:val="left"/>
      <w:pPr>
        <w:ind w:left="8255" w:hanging="348"/>
      </w:pPr>
      <w:rPr>
        <w:rFonts w:hint="default"/>
        <w:lang w:val="ru-RU" w:eastAsia="en-US" w:bidi="ar-SA"/>
      </w:rPr>
    </w:lvl>
  </w:abstractNum>
  <w:abstractNum w:abstractNumId="9">
    <w:nsid w:val="62872677"/>
    <w:multiLevelType w:val="hybridMultilevel"/>
    <w:tmpl w:val="D3BEA496"/>
    <w:lvl w:ilvl="0" w:tplc="BEA664FE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6422C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2" w:tplc="2876AB2A">
      <w:numFmt w:val="bullet"/>
      <w:lvlText w:val="•"/>
      <w:lvlJc w:val="left"/>
      <w:pPr>
        <w:ind w:left="2481" w:hanging="361"/>
      </w:pPr>
      <w:rPr>
        <w:rFonts w:hint="default"/>
        <w:lang w:val="ru-RU" w:eastAsia="en-US" w:bidi="ar-SA"/>
      </w:rPr>
    </w:lvl>
    <w:lvl w:ilvl="3" w:tplc="D6DC4B00">
      <w:numFmt w:val="bullet"/>
      <w:lvlText w:val="•"/>
      <w:lvlJc w:val="left"/>
      <w:pPr>
        <w:ind w:left="3432" w:hanging="361"/>
      </w:pPr>
      <w:rPr>
        <w:rFonts w:hint="default"/>
        <w:lang w:val="ru-RU" w:eastAsia="en-US" w:bidi="ar-SA"/>
      </w:rPr>
    </w:lvl>
    <w:lvl w:ilvl="4" w:tplc="C6425D6A">
      <w:numFmt w:val="bullet"/>
      <w:lvlText w:val="•"/>
      <w:lvlJc w:val="left"/>
      <w:pPr>
        <w:ind w:left="4383" w:hanging="361"/>
      </w:pPr>
      <w:rPr>
        <w:rFonts w:hint="default"/>
        <w:lang w:val="ru-RU" w:eastAsia="en-US" w:bidi="ar-SA"/>
      </w:rPr>
    </w:lvl>
    <w:lvl w:ilvl="5" w:tplc="1F462104">
      <w:numFmt w:val="bullet"/>
      <w:lvlText w:val="•"/>
      <w:lvlJc w:val="left"/>
      <w:pPr>
        <w:ind w:left="5334" w:hanging="361"/>
      </w:pPr>
      <w:rPr>
        <w:rFonts w:hint="default"/>
        <w:lang w:val="ru-RU" w:eastAsia="en-US" w:bidi="ar-SA"/>
      </w:rPr>
    </w:lvl>
    <w:lvl w:ilvl="6" w:tplc="0FC41C82">
      <w:numFmt w:val="bullet"/>
      <w:lvlText w:val="•"/>
      <w:lvlJc w:val="left"/>
      <w:pPr>
        <w:ind w:left="6285" w:hanging="361"/>
      </w:pPr>
      <w:rPr>
        <w:rFonts w:hint="default"/>
        <w:lang w:val="ru-RU" w:eastAsia="en-US" w:bidi="ar-SA"/>
      </w:rPr>
    </w:lvl>
    <w:lvl w:ilvl="7" w:tplc="10C6F794">
      <w:numFmt w:val="bullet"/>
      <w:lvlText w:val="•"/>
      <w:lvlJc w:val="left"/>
      <w:pPr>
        <w:ind w:left="7236" w:hanging="361"/>
      </w:pPr>
      <w:rPr>
        <w:rFonts w:hint="default"/>
        <w:lang w:val="ru-RU" w:eastAsia="en-US" w:bidi="ar-SA"/>
      </w:rPr>
    </w:lvl>
    <w:lvl w:ilvl="8" w:tplc="87E60A58">
      <w:numFmt w:val="bullet"/>
      <w:lvlText w:val="•"/>
      <w:lvlJc w:val="left"/>
      <w:pPr>
        <w:ind w:left="8187" w:hanging="361"/>
      </w:pPr>
      <w:rPr>
        <w:rFonts w:hint="default"/>
        <w:lang w:val="ru-RU" w:eastAsia="en-US" w:bidi="ar-SA"/>
      </w:rPr>
    </w:lvl>
  </w:abstractNum>
  <w:abstractNum w:abstractNumId="10">
    <w:nsid w:val="66482774"/>
    <w:multiLevelType w:val="hybridMultilevel"/>
    <w:tmpl w:val="9F24C50E"/>
    <w:lvl w:ilvl="0" w:tplc="5FE683C8">
      <w:start w:val="8"/>
      <w:numFmt w:val="decimal"/>
      <w:lvlText w:val="%1."/>
      <w:lvlJc w:val="left"/>
      <w:pPr>
        <w:ind w:left="452" w:hanging="240"/>
        <w:jc w:val="right"/>
      </w:pPr>
      <w:rPr>
        <w:rFonts w:hint="default"/>
        <w:w w:val="100"/>
        <w:lang w:val="ru-RU" w:eastAsia="en-US" w:bidi="ar-SA"/>
      </w:rPr>
    </w:lvl>
    <w:lvl w:ilvl="1" w:tplc="01046174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2" w:tplc="3E9AE566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38ACB156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  <w:lvl w:ilvl="4" w:tplc="E698E83E">
      <w:numFmt w:val="bullet"/>
      <w:lvlText w:val="•"/>
      <w:lvlJc w:val="left"/>
      <w:pPr>
        <w:ind w:left="4311" w:hanging="240"/>
      </w:pPr>
      <w:rPr>
        <w:rFonts w:hint="default"/>
        <w:lang w:val="ru-RU" w:eastAsia="en-US" w:bidi="ar-SA"/>
      </w:rPr>
    </w:lvl>
    <w:lvl w:ilvl="5" w:tplc="4BAECF66">
      <w:numFmt w:val="bullet"/>
      <w:lvlText w:val="•"/>
      <w:lvlJc w:val="left"/>
      <w:pPr>
        <w:ind w:left="5274" w:hanging="240"/>
      </w:pPr>
      <w:rPr>
        <w:rFonts w:hint="default"/>
        <w:lang w:val="ru-RU" w:eastAsia="en-US" w:bidi="ar-SA"/>
      </w:rPr>
    </w:lvl>
    <w:lvl w:ilvl="6" w:tplc="0DA4CD5A">
      <w:numFmt w:val="bullet"/>
      <w:lvlText w:val="•"/>
      <w:lvlJc w:val="left"/>
      <w:pPr>
        <w:ind w:left="6237" w:hanging="240"/>
      </w:pPr>
      <w:rPr>
        <w:rFonts w:hint="default"/>
        <w:lang w:val="ru-RU" w:eastAsia="en-US" w:bidi="ar-SA"/>
      </w:rPr>
    </w:lvl>
    <w:lvl w:ilvl="7" w:tplc="976A4A32">
      <w:numFmt w:val="bullet"/>
      <w:lvlText w:val="•"/>
      <w:lvlJc w:val="left"/>
      <w:pPr>
        <w:ind w:left="7200" w:hanging="240"/>
      </w:pPr>
      <w:rPr>
        <w:rFonts w:hint="default"/>
        <w:lang w:val="ru-RU" w:eastAsia="en-US" w:bidi="ar-SA"/>
      </w:rPr>
    </w:lvl>
    <w:lvl w:ilvl="8" w:tplc="CC509758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</w:abstractNum>
  <w:abstractNum w:abstractNumId="11">
    <w:nsid w:val="68D86E33"/>
    <w:multiLevelType w:val="hybridMultilevel"/>
    <w:tmpl w:val="20A6D4EE"/>
    <w:lvl w:ilvl="0" w:tplc="69CC1F3A">
      <w:start w:val="9"/>
      <w:numFmt w:val="decimal"/>
      <w:lvlText w:val="%1"/>
      <w:lvlJc w:val="left"/>
      <w:pPr>
        <w:ind w:left="266" w:hanging="301"/>
      </w:pPr>
      <w:rPr>
        <w:rFonts w:hint="default"/>
        <w:lang w:val="ru-RU" w:eastAsia="en-US" w:bidi="ar-SA"/>
      </w:rPr>
    </w:lvl>
    <w:lvl w:ilvl="1" w:tplc="4FA6254A">
      <w:numFmt w:val="none"/>
      <w:lvlText w:val=""/>
      <w:lvlJc w:val="left"/>
      <w:pPr>
        <w:tabs>
          <w:tab w:val="num" w:pos="360"/>
        </w:tabs>
      </w:pPr>
    </w:lvl>
    <w:lvl w:ilvl="2" w:tplc="FCFC0D06">
      <w:start w:val="1"/>
      <w:numFmt w:val="decimal"/>
      <w:lvlText w:val="%3."/>
      <w:lvlJc w:val="left"/>
      <w:pPr>
        <w:ind w:left="9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010B82A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4" w:tplc="9390A1BC">
      <w:numFmt w:val="bullet"/>
      <w:lvlText w:val="•"/>
      <w:lvlJc w:val="left"/>
      <w:pPr>
        <w:ind w:left="3008" w:hanging="281"/>
      </w:pPr>
      <w:rPr>
        <w:rFonts w:hint="default"/>
        <w:lang w:val="ru-RU" w:eastAsia="en-US" w:bidi="ar-SA"/>
      </w:rPr>
    </w:lvl>
    <w:lvl w:ilvl="5" w:tplc="4C68C02C">
      <w:numFmt w:val="bullet"/>
      <w:lvlText w:val="•"/>
      <w:lvlJc w:val="left"/>
      <w:pPr>
        <w:ind w:left="4053" w:hanging="281"/>
      </w:pPr>
      <w:rPr>
        <w:rFonts w:hint="default"/>
        <w:lang w:val="ru-RU" w:eastAsia="en-US" w:bidi="ar-SA"/>
      </w:rPr>
    </w:lvl>
    <w:lvl w:ilvl="6" w:tplc="06125536">
      <w:numFmt w:val="bullet"/>
      <w:lvlText w:val="•"/>
      <w:lvlJc w:val="left"/>
      <w:pPr>
        <w:ind w:left="5097" w:hanging="281"/>
      </w:pPr>
      <w:rPr>
        <w:rFonts w:hint="default"/>
        <w:lang w:val="ru-RU" w:eastAsia="en-US" w:bidi="ar-SA"/>
      </w:rPr>
    </w:lvl>
    <w:lvl w:ilvl="7" w:tplc="7166C506">
      <w:numFmt w:val="bullet"/>
      <w:lvlText w:val="•"/>
      <w:lvlJc w:val="left"/>
      <w:pPr>
        <w:ind w:left="6141" w:hanging="281"/>
      </w:pPr>
      <w:rPr>
        <w:rFonts w:hint="default"/>
        <w:lang w:val="ru-RU" w:eastAsia="en-US" w:bidi="ar-SA"/>
      </w:rPr>
    </w:lvl>
    <w:lvl w:ilvl="8" w:tplc="1146FAE2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</w:abstractNum>
  <w:abstractNum w:abstractNumId="12">
    <w:nsid w:val="6B184E53"/>
    <w:multiLevelType w:val="hybridMultilevel"/>
    <w:tmpl w:val="1FFA0B6A"/>
    <w:lvl w:ilvl="0" w:tplc="2AAC675C">
      <w:start w:val="32"/>
      <w:numFmt w:val="decimal"/>
      <w:lvlText w:val="%1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0A190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799AABA4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3" w:tplc="3F10B55A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4" w:tplc="EB50F6F4">
      <w:numFmt w:val="bullet"/>
      <w:lvlText w:val="•"/>
      <w:lvlJc w:val="left"/>
      <w:pPr>
        <w:ind w:left="4587" w:hanging="348"/>
      </w:pPr>
      <w:rPr>
        <w:rFonts w:hint="default"/>
        <w:lang w:val="ru-RU" w:eastAsia="en-US" w:bidi="ar-SA"/>
      </w:rPr>
    </w:lvl>
    <w:lvl w:ilvl="5" w:tplc="89F04A30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6" w:tplc="88525D0C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187C8B28">
      <w:numFmt w:val="bullet"/>
      <w:lvlText w:val="•"/>
      <w:lvlJc w:val="left"/>
      <w:pPr>
        <w:ind w:left="7338" w:hanging="348"/>
      </w:pPr>
      <w:rPr>
        <w:rFonts w:hint="default"/>
        <w:lang w:val="ru-RU" w:eastAsia="en-US" w:bidi="ar-SA"/>
      </w:rPr>
    </w:lvl>
    <w:lvl w:ilvl="8" w:tplc="EADA414E">
      <w:numFmt w:val="bullet"/>
      <w:lvlText w:val="•"/>
      <w:lvlJc w:val="left"/>
      <w:pPr>
        <w:ind w:left="8255" w:hanging="348"/>
      </w:pPr>
      <w:rPr>
        <w:rFonts w:hint="default"/>
        <w:lang w:val="ru-RU" w:eastAsia="en-US" w:bidi="ar-SA"/>
      </w:rPr>
    </w:lvl>
  </w:abstractNum>
  <w:abstractNum w:abstractNumId="13">
    <w:nsid w:val="7AE20B76"/>
    <w:multiLevelType w:val="hybridMultilevel"/>
    <w:tmpl w:val="A45CD774"/>
    <w:lvl w:ilvl="0" w:tplc="FFF02EE6">
      <w:start w:val="22"/>
      <w:numFmt w:val="decimal"/>
      <w:lvlText w:val="%1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CD926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3C481398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3" w:tplc="EE5854D2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4" w:tplc="979CD986">
      <w:numFmt w:val="bullet"/>
      <w:lvlText w:val="•"/>
      <w:lvlJc w:val="left"/>
      <w:pPr>
        <w:ind w:left="4587" w:hanging="348"/>
      </w:pPr>
      <w:rPr>
        <w:rFonts w:hint="default"/>
        <w:lang w:val="ru-RU" w:eastAsia="en-US" w:bidi="ar-SA"/>
      </w:rPr>
    </w:lvl>
    <w:lvl w:ilvl="5" w:tplc="A89AC0AE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6" w:tplc="5770D60E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8DFC76BC">
      <w:numFmt w:val="bullet"/>
      <w:lvlText w:val="•"/>
      <w:lvlJc w:val="left"/>
      <w:pPr>
        <w:ind w:left="7338" w:hanging="348"/>
      </w:pPr>
      <w:rPr>
        <w:rFonts w:hint="default"/>
        <w:lang w:val="ru-RU" w:eastAsia="en-US" w:bidi="ar-SA"/>
      </w:rPr>
    </w:lvl>
    <w:lvl w:ilvl="8" w:tplc="AF7A631C">
      <w:numFmt w:val="bullet"/>
      <w:lvlText w:val="•"/>
      <w:lvlJc w:val="left"/>
      <w:pPr>
        <w:ind w:left="8255" w:hanging="348"/>
      </w:pPr>
      <w:rPr>
        <w:rFonts w:hint="default"/>
        <w:lang w:val="ru-RU" w:eastAsia="en-US" w:bidi="ar-SA"/>
      </w:rPr>
    </w:lvl>
  </w:abstractNum>
  <w:abstractNum w:abstractNumId="14">
    <w:nsid w:val="7B1B1AAA"/>
    <w:multiLevelType w:val="hybridMultilevel"/>
    <w:tmpl w:val="2C40DBF4"/>
    <w:lvl w:ilvl="0" w:tplc="A792260A">
      <w:numFmt w:val="bullet"/>
      <w:lvlText w:val="•"/>
      <w:lvlJc w:val="left"/>
      <w:pPr>
        <w:ind w:left="92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3A16A8">
      <w:numFmt w:val="bullet"/>
      <w:lvlText w:val="•"/>
      <w:lvlJc w:val="left"/>
      <w:pPr>
        <w:ind w:left="1836" w:hanging="147"/>
      </w:pPr>
      <w:rPr>
        <w:rFonts w:hint="default"/>
        <w:lang w:val="ru-RU" w:eastAsia="en-US" w:bidi="ar-SA"/>
      </w:rPr>
    </w:lvl>
    <w:lvl w:ilvl="2" w:tplc="76B44F6C">
      <w:numFmt w:val="bullet"/>
      <w:lvlText w:val="•"/>
      <w:lvlJc w:val="left"/>
      <w:pPr>
        <w:ind w:left="2753" w:hanging="147"/>
      </w:pPr>
      <w:rPr>
        <w:rFonts w:hint="default"/>
        <w:lang w:val="ru-RU" w:eastAsia="en-US" w:bidi="ar-SA"/>
      </w:rPr>
    </w:lvl>
    <w:lvl w:ilvl="3" w:tplc="544C5E1C">
      <w:numFmt w:val="bullet"/>
      <w:lvlText w:val="•"/>
      <w:lvlJc w:val="left"/>
      <w:pPr>
        <w:ind w:left="3670" w:hanging="147"/>
      </w:pPr>
      <w:rPr>
        <w:rFonts w:hint="default"/>
        <w:lang w:val="ru-RU" w:eastAsia="en-US" w:bidi="ar-SA"/>
      </w:rPr>
    </w:lvl>
    <w:lvl w:ilvl="4" w:tplc="DCE856BC">
      <w:numFmt w:val="bullet"/>
      <w:lvlText w:val="•"/>
      <w:lvlJc w:val="left"/>
      <w:pPr>
        <w:ind w:left="4587" w:hanging="147"/>
      </w:pPr>
      <w:rPr>
        <w:rFonts w:hint="default"/>
        <w:lang w:val="ru-RU" w:eastAsia="en-US" w:bidi="ar-SA"/>
      </w:rPr>
    </w:lvl>
    <w:lvl w:ilvl="5" w:tplc="CBF02D1E">
      <w:numFmt w:val="bullet"/>
      <w:lvlText w:val="•"/>
      <w:lvlJc w:val="left"/>
      <w:pPr>
        <w:ind w:left="5504" w:hanging="147"/>
      </w:pPr>
      <w:rPr>
        <w:rFonts w:hint="default"/>
        <w:lang w:val="ru-RU" w:eastAsia="en-US" w:bidi="ar-SA"/>
      </w:rPr>
    </w:lvl>
    <w:lvl w:ilvl="6" w:tplc="2F309BB0">
      <w:numFmt w:val="bullet"/>
      <w:lvlText w:val="•"/>
      <w:lvlJc w:val="left"/>
      <w:pPr>
        <w:ind w:left="6421" w:hanging="147"/>
      </w:pPr>
      <w:rPr>
        <w:rFonts w:hint="default"/>
        <w:lang w:val="ru-RU" w:eastAsia="en-US" w:bidi="ar-SA"/>
      </w:rPr>
    </w:lvl>
    <w:lvl w:ilvl="7" w:tplc="25685AEE">
      <w:numFmt w:val="bullet"/>
      <w:lvlText w:val="•"/>
      <w:lvlJc w:val="left"/>
      <w:pPr>
        <w:ind w:left="7338" w:hanging="147"/>
      </w:pPr>
      <w:rPr>
        <w:rFonts w:hint="default"/>
        <w:lang w:val="ru-RU" w:eastAsia="en-US" w:bidi="ar-SA"/>
      </w:rPr>
    </w:lvl>
    <w:lvl w:ilvl="8" w:tplc="EF7E6EC4">
      <w:numFmt w:val="bullet"/>
      <w:lvlText w:val="•"/>
      <w:lvlJc w:val="left"/>
      <w:pPr>
        <w:ind w:left="8255" w:hanging="147"/>
      </w:pPr>
      <w:rPr>
        <w:rFonts w:hint="default"/>
        <w:lang w:val="ru-RU" w:eastAsia="en-US" w:bidi="ar-SA"/>
      </w:rPr>
    </w:lvl>
  </w:abstractNum>
  <w:abstractNum w:abstractNumId="15">
    <w:nsid w:val="7C90624B"/>
    <w:multiLevelType w:val="hybridMultilevel"/>
    <w:tmpl w:val="5B2074A8"/>
    <w:lvl w:ilvl="0" w:tplc="D8BEA938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C07B4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2" w:tplc="C6D211EA">
      <w:numFmt w:val="bullet"/>
      <w:lvlText w:val="•"/>
      <w:lvlJc w:val="left"/>
      <w:pPr>
        <w:ind w:left="2481" w:hanging="361"/>
      </w:pPr>
      <w:rPr>
        <w:rFonts w:hint="default"/>
        <w:lang w:val="ru-RU" w:eastAsia="en-US" w:bidi="ar-SA"/>
      </w:rPr>
    </w:lvl>
    <w:lvl w:ilvl="3" w:tplc="7BAA9248">
      <w:numFmt w:val="bullet"/>
      <w:lvlText w:val="•"/>
      <w:lvlJc w:val="left"/>
      <w:pPr>
        <w:ind w:left="3432" w:hanging="361"/>
      </w:pPr>
      <w:rPr>
        <w:rFonts w:hint="default"/>
        <w:lang w:val="ru-RU" w:eastAsia="en-US" w:bidi="ar-SA"/>
      </w:rPr>
    </w:lvl>
    <w:lvl w:ilvl="4" w:tplc="50BA57A4">
      <w:numFmt w:val="bullet"/>
      <w:lvlText w:val="•"/>
      <w:lvlJc w:val="left"/>
      <w:pPr>
        <w:ind w:left="4383" w:hanging="361"/>
      </w:pPr>
      <w:rPr>
        <w:rFonts w:hint="default"/>
        <w:lang w:val="ru-RU" w:eastAsia="en-US" w:bidi="ar-SA"/>
      </w:rPr>
    </w:lvl>
    <w:lvl w:ilvl="5" w:tplc="C56AEA7A">
      <w:numFmt w:val="bullet"/>
      <w:lvlText w:val="•"/>
      <w:lvlJc w:val="left"/>
      <w:pPr>
        <w:ind w:left="5334" w:hanging="361"/>
      </w:pPr>
      <w:rPr>
        <w:rFonts w:hint="default"/>
        <w:lang w:val="ru-RU" w:eastAsia="en-US" w:bidi="ar-SA"/>
      </w:rPr>
    </w:lvl>
    <w:lvl w:ilvl="6" w:tplc="109CB7B6">
      <w:numFmt w:val="bullet"/>
      <w:lvlText w:val="•"/>
      <w:lvlJc w:val="left"/>
      <w:pPr>
        <w:ind w:left="6285" w:hanging="361"/>
      </w:pPr>
      <w:rPr>
        <w:rFonts w:hint="default"/>
        <w:lang w:val="ru-RU" w:eastAsia="en-US" w:bidi="ar-SA"/>
      </w:rPr>
    </w:lvl>
    <w:lvl w:ilvl="7" w:tplc="6FE05AB2">
      <w:numFmt w:val="bullet"/>
      <w:lvlText w:val="•"/>
      <w:lvlJc w:val="left"/>
      <w:pPr>
        <w:ind w:left="7236" w:hanging="361"/>
      </w:pPr>
      <w:rPr>
        <w:rFonts w:hint="default"/>
        <w:lang w:val="ru-RU" w:eastAsia="en-US" w:bidi="ar-SA"/>
      </w:rPr>
    </w:lvl>
    <w:lvl w:ilvl="8" w:tplc="CFF227C2">
      <w:numFmt w:val="bullet"/>
      <w:lvlText w:val="•"/>
      <w:lvlJc w:val="left"/>
      <w:pPr>
        <w:ind w:left="818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9"/>
  </w:num>
  <w:num w:numId="5">
    <w:abstractNumId w:val="0"/>
  </w:num>
  <w:num w:numId="6">
    <w:abstractNumId w:val="2"/>
  </w:num>
  <w:num w:numId="7">
    <w:abstractNumId w:val="12"/>
  </w:num>
  <w:num w:numId="8">
    <w:abstractNumId w:val="8"/>
  </w:num>
  <w:num w:numId="9">
    <w:abstractNumId w:val="13"/>
  </w:num>
  <w:num w:numId="10">
    <w:abstractNumId w:val="7"/>
  </w:num>
  <w:num w:numId="11">
    <w:abstractNumId w:val="4"/>
  </w:num>
  <w:num w:numId="12">
    <w:abstractNumId w:val="3"/>
  </w:num>
  <w:num w:numId="13">
    <w:abstractNumId w:val="5"/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A4B45"/>
    <w:rsid w:val="001C3292"/>
    <w:rsid w:val="00BA4B45"/>
    <w:rsid w:val="00E9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2"/>
    <w:link w:val="10"/>
    <w:qFormat/>
    <w:rsid w:val="00BA4B45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  <w:outlineLvl w:val="0"/>
    </w:pPr>
    <w:rPr>
      <w:rFonts w:ascii="Times New Roman" w:eastAsia="Calibri" w:hAnsi="Times New Roman" w:cs="Times New Roman"/>
      <w:b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A4B45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A4B4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BA4B45"/>
    <w:pPr>
      <w:widowControl w:val="0"/>
      <w:autoSpaceDE w:val="0"/>
      <w:autoSpaceDN w:val="0"/>
      <w:spacing w:after="0" w:line="240" w:lineRule="auto"/>
      <w:ind w:left="77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qFormat/>
    <w:rsid w:val="00BA4B45"/>
    <w:pPr>
      <w:widowControl w:val="0"/>
      <w:autoSpaceDE w:val="0"/>
      <w:autoSpaceDN w:val="0"/>
      <w:spacing w:after="0" w:line="240" w:lineRule="auto"/>
      <w:ind w:left="921" w:hanging="28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A4B4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uiPriority w:val="99"/>
    <w:unhideWhenUsed/>
    <w:rsid w:val="00BA4B45"/>
    <w:rPr>
      <w:color w:val="0000FF"/>
      <w:u w:val="single"/>
    </w:rPr>
  </w:style>
  <w:style w:type="paragraph" w:styleId="a7">
    <w:name w:val="Normal (Web)"/>
    <w:basedOn w:val="a"/>
    <w:link w:val="a8"/>
    <w:unhideWhenUsed/>
    <w:rsid w:val="00BA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8">
    <w:name w:val="Обычный (веб) Знак"/>
    <w:link w:val="a7"/>
    <w:locked/>
    <w:rsid w:val="00BA4B45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BA4B45"/>
    <w:rPr>
      <w:rFonts w:ascii="Times New Roman" w:eastAsia="Calibri" w:hAnsi="Times New Roman" w:cs="Times New Roman"/>
      <w:b/>
      <w:sz w:val="28"/>
      <w:szCs w:val="28"/>
      <w:lang/>
    </w:rPr>
  </w:style>
  <w:style w:type="paragraph" w:styleId="21">
    <w:name w:val="Body Text Indent 2"/>
    <w:basedOn w:val="a"/>
    <w:link w:val="22"/>
    <w:uiPriority w:val="99"/>
    <w:semiHidden/>
    <w:unhideWhenUsed/>
    <w:rsid w:val="00BA4B45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A4B45"/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A4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E9149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9149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914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ook/sociologiya-organizaciy-510816" TargetMode="External"/><Relationship Id="rId18" Type="http://schemas.openxmlformats.org/officeDocument/2006/relationships/hyperlink" Target="https://urait.ru/bcode/509798" TargetMode="External"/><Relationship Id="rId26" Type="http://schemas.openxmlformats.org/officeDocument/2006/relationships/hyperlink" Target="https://biblioclub.ru/index.php?page=book&amp;id=455415%3c/a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ook/organizacionnaya-kultura-5112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10816" TargetMode="External"/><Relationship Id="rId17" Type="http://schemas.openxmlformats.org/officeDocument/2006/relationships/hyperlink" Target="https://urait.ru/book/upravlenie-chelovecheskimi-resursami-professionalnoe-obuchenie-i-razvitie-516339" TargetMode="External"/><Relationship Id="rId25" Type="http://schemas.openxmlformats.org/officeDocument/2006/relationships/hyperlink" Target="https://urait.ru/book/socialnaya-psihologiya-sovremennaya-teoriya-i-praktika-493472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6339" TargetMode="External"/><Relationship Id="rId20" Type="http://schemas.openxmlformats.org/officeDocument/2006/relationships/hyperlink" Target="https://urait.ru/bcode/511220" TargetMode="External"/><Relationship Id="rId29" Type="http://schemas.openxmlformats.org/officeDocument/2006/relationships/hyperlink" Target="https://biblioclub.ru/index.php?page=book&amp;id=601702%3c/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urait.ru/bcode/49347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ook/komandoobrazovanie-520204" TargetMode="External"/><Relationship Id="rId23" Type="http://schemas.openxmlformats.org/officeDocument/2006/relationships/hyperlink" Target="https://urait.ru/book/psihologiya-liderstva-liderstvo-v-socialnyh-organizaciyah-516688" TargetMode="External"/><Relationship Id="rId28" Type="http://schemas.openxmlformats.org/officeDocument/2006/relationships/hyperlink" Target="https://biblioclub.ru/index.php?page=book&amp;id=561043%3c/a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urait.ru/book/motivaciya-i-stimulirovanie-trudovoy-deyatelnosti-509798" TargetMode="External"/><Relationship Id="rId31" Type="http://schemas.openxmlformats.org/officeDocument/2006/relationships/hyperlink" Target="https://biblioclub.ru/index.php?page=book&amp;id=573120%3c/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20204" TargetMode="External"/><Relationship Id="rId22" Type="http://schemas.openxmlformats.org/officeDocument/2006/relationships/hyperlink" Target="https://urait.ru/bcode/516688" TargetMode="External"/><Relationship Id="rId27" Type="http://schemas.openxmlformats.org/officeDocument/2006/relationships/hyperlink" Target="https://biblioclub.ru/index.php?page=book&amp;id=570245%3c/a" TargetMode="External"/><Relationship Id="rId30" Type="http://schemas.openxmlformats.org/officeDocument/2006/relationships/hyperlink" Target="https://biblioclub.ru/index.php?page=book&amp;id=562944%3c/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F14F-937E-4011-98E8-99870829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2766</Words>
  <Characters>15772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/>
      <vt:lpstr>    </vt:lpstr>
      <vt:lpstr>    Методические рекомендации по подготовке к контрольной работе</vt:lpstr>
      <vt:lpstr>    </vt:lpstr>
      <vt:lpstr>    Типовые (примерные) вопросы контрольных работ</vt:lpstr>
      <vt:lpstr>    Типовые задания по анализу конкретных задач, решению ситуационных задач (кейсов)</vt:lpstr>
      <vt:lpstr>    Задание.</vt:lpstr>
      <vt:lpstr>    Этапы работы.</vt:lpstr>
      <vt:lpstr>    Задание.Проклассифицируйте указанные ниже нормы поведения по предлагаемым призна</vt:lpstr>
      <vt:lpstr>    Задание.</vt:lpstr>
      <vt:lpstr>    Учебно-методическое и информационное обеспечение дисциплины </vt:lpstr>
      <vt:lpstr>    А) основная литература:</vt:lpstr>
    </vt:vector>
  </TitlesOfParts>
  <Company/>
  <LinksUpToDate>false</LinksUpToDate>
  <CharactersWithSpaces>18501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2023-03-13T19:44:00Z</dcterms:created>
  <dcterms:modified xsi:type="dcterms:W3CDTF">2023-03-13T19:59:00Z</dcterms:modified>
</cp:coreProperties>
</file>