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468"/>
        <w:gridCol w:w="356"/>
        <w:gridCol w:w="475"/>
        <w:gridCol w:w="604"/>
        <w:gridCol w:w="119"/>
        <w:gridCol w:w="236"/>
        <w:gridCol w:w="744"/>
        <w:gridCol w:w="251"/>
        <w:gridCol w:w="139"/>
        <w:gridCol w:w="139"/>
        <w:gridCol w:w="1132"/>
        <w:gridCol w:w="403"/>
        <w:gridCol w:w="331"/>
        <w:gridCol w:w="250"/>
        <w:gridCol w:w="143"/>
        <w:gridCol w:w="426"/>
        <w:gridCol w:w="818"/>
        <w:gridCol w:w="416"/>
        <w:gridCol w:w="539"/>
        <w:gridCol w:w="256"/>
        <w:gridCol w:w="260"/>
        <w:gridCol w:w="117"/>
        <w:gridCol w:w="134"/>
        <w:gridCol w:w="127"/>
        <w:gridCol w:w="236"/>
        <w:gridCol w:w="236"/>
      </w:tblGrid>
      <w:tr w:rsidR="00CD178E" w:rsidTr="00726C3B">
        <w:trPr>
          <w:trHeight w:hRule="exact" w:val="139"/>
        </w:trPr>
        <w:tc>
          <w:tcPr>
            <w:tcW w:w="468" w:type="dxa"/>
          </w:tcPr>
          <w:p w:rsidR="00CD178E" w:rsidRDefault="00726C3B"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-409575</wp:posOffset>
                  </wp:positionH>
                  <wp:positionV relativeFrom="paragraph">
                    <wp:posOffset>-217170</wp:posOffset>
                  </wp:positionV>
                  <wp:extent cx="1051560" cy="1013460"/>
                  <wp:effectExtent l="19050" t="0" r="0" b="0"/>
                  <wp:wrapNone/>
                  <wp:docPr id="36" name="Рисунок 1" descr="лого АГТУ для документов 20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 АГТУ для документов 20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1560" cy="1013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35" w:type="dxa"/>
            <w:gridSpan w:val="3"/>
            <w:vMerge w:val="restart"/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CD178E" w:rsidRDefault="00CD178E"/>
        </w:tc>
        <w:tc>
          <w:tcPr>
            <w:tcW w:w="119" w:type="dxa"/>
          </w:tcPr>
          <w:p w:rsidR="00CD178E" w:rsidRDefault="00CD178E"/>
        </w:tc>
        <w:tc>
          <w:tcPr>
            <w:tcW w:w="236" w:type="dxa"/>
          </w:tcPr>
          <w:p w:rsidR="00CD178E" w:rsidRDefault="00CD178E"/>
        </w:tc>
        <w:tc>
          <w:tcPr>
            <w:tcW w:w="744" w:type="dxa"/>
          </w:tcPr>
          <w:p w:rsidR="00CD178E" w:rsidRDefault="00CD178E"/>
        </w:tc>
        <w:tc>
          <w:tcPr>
            <w:tcW w:w="251" w:type="dxa"/>
          </w:tcPr>
          <w:p w:rsidR="00CD178E" w:rsidRDefault="00CD178E"/>
        </w:tc>
        <w:tc>
          <w:tcPr>
            <w:tcW w:w="139" w:type="dxa"/>
          </w:tcPr>
          <w:p w:rsidR="00CD178E" w:rsidRDefault="00CD178E"/>
        </w:tc>
        <w:tc>
          <w:tcPr>
            <w:tcW w:w="139" w:type="dxa"/>
          </w:tcPr>
          <w:p w:rsidR="00CD178E" w:rsidRDefault="00CD178E"/>
        </w:tc>
        <w:tc>
          <w:tcPr>
            <w:tcW w:w="1132" w:type="dxa"/>
          </w:tcPr>
          <w:p w:rsidR="00CD178E" w:rsidRDefault="00CD178E"/>
        </w:tc>
        <w:tc>
          <w:tcPr>
            <w:tcW w:w="403" w:type="dxa"/>
          </w:tcPr>
          <w:p w:rsidR="00CD178E" w:rsidRDefault="00CD178E"/>
        </w:tc>
        <w:tc>
          <w:tcPr>
            <w:tcW w:w="331" w:type="dxa"/>
          </w:tcPr>
          <w:p w:rsidR="00CD178E" w:rsidRDefault="00CD178E"/>
        </w:tc>
        <w:tc>
          <w:tcPr>
            <w:tcW w:w="250" w:type="dxa"/>
          </w:tcPr>
          <w:p w:rsidR="00CD178E" w:rsidRDefault="00CD178E"/>
        </w:tc>
        <w:tc>
          <w:tcPr>
            <w:tcW w:w="143" w:type="dxa"/>
          </w:tcPr>
          <w:p w:rsidR="00CD178E" w:rsidRDefault="00CD178E"/>
        </w:tc>
        <w:tc>
          <w:tcPr>
            <w:tcW w:w="426" w:type="dxa"/>
          </w:tcPr>
          <w:p w:rsidR="00CD178E" w:rsidRDefault="00CD178E"/>
        </w:tc>
        <w:tc>
          <w:tcPr>
            <w:tcW w:w="818" w:type="dxa"/>
          </w:tcPr>
          <w:p w:rsidR="00CD178E" w:rsidRDefault="00CD178E"/>
        </w:tc>
        <w:tc>
          <w:tcPr>
            <w:tcW w:w="416" w:type="dxa"/>
          </w:tcPr>
          <w:p w:rsidR="00CD178E" w:rsidRDefault="00CD178E"/>
        </w:tc>
        <w:tc>
          <w:tcPr>
            <w:tcW w:w="539" w:type="dxa"/>
          </w:tcPr>
          <w:p w:rsidR="00CD178E" w:rsidRDefault="00CD178E"/>
        </w:tc>
        <w:tc>
          <w:tcPr>
            <w:tcW w:w="256" w:type="dxa"/>
          </w:tcPr>
          <w:p w:rsidR="00CD178E" w:rsidRDefault="00CD178E"/>
        </w:tc>
        <w:tc>
          <w:tcPr>
            <w:tcW w:w="377" w:type="dxa"/>
            <w:gridSpan w:val="2"/>
          </w:tcPr>
          <w:p w:rsidR="00CD178E" w:rsidRDefault="00CD178E"/>
        </w:tc>
        <w:tc>
          <w:tcPr>
            <w:tcW w:w="134" w:type="dxa"/>
          </w:tcPr>
          <w:p w:rsidR="00CD178E" w:rsidRDefault="00CD178E"/>
        </w:tc>
        <w:tc>
          <w:tcPr>
            <w:tcW w:w="127" w:type="dxa"/>
          </w:tcPr>
          <w:p w:rsidR="00CD178E" w:rsidRDefault="00CD178E"/>
        </w:tc>
        <w:tc>
          <w:tcPr>
            <w:tcW w:w="236" w:type="dxa"/>
          </w:tcPr>
          <w:p w:rsidR="00CD178E" w:rsidRDefault="00CD178E"/>
        </w:tc>
        <w:tc>
          <w:tcPr>
            <w:tcW w:w="236" w:type="dxa"/>
          </w:tcPr>
          <w:p w:rsidR="00CD178E" w:rsidRDefault="00CD178E"/>
        </w:tc>
      </w:tr>
      <w:tr w:rsidR="00CD178E" w:rsidRPr="001B15C7" w:rsidTr="00726C3B">
        <w:trPr>
          <w:trHeight w:hRule="exact" w:val="1111"/>
        </w:trPr>
        <w:tc>
          <w:tcPr>
            <w:tcW w:w="468" w:type="dxa"/>
          </w:tcPr>
          <w:p w:rsidR="00CD178E" w:rsidRDefault="00CD178E"/>
        </w:tc>
        <w:tc>
          <w:tcPr>
            <w:tcW w:w="1435" w:type="dxa"/>
            <w:gridSpan w:val="3"/>
            <w:vMerge/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CD178E" w:rsidRDefault="00CD178E"/>
        </w:tc>
        <w:tc>
          <w:tcPr>
            <w:tcW w:w="119" w:type="dxa"/>
          </w:tcPr>
          <w:p w:rsidR="00CD178E" w:rsidRDefault="00CD178E"/>
        </w:tc>
        <w:tc>
          <w:tcPr>
            <w:tcW w:w="236" w:type="dxa"/>
          </w:tcPr>
          <w:p w:rsidR="00CD178E" w:rsidRDefault="00CD178E"/>
        </w:tc>
        <w:tc>
          <w:tcPr>
            <w:tcW w:w="6625" w:type="dxa"/>
            <w:gridSpan w:val="18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Pr="00CB2934" w:rsidRDefault="00CB2934">
            <w:pPr>
              <w:jc w:val="center"/>
              <w:rPr>
                <w:lang w:val="ru-RU"/>
              </w:rPr>
            </w:pPr>
            <w:r w:rsidRPr="00CB2934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Федеральное агентство по рыболовству</w:t>
            </w:r>
          </w:p>
          <w:p w:rsidR="00CD178E" w:rsidRPr="00CB2934" w:rsidRDefault="00CB2934">
            <w:pPr>
              <w:jc w:val="center"/>
              <w:rPr>
                <w:lang w:val="ru-RU"/>
              </w:rPr>
            </w:pPr>
            <w:r w:rsidRPr="00CB2934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Федеральное государственное бюджетное образовательное</w:t>
            </w:r>
          </w:p>
          <w:p w:rsidR="00CD178E" w:rsidRPr="00CB2934" w:rsidRDefault="00CB2934">
            <w:pPr>
              <w:jc w:val="center"/>
              <w:rPr>
                <w:lang w:val="ru-RU"/>
              </w:rPr>
            </w:pPr>
            <w:r w:rsidRPr="00CB2934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учреждение высшего образования</w:t>
            </w:r>
          </w:p>
          <w:p w:rsidR="00CD178E" w:rsidRPr="00CB2934" w:rsidRDefault="00CB2934">
            <w:pPr>
              <w:jc w:val="center"/>
              <w:rPr>
                <w:lang w:val="ru-RU"/>
              </w:rPr>
            </w:pPr>
            <w:r w:rsidRPr="00CB2934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"Астраханский государственный технический университет"</w:t>
            </w:r>
          </w:p>
        </w:tc>
        <w:tc>
          <w:tcPr>
            <w:tcW w:w="236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</w:tr>
      <w:tr w:rsidR="00CD178E" w:rsidRPr="001B15C7" w:rsidTr="00726C3B">
        <w:trPr>
          <w:trHeight w:hRule="exact" w:val="725"/>
        </w:trPr>
        <w:tc>
          <w:tcPr>
            <w:tcW w:w="468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435" w:type="dxa"/>
            <w:gridSpan w:val="3"/>
            <w:vMerge/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19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7097" w:type="dxa"/>
            <w:gridSpan w:val="20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26C3B" w:rsidRPr="00B959FC" w:rsidRDefault="00726C3B" w:rsidP="00726C3B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  <w:r w:rsidRPr="00B959FC">
              <w:rPr>
                <w:b/>
                <w:bCs/>
                <w:sz w:val="12"/>
                <w:szCs w:val="12"/>
                <w:lang w:val="ru-RU"/>
              </w:rPr>
              <w:t>Система менеджмента качества в области образования, воспитания, науки и инноваций сертифицирована</w:t>
            </w:r>
          </w:p>
          <w:p w:rsidR="00726C3B" w:rsidRPr="00B959FC" w:rsidRDefault="00726C3B" w:rsidP="00726C3B">
            <w:pPr>
              <w:jc w:val="center"/>
              <w:rPr>
                <w:b/>
                <w:i/>
                <w:sz w:val="26"/>
                <w:lang w:val="ru-RU"/>
              </w:rPr>
            </w:pPr>
            <w:r w:rsidRPr="00B959FC">
              <w:rPr>
                <w:b/>
                <w:bCs/>
                <w:sz w:val="12"/>
                <w:szCs w:val="12"/>
                <w:lang w:val="ru-RU"/>
              </w:rPr>
              <w:t xml:space="preserve">ООО «ДКС </w:t>
            </w:r>
            <w:proofErr w:type="gramStart"/>
            <w:r w:rsidRPr="00B959FC">
              <w:rPr>
                <w:b/>
                <w:bCs/>
                <w:sz w:val="12"/>
                <w:szCs w:val="12"/>
                <w:lang w:val="ru-RU"/>
              </w:rPr>
              <w:t>РУС</w:t>
            </w:r>
            <w:proofErr w:type="gramEnd"/>
            <w:r w:rsidRPr="00B959FC">
              <w:rPr>
                <w:b/>
                <w:bCs/>
                <w:sz w:val="12"/>
                <w:szCs w:val="12"/>
                <w:lang w:val="ru-RU"/>
              </w:rPr>
              <w:t xml:space="preserve">» по международному стандарту </w:t>
            </w:r>
            <w:r w:rsidRPr="001A3FC7">
              <w:rPr>
                <w:b/>
                <w:bCs/>
                <w:sz w:val="12"/>
                <w:szCs w:val="12"/>
              </w:rPr>
              <w:t>ISO</w:t>
            </w:r>
            <w:r w:rsidRPr="00B959FC">
              <w:rPr>
                <w:b/>
                <w:bCs/>
                <w:sz w:val="12"/>
                <w:szCs w:val="12"/>
                <w:lang w:val="ru-RU"/>
              </w:rPr>
              <w:t xml:space="preserve"> 9001:2015</w:t>
            </w:r>
          </w:p>
          <w:p w:rsidR="00CD178E" w:rsidRPr="00726C3B" w:rsidRDefault="00CD178E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236" w:type="dxa"/>
          </w:tcPr>
          <w:p w:rsidR="00CD178E" w:rsidRPr="00726C3B" w:rsidRDefault="00CD178E">
            <w:pPr>
              <w:rPr>
                <w:lang w:val="ru-RU"/>
              </w:rPr>
            </w:pPr>
          </w:p>
        </w:tc>
      </w:tr>
      <w:tr w:rsidR="00CD178E" w:rsidRPr="001B15C7" w:rsidTr="00726C3B">
        <w:trPr>
          <w:trHeight w:hRule="exact" w:val="497"/>
        </w:trPr>
        <w:tc>
          <w:tcPr>
            <w:tcW w:w="468" w:type="dxa"/>
          </w:tcPr>
          <w:p w:rsidR="00CD178E" w:rsidRPr="00726C3B" w:rsidRDefault="00CD178E">
            <w:pPr>
              <w:rPr>
                <w:lang w:val="ru-RU"/>
              </w:rPr>
            </w:pPr>
          </w:p>
        </w:tc>
        <w:tc>
          <w:tcPr>
            <w:tcW w:w="356" w:type="dxa"/>
          </w:tcPr>
          <w:p w:rsidR="00CD178E" w:rsidRPr="00726C3B" w:rsidRDefault="00CD178E">
            <w:pPr>
              <w:rPr>
                <w:lang w:val="ru-RU"/>
              </w:rPr>
            </w:pPr>
          </w:p>
        </w:tc>
        <w:tc>
          <w:tcPr>
            <w:tcW w:w="475" w:type="dxa"/>
          </w:tcPr>
          <w:p w:rsidR="00CD178E" w:rsidRPr="00726C3B" w:rsidRDefault="00CD178E">
            <w:pPr>
              <w:rPr>
                <w:lang w:val="ru-RU"/>
              </w:rPr>
            </w:pPr>
          </w:p>
        </w:tc>
        <w:tc>
          <w:tcPr>
            <w:tcW w:w="604" w:type="dxa"/>
          </w:tcPr>
          <w:p w:rsidR="00CD178E" w:rsidRPr="00726C3B" w:rsidRDefault="00CD178E">
            <w:pPr>
              <w:rPr>
                <w:lang w:val="ru-RU"/>
              </w:rPr>
            </w:pPr>
          </w:p>
        </w:tc>
        <w:tc>
          <w:tcPr>
            <w:tcW w:w="119" w:type="dxa"/>
          </w:tcPr>
          <w:p w:rsidR="00CD178E" w:rsidRPr="00726C3B" w:rsidRDefault="00CD178E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CD178E" w:rsidRPr="00726C3B" w:rsidRDefault="00CD178E">
            <w:pPr>
              <w:rPr>
                <w:lang w:val="ru-RU"/>
              </w:rPr>
            </w:pPr>
          </w:p>
        </w:tc>
        <w:tc>
          <w:tcPr>
            <w:tcW w:w="744" w:type="dxa"/>
          </w:tcPr>
          <w:p w:rsidR="00CD178E" w:rsidRPr="00726C3B" w:rsidRDefault="00CD178E">
            <w:pPr>
              <w:rPr>
                <w:lang w:val="ru-RU"/>
              </w:rPr>
            </w:pPr>
          </w:p>
        </w:tc>
        <w:tc>
          <w:tcPr>
            <w:tcW w:w="251" w:type="dxa"/>
          </w:tcPr>
          <w:p w:rsidR="00CD178E" w:rsidRPr="00726C3B" w:rsidRDefault="00CD178E">
            <w:pPr>
              <w:rPr>
                <w:lang w:val="ru-RU"/>
              </w:rPr>
            </w:pPr>
          </w:p>
        </w:tc>
        <w:tc>
          <w:tcPr>
            <w:tcW w:w="139" w:type="dxa"/>
          </w:tcPr>
          <w:p w:rsidR="00CD178E" w:rsidRPr="00726C3B" w:rsidRDefault="00CD178E">
            <w:pPr>
              <w:rPr>
                <w:lang w:val="ru-RU"/>
              </w:rPr>
            </w:pPr>
          </w:p>
        </w:tc>
        <w:tc>
          <w:tcPr>
            <w:tcW w:w="139" w:type="dxa"/>
          </w:tcPr>
          <w:p w:rsidR="00CD178E" w:rsidRPr="00726C3B" w:rsidRDefault="00CD178E">
            <w:pPr>
              <w:rPr>
                <w:lang w:val="ru-RU"/>
              </w:rPr>
            </w:pPr>
          </w:p>
        </w:tc>
        <w:tc>
          <w:tcPr>
            <w:tcW w:w="1132" w:type="dxa"/>
          </w:tcPr>
          <w:p w:rsidR="00CD178E" w:rsidRPr="00726C3B" w:rsidRDefault="00CD178E">
            <w:pPr>
              <w:rPr>
                <w:lang w:val="ru-RU"/>
              </w:rPr>
            </w:pPr>
          </w:p>
        </w:tc>
        <w:tc>
          <w:tcPr>
            <w:tcW w:w="403" w:type="dxa"/>
          </w:tcPr>
          <w:p w:rsidR="00CD178E" w:rsidRPr="00726C3B" w:rsidRDefault="00CD178E">
            <w:pPr>
              <w:rPr>
                <w:lang w:val="ru-RU"/>
              </w:rPr>
            </w:pPr>
          </w:p>
        </w:tc>
        <w:tc>
          <w:tcPr>
            <w:tcW w:w="331" w:type="dxa"/>
          </w:tcPr>
          <w:p w:rsidR="00CD178E" w:rsidRPr="00726C3B" w:rsidRDefault="00CD178E">
            <w:pPr>
              <w:rPr>
                <w:lang w:val="ru-RU"/>
              </w:rPr>
            </w:pPr>
          </w:p>
        </w:tc>
        <w:tc>
          <w:tcPr>
            <w:tcW w:w="250" w:type="dxa"/>
          </w:tcPr>
          <w:p w:rsidR="00CD178E" w:rsidRPr="00726C3B" w:rsidRDefault="00CD178E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CD178E" w:rsidRPr="00726C3B" w:rsidRDefault="00CD178E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CD178E" w:rsidRPr="00726C3B" w:rsidRDefault="00CD178E">
            <w:pPr>
              <w:rPr>
                <w:lang w:val="ru-RU"/>
              </w:rPr>
            </w:pPr>
          </w:p>
        </w:tc>
        <w:tc>
          <w:tcPr>
            <w:tcW w:w="818" w:type="dxa"/>
          </w:tcPr>
          <w:p w:rsidR="00CD178E" w:rsidRPr="00726C3B" w:rsidRDefault="00CD178E">
            <w:pPr>
              <w:rPr>
                <w:lang w:val="ru-RU"/>
              </w:rPr>
            </w:pPr>
          </w:p>
        </w:tc>
        <w:tc>
          <w:tcPr>
            <w:tcW w:w="416" w:type="dxa"/>
          </w:tcPr>
          <w:p w:rsidR="00CD178E" w:rsidRPr="00726C3B" w:rsidRDefault="00CD178E">
            <w:pPr>
              <w:rPr>
                <w:lang w:val="ru-RU"/>
              </w:rPr>
            </w:pPr>
          </w:p>
        </w:tc>
        <w:tc>
          <w:tcPr>
            <w:tcW w:w="539" w:type="dxa"/>
          </w:tcPr>
          <w:p w:rsidR="00CD178E" w:rsidRPr="00726C3B" w:rsidRDefault="00CD178E">
            <w:pPr>
              <w:rPr>
                <w:lang w:val="ru-RU"/>
              </w:rPr>
            </w:pPr>
          </w:p>
        </w:tc>
        <w:tc>
          <w:tcPr>
            <w:tcW w:w="256" w:type="dxa"/>
          </w:tcPr>
          <w:p w:rsidR="00CD178E" w:rsidRPr="00726C3B" w:rsidRDefault="00CD178E">
            <w:pPr>
              <w:rPr>
                <w:lang w:val="ru-RU"/>
              </w:rPr>
            </w:pPr>
          </w:p>
        </w:tc>
        <w:tc>
          <w:tcPr>
            <w:tcW w:w="260" w:type="dxa"/>
          </w:tcPr>
          <w:p w:rsidR="00CD178E" w:rsidRPr="00726C3B" w:rsidRDefault="00CD178E">
            <w:pPr>
              <w:rPr>
                <w:lang w:val="ru-RU"/>
              </w:rPr>
            </w:pPr>
          </w:p>
        </w:tc>
        <w:tc>
          <w:tcPr>
            <w:tcW w:w="251" w:type="dxa"/>
            <w:gridSpan w:val="2"/>
          </w:tcPr>
          <w:p w:rsidR="00CD178E" w:rsidRPr="00726C3B" w:rsidRDefault="00CD178E">
            <w:pPr>
              <w:rPr>
                <w:lang w:val="ru-RU"/>
              </w:rPr>
            </w:pPr>
          </w:p>
        </w:tc>
        <w:tc>
          <w:tcPr>
            <w:tcW w:w="127" w:type="dxa"/>
          </w:tcPr>
          <w:p w:rsidR="00CD178E" w:rsidRPr="00726C3B" w:rsidRDefault="00CD178E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CD178E" w:rsidRPr="00726C3B" w:rsidRDefault="00CD178E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CD178E" w:rsidRPr="00726C3B" w:rsidRDefault="00CD178E">
            <w:pPr>
              <w:rPr>
                <w:lang w:val="ru-RU"/>
              </w:rPr>
            </w:pPr>
          </w:p>
        </w:tc>
      </w:tr>
      <w:tr w:rsidR="00CD178E" w:rsidRPr="001B15C7" w:rsidTr="00726C3B">
        <w:trPr>
          <w:trHeight w:hRule="exact" w:val="305"/>
        </w:trPr>
        <w:tc>
          <w:tcPr>
            <w:tcW w:w="468" w:type="dxa"/>
          </w:tcPr>
          <w:p w:rsidR="00CD178E" w:rsidRPr="00726C3B" w:rsidRDefault="00CD178E">
            <w:pPr>
              <w:rPr>
                <w:lang w:val="ru-RU"/>
              </w:rPr>
            </w:pPr>
          </w:p>
        </w:tc>
        <w:tc>
          <w:tcPr>
            <w:tcW w:w="356" w:type="dxa"/>
          </w:tcPr>
          <w:p w:rsidR="00CD178E" w:rsidRPr="00726C3B" w:rsidRDefault="00CD178E">
            <w:pPr>
              <w:rPr>
                <w:lang w:val="ru-RU"/>
              </w:rPr>
            </w:pPr>
          </w:p>
        </w:tc>
        <w:tc>
          <w:tcPr>
            <w:tcW w:w="7681" w:type="dxa"/>
            <w:gridSpan w:val="19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Pr="00CB2934" w:rsidRDefault="00CB2934">
            <w:pPr>
              <w:jc w:val="center"/>
              <w:rPr>
                <w:sz w:val="24"/>
                <w:szCs w:val="24"/>
                <w:lang w:val="ru-RU"/>
              </w:rPr>
            </w:pPr>
            <w:r w:rsidRPr="00CB29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Институт морских технологий, энергетики и транспорта</w:t>
            </w:r>
          </w:p>
        </w:tc>
        <w:tc>
          <w:tcPr>
            <w:tcW w:w="251" w:type="dxa"/>
            <w:gridSpan w:val="2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27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</w:tr>
      <w:tr w:rsidR="00CD178E" w:rsidRPr="001B15C7" w:rsidTr="00726C3B">
        <w:trPr>
          <w:trHeight w:hRule="exact" w:val="278"/>
        </w:trPr>
        <w:tc>
          <w:tcPr>
            <w:tcW w:w="468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356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475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604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19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744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251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39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39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132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403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331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250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818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416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539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256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260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251" w:type="dxa"/>
            <w:gridSpan w:val="2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27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</w:tr>
      <w:tr w:rsidR="00CD178E" w:rsidTr="00726C3B">
        <w:trPr>
          <w:trHeight w:hRule="exact" w:val="278"/>
        </w:trPr>
        <w:tc>
          <w:tcPr>
            <w:tcW w:w="468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356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475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604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19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744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251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39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39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132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403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3690" w:type="dxa"/>
            <w:gridSpan w:val="11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УТВЕРЖДАЮ</w:t>
            </w:r>
          </w:p>
        </w:tc>
        <w:tc>
          <w:tcPr>
            <w:tcW w:w="127" w:type="dxa"/>
          </w:tcPr>
          <w:p w:rsidR="00CD178E" w:rsidRDefault="00CD178E"/>
        </w:tc>
        <w:tc>
          <w:tcPr>
            <w:tcW w:w="236" w:type="dxa"/>
          </w:tcPr>
          <w:p w:rsidR="00CD178E" w:rsidRDefault="00CD178E"/>
        </w:tc>
        <w:tc>
          <w:tcPr>
            <w:tcW w:w="236" w:type="dxa"/>
          </w:tcPr>
          <w:p w:rsidR="00CD178E" w:rsidRDefault="00CD178E"/>
        </w:tc>
      </w:tr>
      <w:tr w:rsidR="00CD178E" w:rsidTr="00726C3B">
        <w:trPr>
          <w:trHeight w:hRule="exact" w:val="139"/>
        </w:trPr>
        <w:tc>
          <w:tcPr>
            <w:tcW w:w="468" w:type="dxa"/>
          </w:tcPr>
          <w:p w:rsidR="00CD178E" w:rsidRDefault="00CD178E"/>
        </w:tc>
        <w:tc>
          <w:tcPr>
            <w:tcW w:w="356" w:type="dxa"/>
          </w:tcPr>
          <w:p w:rsidR="00CD178E" w:rsidRDefault="00CD178E"/>
        </w:tc>
        <w:tc>
          <w:tcPr>
            <w:tcW w:w="475" w:type="dxa"/>
          </w:tcPr>
          <w:p w:rsidR="00CD178E" w:rsidRDefault="00CD178E"/>
        </w:tc>
        <w:tc>
          <w:tcPr>
            <w:tcW w:w="604" w:type="dxa"/>
          </w:tcPr>
          <w:p w:rsidR="00CD178E" w:rsidRDefault="00CD178E"/>
        </w:tc>
        <w:tc>
          <w:tcPr>
            <w:tcW w:w="119" w:type="dxa"/>
          </w:tcPr>
          <w:p w:rsidR="00CD178E" w:rsidRDefault="00CD178E"/>
        </w:tc>
        <w:tc>
          <w:tcPr>
            <w:tcW w:w="236" w:type="dxa"/>
          </w:tcPr>
          <w:p w:rsidR="00CD178E" w:rsidRDefault="00CD178E"/>
        </w:tc>
        <w:tc>
          <w:tcPr>
            <w:tcW w:w="744" w:type="dxa"/>
          </w:tcPr>
          <w:p w:rsidR="00CD178E" w:rsidRDefault="00CD178E"/>
        </w:tc>
        <w:tc>
          <w:tcPr>
            <w:tcW w:w="251" w:type="dxa"/>
          </w:tcPr>
          <w:p w:rsidR="00CD178E" w:rsidRDefault="00CD178E"/>
        </w:tc>
        <w:tc>
          <w:tcPr>
            <w:tcW w:w="139" w:type="dxa"/>
          </w:tcPr>
          <w:p w:rsidR="00CD178E" w:rsidRDefault="00CD178E"/>
        </w:tc>
        <w:tc>
          <w:tcPr>
            <w:tcW w:w="139" w:type="dxa"/>
          </w:tcPr>
          <w:p w:rsidR="00CD178E" w:rsidRDefault="00CD178E"/>
        </w:tc>
        <w:tc>
          <w:tcPr>
            <w:tcW w:w="1132" w:type="dxa"/>
          </w:tcPr>
          <w:p w:rsidR="00CD178E" w:rsidRDefault="00CD178E"/>
        </w:tc>
        <w:tc>
          <w:tcPr>
            <w:tcW w:w="403" w:type="dxa"/>
          </w:tcPr>
          <w:p w:rsidR="00CD178E" w:rsidRDefault="00CD178E"/>
        </w:tc>
        <w:tc>
          <w:tcPr>
            <w:tcW w:w="331" w:type="dxa"/>
          </w:tcPr>
          <w:p w:rsidR="00CD178E" w:rsidRDefault="00CD178E"/>
        </w:tc>
        <w:tc>
          <w:tcPr>
            <w:tcW w:w="250" w:type="dxa"/>
          </w:tcPr>
          <w:p w:rsidR="00CD178E" w:rsidRDefault="00CD178E"/>
        </w:tc>
        <w:tc>
          <w:tcPr>
            <w:tcW w:w="143" w:type="dxa"/>
          </w:tcPr>
          <w:p w:rsidR="00CD178E" w:rsidRDefault="00CD178E"/>
        </w:tc>
        <w:tc>
          <w:tcPr>
            <w:tcW w:w="426" w:type="dxa"/>
          </w:tcPr>
          <w:p w:rsidR="00CD178E" w:rsidRDefault="00CD178E"/>
        </w:tc>
        <w:tc>
          <w:tcPr>
            <w:tcW w:w="818" w:type="dxa"/>
          </w:tcPr>
          <w:p w:rsidR="00CD178E" w:rsidRDefault="00CD178E"/>
        </w:tc>
        <w:tc>
          <w:tcPr>
            <w:tcW w:w="416" w:type="dxa"/>
          </w:tcPr>
          <w:p w:rsidR="00CD178E" w:rsidRDefault="00CD178E"/>
        </w:tc>
        <w:tc>
          <w:tcPr>
            <w:tcW w:w="539" w:type="dxa"/>
          </w:tcPr>
          <w:p w:rsidR="00CD178E" w:rsidRDefault="00CD178E"/>
        </w:tc>
        <w:tc>
          <w:tcPr>
            <w:tcW w:w="256" w:type="dxa"/>
          </w:tcPr>
          <w:p w:rsidR="00CD178E" w:rsidRDefault="00CD178E"/>
        </w:tc>
        <w:tc>
          <w:tcPr>
            <w:tcW w:w="377" w:type="dxa"/>
            <w:gridSpan w:val="2"/>
          </w:tcPr>
          <w:p w:rsidR="00CD178E" w:rsidRDefault="00CD178E"/>
        </w:tc>
        <w:tc>
          <w:tcPr>
            <w:tcW w:w="134" w:type="dxa"/>
          </w:tcPr>
          <w:p w:rsidR="00CD178E" w:rsidRDefault="00CD178E"/>
        </w:tc>
        <w:tc>
          <w:tcPr>
            <w:tcW w:w="127" w:type="dxa"/>
          </w:tcPr>
          <w:p w:rsidR="00CD178E" w:rsidRDefault="00CD178E"/>
        </w:tc>
        <w:tc>
          <w:tcPr>
            <w:tcW w:w="236" w:type="dxa"/>
          </w:tcPr>
          <w:p w:rsidR="00CD178E" w:rsidRDefault="00CD178E"/>
        </w:tc>
        <w:tc>
          <w:tcPr>
            <w:tcW w:w="236" w:type="dxa"/>
          </w:tcPr>
          <w:p w:rsidR="00CD178E" w:rsidRDefault="00CD178E"/>
        </w:tc>
      </w:tr>
      <w:tr w:rsidR="00CD178E" w:rsidTr="00726C3B">
        <w:trPr>
          <w:trHeight w:hRule="exact" w:val="278"/>
        </w:trPr>
        <w:tc>
          <w:tcPr>
            <w:tcW w:w="468" w:type="dxa"/>
          </w:tcPr>
          <w:p w:rsidR="00CD178E" w:rsidRDefault="00CD178E"/>
        </w:tc>
        <w:tc>
          <w:tcPr>
            <w:tcW w:w="356" w:type="dxa"/>
          </w:tcPr>
          <w:p w:rsidR="00CD178E" w:rsidRDefault="00CD178E"/>
        </w:tc>
        <w:tc>
          <w:tcPr>
            <w:tcW w:w="475" w:type="dxa"/>
          </w:tcPr>
          <w:p w:rsidR="00CD178E" w:rsidRDefault="00CD178E"/>
        </w:tc>
        <w:tc>
          <w:tcPr>
            <w:tcW w:w="604" w:type="dxa"/>
          </w:tcPr>
          <w:p w:rsidR="00CD178E" w:rsidRDefault="00CD178E"/>
        </w:tc>
        <w:tc>
          <w:tcPr>
            <w:tcW w:w="119" w:type="dxa"/>
          </w:tcPr>
          <w:p w:rsidR="00CD178E" w:rsidRDefault="00CD178E"/>
        </w:tc>
        <w:tc>
          <w:tcPr>
            <w:tcW w:w="236" w:type="dxa"/>
          </w:tcPr>
          <w:p w:rsidR="00CD178E" w:rsidRDefault="00CD178E"/>
        </w:tc>
        <w:tc>
          <w:tcPr>
            <w:tcW w:w="744" w:type="dxa"/>
          </w:tcPr>
          <w:p w:rsidR="00CD178E" w:rsidRDefault="00CD178E"/>
        </w:tc>
        <w:tc>
          <w:tcPr>
            <w:tcW w:w="251" w:type="dxa"/>
          </w:tcPr>
          <w:p w:rsidR="00CD178E" w:rsidRDefault="00CD178E"/>
        </w:tc>
        <w:tc>
          <w:tcPr>
            <w:tcW w:w="139" w:type="dxa"/>
          </w:tcPr>
          <w:p w:rsidR="00CD178E" w:rsidRDefault="00CD178E"/>
        </w:tc>
        <w:tc>
          <w:tcPr>
            <w:tcW w:w="139" w:type="dxa"/>
          </w:tcPr>
          <w:p w:rsidR="00CD178E" w:rsidRDefault="00CD178E"/>
        </w:tc>
        <w:tc>
          <w:tcPr>
            <w:tcW w:w="1132" w:type="dxa"/>
          </w:tcPr>
          <w:p w:rsidR="00CD178E" w:rsidRDefault="00CD178E"/>
        </w:tc>
        <w:tc>
          <w:tcPr>
            <w:tcW w:w="403" w:type="dxa"/>
          </w:tcPr>
          <w:p w:rsidR="00CD178E" w:rsidRDefault="00CD178E"/>
        </w:tc>
        <w:tc>
          <w:tcPr>
            <w:tcW w:w="2384" w:type="dxa"/>
            <w:gridSpan w:val="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539" w:type="dxa"/>
          </w:tcPr>
          <w:p w:rsidR="00CD178E" w:rsidRDefault="00CD178E"/>
        </w:tc>
        <w:tc>
          <w:tcPr>
            <w:tcW w:w="256" w:type="dxa"/>
          </w:tcPr>
          <w:p w:rsidR="00CD178E" w:rsidRDefault="00CD178E"/>
        </w:tc>
        <w:tc>
          <w:tcPr>
            <w:tcW w:w="377" w:type="dxa"/>
            <w:gridSpan w:val="2"/>
          </w:tcPr>
          <w:p w:rsidR="00CD178E" w:rsidRDefault="00CD178E"/>
        </w:tc>
        <w:tc>
          <w:tcPr>
            <w:tcW w:w="134" w:type="dxa"/>
          </w:tcPr>
          <w:p w:rsidR="00CD178E" w:rsidRDefault="00CD178E"/>
        </w:tc>
        <w:tc>
          <w:tcPr>
            <w:tcW w:w="127" w:type="dxa"/>
          </w:tcPr>
          <w:p w:rsidR="00CD178E" w:rsidRDefault="00CD178E"/>
        </w:tc>
        <w:tc>
          <w:tcPr>
            <w:tcW w:w="236" w:type="dxa"/>
          </w:tcPr>
          <w:p w:rsidR="00CD178E" w:rsidRDefault="00CD178E"/>
        </w:tc>
        <w:tc>
          <w:tcPr>
            <w:tcW w:w="236" w:type="dxa"/>
          </w:tcPr>
          <w:p w:rsidR="00CD178E" w:rsidRDefault="00CD178E"/>
        </w:tc>
      </w:tr>
      <w:tr w:rsidR="00CD178E" w:rsidTr="00726C3B">
        <w:trPr>
          <w:trHeight w:hRule="exact" w:val="139"/>
        </w:trPr>
        <w:tc>
          <w:tcPr>
            <w:tcW w:w="468" w:type="dxa"/>
          </w:tcPr>
          <w:p w:rsidR="00CD178E" w:rsidRDefault="00CD178E"/>
        </w:tc>
        <w:tc>
          <w:tcPr>
            <w:tcW w:w="356" w:type="dxa"/>
          </w:tcPr>
          <w:p w:rsidR="00CD178E" w:rsidRDefault="00CD178E"/>
        </w:tc>
        <w:tc>
          <w:tcPr>
            <w:tcW w:w="475" w:type="dxa"/>
          </w:tcPr>
          <w:p w:rsidR="00CD178E" w:rsidRDefault="00CD178E"/>
        </w:tc>
        <w:tc>
          <w:tcPr>
            <w:tcW w:w="604" w:type="dxa"/>
          </w:tcPr>
          <w:p w:rsidR="00CD178E" w:rsidRDefault="00CD178E"/>
        </w:tc>
        <w:tc>
          <w:tcPr>
            <w:tcW w:w="119" w:type="dxa"/>
          </w:tcPr>
          <w:p w:rsidR="00CD178E" w:rsidRDefault="00CD178E"/>
        </w:tc>
        <w:tc>
          <w:tcPr>
            <w:tcW w:w="236" w:type="dxa"/>
          </w:tcPr>
          <w:p w:rsidR="00CD178E" w:rsidRDefault="00CD178E"/>
        </w:tc>
        <w:tc>
          <w:tcPr>
            <w:tcW w:w="744" w:type="dxa"/>
          </w:tcPr>
          <w:p w:rsidR="00CD178E" w:rsidRDefault="00CD178E"/>
        </w:tc>
        <w:tc>
          <w:tcPr>
            <w:tcW w:w="251" w:type="dxa"/>
          </w:tcPr>
          <w:p w:rsidR="00CD178E" w:rsidRDefault="00CD178E"/>
        </w:tc>
        <w:tc>
          <w:tcPr>
            <w:tcW w:w="139" w:type="dxa"/>
          </w:tcPr>
          <w:p w:rsidR="00CD178E" w:rsidRDefault="00CD178E"/>
        </w:tc>
        <w:tc>
          <w:tcPr>
            <w:tcW w:w="139" w:type="dxa"/>
          </w:tcPr>
          <w:p w:rsidR="00CD178E" w:rsidRDefault="00CD178E"/>
        </w:tc>
        <w:tc>
          <w:tcPr>
            <w:tcW w:w="1132" w:type="dxa"/>
          </w:tcPr>
          <w:p w:rsidR="00CD178E" w:rsidRDefault="00CD178E"/>
        </w:tc>
        <w:tc>
          <w:tcPr>
            <w:tcW w:w="403" w:type="dxa"/>
          </w:tcPr>
          <w:p w:rsidR="00CD178E" w:rsidRDefault="00CD178E"/>
        </w:tc>
        <w:tc>
          <w:tcPr>
            <w:tcW w:w="2923" w:type="dxa"/>
            <w:gridSpan w:val="7"/>
            <w:vMerge w:val="restart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__________________</w:t>
            </w:r>
          </w:p>
        </w:tc>
        <w:tc>
          <w:tcPr>
            <w:tcW w:w="256" w:type="dxa"/>
          </w:tcPr>
          <w:p w:rsidR="00CD178E" w:rsidRDefault="00CD178E"/>
        </w:tc>
        <w:tc>
          <w:tcPr>
            <w:tcW w:w="377" w:type="dxa"/>
            <w:gridSpan w:val="2"/>
          </w:tcPr>
          <w:p w:rsidR="00CD178E" w:rsidRDefault="00CD178E"/>
        </w:tc>
        <w:tc>
          <w:tcPr>
            <w:tcW w:w="134" w:type="dxa"/>
          </w:tcPr>
          <w:p w:rsidR="00CD178E" w:rsidRDefault="00CD178E"/>
        </w:tc>
        <w:tc>
          <w:tcPr>
            <w:tcW w:w="127" w:type="dxa"/>
          </w:tcPr>
          <w:p w:rsidR="00CD178E" w:rsidRDefault="00CD178E"/>
        </w:tc>
        <w:tc>
          <w:tcPr>
            <w:tcW w:w="236" w:type="dxa"/>
          </w:tcPr>
          <w:p w:rsidR="00CD178E" w:rsidRDefault="00CD178E"/>
        </w:tc>
        <w:tc>
          <w:tcPr>
            <w:tcW w:w="236" w:type="dxa"/>
          </w:tcPr>
          <w:p w:rsidR="00CD178E" w:rsidRDefault="00CD178E"/>
        </w:tc>
      </w:tr>
      <w:tr w:rsidR="00CD178E" w:rsidTr="00726C3B">
        <w:trPr>
          <w:trHeight w:hRule="exact" w:val="278"/>
        </w:trPr>
        <w:tc>
          <w:tcPr>
            <w:tcW w:w="468" w:type="dxa"/>
          </w:tcPr>
          <w:p w:rsidR="00CD178E" w:rsidRDefault="00CD178E"/>
        </w:tc>
        <w:tc>
          <w:tcPr>
            <w:tcW w:w="356" w:type="dxa"/>
          </w:tcPr>
          <w:p w:rsidR="00CD178E" w:rsidRDefault="00CD178E"/>
        </w:tc>
        <w:tc>
          <w:tcPr>
            <w:tcW w:w="475" w:type="dxa"/>
          </w:tcPr>
          <w:p w:rsidR="00CD178E" w:rsidRDefault="00CD178E"/>
        </w:tc>
        <w:tc>
          <w:tcPr>
            <w:tcW w:w="604" w:type="dxa"/>
          </w:tcPr>
          <w:p w:rsidR="00CD178E" w:rsidRDefault="00CD178E"/>
        </w:tc>
        <w:tc>
          <w:tcPr>
            <w:tcW w:w="119" w:type="dxa"/>
          </w:tcPr>
          <w:p w:rsidR="00CD178E" w:rsidRDefault="00CD178E"/>
        </w:tc>
        <w:tc>
          <w:tcPr>
            <w:tcW w:w="236" w:type="dxa"/>
          </w:tcPr>
          <w:p w:rsidR="00CD178E" w:rsidRDefault="00CD178E"/>
        </w:tc>
        <w:tc>
          <w:tcPr>
            <w:tcW w:w="744" w:type="dxa"/>
          </w:tcPr>
          <w:p w:rsidR="00CD178E" w:rsidRDefault="00CD178E"/>
        </w:tc>
        <w:tc>
          <w:tcPr>
            <w:tcW w:w="251" w:type="dxa"/>
          </w:tcPr>
          <w:p w:rsidR="00CD178E" w:rsidRDefault="00CD178E"/>
        </w:tc>
        <w:tc>
          <w:tcPr>
            <w:tcW w:w="139" w:type="dxa"/>
          </w:tcPr>
          <w:p w:rsidR="00CD178E" w:rsidRDefault="00CD178E"/>
        </w:tc>
        <w:tc>
          <w:tcPr>
            <w:tcW w:w="139" w:type="dxa"/>
          </w:tcPr>
          <w:p w:rsidR="00CD178E" w:rsidRDefault="00CD178E"/>
        </w:tc>
        <w:tc>
          <w:tcPr>
            <w:tcW w:w="1132" w:type="dxa"/>
          </w:tcPr>
          <w:p w:rsidR="00CD178E" w:rsidRDefault="00CD178E"/>
        </w:tc>
        <w:tc>
          <w:tcPr>
            <w:tcW w:w="403" w:type="dxa"/>
          </w:tcPr>
          <w:p w:rsidR="00CD178E" w:rsidRDefault="00CD178E"/>
        </w:tc>
        <w:tc>
          <w:tcPr>
            <w:tcW w:w="2923" w:type="dxa"/>
            <w:gridSpan w:val="7"/>
            <w:vMerge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D178E"/>
        </w:tc>
        <w:tc>
          <w:tcPr>
            <w:tcW w:w="256" w:type="dxa"/>
          </w:tcPr>
          <w:p w:rsidR="00CD178E" w:rsidRDefault="00CD178E"/>
        </w:tc>
        <w:tc>
          <w:tcPr>
            <w:tcW w:w="377" w:type="dxa"/>
            <w:gridSpan w:val="2"/>
          </w:tcPr>
          <w:p w:rsidR="00CD178E" w:rsidRDefault="00CD178E"/>
        </w:tc>
        <w:tc>
          <w:tcPr>
            <w:tcW w:w="134" w:type="dxa"/>
          </w:tcPr>
          <w:p w:rsidR="00CD178E" w:rsidRDefault="00CD178E"/>
        </w:tc>
        <w:tc>
          <w:tcPr>
            <w:tcW w:w="127" w:type="dxa"/>
          </w:tcPr>
          <w:p w:rsidR="00CD178E" w:rsidRDefault="00CD178E"/>
        </w:tc>
        <w:tc>
          <w:tcPr>
            <w:tcW w:w="236" w:type="dxa"/>
          </w:tcPr>
          <w:p w:rsidR="00CD178E" w:rsidRDefault="00CD178E"/>
        </w:tc>
        <w:tc>
          <w:tcPr>
            <w:tcW w:w="236" w:type="dxa"/>
          </w:tcPr>
          <w:p w:rsidR="00CD178E" w:rsidRDefault="00CD178E"/>
        </w:tc>
      </w:tr>
      <w:tr w:rsidR="00CD178E" w:rsidTr="00726C3B">
        <w:trPr>
          <w:trHeight w:hRule="exact" w:val="139"/>
        </w:trPr>
        <w:tc>
          <w:tcPr>
            <w:tcW w:w="468" w:type="dxa"/>
          </w:tcPr>
          <w:p w:rsidR="00CD178E" w:rsidRDefault="00CD178E"/>
        </w:tc>
        <w:tc>
          <w:tcPr>
            <w:tcW w:w="356" w:type="dxa"/>
          </w:tcPr>
          <w:p w:rsidR="00CD178E" w:rsidRDefault="00CD178E"/>
        </w:tc>
        <w:tc>
          <w:tcPr>
            <w:tcW w:w="475" w:type="dxa"/>
          </w:tcPr>
          <w:p w:rsidR="00CD178E" w:rsidRDefault="00CD178E"/>
        </w:tc>
        <w:tc>
          <w:tcPr>
            <w:tcW w:w="604" w:type="dxa"/>
          </w:tcPr>
          <w:p w:rsidR="00CD178E" w:rsidRDefault="00CD178E"/>
        </w:tc>
        <w:tc>
          <w:tcPr>
            <w:tcW w:w="119" w:type="dxa"/>
          </w:tcPr>
          <w:p w:rsidR="00CD178E" w:rsidRDefault="00CD178E"/>
        </w:tc>
        <w:tc>
          <w:tcPr>
            <w:tcW w:w="236" w:type="dxa"/>
          </w:tcPr>
          <w:p w:rsidR="00CD178E" w:rsidRDefault="00CD178E"/>
        </w:tc>
        <w:tc>
          <w:tcPr>
            <w:tcW w:w="744" w:type="dxa"/>
          </w:tcPr>
          <w:p w:rsidR="00CD178E" w:rsidRDefault="00CD178E"/>
        </w:tc>
        <w:tc>
          <w:tcPr>
            <w:tcW w:w="251" w:type="dxa"/>
          </w:tcPr>
          <w:p w:rsidR="00CD178E" w:rsidRDefault="00CD178E"/>
        </w:tc>
        <w:tc>
          <w:tcPr>
            <w:tcW w:w="139" w:type="dxa"/>
          </w:tcPr>
          <w:p w:rsidR="00CD178E" w:rsidRDefault="00CD178E"/>
        </w:tc>
        <w:tc>
          <w:tcPr>
            <w:tcW w:w="139" w:type="dxa"/>
          </w:tcPr>
          <w:p w:rsidR="00CD178E" w:rsidRDefault="00CD178E"/>
        </w:tc>
        <w:tc>
          <w:tcPr>
            <w:tcW w:w="1132" w:type="dxa"/>
          </w:tcPr>
          <w:p w:rsidR="00CD178E" w:rsidRDefault="00CD178E"/>
        </w:tc>
        <w:tc>
          <w:tcPr>
            <w:tcW w:w="403" w:type="dxa"/>
          </w:tcPr>
          <w:p w:rsidR="00CD178E" w:rsidRDefault="00CD178E"/>
        </w:tc>
        <w:tc>
          <w:tcPr>
            <w:tcW w:w="331" w:type="dxa"/>
          </w:tcPr>
          <w:p w:rsidR="00CD178E" w:rsidRDefault="00CD178E"/>
        </w:tc>
        <w:tc>
          <w:tcPr>
            <w:tcW w:w="250" w:type="dxa"/>
          </w:tcPr>
          <w:p w:rsidR="00CD178E" w:rsidRDefault="00CD178E"/>
        </w:tc>
        <w:tc>
          <w:tcPr>
            <w:tcW w:w="143" w:type="dxa"/>
          </w:tcPr>
          <w:p w:rsidR="00CD178E" w:rsidRDefault="00CD178E"/>
        </w:tc>
        <w:tc>
          <w:tcPr>
            <w:tcW w:w="426" w:type="dxa"/>
          </w:tcPr>
          <w:p w:rsidR="00CD178E" w:rsidRDefault="00CD178E"/>
        </w:tc>
        <w:tc>
          <w:tcPr>
            <w:tcW w:w="818" w:type="dxa"/>
          </w:tcPr>
          <w:p w:rsidR="00CD178E" w:rsidRDefault="00CD178E"/>
        </w:tc>
        <w:tc>
          <w:tcPr>
            <w:tcW w:w="416" w:type="dxa"/>
          </w:tcPr>
          <w:p w:rsidR="00CD178E" w:rsidRDefault="00CD178E"/>
        </w:tc>
        <w:tc>
          <w:tcPr>
            <w:tcW w:w="539" w:type="dxa"/>
          </w:tcPr>
          <w:p w:rsidR="00CD178E" w:rsidRDefault="00CD178E"/>
        </w:tc>
        <w:tc>
          <w:tcPr>
            <w:tcW w:w="256" w:type="dxa"/>
          </w:tcPr>
          <w:p w:rsidR="00CD178E" w:rsidRDefault="00CD178E"/>
        </w:tc>
        <w:tc>
          <w:tcPr>
            <w:tcW w:w="377" w:type="dxa"/>
            <w:gridSpan w:val="2"/>
          </w:tcPr>
          <w:p w:rsidR="00CD178E" w:rsidRDefault="00CD178E"/>
        </w:tc>
        <w:tc>
          <w:tcPr>
            <w:tcW w:w="134" w:type="dxa"/>
          </w:tcPr>
          <w:p w:rsidR="00CD178E" w:rsidRDefault="00CD178E"/>
        </w:tc>
        <w:tc>
          <w:tcPr>
            <w:tcW w:w="127" w:type="dxa"/>
          </w:tcPr>
          <w:p w:rsidR="00CD178E" w:rsidRDefault="00CD178E"/>
        </w:tc>
        <w:tc>
          <w:tcPr>
            <w:tcW w:w="236" w:type="dxa"/>
          </w:tcPr>
          <w:p w:rsidR="00CD178E" w:rsidRDefault="00CD178E"/>
        </w:tc>
        <w:tc>
          <w:tcPr>
            <w:tcW w:w="236" w:type="dxa"/>
          </w:tcPr>
          <w:p w:rsidR="00CD178E" w:rsidRDefault="00CD178E"/>
        </w:tc>
      </w:tr>
      <w:tr w:rsidR="00CD178E" w:rsidTr="00726C3B">
        <w:trPr>
          <w:trHeight w:hRule="exact" w:val="278"/>
        </w:trPr>
        <w:tc>
          <w:tcPr>
            <w:tcW w:w="468" w:type="dxa"/>
          </w:tcPr>
          <w:p w:rsidR="00CD178E" w:rsidRDefault="00CD178E"/>
        </w:tc>
        <w:tc>
          <w:tcPr>
            <w:tcW w:w="356" w:type="dxa"/>
          </w:tcPr>
          <w:p w:rsidR="00CD178E" w:rsidRDefault="00CD178E"/>
        </w:tc>
        <w:tc>
          <w:tcPr>
            <w:tcW w:w="475" w:type="dxa"/>
          </w:tcPr>
          <w:p w:rsidR="00CD178E" w:rsidRDefault="00CD178E"/>
        </w:tc>
        <w:tc>
          <w:tcPr>
            <w:tcW w:w="604" w:type="dxa"/>
          </w:tcPr>
          <w:p w:rsidR="00CD178E" w:rsidRDefault="00CD178E"/>
        </w:tc>
        <w:tc>
          <w:tcPr>
            <w:tcW w:w="119" w:type="dxa"/>
          </w:tcPr>
          <w:p w:rsidR="00CD178E" w:rsidRDefault="00CD178E"/>
        </w:tc>
        <w:tc>
          <w:tcPr>
            <w:tcW w:w="236" w:type="dxa"/>
          </w:tcPr>
          <w:p w:rsidR="00CD178E" w:rsidRDefault="00CD178E"/>
        </w:tc>
        <w:tc>
          <w:tcPr>
            <w:tcW w:w="744" w:type="dxa"/>
          </w:tcPr>
          <w:p w:rsidR="00CD178E" w:rsidRDefault="00CD178E"/>
        </w:tc>
        <w:tc>
          <w:tcPr>
            <w:tcW w:w="251" w:type="dxa"/>
          </w:tcPr>
          <w:p w:rsidR="00CD178E" w:rsidRDefault="00CD178E"/>
        </w:tc>
        <w:tc>
          <w:tcPr>
            <w:tcW w:w="139" w:type="dxa"/>
          </w:tcPr>
          <w:p w:rsidR="00CD178E" w:rsidRDefault="00CD178E"/>
        </w:tc>
        <w:tc>
          <w:tcPr>
            <w:tcW w:w="139" w:type="dxa"/>
          </w:tcPr>
          <w:p w:rsidR="00CD178E" w:rsidRDefault="00CD178E"/>
        </w:tc>
        <w:tc>
          <w:tcPr>
            <w:tcW w:w="1132" w:type="dxa"/>
          </w:tcPr>
          <w:p w:rsidR="00CD178E" w:rsidRDefault="00CD178E"/>
        </w:tc>
        <w:tc>
          <w:tcPr>
            <w:tcW w:w="403" w:type="dxa"/>
          </w:tcPr>
          <w:p w:rsidR="00CD178E" w:rsidRDefault="00CD178E"/>
        </w:tc>
        <w:tc>
          <w:tcPr>
            <w:tcW w:w="2923" w:type="dxa"/>
            <w:gridSpan w:val="7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__________________________</w:t>
            </w:r>
          </w:p>
        </w:tc>
        <w:tc>
          <w:tcPr>
            <w:tcW w:w="256" w:type="dxa"/>
          </w:tcPr>
          <w:p w:rsidR="00CD178E" w:rsidRDefault="00CD178E"/>
        </w:tc>
        <w:tc>
          <w:tcPr>
            <w:tcW w:w="377" w:type="dxa"/>
            <w:gridSpan w:val="2"/>
          </w:tcPr>
          <w:p w:rsidR="00CD178E" w:rsidRDefault="00CD178E"/>
        </w:tc>
        <w:tc>
          <w:tcPr>
            <w:tcW w:w="134" w:type="dxa"/>
          </w:tcPr>
          <w:p w:rsidR="00CD178E" w:rsidRDefault="00CD178E"/>
        </w:tc>
        <w:tc>
          <w:tcPr>
            <w:tcW w:w="127" w:type="dxa"/>
          </w:tcPr>
          <w:p w:rsidR="00CD178E" w:rsidRDefault="00CD178E"/>
        </w:tc>
        <w:tc>
          <w:tcPr>
            <w:tcW w:w="236" w:type="dxa"/>
          </w:tcPr>
          <w:p w:rsidR="00CD178E" w:rsidRDefault="00CD178E"/>
        </w:tc>
        <w:tc>
          <w:tcPr>
            <w:tcW w:w="236" w:type="dxa"/>
          </w:tcPr>
          <w:p w:rsidR="00CD178E" w:rsidRDefault="00CD178E"/>
        </w:tc>
      </w:tr>
      <w:tr w:rsidR="00CD178E" w:rsidTr="00726C3B">
        <w:trPr>
          <w:trHeight w:hRule="exact" w:val="278"/>
        </w:trPr>
        <w:tc>
          <w:tcPr>
            <w:tcW w:w="468" w:type="dxa"/>
          </w:tcPr>
          <w:p w:rsidR="00CD178E" w:rsidRDefault="00CD178E"/>
        </w:tc>
        <w:tc>
          <w:tcPr>
            <w:tcW w:w="356" w:type="dxa"/>
          </w:tcPr>
          <w:p w:rsidR="00CD178E" w:rsidRDefault="00CD178E"/>
        </w:tc>
        <w:tc>
          <w:tcPr>
            <w:tcW w:w="475" w:type="dxa"/>
          </w:tcPr>
          <w:p w:rsidR="00CD178E" w:rsidRDefault="00CD178E"/>
        </w:tc>
        <w:tc>
          <w:tcPr>
            <w:tcW w:w="604" w:type="dxa"/>
          </w:tcPr>
          <w:p w:rsidR="00CD178E" w:rsidRDefault="00CD178E"/>
        </w:tc>
        <w:tc>
          <w:tcPr>
            <w:tcW w:w="119" w:type="dxa"/>
          </w:tcPr>
          <w:p w:rsidR="00CD178E" w:rsidRDefault="00CD178E"/>
        </w:tc>
        <w:tc>
          <w:tcPr>
            <w:tcW w:w="236" w:type="dxa"/>
          </w:tcPr>
          <w:p w:rsidR="00CD178E" w:rsidRDefault="00CD178E"/>
        </w:tc>
        <w:tc>
          <w:tcPr>
            <w:tcW w:w="744" w:type="dxa"/>
          </w:tcPr>
          <w:p w:rsidR="00CD178E" w:rsidRDefault="00CD178E"/>
        </w:tc>
        <w:tc>
          <w:tcPr>
            <w:tcW w:w="251" w:type="dxa"/>
          </w:tcPr>
          <w:p w:rsidR="00CD178E" w:rsidRDefault="00CD178E"/>
        </w:tc>
        <w:tc>
          <w:tcPr>
            <w:tcW w:w="139" w:type="dxa"/>
          </w:tcPr>
          <w:p w:rsidR="00CD178E" w:rsidRDefault="00CD178E"/>
        </w:tc>
        <w:tc>
          <w:tcPr>
            <w:tcW w:w="139" w:type="dxa"/>
          </w:tcPr>
          <w:p w:rsidR="00CD178E" w:rsidRDefault="00CD178E"/>
        </w:tc>
        <w:tc>
          <w:tcPr>
            <w:tcW w:w="1132" w:type="dxa"/>
          </w:tcPr>
          <w:p w:rsidR="00CD178E" w:rsidRDefault="00CD178E"/>
        </w:tc>
        <w:tc>
          <w:tcPr>
            <w:tcW w:w="403" w:type="dxa"/>
          </w:tcPr>
          <w:p w:rsidR="00CD178E" w:rsidRDefault="00CD178E"/>
        </w:tc>
        <w:tc>
          <w:tcPr>
            <w:tcW w:w="331" w:type="dxa"/>
          </w:tcPr>
          <w:p w:rsidR="00CD178E" w:rsidRDefault="00CD178E"/>
        </w:tc>
        <w:tc>
          <w:tcPr>
            <w:tcW w:w="250" w:type="dxa"/>
          </w:tcPr>
          <w:p w:rsidR="00CD178E" w:rsidRDefault="00CD178E"/>
        </w:tc>
        <w:tc>
          <w:tcPr>
            <w:tcW w:w="143" w:type="dxa"/>
          </w:tcPr>
          <w:p w:rsidR="00CD178E" w:rsidRDefault="00CD178E"/>
        </w:tc>
        <w:tc>
          <w:tcPr>
            <w:tcW w:w="426" w:type="dxa"/>
          </w:tcPr>
          <w:p w:rsidR="00CD178E" w:rsidRDefault="00CD178E"/>
        </w:tc>
        <w:tc>
          <w:tcPr>
            <w:tcW w:w="818" w:type="dxa"/>
          </w:tcPr>
          <w:p w:rsidR="00CD178E" w:rsidRDefault="00CD178E"/>
        </w:tc>
        <w:tc>
          <w:tcPr>
            <w:tcW w:w="416" w:type="dxa"/>
          </w:tcPr>
          <w:p w:rsidR="00CD178E" w:rsidRDefault="00CD178E"/>
        </w:tc>
        <w:tc>
          <w:tcPr>
            <w:tcW w:w="539" w:type="dxa"/>
          </w:tcPr>
          <w:p w:rsidR="00CD178E" w:rsidRDefault="00CD178E"/>
        </w:tc>
        <w:tc>
          <w:tcPr>
            <w:tcW w:w="256" w:type="dxa"/>
          </w:tcPr>
          <w:p w:rsidR="00CD178E" w:rsidRDefault="00CD178E"/>
        </w:tc>
        <w:tc>
          <w:tcPr>
            <w:tcW w:w="377" w:type="dxa"/>
            <w:gridSpan w:val="2"/>
          </w:tcPr>
          <w:p w:rsidR="00CD178E" w:rsidRDefault="00CD178E"/>
        </w:tc>
        <w:tc>
          <w:tcPr>
            <w:tcW w:w="134" w:type="dxa"/>
          </w:tcPr>
          <w:p w:rsidR="00CD178E" w:rsidRDefault="00CD178E"/>
        </w:tc>
        <w:tc>
          <w:tcPr>
            <w:tcW w:w="127" w:type="dxa"/>
          </w:tcPr>
          <w:p w:rsidR="00CD178E" w:rsidRDefault="00CD178E"/>
        </w:tc>
        <w:tc>
          <w:tcPr>
            <w:tcW w:w="236" w:type="dxa"/>
          </w:tcPr>
          <w:p w:rsidR="00CD178E" w:rsidRDefault="00CD178E"/>
        </w:tc>
        <w:tc>
          <w:tcPr>
            <w:tcW w:w="236" w:type="dxa"/>
          </w:tcPr>
          <w:p w:rsidR="00CD178E" w:rsidRDefault="00CD178E"/>
        </w:tc>
      </w:tr>
      <w:tr w:rsidR="00CD178E" w:rsidTr="00726C3B">
        <w:trPr>
          <w:trHeight w:hRule="exact" w:val="417"/>
        </w:trPr>
        <w:tc>
          <w:tcPr>
            <w:tcW w:w="9355" w:type="dxa"/>
            <w:gridSpan w:val="2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Рабочая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программа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 xml:space="preserve"> дисциплины</w:t>
            </w:r>
          </w:p>
        </w:tc>
      </w:tr>
      <w:tr w:rsidR="00CD178E" w:rsidRPr="001B15C7" w:rsidTr="00726C3B">
        <w:trPr>
          <w:trHeight w:hRule="exact" w:val="556"/>
        </w:trPr>
        <w:tc>
          <w:tcPr>
            <w:tcW w:w="9355" w:type="dxa"/>
            <w:gridSpan w:val="2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Pr="00CB2934" w:rsidRDefault="00CB2934">
            <w:pPr>
              <w:jc w:val="center"/>
              <w:rPr>
                <w:sz w:val="32"/>
                <w:szCs w:val="32"/>
                <w:lang w:val="ru-RU"/>
              </w:rPr>
            </w:pPr>
            <w:r w:rsidRPr="00CB2934">
              <w:rPr>
                <w:rFonts w:ascii="Times New Roman" w:hAnsi="Times New Roman" w:cs="Times New Roman"/>
                <w:b/>
                <w:color w:val="000000"/>
                <w:sz w:val="32"/>
                <w:szCs w:val="32"/>
                <w:lang w:val="ru-RU"/>
              </w:rPr>
              <w:t>Начертательная геометрия и инженерная графика</w:t>
            </w:r>
          </w:p>
        </w:tc>
      </w:tr>
      <w:tr w:rsidR="00CD178E" w:rsidRPr="001B15C7" w:rsidTr="00726C3B">
        <w:trPr>
          <w:trHeight w:hRule="exact" w:val="727"/>
        </w:trPr>
        <w:tc>
          <w:tcPr>
            <w:tcW w:w="468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356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475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604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19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744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251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39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39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132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403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331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250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818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416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539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256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377" w:type="dxa"/>
            <w:gridSpan w:val="2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34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27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</w:tr>
      <w:tr w:rsidR="00CD178E" w:rsidTr="00726C3B">
        <w:trPr>
          <w:trHeight w:hRule="exact" w:val="278"/>
        </w:trPr>
        <w:tc>
          <w:tcPr>
            <w:tcW w:w="468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356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475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604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19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744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251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2394" w:type="dxa"/>
            <w:gridSpan w:val="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Направление</w:t>
            </w:r>
            <w:proofErr w:type="spellEnd"/>
          </w:p>
        </w:tc>
        <w:tc>
          <w:tcPr>
            <w:tcW w:w="143" w:type="dxa"/>
          </w:tcPr>
          <w:p w:rsidR="00CD178E" w:rsidRDefault="00CD178E"/>
        </w:tc>
        <w:tc>
          <w:tcPr>
            <w:tcW w:w="426" w:type="dxa"/>
          </w:tcPr>
          <w:p w:rsidR="00CD178E" w:rsidRDefault="00CD178E"/>
        </w:tc>
        <w:tc>
          <w:tcPr>
            <w:tcW w:w="818" w:type="dxa"/>
          </w:tcPr>
          <w:p w:rsidR="00CD178E" w:rsidRDefault="00CD178E"/>
        </w:tc>
        <w:tc>
          <w:tcPr>
            <w:tcW w:w="416" w:type="dxa"/>
          </w:tcPr>
          <w:p w:rsidR="00CD178E" w:rsidRDefault="00CD178E"/>
        </w:tc>
        <w:tc>
          <w:tcPr>
            <w:tcW w:w="539" w:type="dxa"/>
          </w:tcPr>
          <w:p w:rsidR="00CD178E" w:rsidRDefault="00CD178E"/>
        </w:tc>
        <w:tc>
          <w:tcPr>
            <w:tcW w:w="256" w:type="dxa"/>
          </w:tcPr>
          <w:p w:rsidR="00CD178E" w:rsidRDefault="00CD178E"/>
        </w:tc>
        <w:tc>
          <w:tcPr>
            <w:tcW w:w="377" w:type="dxa"/>
            <w:gridSpan w:val="2"/>
          </w:tcPr>
          <w:p w:rsidR="00CD178E" w:rsidRDefault="00CD178E"/>
        </w:tc>
        <w:tc>
          <w:tcPr>
            <w:tcW w:w="134" w:type="dxa"/>
          </w:tcPr>
          <w:p w:rsidR="00CD178E" w:rsidRDefault="00CD178E"/>
        </w:tc>
        <w:tc>
          <w:tcPr>
            <w:tcW w:w="127" w:type="dxa"/>
          </w:tcPr>
          <w:p w:rsidR="00CD178E" w:rsidRDefault="00CD178E"/>
        </w:tc>
        <w:tc>
          <w:tcPr>
            <w:tcW w:w="236" w:type="dxa"/>
          </w:tcPr>
          <w:p w:rsidR="00CD178E" w:rsidRDefault="00CD178E"/>
        </w:tc>
        <w:tc>
          <w:tcPr>
            <w:tcW w:w="236" w:type="dxa"/>
          </w:tcPr>
          <w:p w:rsidR="00CD178E" w:rsidRDefault="00CD178E"/>
        </w:tc>
      </w:tr>
      <w:tr w:rsidR="00CD178E" w:rsidRPr="001B15C7" w:rsidTr="00726C3B">
        <w:trPr>
          <w:trHeight w:hRule="exact" w:val="1126"/>
        </w:trPr>
        <w:tc>
          <w:tcPr>
            <w:tcW w:w="468" w:type="dxa"/>
          </w:tcPr>
          <w:p w:rsidR="00CD178E" w:rsidRDefault="00CD178E"/>
        </w:tc>
        <w:tc>
          <w:tcPr>
            <w:tcW w:w="356" w:type="dxa"/>
          </w:tcPr>
          <w:p w:rsidR="00CD178E" w:rsidRDefault="00CD178E"/>
        </w:tc>
        <w:tc>
          <w:tcPr>
            <w:tcW w:w="475" w:type="dxa"/>
          </w:tcPr>
          <w:p w:rsidR="00CD178E" w:rsidRDefault="00CD178E"/>
        </w:tc>
        <w:tc>
          <w:tcPr>
            <w:tcW w:w="6946" w:type="dxa"/>
            <w:gridSpan w:val="17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Pr="00CB2934" w:rsidRDefault="00CD178E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A423DF" w:rsidRDefault="00CB2934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val="ru-RU"/>
              </w:rPr>
            </w:pPr>
            <w:r w:rsidRPr="00CB2934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val="ru-RU"/>
              </w:rPr>
              <w:t xml:space="preserve">26.05.06 Эксплуатация судовых энергетических установок </w:t>
            </w:r>
          </w:p>
          <w:p w:rsidR="00A423DF" w:rsidRDefault="00A423DF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val="ru-RU"/>
              </w:rPr>
            </w:pPr>
          </w:p>
          <w:p w:rsidR="00CD178E" w:rsidRPr="00CB2934" w:rsidRDefault="00CB2934">
            <w:pPr>
              <w:jc w:val="center"/>
              <w:rPr>
                <w:sz w:val="24"/>
                <w:szCs w:val="24"/>
                <w:lang w:val="ru-RU"/>
              </w:rPr>
            </w:pPr>
            <w:r w:rsidRPr="00CB2934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val="ru-RU"/>
              </w:rPr>
              <w:t>специализация Эксплуатация главной судовой двигательной установки</w:t>
            </w:r>
          </w:p>
        </w:tc>
        <w:tc>
          <w:tcPr>
            <w:tcW w:w="377" w:type="dxa"/>
            <w:gridSpan w:val="2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34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27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</w:tr>
      <w:tr w:rsidR="00CD178E" w:rsidRPr="001B15C7" w:rsidTr="00726C3B">
        <w:trPr>
          <w:trHeight w:hRule="exact" w:val="278"/>
        </w:trPr>
        <w:tc>
          <w:tcPr>
            <w:tcW w:w="468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356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475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604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19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744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251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39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39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132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403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331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250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818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416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539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256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377" w:type="dxa"/>
            <w:gridSpan w:val="2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34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27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</w:tr>
      <w:tr w:rsidR="00CD178E" w:rsidRPr="001B15C7" w:rsidTr="00726C3B">
        <w:trPr>
          <w:trHeight w:hRule="exact" w:val="278"/>
        </w:trPr>
        <w:tc>
          <w:tcPr>
            <w:tcW w:w="468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356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475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604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19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744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251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39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39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866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Pr="001B15C7" w:rsidRDefault="00CD178E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0" w:type="dxa"/>
          </w:tcPr>
          <w:p w:rsidR="00CD178E" w:rsidRPr="001B15C7" w:rsidRDefault="00CD178E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CD178E" w:rsidRPr="001B15C7" w:rsidRDefault="00CD178E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CD178E" w:rsidRPr="001B15C7" w:rsidRDefault="00CD178E">
            <w:pPr>
              <w:rPr>
                <w:lang w:val="ru-RU"/>
              </w:rPr>
            </w:pPr>
          </w:p>
        </w:tc>
        <w:tc>
          <w:tcPr>
            <w:tcW w:w="818" w:type="dxa"/>
          </w:tcPr>
          <w:p w:rsidR="00CD178E" w:rsidRPr="001B15C7" w:rsidRDefault="00CD178E">
            <w:pPr>
              <w:rPr>
                <w:lang w:val="ru-RU"/>
              </w:rPr>
            </w:pPr>
          </w:p>
        </w:tc>
        <w:tc>
          <w:tcPr>
            <w:tcW w:w="416" w:type="dxa"/>
          </w:tcPr>
          <w:p w:rsidR="00CD178E" w:rsidRPr="001B15C7" w:rsidRDefault="00CD178E">
            <w:pPr>
              <w:rPr>
                <w:lang w:val="ru-RU"/>
              </w:rPr>
            </w:pPr>
          </w:p>
        </w:tc>
        <w:tc>
          <w:tcPr>
            <w:tcW w:w="539" w:type="dxa"/>
          </w:tcPr>
          <w:p w:rsidR="00CD178E" w:rsidRPr="001B15C7" w:rsidRDefault="00CD178E">
            <w:pPr>
              <w:rPr>
                <w:lang w:val="ru-RU"/>
              </w:rPr>
            </w:pPr>
          </w:p>
        </w:tc>
        <w:tc>
          <w:tcPr>
            <w:tcW w:w="256" w:type="dxa"/>
          </w:tcPr>
          <w:p w:rsidR="00CD178E" w:rsidRPr="001B15C7" w:rsidRDefault="00CD178E">
            <w:pPr>
              <w:rPr>
                <w:lang w:val="ru-RU"/>
              </w:rPr>
            </w:pPr>
          </w:p>
        </w:tc>
        <w:tc>
          <w:tcPr>
            <w:tcW w:w="377" w:type="dxa"/>
            <w:gridSpan w:val="2"/>
          </w:tcPr>
          <w:p w:rsidR="00CD178E" w:rsidRPr="001B15C7" w:rsidRDefault="00CD178E">
            <w:pPr>
              <w:rPr>
                <w:lang w:val="ru-RU"/>
              </w:rPr>
            </w:pPr>
          </w:p>
        </w:tc>
        <w:tc>
          <w:tcPr>
            <w:tcW w:w="134" w:type="dxa"/>
          </w:tcPr>
          <w:p w:rsidR="00CD178E" w:rsidRPr="001B15C7" w:rsidRDefault="00CD178E">
            <w:pPr>
              <w:rPr>
                <w:lang w:val="ru-RU"/>
              </w:rPr>
            </w:pPr>
          </w:p>
        </w:tc>
        <w:tc>
          <w:tcPr>
            <w:tcW w:w="127" w:type="dxa"/>
          </w:tcPr>
          <w:p w:rsidR="00CD178E" w:rsidRPr="001B15C7" w:rsidRDefault="00CD178E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CD178E" w:rsidRPr="001B15C7" w:rsidRDefault="00CD178E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CD178E" w:rsidRPr="001B15C7" w:rsidRDefault="00CD178E">
            <w:pPr>
              <w:rPr>
                <w:lang w:val="ru-RU"/>
              </w:rPr>
            </w:pPr>
          </w:p>
        </w:tc>
      </w:tr>
      <w:tr w:rsidR="00CD178E" w:rsidRPr="001B15C7" w:rsidTr="00726C3B">
        <w:trPr>
          <w:trHeight w:hRule="exact" w:val="124"/>
        </w:trPr>
        <w:tc>
          <w:tcPr>
            <w:tcW w:w="468" w:type="dxa"/>
          </w:tcPr>
          <w:p w:rsidR="00CD178E" w:rsidRPr="001B15C7" w:rsidRDefault="00CD178E">
            <w:pPr>
              <w:rPr>
                <w:lang w:val="ru-RU"/>
              </w:rPr>
            </w:pPr>
          </w:p>
        </w:tc>
        <w:tc>
          <w:tcPr>
            <w:tcW w:w="356" w:type="dxa"/>
          </w:tcPr>
          <w:p w:rsidR="00CD178E" w:rsidRPr="001B15C7" w:rsidRDefault="00CD178E">
            <w:pPr>
              <w:rPr>
                <w:lang w:val="ru-RU"/>
              </w:rPr>
            </w:pPr>
          </w:p>
        </w:tc>
        <w:tc>
          <w:tcPr>
            <w:tcW w:w="475" w:type="dxa"/>
          </w:tcPr>
          <w:p w:rsidR="00CD178E" w:rsidRPr="001B15C7" w:rsidRDefault="00CD178E">
            <w:pPr>
              <w:rPr>
                <w:lang w:val="ru-RU"/>
              </w:rPr>
            </w:pPr>
          </w:p>
        </w:tc>
        <w:tc>
          <w:tcPr>
            <w:tcW w:w="604" w:type="dxa"/>
          </w:tcPr>
          <w:p w:rsidR="00CD178E" w:rsidRPr="001B15C7" w:rsidRDefault="00CD178E">
            <w:pPr>
              <w:rPr>
                <w:lang w:val="ru-RU"/>
              </w:rPr>
            </w:pPr>
          </w:p>
        </w:tc>
        <w:tc>
          <w:tcPr>
            <w:tcW w:w="119" w:type="dxa"/>
          </w:tcPr>
          <w:p w:rsidR="00CD178E" w:rsidRPr="001B15C7" w:rsidRDefault="00CD178E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CD178E" w:rsidRPr="001B15C7" w:rsidRDefault="00CD178E">
            <w:pPr>
              <w:rPr>
                <w:lang w:val="ru-RU"/>
              </w:rPr>
            </w:pPr>
          </w:p>
        </w:tc>
        <w:tc>
          <w:tcPr>
            <w:tcW w:w="744" w:type="dxa"/>
          </w:tcPr>
          <w:p w:rsidR="00CD178E" w:rsidRPr="001B15C7" w:rsidRDefault="00CD178E">
            <w:pPr>
              <w:rPr>
                <w:lang w:val="ru-RU"/>
              </w:rPr>
            </w:pPr>
          </w:p>
        </w:tc>
        <w:tc>
          <w:tcPr>
            <w:tcW w:w="251" w:type="dxa"/>
          </w:tcPr>
          <w:p w:rsidR="00CD178E" w:rsidRPr="001B15C7" w:rsidRDefault="00CD178E">
            <w:pPr>
              <w:rPr>
                <w:lang w:val="ru-RU"/>
              </w:rPr>
            </w:pPr>
          </w:p>
        </w:tc>
        <w:tc>
          <w:tcPr>
            <w:tcW w:w="139" w:type="dxa"/>
          </w:tcPr>
          <w:p w:rsidR="00CD178E" w:rsidRPr="001B15C7" w:rsidRDefault="00CD178E">
            <w:pPr>
              <w:rPr>
                <w:lang w:val="ru-RU"/>
              </w:rPr>
            </w:pPr>
          </w:p>
        </w:tc>
        <w:tc>
          <w:tcPr>
            <w:tcW w:w="139" w:type="dxa"/>
          </w:tcPr>
          <w:p w:rsidR="00CD178E" w:rsidRPr="001B15C7" w:rsidRDefault="00CD178E">
            <w:pPr>
              <w:rPr>
                <w:lang w:val="ru-RU"/>
              </w:rPr>
            </w:pPr>
          </w:p>
        </w:tc>
        <w:tc>
          <w:tcPr>
            <w:tcW w:w="1132" w:type="dxa"/>
          </w:tcPr>
          <w:p w:rsidR="00CD178E" w:rsidRPr="001B15C7" w:rsidRDefault="00CD178E">
            <w:pPr>
              <w:rPr>
                <w:lang w:val="ru-RU"/>
              </w:rPr>
            </w:pPr>
          </w:p>
        </w:tc>
        <w:tc>
          <w:tcPr>
            <w:tcW w:w="403" w:type="dxa"/>
          </w:tcPr>
          <w:p w:rsidR="00CD178E" w:rsidRPr="001B15C7" w:rsidRDefault="00CD178E">
            <w:pPr>
              <w:rPr>
                <w:lang w:val="ru-RU"/>
              </w:rPr>
            </w:pPr>
          </w:p>
        </w:tc>
        <w:tc>
          <w:tcPr>
            <w:tcW w:w="331" w:type="dxa"/>
          </w:tcPr>
          <w:p w:rsidR="00CD178E" w:rsidRPr="001B15C7" w:rsidRDefault="00CD178E">
            <w:pPr>
              <w:rPr>
                <w:lang w:val="ru-RU"/>
              </w:rPr>
            </w:pPr>
          </w:p>
        </w:tc>
        <w:tc>
          <w:tcPr>
            <w:tcW w:w="250" w:type="dxa"/>
          </w:tcPr>
          <w:p w:rsidR="00CD178E" w:rsidRPr="001B15C7" w:rsidRDefault="00CD178E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CD178E" w:rsidRPr="001B15C7" w:rsidRDefault="00CD178E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CD178E" w:rsidRPr="001B15C7" w:rsidRDefault="00CD178E">
            <w:pPr>
              <w:rPr>
                <w:lang w:val="ru-RU"/>
              </w:rPr>
            </w:pPr>
          </w:p>
        </w:tc>
        <w:tc>
          <w:tcPr>
            <w:tcW w:w="818" w:type="dxa"/>
          </w:tcPr>
          <w:p w:rsidR="00CD178E" w:rsidRPr="001B15C7" w:rsidRDefault="00CD178E">
            <w:pPr>
              <w:rPr>
                <w:lang w:val="ru-RU"/>
              </w:rPr>
            </w:pPr>
          </w:p>
        </w:tc>
        <w:tc>
          <w:tcPr>
            <w:tcW w:w="416" w:type="dxa"/>
          </w:tcPr>
          <w:p w:rsidR="00CD178E" w:rsidRPr="001B15C7" w:rsidRDefault="00CD178E">
            <w:pPr>
              <w:rPr>
                <w:lang w:val="ru-RU"/>
              </w:rPr>
            </w:pPr>
          </w:p>
        </w:tc>
        <w:tc>
          <w:tcPr>
            <w:tcW w:w="539" w:type="dxa"/>
          </w:tcPr>
          <w:p w:rsidR="00CD178E" w:rsidRPr="001B15C7" w:rsidRDefault="00CD178E">
            <w:pPr>
              <w:rPr>
                <w:lang w:val="ru-RU"/>
              </w:rPr>
            </w:pPr>
          </w:p>
        </w:tc>
        <w:tc>
          <w:tcPr>
            <w:tcW w:w="256" w:type="dxa"/>
          </w:tcPr>
          <w:p w:rsidR="00CD178E" w:rsidRPr="001B15C7" w:rsidRDefault="00CD178E">
            <w:pPr>
              <w:rPr>
                <w:lang w:val="ru-RU"/>
              </w:rPr>
            </w:pPr>
          </w:p>
        </w:tc>
        <w:tc>
          <w:tcPr>
            <w:tcW w:w="377" w:type="dxa"/>
            <w:gridSpan w:val="2"/>
          </w:tcPr>
          <w:p w:rsidR="00CD178E" w:rsidRPr="001B15C7" w:rsidRDefault="00CD178E">
            <w:pPr>
              <w:rPr>
                <w:lang w:val="ru-RU"/>
              </w:rPr>
            </w:pPr>
          </w:p>
        </w:tc>
        <w:tc>
          <w:tcPr>
            <w:tcW w:w="134" w:type="dxa"/>
          </w:tcPr>
          <w:p w:rsidR="00CD178E" w:rsidRPr="001B15C7" w:rsidRDefault="00CD178E">
            <w:pPr>
              <w:rPr>
                <w:lang w:val="ru-RU"/>
              </w:rPr>
            </w:pPr>
          </w:p>
        </w:tc>
        <w:tc>
          <w:tcPr>
            <w:tcW w:w="127" w:type="dxa"/>
          </w:tcPr>
          <w:p w:rsidR="00CD178E" w:rsidRPr="001B15C7" w:rsidRDefault="00CD178E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CD178E" w:rsidRPr="001B15C7" w:rsidRDefault="00CD178E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CD178E" w:rsidRPr="001B15C7" w:rsidRDefault="00CD178E">
            <w:pPr>
              <w:rPr>
                <w:lang w:val="ru-RU"/>
              </w:rPr>
            </w:pPr>
          </w:p>
        </w:tc>
      </w:tr>
      <w:tr w:rsidR="00CD178E" w:rsidTr="00726C3B">
        <w:trPr>
          <w:trHeight w:hRule="exact" w:val="278"/>
        </w:trPr>
        <w:tc>
          <w:tcPr>
            <w:tcW w:w="468" w:type="dxa"/>
          </w:tcPr>
          <w:p w:rsidR="00CD178E" w:rsidRPr="001B15C7" w:rsidRDefault="00CD178E">
            <w:pPr>
              <w:rPr>
                <w:lang w:val="ru-RU"/>
              </w:rPr>
            </w:pPr>
          </w:p>
        </w:tc>
        <w:tc>
          <w:tcPr>
            <w:tcW w:w="356" w:type="dxa"/>
          </w:tcPr>
          <w:p w:rsidR="00CD178E" w:rsidRPr="001B15C7" w:rsidRDefault="00CD178E">
            <w:pPr>
              <w:rPr>
                <w:lang w:val="ru-RU"/>
              </w:rPr>
            </w:pPr>
          </w:p>
        </w:tc>
        <w:tc>
          <w:tcPr>
            <w:tcW w:w="475" w:type="dxa"/>
          </w:tcPr>
          <w:p w:rsidR="00CD178E" w:rsidRPr="001B15C7" w:rsidRDefault="00CD178E">
            <w:pPr>
              <w:rPr>
                <w:lang w:val="ru-RU"/>
              </w:rPr>
            </w:pPr>
          </w:p>
        </w:tc>
        <w:tc>
          <w:tcPr>
            <w:tcW w:w="604" w:type="dxa"/>
          </w:tcPr>
          <w:p w:rsidR="00CD178E" w:rsidRPr="001B15C7" w:rsidRDefault="00CD178E">
            <w:pPr>
              <w:rPr>
                <w:lang w:val="ru-RU"/>
              </w:rPr>
            </w:pPr>
          </w:p>
        </w:tc>
        <w:tc>
          <w:tcPr>
            <w:tcW w:w="119" w:type="dxa"/>
          </w:tcPr>
          <w:p w:rsidR="00CD178E" w:rsidRPr="001B15C7" w:rsidRDefault="00CD178E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CD178E" w:rsidRPr="001B15C7" w:rsidRDefault="00CD178E">
            <w:pPr>
              <w:rPr>
                <w:lang w:val="ru-RU"/>
              </w:rPr>
            </w:pPr>
          </w:p>
        </w:tc>
        <w:tc>
          <w:tcPr>
            <w:tcW w:w="744" w:type="dxa"/>
          </w:tcPr>
          <w:p w:rsidR="00CD178E" w:rsidRPr="001B15C7" w:rsidRDefault="00CD178E">
            <w:pPr>
              <w:rPr>
                <w:lang w:val="ru-RU"/>
              </w:rPr>
            </w:pPr>
          </w:p>
        </w:tc>
        <w:tc>
          <w:tcPr>
            <w:tcW w:w="3214" w:type="dxa"/>
            <w:gridSpan w:val="9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Квалификация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818" w:type="dxa"/>
          </w:tcPr>
          <w:p w:rsidR="00CD178E" w:rsidRDefault="00CD178E"/>
        </w:tc>
        <w:tc>
          <w:tcPr>
            <w:tcW w:w="416" w:type="dxa"/>
          </w:tcPr>
          <w:p w:rsidR="00CD178E" w:rsidRDefault="00CD178E"/>
        </w:tc>
        <w:tc>
          <w:tcPr>
            <w:tcW w:w="539" w:type="dxa"/>
          </w:tcPr>
          <w:p w:rsidR="00CD178E" w:rsidRDefault="00CD178E"/>
        </w:tc>
        <w:tc>
          <w:tcPr>
            <w:tcW w:w="256" w:type="dxa"/>
          </w:tcPr>
          <w:p w:rsidR="00CD178E" w:rsidRDefault="00CD178E"/>
        </w:tc>
        <w:tc>
          <w:tcPr>
            <w:tcW w:w="377" w:type="dxa"/>
            <w:gridSpan w:val="2"/>
          </w:tcPr>
          <w:p w:rsidR="00CD178E" w:rsidRDefault="00CD178E"/>
        </w:tc>
        <w:tc>
          <w:tcPr>
            <w:tcW w:w="134" w:type="dxa"/>
          </w:tcPr>
          <w:p w:rsidR="00CD178E" w:rsidRDefault="00CD178E"/>
        </w:tc>
        <w:tc>
          <w:tcPr>
            <w:tcW w:w="127" w:type="dxa"/>
          </w:tcPr>
          <w:p w:rsidR="00CD178E" w:rsidRDefault="00CD178E"/>
        </w:tc>
        <w:tc>
          <w:tcPr>
            <w:tcW w:w="236" w:type="dxa"/>
          </w:tcPr>
          <w:p w:rsidR="00CD178E" w:rsidRDefault="00CD178E"/>
        </w:tc>
        <w:tc>
          <w:tcPr>
            <w:tcW w:w="236" w:type="dxa"/>
          </w:tcPr>
          <w:p w:rsidR="00CD178E" w:rsidRDefault="00CD178E"/>
        </w:tc>
      </w:tr>
      <w:tr w:rsidR="00CD178E" w:rsidTr="00726C3B">
        <w:trPr>
          <w:trHeight w:hRule="exact" w:val="278"/>
        </w:trPr>
        <w:tc>
          <w:tcPr>
            <w:tcW w:w="468" w:type="dxa"/>
          </w:tcPr>
          <w:p w:rsidR="00CD178E" w:rsidRDefault="00CD178E"/>
        </w:tc>
        <w:tc>
          <w:tcPr>
            <w:tcW w:w="356" w:type="dxa"/>
          </w:tcPr>
          <w:p w:rsidR="00CD178E" w:rsidRDefault="00CD178E"/>
        </w:tc>
        <w:tc>
          <w:tcPr>
            <w:tcW w:w="475" w:type="dxa"/>
          </w:tcPr>
          <w:p w:rsidR="00CD178E" w:rsidRDefault="00CD178E"/>
        </w:tc>
        <w:tc>
          <w:tcPr>
            <w:tcW w:w="604" w:type="dxa"/>
          </w:tcPr>
          <w:p w:rsidR="00CD178E" w:rsidRDefault="00CD178E"/>
        </w:tc>
        <w:tc>
          <w:tcPr>
            <w:tcW w:w="119" w:type="dxa"/>
          </w:tcPr>
          <w:p w:rsidR="00CD178E" w:rsidRDefault="00CD178E"/>
        </w:tc>
        <w:tc>
          <w:tcPr>
            <w:tcW w:w="236" w:type="dxa"/>
          </w:tcPr>
          <w:p w:rsidR="00CD178E" w:rsidRDefault="00CD178E"/>
        </w:tc>
        <w:tc>
          <w:tcPr>
            <w:tcW w:w="744" w:type="dxa"/>
          </w:tcPr>
          <w:p w:rsidR="00CD178E" w:rsidRDefault="00CD178E"/>
        </w:tc>
        <w:tc>
          <w:tcPr>
            <w:tcW w:w="3214" w:type="dxa"/>
            <w:gridSpan w:val="9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</w:rPr>
              <w:t>инженер-механик</w:t>
            </w:r>
            <w:proofErr w:type="spellEnd"/>
          </w:p>
        </w:tc>
        <w:tc>
          <w:tcPr>
            <w:tcW w:w="818" w:type="dxa"/>
          </w:tcPr>
          <w:p w:rsidR="00CD178E" w:rsidRDefault="00CD178E"/>
        </w:tc>
        <w:tc>
          <w:tcPr>
            <w:tcW w:w="416" w:type="dxa"/>
          </w:tcPr>
          <w:p w:rsidR="00CD178E" w:rsidRDefault="00CD178E"/>
        </w:tc>
        <w:tc>
          <w:tcPr>
            <w:tcW w:w="539" w:type="dxa"/>
          </w:tcPr>
          <w:p w:rsidR="00CD178E" w:rsidRDefault="00CD178E"/>
        </w:tc>
        <w:tc>
          <w:tcPr>
            <w:tcW w:w="256" w:type="dxa"/>
          </w:tcPr>
          <w:p w:rsidR="00CD178E" w:rsidRDefault="00CD178E"/>
        </w:tc>
        <w:tc>
          <w:tcPr>
            <w:tcW w:w="377" w:type="dxa"/>
            <w:gridSpan w:val="2"/>
          </w:tcPr>
          <w:p w:rsidR="00CD178E" w:rsidRDefault="00CD178E"/>
        </w:tc>
        <w:tc>
          <w:tcPr>
            <w:tcW w:w="134" w:type="dxa"/>
          </w:tcPr>
          <w:p w:rsidR="00CD178E" w:rsidRDefault="00CD178E"/>
        </w:tc>
        <w:tc>
          <w:tcPr>
            <w:tcW w:w="127" w:type="dxa"/>
          </w:tcPr>
          <w:p w:rsidR="00CD178E" w:rsidRDefault="00CD178E"/>
        </w:tc>
        <w:tc>
          <w:tcPr>
            <w:tcW w:w="236" w:type="dxa"/>
          </w:tcPr>
          <w:p w:rsidR="00CD178E" w:rsidRDefault="00CD178E"/>
        </w:tc>
        <w:tc>
          <w:tcPr>
            <w:tcW w:w="236" w:type="dxa"/>
          </w:tcPr>
          <w:p w:rsidR="00CD178E" w:rsidRDefault="00CD178E"/>
        </w:tc>
      </w:tr>
      <w:tr w:rsidR="00CD178E" w:rsidTr="00726C3B">
        <w:trPr>
          <w:trHeight w:hRule="exact" w:val="417"/>
        </w:trPr>
        <w:tc>
          <w:tcPr>
            <w:tcW w:w="468" w:type="dxa"/>
          </w:tcPr>
          <w:p w:rsidR="00CD178E" w:rsidRDefault="00CD178E"/>
        </w:tc>
        <w:tc>
          <w:tcPr>
            <w:tcW w:w="356" w:type="dxa"/>
          </w:tcPr>
          <w:p w:rsidR="00CD178E" w:rsidRDefault="00CD178E"/>
        </w:tc>
        <w:tc>
          <w:tcPr>
            <w:tcW w:w="475" w:type="dxa"/>
          </w:tcPr>
          <w:p w:rsidR="00CD178E" w:rsidRDefault="00CD178E"/>
        </w:tc>
        <w:tc>
          <w:tcPr>
            <w:tcW w:w="604" w:type="dxa"/>
          </w:tcPr>
          <w:p w:rsidR="00CD178E" w:rsidRDefault="00CD178E"/>
        </w:tc>
        <w:tc>
          <w:tcPr>
            <w:tcW w:w="119" w:type="dxa"/>
          </w:tcPr>
          <w:p w:rsidR="00CD178E" w:rsidRDefault="00CD178E"/>
        </w:tc>
        <w:tc>
          <w:tcPr>
            <w:tcW w:w="236" w:type="dxa"/>
          </w:tcPr>
          <w:p w:rsidR="00CD178E" w:rsidRDefault="00CD178E"/>
        </w:tc>
        <w:tc>
          <w:tcPr>
            <w:tcW w:w="744" w:type="dxa"/>
          </w:tcPr>
          <w:p w:rsidR="00CD178E" w:rsidRDefault="00CD178E"/>
        </w:tc>
        <w:tc>
          <w:tcPr>
            <w:tcW w:w="251" w:type="dxa"/>
          </w:tcPr>
          <w:p w:rsidR="00CD178E" w:rsidRDefault="00CD178E"/>
        </w:tc>
        <w:tc>
          <w:tcPr>
            <w:tcW w:w="139" w:type="dxa"/>
          </w:tcPr>
          <w:p w:rsidR="00CD178E" w:rsidRDefault="00CD178E"/>
        </w:tc>
        <w:tc>
          <w:tcPr>
            <w:tcW w:w="139" w:type="dxa"/>
          </w:tcPr>
          <w:p w:rsidR="00CD178E" w:rsidRDefault="00CD178E"/>
        </w:tc>
        <w:tc>
          <w:tcPr>
            <w:tcW w:w="1132" w:type="dxa"/>
          </w:tcPr>
          <w:p w:rsidR="00CD178E" w:rsidRDefault="00CD178E"/>
        </w:tc>
        <w:tc>
          <w:tcPr>
            <w:tcW w:w="403" w:type="dxa"/>
          </w:tcPr>
          <w:p w:rsidR="00CD178E" w:rsidRDefault="00CD178E"/>
        </w:tc>
        <w:tc>
          <w:tcPr>
            <w:tcW w:w="331" w:type="dxa"/>
          </w:tcPr>
          <w:p w:rsidR="00CD178E" w:rsidRDefault="00CD178E"/>
        </w:tc>
        <w:tc>
          <w:tcPr>
            <w:tcW w:w="250" w:type="dxa"/>
          </w:tcPr>
          <w:p w:rsidR="00CD178E" w:rsidRDefault="00CD178E"/>
        </w:tc>
        <w:tc>
          <w:tcPr>
            <w:tcW w:w="143" w:type="dxa"/>
          </w:tcPr>
          <w:p w:rsidR="00CD178E" w:rsidRDefault="00CD178E"/>
        </w:tc>
        <w:tc>
          <w:tcPr>
            <w:tcW w:w="426" w:type="dxa"/>
          </w:tcPr>
          <w:p w:rsidR="00CD178E" w:rsidRDefault="00CD178E"/>
        </w:tc>
        <w:tc>
          <w:tcPr>
            <w:tcW w:w="818" w:type="dxa"/>
          </w:tcPr>
          <w:p w:rsidR="00CD178E" w:rsidRDefault="00CD178E"/>
        </w:tc>
        <w:tc>
          <w:tcPr>
            <w:tcW w:w="416" w:type="dxa"/>
          </w:tcPr>
          <w:p w:rsidR="00CD178E" w:rsidRDefault="00CD178E"/>
        </w:tc>
        <w:tc>
          <w:tcPr>
            <w:tcW w:w="539" w:type="dxa"/>
          </w:tcPr>
          <w:p w:rsidR="00CD178E" w:rsidRDefault="00CD178E"/>
        </w:tc>
        <w:tc>
          <w:tcPr>
            <w:tcW w:w="256" w:type="dxa"/>
          </w:tcPr>
          <w:p w:rsidR="00CD178E" w:rsidRDefault="00CD178E"/>
        </w:tc>
        <w:tc>
          <w:tcPr>
            <w:tcW w:w="377" w:type="dxa"/>
            <w:gridSpan w:val="2"/>
          </w:tcPr>
          <w:p w:rsidR="00CD178E" w:rsidRDefault="00CD178E"/>
        </w:tc>
        <w:tc>
          <w:tcPr>
            <w:tcW w:w="134" w:type="dxa"/>
          </w:tcPr>
          <w:p w:rsidR="00CD178E" w:rsidRDefault="00CD178E"/>
        </w:tc>
        <w:tc>
          <w:tcPr>
            <w:tcW w:w="127" w:type="dxa"/>
          </w:tcPr>
          <w:p w:rsidR="00CD178E" w:rsidRDefault="00CD178E"/>
        </w:tc>
        <w:tc>
          <w:tcPr>
            <w:tcW w:w="236" w:type="dxa"/>
          </w:tcPr>
          <w:p w:rsidR="00CD178E" w:rsidRDefault="00CD178E"/>
        </w:tc>
        <w:tc>
          <w:tcPr>
            <w:tcW w:w="236" w:type="dxa"/>
          </w:tcPr>
          <w:p w:rsidR="00CD178E" w:rsidRDefault="00CD178E"/>
        </w:tc>
      </w:tr>
      <w:tr w:rsidR="00CD178E" w:rsidTr="00726C3B">
        <w:trPr>
          <w:trHeight w:hRule="exact" w:val="278"/>
        </w:trPr>
        <w:tc>
          <w:tcPr>
            <w:tcW w:w="468" w:type="dxa"/>
          </w:tcPr>
          <w:p w:rsidR="00CD178E" w:rsidRDefault="00CD178E"/>
        </w:tc>
        <w:tc>
          <w:tcPr>
            <w:tcW w:w="356" w:type="dxa"/>
          </w:tcPr>
          <w:p w:rsidR="00CD178E" w:rsidRDefault="00CD178E"/>
        </w:tc>
        <w:tc>
          <w:tcPr>
            <w:tcW w:w="475" w:type="dxa"/>
          </w:tcPr>
          <w:p w:rsidR="00CD178E" w:rsidRDefault="00CD178E"/>
        </w:tc>
        <w:tc>
          <w:tcPr>
            <w:tcW w:w="604" w:type="dxa"/>
          </w:tcPr>
          <w:p w:rsidR="00CD178E" w:rsidRDefault="00CD178E"/>
        </w:tc>
        <w:tc>
          <w:tcPr>
            <w:tcW w:w="119" w:type="dxa"/>
          </w:tcPr>
          <w:p w:rsidR="00CD178E" w:rsidRDefault="00CD178E"/>
        </w:tc>
        <w:tc>
          <w:tcPr>
            <w:tcW w:w="236" w:type="dxa"/>
          </w:tcPr>
          <w:p w:rsidR="00CD178E" w:rsidRDefault="00CD178E"/>
        </w:tc>
        <w:tc>
          <w:tcPr>
            <w:tcW w:w="744" w:type="dxa"/>
          </w:tcPr>
          <w:p w:rsidR="00CD178E" w:rsidRDefault="00CD178E"/>
        </w:tc>
        <w:tc>
          <w:tcPr>
            <w:tcW w:w="251" w:type="dxa"/>
          </w:tcPr>
          <w:p w:rsidR="00CD178E" w:rsidRDefault="00CD178E"/>
        </w:tc>
        <w:tc>
          <w:tcPr>
            <w:tcW w:w="139" w:type="dxa"/>
          </w:tcPr>
          <w:p w:rsidR="00CD178E" w:rsidRDefault="00CD178E"/>
        </w:tc>
        <w:tc>
          <w:tcPr>
            <w:tcW w:w="2398" w:type="dxa"/>
            <w:gridSpan w:val="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426" w:type="dxa"/>
          </w:tcPr>
          <w:p w:rsidR="00CD178E" w:rsidRDefault="00CD178E"/>
        </w:tc>
        <w:tc>
          <w:tcPr>
            <w:tcW w:w="818" w:type="dxa"/>
          </w:tcPr>
          <w:p w:rsidR="00CD178E" w:rsidRDefault="00CD178E"/>
        </w:tc>
        <w:tc>
          <w:tcPr>
            <w:tcW w:w="416" w:type="dxa"/>
          </w:tcPr>
          <w:p w:rsidR="00CD178E" w:rsidRDefault="00CD178E"/>
        </w:tc>
        <w:tc>
          <w:tcPr>
            <w:tcW w:w="539" w:type="dxa"/>
          </w:tcPr>
          <w:p w:rsidR="00CD178E" w:rsidRDefault="00CD178E"/>
        </w:tc>
        <w:tc>
          <w:tcPr>
            <w:tcW w:w="256" w:type="dxa"/>
          </w:tcPr>
          <w:p w:rsidR="00CD178E" w:rsidRDefault="00CD178E"/>
        </w:tc>
        <w:tc>
          <w:tcPr>
            <w:tcW w:w="377" w:type="dxa"/>
            <w:gridSpan w:val="2"/>
          </w:tcPr>
          <w:p w:rsidR="00CD178E" w:rsidRDefault="00CD178E"/>
        </w:tc>
        <w:tc>
          <w:tcPr>
            <w:tcW w:w="134" w:type="dxa"/>
          </w:tcPr>
          <w:p w:rsidR="00CD178E" w:rsidRDefault="00CD178E"/>
        </w:tc>
        <w:tc>
          <w:tcPr>
            <w:tcW w:w="127" w:type="dxa"/>
          </w:tcPr>
          <w:p w:rsidR="00CD178E" w:rsidRDefault="00CD178E"/>
        </w:tc>
        <w:tc>
          <w:tcPr>
            <w:tcW w:w="236" w:type="dxa"/>
          </w:tcPr>
          <w:p w:rsidR="00CD178E" w:rsidRDefault="00CD178E"/>
        </w:tc>
        <w:tc>
          <w:tcPr>
            <w:tcW w:w="236" w:type="dxa"/>
          </w:tcPr>
          <w:p w:rsidR="00CD178E" w:rsidRDefault="00CD178E"/>
        </w:tc>
      </w:tr>
      <w:tr w:rsidR="00CD178E" w:rsidTr="00726C3B">
        <w:trPr>
          <w:trHeight w:hRule="exact" w:val="278"/>
        </w:trPr>
        <w:tc>
          <w:tcPr>
            <w:tcW w:w="468" w:type="dxa"/>
          </w:tcPr>
          <w:p w:rsidR="00CD178E" w:rsidRDefault="00CD178E"/>
        </w:tc>
        <w:tc>
          <w:tcPr>
            <w:tcW w:w="356" w:type="dxa"/>
          </w:tcPr>
          <w:p w:rsidR="00CD178E" w:rsidRDefault="00CD178E"/>
        </w:tc>
        <w:tc>
          <w:tcPr>
            <w:tcW w:w="475" w:type="dxa"/>
          </w:tcPr>
          <w:p w:rsidR="00CD178E" w:rsidRDefault="00CD178E"/>
        </w:tc>
        <w:tc>
          <w:tcPr>
            <w:tcW w:w="604" w:type="dxa"/>
          </w:tcPr>
          <w:p w:rsidR="00CD178E" w:rsidRDefault="00CD178E"/>
        </w:tc>
        <w:tc>
          <w:tcPr>
            <w:tcW w:w="119" w:type="dxa"/>
          </w:tcPr>
          <w:p w:rsidR="00CD178E" w:rsidRDefault="00CD178E"/>
        </w:tc>
        <w:tc>
          <w:tcPr>
            <w:tcW w:w="236" w:type="dxa"/>
          </w:tcPr>
          <w:p w:rsidR="00CD178E" w:rsidRDefault="00CD178E"/>
        </w:tc>
        <w:tc>
          <w:tcPr>
            <w:tcW w:w="744" w:type="dxa"/>
          </w:tcPr>
          <w:p w:rsidR="00CD178E" w:rsidRDefault="00CD178E"/>
        </w:tc>
        <w:tc>
          <w:tcPr>
            <w:tcW w:w="251" w:type="dxa"/>
          </w:tcPr>
          <w:p w:rsidR="00CD178E" w:rsidRDefault="00CD178E"/>
        </w:tc>
        <w:tc>
          <w:tcPr>
            <w:tcW w:w="139" w:type="dxa"/>
          </w:tcPr>
          <w:p w:rsidR="00CD178E" w:rsidRDefault="00CD178E"/>
        </w:tc>
        <w:tc>
          <w:tcPr>
            <w:tcW w:w="2398" w:type="dxa"/>
            <w:gridSpan w:val="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очная</w:t>
            </w:r>
            <w:proofErr w:type="spellEnd"/>
          </w:p>
        </w:tc>
        <w:tc>
          <w:tcPr>
            <w:tcW w:w="426" w:type="dxa"/>
          </w:tcPr>
          <w:p w:rsidR="00CD178E" w:rsidRDefault="00CD178E"/>
        </w:tc>
        <w:tc>
          <w:tcPr>
            <w:tcW w:w="818" w:type="dxa"/>
          </w:tcPr>
          <w:p w:rsidR="00CD178E" w:rsidRDefault="00CD178E"/>
        </w:tc>
        <w:tc>
          <w:tcPr>
            <w:tcW w:w="416" w:type="dxa"/>
          </w:tcPr>
          <w:p w:rsidR="00CD178E" w:rsidRDefault="00CD178E"/>
        </w:tc>
        <w:tc>
          <w:tcPr>
            <w:tcW w:w="539" w:type="dxa"/>
          </w:tcPr>
          <w:p w:rsidR="00CD178E" w:rsidRDefault="00CD178E"/>
        </w:tc>
        <w:tc>
          <w:tcPr>
            <w:tcW w:w="256" w:type="dxa"/>
          </w:tcPr>
          <w:p w:rsidR="00CD178E" w:rsidRDefault="00CD178E"/>
        </w:tc>
        <w:tc>
          <w:tcPr>
            <w:tcW w:w="377" w:type="dxa"/>
            <w:gridSpan w:val="2"/>
          </w:tcPr>
          <w:p w:rsidR="00CD178E" w:rsidRDefault="00CD178E"/>
        </w:tc>
        <w:tc>
          <w:tcPr>
            <w:tcW w:w="134" w:type="dxa"/>
          </w:tcPr>
          <w:p w:rsidR="00CD178E" w:rsidRDefault="00CD178E"/>
        </w:tc>
        <w:tc>
          <w:tcPr>
            <w:tcW w:w="127" w:type="dxa"/>
          </w:tcPr>
          <w:p w:rsidR="00CD178E" w:rsidRDefault="00CD178E"/>
        </w:tc>
        <w:tc>
          <w:tcPr>
            <w:tcW w:w="236" w:type="dxa"/>
          </w:tcPr>
          <w:p w:rsidR="00CD178E" w:rsidRDefault="00CD178E"/>
        </w:tc>
        <w:tc>
          <w:tcPr>
            <w:tcW w:w="236" w:type="dxa"/>
          </w:tcPr>
          <w:p w:rsidR="00CD178E" w:rsidRDefault="00CD178E"/>
        </w:tc>
      </w:tr>
      <w:tr w:rsidR="00CD178E" w:rsidTr="00726C3B">
        <w:trPr>
          <w:trHeight w:hRule="exact" w:val="2098"/>
        </w:trPr>
        <w:tc>
          <w:tcPr>
            <w:tcW w:w="468" w:type="dxa"/>
          </w:tcPr>
          <w:p w:rsidR="00CD178E" w:rsidRDefault="00CD178E"/>
        </w:tc>
        <w:tc>
          <w:tcPr>
            <w:tcW w:w="356" w:type="dxa"/>
          </w:tcPr>
          <w:p w:rsidR="00CD178E" w:rsidRDefault="00CD178E"/>
        </w:tc>
        <w:tc>
          <w:tcPr>
            <w:tcW w:w="475" w:type="dxa"/>
          </w:tcPr>
          <w:p w:rsidR="00CD178E" w:rsidRDefault="00CD178E"/>
        </w:tc>
        <w:tc>
          <w:tcPr>
            <w:tcW w:w="604" w:type="dxa"/>
          </w:tcPr>
          <w:p w:rsidR="00CD178E" w:rsidRDefault="00CD178E"/>
        </w:tc>
        <w:tc>
          <w:tcPr>
            <w:tcW w:w="119" w:type="dxa"/>
          </w:tcPr>
          <w:p w:rsidR="00CD178E" w:rsidRDefault="00CD178E"/>
        </w:tc>
        <w:tc>
          <w:tcPr>
            <w:tcW w:w="236" w:type="dxa"/>
          </w:tcPr>
          <w:p w:rsidR="00CD178E" w:rsidRDefault="00CD178E"/>
        </w:tc>
        <w:tc>
          <w:tcPr>
            <w:tcW w:w="744" w:type="dxa"/>
          </w:tcPr>
          <w:p w:rsidR="00CD178E" w:rsidRDefault="00CD178E"/>
        </w:tc>
        <w:tc>
          <w:tcPr>
            <w:tcW w:w="251" w:type="dxa"/>
          </w:tcPr>
          <w:p w:rsidR="00CD178E" w:rsidRDefault="00CD178E"/>
        </w:tc>
        <w:tc>
          <w:tcPr>
            <w:tcW w:w="139" w:type="dxa"/>
          </w:tcPr>
          <w:p w:rsidR="00CD178E" w:rsidRDefault="00CD178E"/>
        </w:tc>
        <w:tc>
          <w:tcPr>
            <w:tcW w:w="139" w:type="dxa"/>
          </w:tcPr>
          <w:p w:rsidR="00CD178E" w:rsidRDefault="00CD178E"/>
        </w:tc>
        <w:tc>
          <w:tcPr>
            <w:tcW w:w="1132" w:type="dxa"/>
          </w:tcPr>
          <w:p w:rsidR="00CD178E" w:rsidRDefault="00CD178E"/>
        </w:tc>
        <w:tc>
          <w:tcPr>
            <w:tcW w:w="403" w:type="dxa"/>
          </w:tcPr>
          <w:p w:rsidR="00CD178E" w:rsidRDefault="00CD178E"/>
        </w:tc>
        <w:tc>
          <w:tcPr>
            <w:tcW w:w="331" w:type="dxa"/>
          </w:tcPr>
          <w:p w:rsidR="00CD178E" w:rsidRDefault="00CD178E"/>
        </w:tc>
        <w:tc>
          <w:tcPr>
            <w:tcW w:w="250" w:type="dxa"/>
          </w:tcPr>
          <w:p w:rsidR="00CD178E" w:rsidRDefault="00CD178E"/>
        </w:tc>
        <w:tc>
          <w:tcPr>
            <w:tcW w:w="143" w:type="dxa"/>
          </w:tcPr>
          <w:p w:rsidR="00CD178E" w:rsidRDefault="00CD178E"/>
        </w:tc>
        <w:tc>
          <w:tcPr>
            <w:tcW w:w="426" w:type="dxa"/>
          </w:tcPr>
          <w:p w:rsidR="00CD178E" w:rsidRDefault="00CD178E"/>
        </w:tc>
        <w:tc>
          <w:tcPr>
            <w:tcW w:w="818" w:type="dxa"/>
          </w:tcPr>
          <w:p w:rsidR="00CD178E" w:rsidRDefault="00CD178E"/>
        </w:tc>
        <w:tc>
          <w:tcPr>
            <w:tcW w:w="416" w:type="dxa"/>
          </w:tcPr>
          <w:p w:rsidR="00CD178E" w:rsidRDefault="00CD178E"/>
        </w:tc>
        <w:tc>
          <w:tcPr>
            <w:tcW w:w="539" w:type="dxa"/>
          </w:tcPr>
          <w:p w:rsidR="00CD178E" w:rsidRDefault="00CD178E"/>
        </w:tc>
        <w:tc>
          <w:tcPr>
            <w:tcW w:w="256" w:type="dxa"/>
          </w:tcPr>
          <w:p w:rsidR="00CD178E" w:rsidRDefault="00CD178E"/>
        </w:tc>
        <w:tc>
          <w:tcPr>
            <w:tcW w:w="377" w:type="dxa"/>
            <w:gridSpan w:val="2"/>
          </w:tcPr>
          <w:p w:rsidR="00CD178E" w:rsidRDefault="00CD178E"/>
        </w:tc>
        <w:tc>
          <w:tcPr>
            <w:tcW w:w="134" w:type="dxa"/>
          </w:tcPr>
          <w:p w:rsidR="00CD178E" w:rsidRDefault="00CD178E"/>
        </w:tc>
        <w:tc>
          <w:tcPr>
            <w:tcW w:w="127" w:type="dxa"/>
          </w:tcPr>
          <w:p w:rsidR="00CD178E" w:rsidRDefault="00CD178E"/>
        </w:tc>
        <w:tc>
          <w:tcPr>
            <w:tcW w:w="236" w:type="dxa"/>
          </w:tcPr>
          <w:p w:rsidR="00CD178E" w:rsidRDefault="00CD178E"/>
        </w:tc>
        <w:tc>
          <w:tcPr>
            <w:tcW w:w="236" w:type="dxa"/>
          </w:tcPr>
          <w:p w:rsidR="00CD178E" w:rsidRDefault="00CD178E"/>
        </w:tc>
      </w:tr>
      <w:tr w:rsidR="00CD178E" w:rsidTr="00726C3B">
        <w:trPr>
          <w:trHeight w:hRule="exact" w:val="278"/>
        </w:trPr>
        <w:tc>
          <w:tcPr>
            <w:tcW w:w="468" w:type="dxa"/>
          </w:tcPr>
          <w:p w:rsidR="00CD178E" w:rsidRDefault="00CD178E"/>
        </w:tc>
        <w:tc>
          <w:tcPr>
            <w:tcW w:w="356" w:type="dxa"/>
          </w:tcPr>
          <w:p w:rsidR="00CD178E" w:rsidRDefault="00CD178E"/>
        </w:tc>
        <w:tc>
          <w:tcPr>
            <w:tcW w:w="475" w:type="dxa"/>
          </w:tcPr>
          <w:p w:rsidR="00CD178E" w:rsidRDefault="00CD178E"/>
        </w:tc>
        <w:tc>
          <w:tcPr>
            <w:tcW w:w="604" w:type="dxa"/>
          </w:tcPr>
          <w:p w:rsidR="00CD178E" w:rsidRDefault="00CD178E"/>
        </w:tc>
        <w:tc>
          <w:tcPr>
            <w:tcW w:w="119" w:type="dxa"/>
          </w:tcPr>
          <w:p w:rsidR="00CD178E" w:rsidRDefault="00CD178E"/>
        </w:tc>
        <w:tc>
          <w:tcPr>
            <w:tcW w:w="236" w:type="dxa"/>
          </w:tcPr>
          <w:p w:rsidR="00CD178E" w:rsidRDefault="00CD178E"/>
        </w:tc>
        <w:tc>
          <w:tcPr>
            <w:tcW w:w="744" w:type="dxa"/>
          </w:tcPr>
          <w:p w:rsidR="00CD178E" w:rsidRDefault="00CD178E"/>
        </w:tc>
        <w:tc>
          <w:tcPr>
            <w:tcW w:w="251" w:type="dxa"/>
          </w:tcPr>
          <w:p w:rsidR="00CD178E" w:rsidRDefault="00CD178E"/>
        </w:tc>
        <w:tc>
          <w:tcPr>
            <w:tcW w:w="139" w:type="dxa"/>
          </w:tcPr>
          <w:p w:rsidR="00CD178E" w:rsidRDefault="00CD178E"/>
        </w:tc>
        <w:tc>
          <w:tcPr>
            <w:tcW w:w="139" w:type="dxa"/>
          </w:tcPr>
          <w:p w:rsidR="00CD178E" w:rsidRDefault="00CD178E"/>
        </w:tc>
        <w:tc>
          <w:tcPr>
            <w:tcW w:w="1132" w:type="dxa"/>
          </w:tcPr>
          <w:p w:rsidR="00CD178E" w:rsidRDefault="00CD178E"/>
        </w:tc>
        <w:tc>
          <w:tcPr>
            <w:tcW w:w="2371" w:type="dxa"/>
            <w:gridSpan w:val="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416" w:type="dxa"/>
          </w:tcPr>
          <w:p w:rsidR="00CD178E" w:rsidRDefault="00CD178E"/>
        </w:tc>
        <w:tc>
          <w:tcPr>
            <w:tcW w:w="539" w:type="dxa"/>
          </w:tcPr>
          <w:p w:rsidR="00CD178E" w:rsidRDefault="00CD178E"/>
        </w:tc>
        <w:tc>
          <w:tcPr>
            <w:tcW w:w="256" w:type="dxa"/>
          </w:tcPr>
          <w:p w:rsidR="00CD178E" w:rsidRDefault="00CD178E"/>
        </w:tc>
        <w:tc>
          <w:tcPr>
            <w:tcW w:w="377" w:type="dxa"/>
            <w:gridSpan w:val="2"/>
          </w:tcPr>
          <w:p w:rsidR="00CD178E" w:rsidRDefault="00CD178E"/>
        </w:tc>
        <w:tc>
          <w:tcPr>
            <w:tcW w:w="134" w:type="dxa"/>
          </w:tcPr>
          <w:p w:rsidR="00CD178E" w:rsidRDefault="00CD178E"/>
        </w:tc>
        <w:tc>
          <w:tcPr>
            <w:tcW w:w="127" w:type="dxa"/>
          </w:tcPr>
          <w:p w:rsidR="00CD178E" w:rsidRDefault="00CD178E"/>
        </w:tc>
        <w:tc>
          <w:tcPr>
            <w:tcW w:w="236" w:type="dxa"/>
          </w:tcPr>
          <w:p w:rsidR="00CD178E" w:rsidRDefault="00CD178E"/>
        </w:tc>
        <w:tc>
          <w:tcPr>
            <w:tcW w:w="236" w:type="dxa"/>
          </w:tcPr>
          <w:p w:rsidR="00CD178E" w:rsidRDefault="00CD178E"/>
        </w:tc>
      </w:tr>
      <w:tr w:rsidR="00CD178E" w:rsidTr="00726C3B">
        <w:trPr>
          <w:trHeight w:hRule="exact" w:val="139"/>
        </w:trPr>
        <w:tc>
          <w:tcPr>
            <w:tcW w:w="468" w:type="dxa"/>
          </w:tcPr>
          <w:p w:rsidR="00CD178E" w:rsidRDefault="00CD178E"/>
        </w:tc>
        <w:tc>
          <w:tcPr>
            <w:tcW w:w="356" w:type="dxa"/>
          </w:tcPr>
          <w:p w:rsidR="00CD178E" w:rsidRDefault="00CD178E"/>
        </w:tc>
        <w:tc>
          <w:tcPr>
            <w:tcW w:w="475" w:type="dxa"/>
          </w:tcPr>
          <w:p w:rsidR="00CD178E" w:rsidRDefault="00CD178E"/>
        </w:tc>
        <w:tc>
          <w:tcPr>
            <w:tcW w:w="604" w:type="dxa"/>
          </w:tcPr>
          <w:p w:rsidR="00CD178E" w:rsidRDefault="00CD178E"/>
        </w:tc>
        <w:tc>
          <w:tcPr>
            <w:tcW w:w="119" w:type="dxa"/>
          </w:tcPr>
          <w:p w:rsidR="00CD178E" w:rsidRDefault="00CD178E"/>
        </w:tc>
        <w:tc>
          <w:tcPr>
            <w:tcW w:w="236" w:type="dxa"/>
          </w:tcPr>
          <w:p w:rsidR="00CD178E" w:rsidRDefault="00CD178E"/>
        </w:tc>
        <w:tc>
          <w:tcPr>
            <w:tcW w:w="744" w:type="dxa"/>
          </w:tcPr>
          <w:p w:rsidR="00CD178E" w:rsidRDefault="00CD178E"/>
        </w:tc>
        <w:tc>
          <w:tcPr>
            <w:tcW w:w="251" w:type="dxa"/>
          </w:tcPr>
          <w:p w:rsidR="00CD178E" w:rsidRDefault="00CD178E"/>
        </w:tc>
        <w:tc>
          <w:tcPr>
            <w:tcW w:w="139" w:type="dxa"/>
          </w:tcPr>
          <w:p w:rsidR="00CD178E" w:rsidRDefault="00CD178E"/>
        </w:tc>
        <w:tc>
          <w:tcPr>
            <w:tcW w:w="139" w:type="dxa"/>
          </w:tcPr>
          <w:p w:rsidR="00CD178E" w:rsidRDefault="00CD178E"/>
        </w:tc>
        <w:tc>
          <w:tcPr>
            <w:tcW w:w="1132" w:type="dxa"/>
          </w:tcPr>
          <w:p w:rsidR="00CD178E" w:rsidRDefault="00CD178E"/>
        </w:tc>
        <w:tc>
          <w:tcPr>
            <w:tcW w:w="403" w:type="dxa"/>
          </w:tcPr>
          <w:p w:rsidR="00CD178E" w:rsidRDefault="00CD178E"/>
        </w:tc>
        <w:tc>
          <w:tcPr>
            <w:tcW w:w="331" w:type="dxa"/>
          </w:tcPr>
          <w:p w:rsidR="00CD178E" w:rsidRDefault="00CD178E"/>
        </w:tc>
        <w:tc>
          <w:tcPr>
            <w:tcW w:w="250" w:type="dxa"/>
          </w:tcPr>
          <w:p w:rsidR="00CD178E" w:rsidRDefault="00CD178E"/>
        </w:tc>
        <w:tc>
          <w:tcPr>
            <w:tcW w:w="143" w:type="dxa"/>
          </w:tcPr>
          <w:p w:rsidR="00CD178E" w:rsidRDefault="00CD178E"/>
        </w:tc>
        <w:tc>
          <w:tcPr>
            <w:tcW w:w="426" w:type="dxa"/>
          </w:tcPr>
          <w:p w:rsidR="00CD178E" w:rsidRDefault="00CD178E"/>
        </w:tc>
        <w:tc>
          <w:tcPr>
            <w:tcW w:w="818" w:type="dxa"/>
          </w:tcPr>
          <w:p w:rsidR="00CD178E" w:rsidRDefault="00CD178E"/>
        </w:tc>
        <w:tc>
          <w:tcPr>
            <w:tcW w:w="416" w:type="dxa"/>
          </w:tcPr>
          <w:p w:rsidR="00CD178E" w:rsidRDefault="00CD178E"/>
        </w:tc>
        <w:tc>
          <w:tcPr>
            <w:tcW w:w="539" w:type="dxa"/>
          </w:tcPr>
          <w:p w:rsidR="00CD178E" w:rsidRDefault="00CD178E"/>
        </w:tc>
        <w:tc>
          <w:tcPr>
            <w:tcW w:w="256" w:type="dxa"/>
          </w:tcPr>
          <w:p w:rsidR="00CD178E" w:rsidRDefault="00CD178E"/>
        </w:tc>
        <w:tc>
          <w:tcPr>
            <w:tcW w:w="377" w:type="dxa"/>
            <w:gridSpan w:val="2"/>
          </w:tcPr>
          <w:p w:rsidR="00CD178E" w:rsidRDefault="00CD178E"/>
        </w:tc>
        <w:tc>
          <w:tcPr>
            <w:tcW w:w="134" w:type="dxa"/>
          </w:tcPr>
          <w:p w:rsidR="00CD178E" w:rsidRDefault="00CD178E"/>
        </w:tc>
        <w:tc>
          <w:tcPr>
            <w:tcW w:w="127" w:type="dxa"/>
          </w:tcPr>
          <w:p w:rsidR="00CD178E" w:rsidRDefault="00CD178E"/>
        </w:tc>
        <w:tc>
          <w:tcPr>
            <w:tcW w:w="236" w:type="dxa"/>
          </w:tcPr>
          <w:p w:rsidR="00CD178E" w:rsidRDefault="00CD178E"/>
        </w:tc>
        <w:tc>
          <w:tcPr>
            <w:tcW w:w="236" w:type="dxa"/>
          </w:tcPr>
          <w:p w:rsidR="00CD178E" w:rsidRDefault="00CD178E"/>
        </w:tc>
      </w:tr>
      <w:tr w:rsidR="00CD178E" w:rsidRPr="001B15C7" w:rsidTr="00726C3B">
        <w:trPr>
          <w:trHeight w:hRule="exact" w:val="680"/>
        </w:trPr>
        <w:tc>
          <w:tcPr>
            <w:tcW w:w="468" w:type="dxa"/>
          </w:tcPr>
          <w:p w:rsidR="00CD178E" w:rsidRDefault="00CD178E"/>
        </w:tc>
        <w:tc>
          <w:tcPr>
            <w:tcW w:w="356" w:type="dxa"/>
          </w:tcPr>
          <w:p w:rsidR="00CD178E" w:rsidRDefault="00CD178E"/>
        </w:tc>
        <w:tc>
          <w:tcPr>
            <w:tcW w:w="475" w:type="dxa"/>
          </w:tcPr>
          <w:p w:rsidR="00CD178E" w:rsidRDefault="00CD178E"/>
        </w:tc>
        <w:tc>
          <w:tcPr>
            <w:tcW w:w="604" w:type="dxa"/>
          </w:tcPr>
          <w:p w:rsidR="00CD178E" w:rsidRDefault="00CD178E"/>
        </w:tc>
        <w:tc>
          <w:tcPr>
            <w:tcW w:w="119" w:type="dxa"/>
          </w:tcPr>
          <w:p w:rsidR="00CD178E" w:rsidRDefault="00CD178E"/>
        </w:tc>
        <w:tc>
          <w:tcPr>
            <w:tcW w:w="236" w:type="dxa"/>
          </w:tcPr>
          <w:p w:rsidR="00CD178E" w:rsidRDefault="00CD178E"/>
        </w:tc>
        <w:tc>
          <w:tcPr>
            <w:tcW w:w="744" w:type="dxa"/>
          </w:tcPr>
          <w:p w:rsidR="00CD178E" w:rsidRDefault="00CD178E"/>
        </w:tc>
        <w:tc>
          <w:tcPr>
            <w:tcW w:w="251" w:type="dxa"/>
          </w:tcPr>
          <w:p w:rsidR="00CD178E" w:rsidRDefault="00CD178E"/>
        </w:tc>
        <w:tc>
          <w:tcPr>
            <w:tcW w:w="139" w:type="dxa"/>
          </w:tcPr>
          <w:p w:rsidR="00CD178E" w:rsidRDefault="00CD178E"/>
        </w:tc>
        <w:tc>
          <w:tcPr>
            <w:tcW w:w="139" w:type="dxa"/>
          </w:tcPr>
          <w:p w:rsidR="00CD178E" w:rsidRDefault="00CD178E"/>
        </w:tc>
        <w:tc>
          <w:tcPr>
            <w:tcW w:w="1132" w:type="dxa"/>
          </w:tcPr>
          <w:p w:rsidR="00CD178E" w:rsidRDefault="00CD178E"/>
        </w:tc>
        <w:tc>
          <w:tcPr>
            <w:tcW w:w="4692" w:type="dxa"/>
            <w:gridSpan w:val="1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Pr="00CB2934" w:rsidRDefault="00CB2934">
            <w:pPr>
              <w:rPr>
                <w:sz w:val="24"/>
                <w:szCs w:val="24"/>
                <w:lang w:val="ru-RU"/>
              </w:rPr>
            </w:pPr>
            <w:proofErr w:type="spellStart"/>
            <w:r w:rsidRPr="00CB2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ктн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доцент, Славин Б.М.</w:t>
            </w:r>
          </w:p>
        </w:tc>
      </w:tr>
    </w:tbl>
    <w:p w:rsidR="00CD178E" w:rsidRPr="00CB2934" w:rsidRDefault="00CB2934">
      <w:pPr>
        <w:rPr>
          <w:sz w:val="0"/>
          <w:szCs w:val="0"/>
          <w:lang w:val="ru-RU"/>
        </w:rPr>
      </w:pPr>
      <w:r w:rsidRPr="00CB2934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858"/>
        <w:gridCol w:w="486"/>
        <w:gridCol w:w="386"/>
        <w:gridCol w:w="386"/>
        <w:gridCol w:w="386"/>
        <w:gridCol w:w="486"/>
        <w:gridCol w:w="2500"/>
      </w:tblGrid>
      <w:tr w:rsidR="00CD178E" w:rsidRPr="001B15C7" w:rsidTr="00726C3B">
        <w:trPr>
          <w:trHeight w:hRule="exact" w:val="280"/>
        </w:trPr>
        <w:tc>
          <w:tcPr>
            <w:tcW w:w="6488" w:type="dxa"/>
            <w:gridSpan w:val="7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Pr="00CB2934" w:rsidRDefault="00CB2934">
            <w:pPr>
              <w:jc w:val="center"/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lastRenderedPageBreak/>
              <w:t>Распределение часов дисциплины по семестрам</w:t>
            </w:r>
          </w:p>
        </w:tc>
      </w:tr>
      <w:tr w:rsidR="00CD178E" w:rsidTr="00726C3B">
        <w:trPr>
          <w:trHeight w:hRule="exact" w:val="727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CD178E" w:rsidRPr="00CB2934" w:rsidRDefault="00CB2934">
            <w:pPr>
              <w:jc w:val="center"/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Семестр</w:t>
            </w:r>
          </w:p>
          <w:p w:rsidR="00CD178E" w:rsidRPr="00CB2934" w:rsidRDefault="00CB2934">
            <w:pPr>
              <w:jc w:val="center"/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(&lt;Курс&gt;.&lt;Семестр на курсе&gt;)</w:t>
            </w:r>
          </w:p>
        </w:tc>
        <w:tc>
          <w:tcPr>
            <w:tcW w:w="8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CD178E" w:rsidRDefault="00CB2934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1 (1.1)</w:t>
            </w:r>
          </w:p>
        </w:tc>
        <w:tc>
          <w:tcPr>
            <w:tcW w:w="7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CD178E" w:rsidRDefault="00CB2934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2 (1.2)</w:t>
            </w:r>
          </w:p>
        </w:tc>
        <w:tc>
          <w:tcPr>
            <w:tcW w:w="298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CD178E" w:rsidRDefault="00CB2934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</w:t>
            </w:r>
            <w:proofErr w:type="spellEnd"/>
          </w:p>
        </w:tc>
      </w:tr>
      <w:tr w:rsidR="00CD178E" w:rsidTr="00726C3B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CD178E" w:rsidRDefault="00CB2934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Недель</w:t>
            </w:r>
            <w:proofErr w:type="spellEnd"/>
          </w:p>
        </w:tc>
        <w:tc>
          <w:tcPr>
            <w:tcW w:w="8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CD178E" w:rsidRDefault="00CB2934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14</w:t>
            </w:r>
          </w:p>
        </w:tc>
        <w:tc>
          <w:tcPr>
            <w:tcW w:w="7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CD178E" w:rsidRDefault="00CB2934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14</w:t>
            </w:r>
          </w:p>
        </w:tc>
        <w:tc>
          <w:tcPr>
            <w:tcW w:w="298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CD178E" w:rsidRDefault="00CD178E"/>
        </w:tc>
      </w:tr>
      <w:tr w:rsidR="00CD178E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CD178E" w:rsidRDefault="00CB2934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Вид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занятий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CD178E" w:rsidRDefault="00CB2934">
            <w:pPr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CD178E" w:rsidRDefault="00CB2934">
            <w:pPr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CD178E" w:rsidRDefault="00CB2934">
            <w:pPr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CD178E" w:rsidRDefault="00CB2934">
            <w:pPr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CD178E" w:rsidRDefault="00CB2934">
            <w:pPr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CD178E" w:rsidRDefault="00CB2934">
            <w:pPr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</w:tr>
      <w:tr w:rsidR="00CD178E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D178E" w:rsidRDefault="00CB2934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Лекции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D178E" w:rsidRDefault="00CB2934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14</w:t>
            </w: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D178E" w:rsidRDefault="00CB2934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14</w:t>
            </w: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D178E" w:rsidRDefault="00CD178E"/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D178E" w:rsidRDefault="00CD178E"/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D178E" w:rsidRDefault="00CB2934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14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D178E" w:rsidRDefault="00CB2934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14</w:t>
            </w:r>
          </w:p>
        </w:tc>
      </w:tr>
      <w:tr w:rsidR="00CD178E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D178E" w:rsidRDefault="00CB2934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Практические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D178E" w:rsidRPr="00726C3B" w:rsidRDefault="00726C3B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28</w:t>
            </w: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D178E" w:rsidRPr="00726C3B" w:rsidRDefault="00726C3B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28</w:t>
            </w: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D178E" w:rsidRDefault="00CD178E">
            <w:pPr>
              <w:rPr>
                <w:sz w:val="19"/>
                <w:szCs w:val="19"/>
              </w:rPr>
            </w:pP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D178E" w:rsidRDefault="00CD178E">
            <w:pPr>
              <w:rPr>
                <w:sz w:val="19"/>
                <w:szCs w:val="19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D178E" w:rsidRPr="00726C3B" w:rsidRDefault="00726C3B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28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D178E" w:rsidRPr="00726C3B" w:rsidRDefault="00726C3B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28</w:t>
            </w:r>
          </w:p>
        </w:tc>
      </w:tr>
      <w:tr w:rsidR="00CD178E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D178E" w:rsidRDefault="00CB2934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ауд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D178E" w:rsidRPr="00726C3B" w:rsidRDefault="00726C3B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726C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42</w:t>
            </w: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D178E" w:rsidRPr="00726C3B" w:rsidRDefault="00726C3B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726C3B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42</w:t>
            </w: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D178E" w:rsidRPr="00726C3B" w:rsidRDefault="00CD178E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D178E" w:rsidRPr="00726C3B" w:rsidRDefault="00CD178E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D178E" w:rsidRPr="00726C3B" w:rsidRDefault="00726C3B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726C3B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42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D178E" w:rsidRPr="00726C3B" w:rsidRDefault="00726C3B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726C3B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42</w:t>
            </w:r>
          </w:p>
        </w:tc>
      </w:tr>
      <w:tr w:rsidR="00726C3B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26C3B" w:rsidRDefault="00726C3B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Кoнтактная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рабoта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26C3B" w:rsidRPr="00726C3B" w:rsidRDefault="00726C3B" w:rsidP="00223543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726C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42</w:t>
            </w: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26C3B" w:rsidRPr="00726C3B" w:rsidRDefault="00726C3B" w:rsidP="00223543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726C3B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42</w:t>
            </w: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26C3B" w:rsidRPr="00726C3B" w:rsidRDefault="00726C3B" w:rsidP="00223543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26C3B" w:rsidRPr="00726C3B" w:rsidRDefault="00726C3B" w:rsidP="00223543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26C3B" w:rsidRPr="00726C3B" w:rsidRDefault="00726C3B" w:rsidP="00223543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726C3B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42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26C3B" w:rsidRPr="00726C3B" w:rsidRDefault="00726C3B" w:rsidP="00223543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726C3B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42</w:t>
            </w:r>
          </w:p>
        </w:tc>
      </w:tr>
      <w:tr w:rsidR="00726C3B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26C3B" w:rsidRDefault="00726C3B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Сам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работа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26C3B" w:rsidRPr="00726C3B" w:rsidRDefault="00726C3B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726C3B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66</w:t>
            </w: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26C3B" w:rsidRPr="00726C3B" w:rsidRDefault="00726C3B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726C3B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66</w:t>
            </w: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26C3B" w:rsidRPr="00726C3B" w:rsidRDefault="00726C3B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26C3B" w:rsidRPr="00726C3B" w:rsidRDefault="00726C3B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26C3B" w:rsidRPr="00726C3B" w:rsidRDefault="00726C3B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726C3B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66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26C3B" w:rsidRPr="00726C3B" w:rsidRDefault="00726C3B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726C3B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66</w:t>
            </w:r>
          </w:p>
        </w:tc>
      </w:tr>
      <w:tr w:rsidR="00726C3B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26C3B" w:rsidRDefault="00726C3B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Часы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контроль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26C3B" w:rsidRPr="00726C3B" w:rsidRDefault="00726C3B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726C3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26C3B" w:rsidRPr="00726C3B" w:rsidRDefault="00726C3B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726C3B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36</w:t>
            </w: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26C3B" w:rsidRPr="00726C3B" w:rsidRDefault="00726C3B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26C3B" w:rsidRPr="00726C3B" w:rsidRDefault="00726C3B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26C3B" w:rsidRPr="00726C3B" w:rsidRDefault="00726C3B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726C3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26C3B" w:rsidRPr="00726C3B" w:rsidRDefault="00726C3B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726C3B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36</w:t>
            </w:r>
          </w:p>
        </w:tc>
      </w:tr>
      <w:tr w:rsidR="00726C3B">
        <w:trPr>
          <w:trHeight w:hRule="exact" w:val="278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26C3B" w:rsidRDefault="00726C3B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26C3B" w:rsidRPr="00726C3B" w:rsidRDefault="00726C3B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144</w:t>
            </w: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26C3B" w:rsidRPr="00726C3B" w:rsidRDefault="00726C3B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144</w:t>
            </w: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26C3B" w:rsidRPr="00726C3B" w:rsidRDefault="00726C3B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26C3B" w:rsidRPr="00726C3B" w:rsidRDefault="00726C3B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26C3B" w:rsidRPr="00726C3B" w:rsidRDefault="00726C3B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144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26C3B" w:rsidRPr="00726C3B" w:rsidRDefault="00726C3B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144</w:t>
            </w:r>
          </w:p>
        </w:tc>
      </w:tr>
    </w:tbl>
    <w:p w:rsidR="00CD178E" w:rsidRDefault="00CB2934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538"/>
        <w:gridCol w:w="724"/>
        <w:gridCol w:w="949"/>
        <w:gridCol w:w="3317"/>
        <w:gridCol w:w="895"/>
      </w:tblGrid>
      <w:tr w:rsidR="00CD178E" w:rsidTr="007622E2">
        <w:trPr>
          <w:trHeight w:hRule="exact" w:val="417"/>
        </w:trPr>
        <w:tc>
          <w:tcPr>
            <w:tcW w:w="4528" w:type="dxa"/>
            <w:gridSpan w:val="2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Pr="00CB2934" w:rsidRDefault="00CB2934">
            <w:pPr>
              <w:rPr>
                <w:sz w:val="16"/>
                <w:szCs w:val="16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>УП: 26.05.06_2019_Эксплуатация главной судовой двигательной установки.</w:t>
            </w:r>
            <w:proofErr w:type="spell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  <w:proofErr w:type="spellEnd"/>
          </w:p>
        </w:tc>
        <w:tc>
          <w:tcPr>
            <w:tcW w:w="1063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3719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964" w:type="dxa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jc w:val="right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. 3</w:t>
            </w:r>
          </w:p>
        </w:tc>
      </w:tr>
      <w:tr w:rsidR="00CD178E" w:rsidTr="007622E2">
        <w:trPr>
          <w:trHeight w:hRule="exact" w:val="278"/>
        </w:trPr>
        <w:tc>
          <w:tcPr>
            <w:tcW w:w="3725" w:type="dxa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Программу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составил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(и):</w:t>
            </w:r>
          </w:p>
        </w:tc>
        <w:tc>
          <w:tcPr>
            <w:tcW w:w="803" w:type="dxa"/>
          </w:tcPr>
          <w:p w:rsidR="00CD178E" w:rsidRDefault="00CD178E"/>
        </w:tc>
        <w:tc>
          <w:tcPr>
            <w:tcW w:w="1063" w:type="dxa"/>
          </w:tcPr>
          <w:p w:rsidR="00CD178E" w:rsidRDefault="00CD178E"/>
        </w:tc>
        <w:tc>
          <w:tcPr>
            <w:tcW w:w="3719" w:type="dxa"/>
          </w:tcPr>
          <w:p w:rsidR="00CD178E" w:rsidRDefault="00CD178E"/>
        </w:tc>
        <w:tc>
          <w:tcPr>
            <w:tcW w:w="964" w:type="dxa"/>
          </w:tcPr>
          <w:p w:rsidR="00CD178E" w:rsidRDefault="00CD178E"/>
        </w:tc>
      </w:tr>
      <w:tr w:rsidR="00CD178E" w:rsidRPr="001B15C7" w:rsidTr="007622E2">
        <w:trPr>
          <w:trHeight w:hRule="exact" w:val="278"/>
        </w:trPr>
        <w:tc>
          <w:tcPr>
            <w:tcW w:w="10274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proofErr w:type="spellStart"/>
            <w:r w:rsidRPr="00CB2934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ктн</w:t>
            </w:r>
            <w:proofErr w:type="spellEnd"/>
            <w:r w:rsidRPr="00CB2934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, доцент, Славин Б.М. _________________</w:t>
            </w:r>
          </w:p>
        </w:tc>
      </w:tr>
      <w:tr w:rsidR="00CD178E" w:rsidRPr="001B15C7" w:rsidTr="007622E2">
        <w:trPr>
          <w:trHeight w:hRule="exact" w:val="278"/>
        </w:trPr>
        <w:tc>
          <w:tcPr>
            <w:tcW w:w="3725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803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063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3719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964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</w:tr>
      <w:tr w:rsidR="00CD178E" w:rsidTr="007622E2">
        <w:trPr>
          <w:trHeight w:hRule="exact" w:val="278"/>
        </w:trPr>
        <w:tc>
          <w:tcPr>
            <w:tcW w:w="3725" w:type="dxa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Рецензент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(ы):</w:t>
            </w:r>
          </w:p>
        </w:tc>
        <w:tc>
          <w:tcPr>
            <w:tcW w:w="803" w:type="dxa"/>
          </w:tcPr>
          <w:p w:rsidR="00CD178E" w:rsidRDefault="00CD178E"/>
        </w:tc>
        <w:tc>
          <w:tcPr>
            <w:tcW w:w="1063" w:type="dxa"/>
          </w:tcPr>
          <w:p w:rsidR="00CD178E" w:rsidRDefault="00CD178E"/>
        </w:tc>
        <w:tc>
          <w:tcPr>
            <w:tcW w:w="3719" w:type="dxa"/>
          </w:tcPr>
          <w:p w:rsidR="00CD178E" w:rsidRDefault="00CD178E"/>
        </w:tc>
        <w:tc>
          <w:tcPr>
            <w:tcW w:w="964" w:type="dxa"/>
          </w:tcPr>
          <w:p w:rsidR="00CD178E" w:rsidRDefault="00CD178E"/>
        </w:tc>
      </w:tr>
      <w:tr w:rsidR="00CD178E" w:rsidRPr="00D469B0" w:rsidTr="007622E2">
        <w:trPr>
          <w:trHeight w:hRule="exact" w:val="278"/>
        </w:trPr>
        <w:tc>
          <w:tcPr>
            <w:tcW w:w="10274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Pr="00CB2934" w:rsidRDefault="00CB2934" w:rsidP="00726C3B">
            <w:pPr>
              <w:rPr>
                <w:sz w:val="19"/>
                <w:szCs w:val="19"/>
                <w:lang w:val="ru-RU"/>
              </w:rPr>
            </w:pPr>
            <w:proofErr w:type="spellStart"/>
            <w:r w:rsidRPr="00CB2934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ктн</w:t>
            </w:r>
            <w:proofErr w:type="spellEnd"/>
            <w:r w:rsidRPr="00CB2934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 xml:space="preserve">, доцент, </w:t>
            </w:r>
            <w:proofErr w:type="spellStart"/>
            <w:r w:rsidR="00726C3B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Сибряев</w:t>
            </w:r>
            <w:proofErr w:type="spellEnd"/>
            <w:r w:rsidR="00726C3B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 xml:space="preserve"> К.О.</w:t>
            </w:r>
            <w:r w:rsidRPr="00CB2934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. _________________</w:t>
            </w:r>
          </w:p>
        </w:tc>
      </w:tr>
      <w:tr w:rsidR="00CD178E" w:rsidRPr="00D469B0" w:rsidTr="007622E2">
        <w:trPr>
          <w:trHeight w:hRule="exact" w:val="1389"/>
        </w:trPr>
        <w:tc>
          <w:tcPr>
            <w:tcW w:w="3725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803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063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3719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964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</w:tr>
      <w:tr w:rsidR="00CD178E" w:rsidTr="007622E2">
        <w:trPr>
          <w:trHeight w:hRule="exact" w:val="278"/>
        </w:trPr>
        <w:tc>
          <w:tcPr>
            <w:tcW w:w="5591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Рабочая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программа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дисциплины</w:t>
            </w:r>
          </w:p>
        </w:tc>
        <w:tc>
          <w:tcPr>
            <w:tcW w:w="3719" w:type="dxa"/>
          </w:tcPr>
          <w:p w:rsidR="00CD178E" w:rsidRDefault="00CD178E"/>
        </w:tc>
        <w:tc>
          <w:tcPr>
            <w:tcW w:w="964" w:type="dxa"/>
          </w:tcPr>
          <w:p w:rsidR="00CD178E" w:rsidRDefault="00CD178E"/>
        </w:tc>
      </w:tr>
      <w:tr w:rsidR="00CD178E" w:rsidRPr="001B15C7" w:rsidTr="007622E2">
        <w:trPr>
          <w:trHeight w:hRule="exact" w:val="278"/>
        </w:trPr>
        <w:tc>
          <w:tcPr>
            <w:tcW w:w="10274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Начертательная геометрия и инженерная графика</w:t>
            </w:r>
          </w:p>
        </w:tc>
      </w:tr>
      <w:tr w:rsidR="00CD178E" w:rsidRPr="001B15C7" w:rsidTr="007622E2">
        <w:trPr>
          <w:trHeight w:hRule="exact" w:val="278"/>
        </w:trPr>
        <w:tc>
          <w:tcPr>
            <w:tcW w:w="3725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803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063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3719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964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</w:tr>
      <w:tr w:rsidR="00CD178E" w:rsidRPr="001B15C7" w:rsidTr="007622E2">
        <w:trPr>
          <w:trHeight w:hRule="exact" w:val="278"/>
        </w:trPr>
        <w:tc>
          <w:tcPr>
            <w:tcW w:w="5591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разработана</w:t>
            </w:r>
            <w:proofErr w:type="gram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в соответствии с ФГОС ВО:</w:t>
            </w:r>
          </w:p>
        </w:tc>
        <w:tc>
          <w:tcPr>
            <w:tcW w:w="3719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964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</w:tr>
      <w:tr w:rsidR="00CD178E" w:rsidRPr="001B15C7" w:rsidTr="007622E2">
        <w:trPr>
          <w:trHeight w:hRule="exact" w:val="478"/>
        </w:trPr>
        <w:tc>
          <w:tcPr>
            <w:tcW w:w="10274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Федеральный государственный образовательный стандарт высшего образования по специальности 26.05.06 Эксплуатация судовых энергетических установок (приказ </w:t>
            </w:r>
            <w:proofErr w:type="spell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Минобрнауки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России от 15.03.2018г. №192)</w:t>
            </w:r>
          </w:p>
        </w:tc>
      </w:tr>
      <w:tr w:rsidR="00CD178E" w:rsidRPr="001B15C7" w:rsidTr="007622E2">
        <w:trPr>
          <w:trHeight w:hRule="exact" w:val="278"/>
        </w:trPr>
        <w:tc>
          <w:tcPr>
            <w:tcW w:w="3725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803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063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3719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964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</w:tr>
      <w:tr w:rsidR="00CD178E" w:rsidRPr="001B15C7" w:rsidTr="007622E2">
        <w:trPr>
          <w:trHeight w:hRule="exact" w:val="278"/>
        </w:trPr>
        <w:tc>
          <w:tcPr>
            <w:tcW w:w="5591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составлена</w:t>
            </w:r>
            <w:proofErr w:type="gram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на основании учебного плана:</w:t>
            </w:r>
          </w:p>
        </w:tc>
        <w:tc>
          <w:tcPr>
            <w:tcW w:w="3719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964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</w:tr>
      <w:tr w:rsidR="00CD178E" w:rsidRPr="001B15C7" w:rsidTr="007622E2">
        <w:trPr>
          <w:trHeight w:hRule="exact" w:val="478"/>
        </w:trPr>
        <w:tc>
          <w:tcPr>
            <w:tcW w:w="10274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26.05.06 Эксплуатация судовых энергетических установок специализация Эксплуатация главной судовой двигательной установки</w:t>
            </w:r>
          </w:p>
        </w:tc>
      </w:tr>
      <w:tr w:rsidR="00CD178E" w:rsidRPr="001B15C7" w:rsidTr="007622E2">
        <w:trPr>
          <w:trHeight w:hRule="exact" w:val="417"/>
        </w:trPr>
        <w:tc>
          <w:tcPr>
            <w:tcW w:w="10274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600"/>
            </w:tblPr>
            <w:tblGrid>
              <w:gridCol w:w="9355"/>
            </w:tblGrid>
            <w:tr w:rsidR="007622E2" w:rsidRPr="001B15C7" w:rsidTr="00682DC6">
              <w:trPr>
                <w:trHeight w:hRule="exact" w:val="417"/>
              </w:trPr>
              <w:tc>
                <w:tcPr>
                  <w:tcW w:w="10206" w:type="dxa"/>
                  <w:shd w:val="clear" w:color="000000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</w:tcPr>
                <w:p w:rsidR="007622E2" w:rsidRPr="0070620E" w:rsidRDefault="007622E2" w:rsidP="00726C3B">
                  <w:pPr>
                    <w:rPr>
                      <w:sz w:val="19"/>
                      <w:szCs w:val="19"/>
                      <w:lang w:val="ru-RU"/>
                    </w:rPr>
                  </w:pPr>
                  <w:r w:rsidRPr="0070620E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утвержденного учёным советом вуза от 27.01.202</w:t>
                  </w:r>
                  <w:r w:rsidR="00726C3B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3</w:t>
                  </w:r>
                  <w:r w:rsidRPr="0070620E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 xml:space="preserve"> протокол № 5.</w:t>
                  </w:r>
                </w:p>
              </w:tc>
            </w:tr>
          </w:tbl>
          <w:p w:rsidR="00CD178E" w:rsidRPr="00CB2934" w:rsidRDefault="00CD178E">
            <w:pPr>
              <w:rPr>
                <w:sz w:val="19"/>
                <w:szCs w:val="19"/>
                <w:lang w:val="ru-RU"/>
              </w:rPr>
            </w:pPr>
          </w:p>
        </w:tc>
      </w:tr>
      <w:tr w:rsidR="00CD178E" w:rsidRPr="001B15C7" w:rsidTr="007622E2">
        <w:trPr>
          <w:trHeight w:hRule="exact" w:val="556"/>
        </w:trPr>
        <w:tc>
          <w:tcPr>
            <w:tcW w:w="3725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803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063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3719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964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</w:tr>
      <w:tr w:rsidR="00CD178E" w:rsidRPr="001B15C7" w:rsidTr="007622E2">
        <w:trPr>
          <w:trHeight w:hRule="exact" w:val="278"/>
        </w:trPr>
        <w:tc>
          <w:tcPr>
            <w:tcW w:w="10274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одобрена на заседании кафедры</w:t>
            </w:r>
          </w:p>
        </w:tc>
      </w:tr>
      <w:tr w:rsidR="00CD178E" w:rsidRPr="001B15C7" w:rsidTr="007622E2">
        <w:trPr>
          <w:trHeight w:hRule="exact" w:val="278"/>
        </w:trPr>
        <w:tc>
          <w:tcPr>
            <w:tcW w:w="10274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Pr="001B15C7" w:rsidRDefault="001B15C7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Общеинженерные дисциплины и наземный транспорт</w:t>
            </w:r>
          </w:p>
        </w:tc>
      </w:tr>
      <w:tr w:rsidR="00CD178E" w:rsidRPr="001B15C7" w:rsidTr="007622E2">
        <w:trPr>
          <w:trHeight w:hRule="exact" w:val="278"/>
        </w:trPr>
        <w:tc>
          <w:tcPr>
            <w:tcW w:w="3725" w:type="dxa"/>
          </w:tcPr>
          <w:p w:rsidR="00CD178E" w:rsidRPr="001B15C7" w:rsidRDefault="00CD178E">
            <w:pPr>
              <w:rPr>
                <w:lang w:val="ru-RU"/>
              </w:rPr>
            </w:pPr>
          </w:p>
        </w:tc>
        <w:tc>
          <w:tcPr>
            <w:tcW w:w="803" w:type="dxa"/>
          </w:tcPr>
          <w:p w:rsidR="00CD178E" w:rsidRPr="001B15C7" w:rsidRDefault="00CD178E">
            <w:pPr>
              <w:rPr>
                <w:lang w:val="ru-RU"/>
              </w:rPr>
            </w:pPr>
          </w:p>
        </w:tc>
        <w:tc>
          <w:tcPr>
            <w:tcW w:w="1063" w:type="dxa"/>
          </w:tcPr>
          <w:p w:rsidR="00CD178E" w:rsidRPr="001B15C7" w:rsidRDefault="00CD178E">
            <w:pPr>
              <w:rPr>
                <w:lang w:val="ru-RU"/>
              </w:rPr>
            </w:pPr>
          </w:p>
        </w:tc>
        <w:tc>
          <w:tcPr>
            <w:tcW w:w="3719" w:type="dxa"/>
          </w:tcPr>
          <w:p w:rsidR="00CD178E" w:rsidRPr="001B15C7" w:rsidRDefault="00CD178E">
            <w:pPr>
              <w:rPr>
                <w:lang w:val="ru-RU"/>
              </w:rPr>
            </w:pPr>
          </w:p>
        </w:tc>
        <w:tc>
          <w:tcPr>
            <w:tcW w:w="964" w:type="dxa"/>
          </w:tcPr>
          <w:p w:rsidR="00CD178E" w:rsidRPr="001B15C7" w:rsidRDefault="00CD178E">
            <w:pPr>
              <w:rPr>
                <w:lang w:val="ru-RU"/>
              </w:rPr>
            </w:pPr>
          </w:p>
        </w:tc>
      </w:tr>
      <w:tr w:rsidR="007622E2" w:rsidRPr="001B15C7" w:rsidTr="007622E2">
        <w:trPr>
          <w:trHeight w:hRule="exact" w:val="698"/>
        </w:trPr>
        <w:tc>
          <w:tcPr>
            <w:tcW w:w="10274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22E2" w:rsidRDefault="007622E2" w:rsidP="00682DC6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576B4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Протокол от </w:t>
            </w:r>
            <w:r w:rsidR="001B15C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28</w:t>
            </w:r>
            <w:r w:rsidRPr="00576B4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="001B15C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июня</w:t>
            </w:r>
            <w:r w:rsidRPr="00576B4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202</w:t>
            </w:r>
            <w:r w:rsidR="001B15C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  <w:r w:rsidRPr="00576B4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г.  № </w:t>
            </w:r>
            <w:r w:rsidR="00726C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  <w:p w:rsidR="00726C3B" w:rsidRDefault="00726C3B" w:rsidP="00682DC6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  <w:p w:rsidR="007622E2" w:rsidRPr="001E7EFA" w:rsidRDefault="007622E2" w:rsidP="00682DC6">
            <w:pPr>
              <w:rPr>
                <w:sz w:val="19"/>
                <w:szCs w:val="19"/>
                <w:lang w:val="ru-RU"/>
              </w:rPr>
            </w:pPr>
            <w:r w:rsidRPr="001E7EF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Зав. кафедрой Славин Борис Матвеевич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________</w:t>
            </w:r>
          </w:p>
        </w:tc>
      </w:tr>
      <w:tr w:rsidR="007622E2" w:rsidRPr="001B15C7" w:rsidTr="007622E2">
        <w:trPr>
          <w:trHeight w:hRule="exact" w:val="278"/>
        </w:trPr>
        <w:tc>
          <w:tcPr>
            <w:tcW w:w="3725" w:type="dxa"/>
          </w:tcPr>
          <w:p w:rsidR="007622E2" w:rsidRPr="001E7EFA" w:rsidRDefault="007622E2" w:rsidP="00682DC6">
            <w:pPr>
              <w:rPr>
                <w:lang w:val="ru-RU"/>
              </w:rPr>
            </w:pPr>
          </w:p>
        </w:tc>
        <w:tc>
          <w:tcPr>
            <w:tcW w:w="803" w:type="dxa"/>
          </w:tcPr>
          <w:p w:rsidR="007622E2" w:rsidRPr="001E7EFA" w:rsidRDefault="007622E2" w:rsidP="00682DC6">
            <w:pPr>
              <w:rPr>
                <w:lang w:val="ru-RU"/>
              </w:rPr>
            </w:pPr>
          </w:p>
        </w:tc>
        <w:tc>
          <w:tcPr>
            <w:tcW w:w="1063" w:type="dxa"/>
          </w:tcPr>
          <w:p w:rsidR="007622E2" w:rsidRPr="001E7EFA" w:rsidRDefault="007622E2" w:rsidP="00682DC6">
            <w:pPr>
              <w:rPr>
                <w:lang w:val="ru-RU"/>
              </w:rPr>
            </w:pPr>
          </w:p>
        </w:tc>
        <w:tc>
          <w:tcPr>
            <w:tcW w:w="3719" w:type="dxa"/>
          </w:tcPr>
          <w:p w:rsidR="007622E2" w:rsidRPr="001E7EFA" w:rsidRDefault="007622E2" w:rsidP="00682DC6">
            <w:pPr>
              <w:rPr>
                <w:lang w:val="ru-RU"/>
              </w:rPr>
            </w:pPr>
          </w:p>
        </w:tc>
        <w:tc>
          <w:tcPr>
            <w:tcW w:w="964" w:type="dxa"/>
          </w:tcPr>
          <w:p w:rsidR="007622E2" w:rsidRPr="001E7EFA" w:rsidRDefault="007622E2" w:rsidP="00682DC6">
            <w:pPr>
              <w:rPr>
                <w:lang w:val="ru-RU"/>
              </w:rPr>
            </w:pPr>
          </w:p>
        </w:tc>
      </w:tr>
      <w:tr w:rsidR="007622E2" w:rsidRPr="001B15C7" w:rsidTr="007622E2">
        <w:trPr>
          <w:trHeight w:hRule="exact" w:val="278"/>
        </w:trPr>
        <w:tc>
          <w:tcPr>
            <w:tcW w:w="10274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22E2" w:rsidRPr="00576B4F" w:rsidRDefault="007622E2" w:rsidP="00682DC6">
            <w:pPr>
              <w:rPr>
                <w:sz w:val="19"/>
                <w:szCs w:val="19"/>
                <w:lang w:val="ru-RU"/>
              </w:rPr>
            </w:pPr>
            <w:r w:rsidRPr="00576B4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Председатель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УМС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Рубан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А.Р.__________</w:t>
            </w:r>
          </w:p>
        </w:tc>
      </w:tr>
      <w:tr w:rsidR="007622E2" w:rsidRPr="00726C3B" w:rsidTr="007622E2">
        <w:trPr>
          <w:trHeight w:hRule="exact" w:val="278"/>
        </w:trPr>
        <w:tc>
          <w:tcPr>
            <w:tcW w:w="10274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22E2" w:rsidRPr="00E863DF" w:rsidRDefault="007622E2" w:rsidP="001B15C7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E863D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Протокол от </w:t>
            </w:r>
            <w:r w:rsidR="001B15C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31</w:t>
            </w:r>
            <w:r w:rsidR="00726C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.0</w:t>
            </w:r>
            <w:r w:rsidR="001B15C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</w:t>
            </w:r>
            <w:r w:rsidR="00726C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.202</w:t>
            </w:r>
            <w:r w:rsidR="001B15C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  <w:r w:rsidRPr="00E863D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г. № </w:t>
            </w:r>
            <w:r w:rsidR="001B15C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10</w:t>
            </w:r>
          </w:p>
        </w:tc>
      </w:tr>
    </w:tbl>
    <w:p w:rsidR="00CD178E" w:rsidRPr="007622E2" w:rsidRDefault="00CB2934">
      <w:pPr>
        <w:rPr>
          <w:sz w:val="0"/>
          <w:szCs w:val="0"/>
          <w:lang w:val="ru-RU"/>
        </w:rPr>
      </w:pPr>
      <w:r w:rsidRPr="007622E2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80"/>
        <w:gridCol w:w="200"/>
        <w:gridCol w:w="266"/>
        <w:gridCol w:w="1166"/>
        <w:gridCol w:w="1196"/>
        <w:gridCol w:w="143"/>
        <w:gridCol w:w="772"/>
        <w:gridCol w:w="666"/>
        <w:gridCol w:w="1076"/>
        <w:gridCol w:w="1205"/>
        <w:gridCol w:w="638"/>
        <w:gridCol w:w="365"/>
        <w:gridCol w:w="950"/>
      </w:tblGrid>
      <w:tr w:rsidR="00CD178E" w:rsidTr="00726C3B">
        <w:trPr>
          <w:trHeight w:hRule="exact" w:val="417"/>
        </w:trPr>
        <w:tc>
          <w:tcPr>
            <w:tcW w:w="3751" w:type="dxa"/>
            <w:gridSpan w:val="6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Pr="00CB2934" w:rsidRDefault="00CB2934">
            <w:pPr>
              <w:rPr>
                <w:sz w:val="16"/>
                <w:szCs w:val="16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>УП: 26.05.06_2019_Эксплуатация главной судовой двигательной установки.</w:t>
            </w:r>
            <w:proofErr w:type="spell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  <w:proofErr w:type="spellEnd"/>
          </w:p>
        </w:tc>
        <w:tc>
          <w:tcPr>
            <w:tcW w:w="772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666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076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205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638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365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950" w:type="dxa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Pr="00726C3B" w:rsidRDefault="00CB2934" w:rsidP="00726C3B">
            <w:pPr>
              <w:jc w:val="right"/>
              <w:rPr>
                <w:sz w:val="16"/>
                <w:szCs w:val="16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 xml:space="preserve">. </w:t>
            </w:r>
            <w:r w:rsidR="00726C3B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4</w:t>
            </w:r>
          </w:p>
        </w:tc>
      </w:tr>
      <w:tr w:rsidR="00CD178E" w:rsidTr="00726C3B">
        <w:trPr>
          <w:trHeight w:hRule="exact" w:val="278"/>
        </w:trPr>
        <w:tc>
          <w:tcPr>
            <w:tcW w:w="942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1. ЦЕЛИ ОСВОЕНИЯ ДИСЦИПЛИНЫ (МОДУЛЯ)</w:t>
            </w:r>
          </w:p>
        </w:tc>
      </w:tr>
      <w:tr w:rsidR="00CD178E" w:rsidRPr="001B15C7" w:rsidTr="00726C3B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1.1</w:t>
            </w:r>
          </w:p>
        </w:tc>
        <w:tc>
          <w:tcPr>
            <w:tcW w:w="864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Способность применять естественнонаучные и общеинженерные знания, аналитические методы в профессиональной деятельности</w:t>
            </w:r>
          </w:p>
        </w:tc>
      </w:tr>
      <w:tr w:rsidR="00CD178E" w:rsidRPr="001B15C7" w:rsidTr="00726C3B">
        <w:trPr>
          <w:trHeight w:hRule="exact" w:val="278"/>
        </w:trPr>
        <w:tc>
          <w:tcPr>
            <w:tcW w:w="780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200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266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166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196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772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666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076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205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638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365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950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</w:tr>
      <w:tr w:rsidR="00CD178E" w:rsidRPr="001B15C7" w:rsidTr="00726C3B">
        <w:trPr>
          <w:trHeight w:hRule="exact" w:val="278"/>
        </w:trPr>
        <w:tc>
          <w:tcPr>
            <w:tcW w:w="942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Pr="00CB2934" w:rsidRDefault="00CB2934">
            <w:pPr>
              <w:jc w:val="center"/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 МЕСТО ДИСЦИПЛИНЫ (МОДУЛЯ) В СТРУКТУРЕ ОБРАЗОВАТЕЛЬНОЙ ПРОГРАММЫ</w:t>
            </w:r>
          </w:p>
        </w:tc>
      </w:tr>
      <w:tr w:rsidR="00CD178E" w:rsidTr="00726C3B">
        <w:trPr>
          <w:trHeight w:hRule="exact" w:val="278"/>
        </w:trPr>
        <w:tc>
          <w:tcPr>
            <w:tcW w:w="24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Цикл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) ОП:</w:t>
            </w:r>
          </w:p>
        </w:tc>
        <w:tc>
          <w:tcPr>
            <w:tcW w:w="7011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Pr="00726C3B" w:rsidRDefault="00CB2934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Б1.О</w:t>
            </w:r>
            <w:r w:rsidR="00726C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.13</w:t>
            </w:r>
          </w:p>
        </w:tc>
      </w:tr>
      <w:tr w:rsidR="00CD178E" w:rsidRPr="001B15C7" w:rsidTr="00726C3B">
        <w:trPr>
          <w:trHeight w:hRule="exact" w:val="27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2.1</w:t>
            </w:r>
          </w:p>
        </w:tc>
        <w:tc>
          <w:tcPr>
            <w:tcW w:w="864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Требования к предварительной подготовке обучающегося:</w:t>
            </w:r>
          </w:p>
        </w:tc>
      </w:tr>
      <w:tr w:rsidR="00CD178E" w:rsidRPr="001B15C7" w:rsidTr="00726C3B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2.1.1</w:t>
            </w:r>
          </w:p>
        </w:tc>
        <w:tc>
          <w:tcPr>
            <w:tcW w:w="864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Требования к «входным» знаниям, умениям и готовностям обучающегося, необходимым при освоении </w:t>
            </w:r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данной</w:t>
            </w:r>
            <w:proofErr w:type="gram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дисциплины (модуля): Знать основы школьного курса геометрии (планиметрия и стереометрия)</w:t>
            </w:r>
          </w:p>
        </w:tc>
      </w:tr>
      <w:tr w:rsidR="00CD178E" w:rsidRPr="001B15C7" w:rsidTr="00726C3B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2.2</w:t>
            </w:r>
          </w:p>
        </w:tc>
        <w:tc>
          <w:tcPr>
            <w:tcW w:w="864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Дисциплины (модули) и практики, для которых освоение данной дисциплины (модуля) необходимо как предшествующее:</w:t>
            </w:r>
          </w:p>
        </w:tc>
      </w:tr>
      <w:tr w:rsidR="00CD178E" w:rsidRPr="001B15C7" w:rsidTr="00726C3B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2.2.1</w:t>
            </w:r>
          </w:p>
        </w:tc>
        <w:tc>
          <w:tcPr>
            <w:tcW w:w="864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</w:t>
            </w:r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proofErr w:type="gram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.О.14 Теоретическая механика,  Б1.О.15 Сопротивление материалов, Б1.О.16 Теория механизмов и машин, Б1.О.17 Детали машин и основы конструирования</w:t>
            </w:r>
          </w:p>
        </w:tc>
      </w:tr>
      <w:tr w:rsidR="00CD178E" w:rsidRPr="001B15C7" w:rsidTr="00726C3B">
        <w:trPr>
          <w:trHeight w:hRule="exact" w:val="139"/>
        </w:trPr>
        <w:tc>
          <w:tcPr>
            <w:tcW w:w="780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200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266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166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196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772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666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076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205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638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365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950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</w:tr>
      <w:tr w:rsidR="00CD178E" w:rsidRPr="001B15C7" w:rsidTr="00726C3B">
        <w:trPr>
          <w:trHeight w:hRule="exact" w:val="556"/>
        </w:trPr>
        <w:tc>
          <w:tcPr>
            <w:tcW w:w="942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Pr="00CB2934" w:rsidRDefault="00CB2934">
            <w:pPr>
              <w:jc w:val="center"/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3. КОМПЕТЕНЦИИ ОБУЧАЮЩЕГОСЯ, ФОРМИРУЕМЫЕ В РЕЗУЛЬТАТЕ ОСВОЕНИЯ ДИСЦИПЛИНЫ (МОДУЛЯ)</w:t>
            </w:r>
          </w:p>
        </w:tc>
      </w:tr>
      <w:tr w:rsidR="00CD178E" w:rsidRPr="001B15C7" w:rsidTr="00726C3B">
        <w:trPr>
          <w:trHeight w:hRule="exact" w:val="537"/>
        </w:trPr>
        <w:tc>
          <w:tcPr>
            <w:tcW w:w="942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Pr="00CB2934" w:rsidRDefault="00CB2934">
            <w:pPr>
              <w:jc w:val="center"/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ОПК-2: </w:t>
            </w:r>
            <w:proofErr w:type="gramStart"/>
            <w:r w:rsidR="00E725E8" w:rsidRPr="00E725E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Способен</w:t>
            </w:r>
            <w:proofErr w:type="gramEnd"/>
            <w:r w:rsidR="00E725E8" w:rsidRPr="00E725E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применять естественнонаучные и общеинженерные знания, аналитические методы в профессиональной деятельности</w:t>
            </w:r>
          </w:p>
        </w:tc>
      </w:tr>
      <w:tr w:rsidR="00CD178E" w:rsidTr="00726C3B">
        <w:trPr>
          <w:trHeight w:hRule="exact" w:val="278"/>
        </w:trPr>
        <w:tc>
          <w:tcPr>
            <w:tcW w:w="942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CD178E" w:rsidRPr="001B15C7" w:rsidTr="00726C3B">
        <w:trPr>
          <w:trHeight w:hRule="exact" w:val="698"/>
        </w:trPr>
        <w:tc>
          <w:tcPr>
            <w:tcW w:w="12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8177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содержание, но излагается фрагментарно, не всегда последовательно, определения понятий недостаточно четкие, не используются в качестве доказательства выводы и обобщения из наблюдений, допускаются ошибки в их изложении</w:t>
            </w:r>
          </w:p>
        </w:tc>
      </w:tr>
      <w:tr w:rsidR="00CD178E" w:rsidRPr="001B15C7" w:rsidTr="00726C3B">
        <w:trPr>
          <w:trHeight w:hRule="exact" w:val="478"/>
        </w:trPr>
        <w:tc>
          <w:tcPr>
            <w:tcW w:w="12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8177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определения понятий дает неполные, допускает незначительные нарушения в последовательности изложения, небольшие неточности при использовании научных категорий, формулировки выводов</w:t>
            </w:r>
          </w:p>
        </w:tc>
      </w:tr>
      <w:tr w:rsidR="00CD178E" w:rsidRPr="001B15C7" w:rsidTr="00726C3B">
        <w:trPr>
          <w:trHeight w:hRule="exact" w:val="478"/>
        </w:trPr>
        <w:tc>
          <w:tcPr>
            <w:tcW w:w="12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8177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четко и правильно дает определения, полно раскрывает содержание понятий, </w:t>
            </w:r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верно</w:t>
            </w:r>
            <w:proofErr w:type="gram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использует терминологию, при этом ответ самостоятельный, использованы ранее приобретенные знания</w:t>
            </w:r>
          </w:p>
        </w:tc>
      </w:tr>
      <w:tr w:rsidR="00CD178E" w:rsidTr="00726C3B">
        <w:trPr>
          <w:trHeight w:hRule="exact" w:val="278"/>
        </w:trPr>
        <w:tc>
          <w:tcPr>
            <w:tcW w:w="942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CD178E" w:rsidRPr="001B15C7" w:rsidTr="00726C3B">
        <w:trPr>
          <w:trHeight w:hRule="exact" w:val="478"/>
        </w:trPr>
        <w:tc>
          <w:tcPr>
            <w:tcW w:w="12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8177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не все операции действия, допускает ошибки в последовательности их выполнения, действие выполняется недостаточно осознанно</w:t>
            </w:r>
          </w:p>
        </w:tc>
      </w:tr>
      <w:tr w:rsidR="00CD178E" w:rsidRPr="001B15C7" w:rsidTr="00726C3B">
        <w:trPr>
          <w:trHeight w:hRule="exact" w:val="478"/>
        </w:trPr>
        <w:tc>
          <w:tcPr>
            <w:tcW w:w="12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8177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последовательность их выполнения соответствует требованиям, но действие выполняется недостаточно осознанно</w:t>
            </w:r>
          </w:p>
        </w:tc>
      </w:tr>
      <w:tr w:rsidR="00CD178E" w:rsidRPr="001B15C7" w:rsidTr="00726C3B">
        <w:trPr>
          <w:trHeight w:hRule="exact" w:val="478"/>
        </w:trPr>
        <w:tc>
          <w:tcPr>
            <w:tcW w:w="12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8177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последовательность их выполнения достаточно хорошо продумана, действие в целом осознано</w:t>
            </w:r>
          </w:p>
        </w:tc>
      </w:tr>
      <w:tr w:rsidR="00CD178E" w:rsidTr="00726C3B">
        <w:trPr>
          <w:trHeight w:hRule="exact" w:val="278"/>
        </w:trPr>
        <w:tc>
          <w:tcPr>
            <w:tcW w:w="942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CD178E" w:rsidRPr="001B15C7" w:rsidTr="00726C3B">
        <w:trPr>
          <w:trHeight w:hRule="exact" w:val="278"/>
        </w:trPr>
        <w:tc>
          <w:tcPr>
            <w:tcW w:w="12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8177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не всеми необходимыми навыками, имеющийся опыт фрагментарен</w:t>
            </w:r>
          </w:p>
        </w:tc>
      </w:tr>
      <w:tr w:rsidR="00CD178E" w:rsidRPr="001B15C7" w:rsidTr="00726C3B">
        <w:trPr>
          <w:trHeight w:hRule="exact" w:val="278"/>
        </w:trPr>
        <w:tc>
          <w:tcPr>
            <w:tcW w:w="12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8177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 целом владеет необходимыми навыками и/или имеет опыт</w:t>
            </w:r>
          </w:p>
        </w:tc>
      </w:tr>
      <w:tr w:rsidR="00CD178E" w:rsidRPr="001B15C7" w:rsidTr="00726C3B">
        <w:trPr>
          <w:trHeight w:hRule="exact" w:val="278"/>
        </w:trPr>
        <w:tc>
          <w:tcPr>
            <w:tcW w:w="12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8177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всеми необходимыми навыками и/или имеет опыт</w:t>
            </w:r>
          </w:p>
        </w:tc>
      </w:tr>
      <w:tr w:rsidR="00CD178E" w:rsidRPr="001B15C7" w:rsidTr="00726C3B">
        <w:trPr>
          <w:trHeight w:hRule="exact" w:val="139"/>
        </w:trPr>
        <w:tc>
          <w:tcPr>
            <w:tcW w:w="780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200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266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166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196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772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666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076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205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638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365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950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</w:tr>
      <w:tr w:rsidR="00CD178E" w:rsidRPr="001B15C7" w:rsidTr="00726C3B">
        <w:trPr>
          <w:trHeight w:hRule="exact" w:val="278"/>
        </w:trPr>
        <w:tc>
          <w:tcPr>
            <w:tcW w:w="9423" w:type="dxa"/>
            <w:gridSpan w:val="1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В результате освоения дисциплины (модуля) </w:t>
            </w:r>
            <w:proofErr w:type="gramStart"/>
            <w:r w:rsidRPr="00CB293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обучающийся</w:t>
            </w:r>
            <w:proofErr w:type="gramEnd"/>
            <w:r w:rsidRPr="00CB293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должен</w:t>
            </w:r>
          </w:p>
        </w:tc>
      </w:tr>
      <w:tr w:rsidR="00CD178E" w:rsidTr="00726C3B">
        <w:trPr>
          <w:trHeight w:hRule="exact" w:val="27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3.1</w:t>
            </w:r>
          </w:p>
        </w:tc>
        <w:tc>
          <w:tcPr>
            <w:tcW w:w="864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CD178E" w:rsidRPr="001B15C7" w:rsidTr="00726C3B">
        <w:trPr>
          <w:trHeight w:hRule="exact" w:val="551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3.1.1</w:t>
            </w:r>
          </w:p>
        </w:tc>
        <w:tc>
          <w:tcPr>
            <w:tcW w:w="864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Pr="00A91E67" w:rsidRDefault="00A91E67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91E67">
              <w:rPr>
                <w:rFonts w:ascii="Times New Roman" w:hAnsi="Times New Roman" w:cs="Times New Roman"/>
                <w:lang w:val="ru-RU"/>
              </w:rPr>
              <w:t>основные законы естественнонаучных дисциплин, связанные с профессиональной деятельностью</w:t>
            </w:r>
          </w:p>
        </w:tc>
      </w:tr>
      <w:tr w:rsidR="00CD178E" w:rsidTr="00726C3B">
        <w:trPr>
          <w:trHeight w:hRule="exact" w:val="27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3.2</w:t>
            </w:r>
          </w:p>
        </w:tc>
        <w:tc>
          <w:tcPr>
            <w:tcW w:w="864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CD178E" w:rsidRPr="001B15C7" w:rsidTr="00726C3B">
        <w:trPr>
          <w:trHeight w:hRule="exact" w:val="56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3.2.1</w:t>
            </w:r>
          </w:p>
        </w:tc>
        <w:tc>
          <w:tcPr>
            <w:tcW w:w="864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Pr="00A91E67" w:rsidRDefault="00A91E67" w:rsidP="00A73A96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91E67">
              <w:rPr>
                <w:rFonts w:ascii="Times New Roman" w:hAnsi="Times New Roman" w:cs="Times New Roman"/>
                <w:lang w:val="ru-RU"/>
              </w:rPr>
              <w:t>применять основные законы естественнонаучных дисциплин</w:t>
            </w:r>
            <w:r w:rsidR="00A73A96">
              <w:rPr>
                <w:rFonts w:ascii="Times New Roman" w:hAnsi="Times New Roman" w:cs="Times New Roman"/>
                <w:lang w:val="ru-RU"/>
              </w:rPr>
              <w:t>, связанных с</w:t>
            </w:r>
            <w:r w:rsidRPr="00A91E67">
              <w:rPr>
                <w:rFonts w:ascii="Times New Roman" w:hAnsi="Times New Roman" w:cs="Times New Roman"/>
                <w:lang w:val="ru-RU"/>
              </w:rPr>
              <w:t xml:space="preserve"> профессиональной деятельност</w:t>
            </w:r>
            <w:r w:rsidR="00A73A96">
              <w:rPr>
                <w:rFonts w:ascii="Times New Roman" w:hAnsi="Times New Roman" w:cs="Times New Roman"/>
                <w:lang w:val="ru-RU"/>
              </w:rPr>
              <w:t>ью</w:t>
            </w:r>
          </w:p>
        </w:tc>
      </w:tr>
      <w:tr w:rsidR="00CD178E" w:rsidTr="00726C3B">
        <w:trPr>
          <w:trHeight w:hRule="exact" w:val="27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3.3</w:t>
            </w:r>
          </w:p>
        </w:tc>
        <w:tc>
          <w:tcPr>
            <w:tcW w:w="864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CD178E" w:rsidRPr="001B15C7" w:rsidTr="00726C3B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3.3.1</w:t>
            </w:r>
          </w:p>
        </w:tc>
        <w:tc>
          <w:tcPr>
            <w:tcW w:w="864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Pr="00A91E67" w:rsidRDefault="00A91E67" w:rsidP="00A73A96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91E67">
              <w:rPr>
                <w:rFonts w:ascii="Times New Roman" w:hAnsi="Times New Roman" w:cs="Times New Roman"/>
                <w:lang w:val="ru-RU"/>
              </w:rPr>
              <w:t>навыками применения основных законов естественнонаучных дисциплин, связанны</w:t>
            </w:r>
            <w:r w:rsidR="00A73A96" w:rsidRPr="00A73A96">
              <w:rPr>
                <w:rFonts w:ascii="Times New Roman" w:hAnsi="Times New Roman" w:cs="Times New Roman"/>
                <w:lang w:val="ru-RU"/>
              </w:rPr>
              <w:t>х</w:t>
            </w:r>
            <w:r w:rsidRPr="00A91E67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A73A96">
              <w:rPr>
                <w:rFonts w:ascii="Times New Roman" w:hAnsi="Times New Roman" w:cs="Times New Roman"/>
                <w:lang w:val="ru-RU"/>
              </w:rPr>
              <w:t>с</w:t>
            </w:r>
            <w:r w:rsidRPr="00A91E67">
              <w:rPr>
                <w:rFonts w:ascii="Times New Roman" w:hAnsi="Times New Roman" w:cs="Times New Roman"/>
                <w:lang w:val="ru-RU"/>
              </w:rPr>
              <w:t xml:space="preserve"> профессиональной деятельност</w:t>
            </w:r>
            <w:r w:rsidR="00A73A96">
              <w:rPr>
                <w:rFonts w:ascii="Times New Roman" w:hAnsi="Times New Roman" w:cs="Times New Roman"/>
                <w:lang w:val="ru-RU"/>
              </w:rPr>
              <w:t>ью</w:t>
            </w:r>
          </w:p>
        </w:tc>
      </w:tr>
      <w:tr w:rsidR="00CD178E" w:rsidRPr="001B15C7" w:rsidTr="00726C3B">
        <w:trPr>
          <w:trHeight w:hRule="exact" w:val="278"/>
        </w:trPr>
        <w:tc>
          <w:tcPr>
            <w:tcW w:w="780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200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266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166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196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772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666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076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205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638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365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950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</w:tr>
      <w:tr w:rsidR="00CD178E" w:rsidRPr="001B15C7" w:rsidTr="00726C3B">
        <w:trPr>
          <w:trHeight w:hRule="exact" w:val="278"/>
        </w:trPr>
        <w:tc>
          <w:tcPr>
            <w:tcW w:w="942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Pr="00CB2934" w:rsidRDefault="00CB2934">
            <w:pPr>
              <w:jc w:val="center"/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4. СТРУКТУРА И СОДЕРЖАНИЕ ДИСЦИПЛИНЫ (МОДУЛЯ)</w:t>
            </w:r>
          </w:p>
        </w:tc>
      </w:tr>
      <w:tr w:rsidR="00CD178E" w:rsidTr="00726C3B">
        <w:trPr>
          <w:trHeight w:hRule="exact" w:val="417"/>
        </w:trPr>
        <w:tc>
          <w:tcPr>
            <w:tcW w:w="9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Код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занятия</w:t>
            </w:r>
            <w:proofErr w:type="spellEnd"/>
          </w:p>
        </w:tc>
        <w:tc>
          <w:tcPr>
            <w:tcW w:w="26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Pr="00CB2934" w:rsidRDefault="00CB2934">
            <w:pPr>
              <w:jc w:val="center"/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Наименование разделов и тем /вид занятия/</w:t>
            </w:r>
          </w:p>
        </w:tc>
        <w:tc>
          <w:tcPr>
            <w:tcW w:w="9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Семестр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/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Курс</w:t>
            </w:r>
            <w:proofErr w:type="spellEnd"/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Часов</w:t>
            </w:r>
            <w:proofErr w:type="spellEnd"/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Компетен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-</w:t>
            </w:r>
          </w:p>
          <w:p w:rsidR="00CD178E" w:rsidRDefault="00CB2934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ции</w:t>
            </w:r>
            <w:proofErr w:type="spellEnd"/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Литература</w:t>
            </w:r>
            <w:proofErr w:type="spellEnd"/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Инте</w:t>
            </w:r>
            <w:proofErr w:type="spellEnd"/>
          </w:p>
          <w:p w:rsidR="00CD178E" w:rsidRDefault="00CB2934">
            <w:pPr>
              <w:jc w:val="center"/>
              <w:rPr>
                <w:sz w:val="19"/>
                <w:szCs w:val="19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ракт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.</w:t>
            </w:r>
          </w:p>
        </w:tc>
        <w:tc>
          <w:tcPr>
            <w:tcW w:w="13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Примечание</w:t>
            </w:r>
            <w:proofErr w:type="spellEnd"/>
          </w:p>
        </w:tc>
      </w:tr>
      <w:tr w:rsidR="00CD178E" w:rsidTr="00726C3B">
        <w:trPr>
          <w:trHeight w:hRule="exact" w:val="278"/>
        </w:trPr>
        <w:tc>
          <w:tcPr>
            <w:tcW w:w="9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D178E"/>
        </w:tc>
        <w:tc>
          <w:tcPr>
            <w:tcW w:w="26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1.</w:t>
            </w:r>
          </w:p>
        </w:tc>
        <w:tc>
          <w:tcPr>
            <w:tcW w:w="9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D178E"/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D178E"/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D178E"/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D178E"/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D178E"/>
        </w:tc>
        <w:tc>
          <w:tcPr>
            <w:tcW w:w="13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D178E"/>
        </w:tc>
      </w:tr>
    </w:tbl>
    <w:p w:rsidR="00CD178E" w:rsidRDefault="00CB2934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863"/>
        <w:gridCol w:w="3196"/>
        <w:gridCol w:w="108"/>
        <w:gridCol w:w="726"/>
        <w:gridCol w:w="629"/>
        <w:gridCol w:w="1042"/>
        <w:gridCol w:w="1042"/>
        <w:gridCol w:w="609"/>
        <w:gridCol w:w="340"/>
        <w:gridCol w:w="868"/>
      </w:tblGrid>
      <w:tr w:rsidR="00CD178E" w:rsidTr="004574CD">
        <w:trPr>
          <w:trHeight w:hRule="exact" w:val="417"/>
        </w:trPr>
        <w:tc>
          <w:tcPr>
            <w:tcW w:w="4167" w:type="dxa"/>
            <w:gridSpan w:val="3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Pr="00CB2934" w:rsidRDefault="00CB2934">
            <w:pPr>
              <w:rPr>
                <w:sz w:val="16"/>
                <w:szCs w:val="16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>УП: 26.05.06_2019_Эксплуатация главной судовой двигательной установки.</w:t>
            </w:r>
            <w:proofErr w:type="spell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  <w:proofErr w:type="spellEnd"/>
          </w:p>
        </w:tc>
        <w:tc>
          <w:tcPr>
            <w:tcW w:w="726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629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042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042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609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340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868" w:type="dxa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jc w:val="right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. 6</w:t>
            </w:r>
          </w:p>
        </w:tc>
      </w:tr>
      <w:tr w:rsidR="004574CD" w:rsidTr="004574CD">
        <w:trPr>
          <w:trHeight w:hRule="exact" w:val="1577"/>
        </w:trPr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1.1</w:t>
            </w:r>
          </w:p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>
            <w:pPr>
              <w:rPr>
                <w:sz w:val="19"/>
                <w:szCs w:val="19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Начертательная геометрия, ее предмет и метод. Ортогональное проецирование. Эпюр Монжа.  Основные геометрические образы и изображение их на чертеже.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Точка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Прямые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плоскости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общего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частного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положения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 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Лек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8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Э1 Э2 Э4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/>
        </w:tc>
      </w:tr>
      <w:tr w:rsidR="004574CD" w:rsidTr="004574CD">
        <w:trPr>
          <w:trHeight w:hRule="exact" w:val="713"/>
        </w:trPr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B91953" w:rsidRDefault="004574CD" w:rsidP="004574CD">
            <w:pPr>
              <w:jc w:val="center"/>
              <w:rPr>
                <w:sz w:val="19"/>
                <w:szCs w:val="19"/>
              </w:rPr>
            </w:pPr>
            <w:r w:rsidRPr="00B9195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1.2</w:t>
            </w:r>
          </w:p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B91953" w:rsidRDefault="00B91953" w:rsidP="004574CD">
            <w:pPr>
              <w:rPr>
                <w:sz w:val="19"/>
                <w:szCs w:val="19"/>
                <w:lang w:val="ru-RU"/>
              </w:rPr>
            </w:pPr>
            <w:r w:rsidRPr="00B91953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Проецирование точки на 2 и 3 плоскости проекций. </w:t>
            </w:r>
            <w:proofErr w:type="spellStart"/>
            <w:r w:rsidRPr="00B91953">
              <w:rPr>
                <w:rFonts w:ascii="Times New Roman" w:hAnsi="Times New Roman"/>
                <w:sz w:val="19"/>
                <w:szCs w:val="19"/>
              </w:rPr>
              <w:t>Комплексный</w:t>
            </w:r>
            <w:proofErr w:type="spellEnd"/>
            <w:r w:rsidRPr="00B91953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Pr="00B91953">
              <w:rPr>
                <w:rFonts w:ascii="Times New Roman" w:hAnsi="Times New Roman"/>
                <w:sz w:val="19"/>
                <w:szCs w:val="19"/>
              </w:rPr>
              <w:t>чертеж</w:t>
            </w:r>
            <w:proofErr w:type="spellEnd"/>
            <w:r w:rsidRPr="00B91953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Pr="00B91953">
              <w:rPr>
                <w:rFonts w:ascii="Times New Roman" w:hAnsi="Times New Roman"/>
                <w:sz w:val="19"/>
                <w:szCs w:val="19"/>
              </w:rPr>
              <w:t>точки</w:t>
            </w:r>
            <w:proofErr w:type="spellEnd"/>
            <w:r w:rsidRPr="00B91953">
              <w:rPr>
                <w:rFonts w:ascii="Times New Roman" w:hAnsi="Times New Roman"/>
                <w:sz w:val="19"/>
                <w:szCs w:val="19"/>
              </w:rPr>
              <w:t>.</w:t>
            </w:r>
            <w:r w:rsidR="004574CD" w:rsidRPr="00B9195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  <w:proofErr w:type="spellStart"/>
            <w:r w:rsidR="004574CD" w:rsidRPr="00B9195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r w:rsidR="004574CD" w:rsidRPr="00B9195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8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/>
        </w:tc>
      </w:tr>
      <w:tr w:rsidR="004574CD" w:rsidTr="004574CD">
        <w:trPr>
          <w:trHeight w:hRule="exact" w:val="1350"/>
        </w:trPr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F96152" w:rsidRDefault="004574CD" w:rsidP="004574CD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1.3</w:t>
            </w:r>
          </w:p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CB2934" w:rsidRDefault="004574CD" w:rsidP="004574CD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Единая система конструкторской документации (ЕСКД). Основные правила оформления чертежей. </w:t>
            </w:r>
            <w:proofErr w:type="spell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ГОСТы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2.301-2.309.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Правила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нанесения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размеров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чертеже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ГОСТ 2.307- 2011.  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8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F96152" w:rsidRDefault="004574CD" w:rsidP="004574CD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F96152" w:rsidRDefault="004574CD" w:rsidP="004574CD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/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2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/>
        </w:tc>
      </w:tr>
      <w:tr w:rsidR="004574CD" w:rsidTr="004574CD">
        <w:trPr>
          <w:trHeight w:hRule="exact" w:val="478"/>
        </w:trPr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F96152" w:rsidRDefault="004574CD" w:rsidP="004574CD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CB2934" w:rsidRDefault="004574CD" w:rsidP="004574CD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практическ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им</w:t>
            </w: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заняти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ям</w:t>
            </w: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/</w:t>
            </w:r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Ср</w:t>
            </w:r>
            <w:proofErr w:type="gram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8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D149A8" w:rsidRDefault="004574CD" w:rsidP="004574CD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D149A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10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Э2 Э4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/>
        </w:tc>
      </w:tr>
      <w:tr w:rsidR="004574CD" w:rsidTr="004574CD">
        <w:trPr>
          <w:trHeight w:hRule="exact" w:val="278"/>
        </w:trPr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/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2.</w:t>
            </w:r>
          </w:p>
        </w:tc>
        <w:tc>
          <w:tcPr>
            <w:tcW w:w="8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/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>
            <w:pPr>
              <w:jc w:val="center"/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/>
        </w:tc>
        <w:tc>
          <w:tcPr>
            <w:tcW w:w="12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/>
        </w:tc>
      </w:tr>
      <w:tr w:rsidR="004574CD" w:rsidTr="004574CD">
        <w:trPr>
          <w:trHeight w:hRule="exact" w:val="698"/>
        </w:trPr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</w:t>
            </w:r>
          </w:p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CB2934" w:rsidRDefault="004574CD" w:rsidP="004574CD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Позиционные и метрические задачи. Перпендикулярность прямой и плоскости. /Лек/</w:t>
            </w:r>
          </w:p>
        </w:tc>
        <w:tc>
          <w:tcPr>
            <w:tcW w:w="8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/>
        </w:tc>
      </w:tr>
      <w:tr w:rsidR="004574CD" w:rsidTr="00B91953">
        <w:trPr>
          <w:trHeight w:hRule="exact" w:val="734"/>
        </w:trPr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</w:t>
            </w:r>
          </w:p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B91953" w:rsidRDefault="00B91953" w:rsidP="004574CD">
            <w:pPr>
              <w:rPr>
                <w:sz w:val="19"/>
                <w:szCs w:val="19"/>
                <w:lang w:val="ru-RU"/>
              </w:rPr>
            </w:pPr>
            <w:r w:rsidRPr="00B91953">
              <w:rPr>
                <w:rFonts w:ascii="Times New Roman" w:hAnsi="Times New Roman"/>
                <w:sz w:val="19"/>
                <w:szCs w:val="19"/>
                <w:lang w:val="ru-RU"/>
              </w:rPr>
              <w:t>Изображения: виды, разрезы, сечения (ГОСТ 2.305- 2008). Чтение формы элементов деталей.</w:t>
            </w:r>
            <w:r w:rsidR="004574CD" w:rsidRPr="00B9195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  <w:proofErr w:type="spellStart"/>
            <w:proofErr w:type="gramStart"/>
            <w:r w:rsidR="004574CD" w:rsidRPr="00B9195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 w:rsidR="004574CD" w:rsidRPr="00B9195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8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887CFF" w:rsidRDefault="004574CD" w:rsidP="004574CD">
            <w:pPr>
              <w:jc w:val="center"/>
              <w:rPr>
                <w:sz w:val="19"/>
                <w:szCs w:val="19"/>
                <w:lang w:val="ru-RU"/>
              </w:rPr>
            </w:pPr>
            <w:r w:rsidRPr="00887CF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</w:t>
            </w:r>
            <w:proofErr w:type="gramStart"/>
            <w:r w:rsidRPr="00887CF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proofErr w:type="gramEnd"/>
            <w:r w:rsidRPr="00887CF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.2</w:t>
            </w:r>
          </w:p>
          <w:p w:rsidR="004574CD" w:rsidRPr="00887CFF" w:rsidRDefault="004574CD" w:rsidP="004574CD">
            <w:pPr>
              <w:jc w:val="center"/>
              <w:rPr>
                <w:sz w:val="19"/>
                <w:szCs w:val="19"/>
                <w:lang w:val="ru-RU"/>
              </w:rPr>
            </w:pPr>
            <w:r w:rsidRPr="00887CF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Э3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/>
        </w:tc>
      </w:tr>
      <w:tr w:rsidR="004574CD" w:rsidRPr="005551EF" w:rsidTr="005551EF">
        <w:trPr>
          <w:trHeight w:hRule="exact" w:val="987"/>
        </w:trPr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F96152" w:rsidRDefault="004574CD" w:rsidP="004574CD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2.3</w:t>
            </w:r>
          </w:p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5551EF" w:rsidRDefault="005551EF" w:rsidP="004574CD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5551EF">
              <w:rPr>
                <w:rFonts w:ascii="Times New Roman" w:hAnsi="Times New Roman"/>
                <w:sz w:val="19"/>
                <w:szCs w:val="19"/>
                <w:lang w:val="ru-RU"/>
              </w:rPr>
              <w:t>Основные геометрические образы и изображение их на чертеже. Прямые и плоскости общего и частного положения. Многогранники</w:t>
            </w:r>
            <w:r>
              <w:rPr>
                <w:rFonts w:ascii="Times New Roman" w:hAnsi="Times New Roman"/>
                <w:sz w:val="19"/>
                <w:szCs w:val="19"/>
                <w:lang w:val="ru-RU"/>
              </w:rPr>
              <w:t>./</w:t>
            </w:r>
            <w:r w:rsidRPr="005551E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spellStart"/>
            <w:r w:rsidR="004574CD" w:rsidRPr="005551E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r w:rsidR="004574CD" w:rsidRPr="005551E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8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F96152" w:rsidRDefault="004574CD" w:rsidP="004574CD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F96152" w:rsidRDefault="004574CD" w:rsidP="004574CD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F96152" w:rsidRDefault="004574CD" w:rsidP="004574CD">
            <w:pPr>
              <w:jc w:val="center"/>
              <w:rPr>
                <w:lang w:val="ru-RU"/>
              </w:rPr>
            </w:pPr>
            <w:r w:rsidRPr="005551E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ОПК-2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887CFF" w:rsidRDefault="004574CD" w:rsidP="004574CD">
            <w:pPr>
              <w:jc w:val="center"/>
              <w:rPr>
                <w:sz w:val="19"/>
                <w:szCs w:val="19"/>
                <w:lang w:val="ru-RU"/>
              </w:rPr>
            </w:pPr>
          </w:p>
          <w:p w:rsidR="004574CD" w:rsidRPr="00887CFF" w:rsidRDefault="004574CD" w:rsidP="004574CD">
            <w:pPr>
              <w:jc w:val="center"/>
              <w:rPr>
                <w:sz w:val="19"/>
                <w:szCs w:val="19"/>
                <w:lang w:val="ru-RU"/>
              </w:rPr>
            </w:pPr>
            <w:r w:rsidRPr="00887CF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Э3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F96152" w:rsidRDefault="004574CD" w:rsidP="004574CD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F96152" w:rsidRDefault="004574CD" w:rsidP="004574CD">
            <w:pPr>
              <w:rPr>
                <w:lang w:val="ru-RU"/>
              </w:rPr>
            </w:pPr>
          </w:p>
        </w:tc>
      </w:tr>
      <w:tr w:rsidR="004574CD" w:rsidRPr="005551EF" w:rsidTr="004574CD">
        <w:trPr>
          <w:trHeight w:hRule="exact" w:val="497"/>
        </w:trPr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F96152" w:rsidRDefault="004574CD" w:rsidP="004574CD">
            <w:pPr>
              <w:jc w:val="center"/>
              <w:rPr>
                <w:sz w:val="19"/>
                <w:szCs w:val="19"/>
                <w:lang w:val="ru-RU"/>
              </w:rPr>
            </w:pPr>
            <w:r w:rsidRPr="005551E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CB2934" w:rsidRDefault="004574CD" w:rsidP="004574CD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отчету по РГР /Ср/</w:t>
            </w:r>
          </w:p>
        </w:tc>
        <w:tc>
          <w:tcPr>
            <w:tcW w:w="8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5551EF" w:rsidRDefault="004574CD" w:rsidP="004574CD">
            <w:pPr>
              <w:jc w:val="center"/>
              <w:rPr>
                <w:sz w:val="19"/>
                <w:szCs w:val="19"/>
                <w:lang w:val="ru-RU"/>
              </w:rPr>
            </w:pPr>
            <w:r w:rsidRPr="005551E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D149A8" w:rsidRDefault="004574CD" w:rsidP="004574CD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10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5551EF" w:rsidRDefault="004574CD" w:rsidP="004574CD">
            <w:pPr>
              <w:jc w:val="center"/>
              <w:rPr>
                <w:lang w:val="ru-RU"/>
              </w:rPr>
            </w:pPr>
            <w:r w:rsidRPr="005551E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ОПК-2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5551EF" w:rsidRDefault="004574CD" w:rsidP="004574CD">
            <w:pPr>
              <w:jc w:val="center"/>
              <w:rPr>
                <w:sz w:val="19"/>
                <w:szCs w:val="19"/>
                <w:lang w:val="ru-RU"/>
              </w:rPr>
            </w:pPr>
            <w:r w:rsidRPr="005551E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</w:t>
            </w:r>
            <w:proofErr w:type="gramStart"/>
            <w:r w:rsidRPr="005551E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proofErr w:type="gramEnd"/>
            <w:r w:rsidRPr="005551E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.1</w:t>
            </w:r>
          </w:p>
          <w:p w:rsidR="004574CD" w:rsidRPr="00887CFF" w:rsidRDefault="004574CD" w:rsidP="004574CD">
            <w:pPr>
              <w:rPr>
                <w:lang w:val="ru-RU"/>
              </w:rPr>
            </w:pPr>
            <w:r w:rsidRPr="005551E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</w:t>
            </w:r>
            <w:proofErr w:type="gramStart"/>
            <w:r w:rsidRPr="005551E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proofErr w:type="gramEnd"/>
            <w:r w:rsidRPr="005551E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Э2 Э4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5551EF" w:rsidRDefault="004574CD" w:rsidP="004574CD">
            <w:pPr>
              <w:jc w:val="center"/>
              <w:rPr>
                <w:sz w:val="19"/>
                <w:szCs w:val="19"/>
                <w:lang w:val="ru-RU"/>
              </w:rPr>
            </w:pPr>
            <w:r w:rsidRPr="005551E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12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5551EF" w:rsidRDefault="004574CD" w:rsidP="004574CD">
            <w:pPr>
              <w:rPr>
                <w:lang w:val="ru-RU"/>
              </w:rPr>
            </w:pPr>
          </w:p>
        </w:tc>
      </w:tr>
      <w:tr w:rsidR="004574CD" w:rsidRPr="005551EF" w:rsidTr="004574CD">
        <w:trPr>
          <w:trHeight w:hRule="exact" w:val="278"/>
        </w:trPr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5551EF" w:rsidRDefault="004574CD" w:rsidP="004574CD">
            <w:pPr>
              <w:rPr>
                <w:lang w:val="ru-RU"/>
              </w:rPr>
            </w:pPr>
          </w:p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5551EF" w:rsidRDefault="004574CD" w:rsidP="004574CD">
            <w:pPr>
              <w:rPr>
                <w:sz w:val="19"/>
                <w:szCs w:val="19"/>
                <w:lang w:val="ru-RU"/>
              </w:rPr>
            </w:pPr>
            <w:r w:rsidRPr="005551EF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Раздел 3.</w:t>
            </w:r>
          </w:p>
        </w:tc>
        <w:tc>
          <w:tcPr>
            <w:tcW w:w="8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5551EF" w:rsidRDefault="004574CD" w:rsidP="004574CD">
            <w:pPr>
              <w:rPr>
                <w:lang w:val="ru-RU"/>
              </w:rPr>
            </w:pP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5551EF" w:rsidRDefault="004574CD" w:rsidP="004574CD">
            <w:pPr>
              <w:rPr>
                <w:lang w:val="ru-RU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5551EF" w:rsidRDefault="004574CD" w:rsidP="004574CD">
            <w:pPr>
              <w:jc w:val="center"/>
              <w:rPr>
                <w:lang w:val="ru-RU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5551EF" w:rsidRDefault="004574CD" w:rsidP="004574CD">
            <w:pPr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5551EF" w:rsidRDefault="004574CD" w:rsidP="004574CD">
            <w:pPr>
              <w:rPr>
                <w:lang w:val="ru-RU"/>
              </w:rPr>
            </w:pPr>
          </w:p>
        </w:tc>
        <w:tc>
          <w:tcPr>
            <w:tcW w:w="12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5551EF" w:rsidRDefault="004574CD" w:rsidP="004574CD">
            <w:pPr>
              <w:rPr>
                <w:lang w:val="ru-RU"/>
              </w:rPr>
            </w:pPr>
          </w:p>
        </w:tc>
      </w:tr>
      <w:tr w:rsidR="004574CD" w:rsidTr="004574CD">
        <w:trPr>
          <w:trHeight w:hRule="exact" w:val="1137"/>
        </w:trPr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5551EF" w:rsidRDefault="004574CD" w:rsidP="004574CD">
            <w:pPr>
              <w:jc w:val="center"/>
              <w:rPr>
                <w:sz w:val="19"/>
                <w:szCs w:val="19"/>
                <w:lang w:val="ru-RU"/>
              </w:rPr>
            </w:pPr>
            <w:r w:rsidRPr="005551E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3.1</w:t>
            </w:r>
          </w:p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CB2934" w:rsidRDefault="004574CD" w:rsidP="004574CD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Способ преобразования комплексного чертежа. Применение способов преобразования проекций к решению позиционных и метрических задач. /Лек/</w:t>
            </w:r>
          </w:p>
        </w:tc>
        <w:tc>
          <w:tcPr>
            <w:tcW w:w="8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Э2 Э4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/>
        </w:tc>
      </w:tr>
      <w:tr w:rsidR="004574CD" w:rsidTr="004574CD">
        <w:trPr>
          <w:trHeight w:hRule="exact" w:val="918"/>
        </w:trPr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3.2</w:t>
            </w:r>
          </w:p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5551EF" w:rsidRDefault="005551EF" w:rsidP="004574CD">
            <w:pPr>
              <w:rPr>
                <w:sz w:val="19"/>
                <w:szCs w:val="19"/>
                <w:lang w:val="ru-RU"/>
              </w:rPr>
            </w:pPr>
            <w:r w:rsidRPr="005551EF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Кривые поверхности: поверхности вращения и линейчатые. </w:t>
            </w:r>
            <w:proofErr w:type="spellStart"/>
            <w:r w:rsidRPr="005551EF">
              <w:rPr>
                <w:rFonts w:ascii="Times New Roman" w:hAnsi="Times New Roman"/>
                <w:sz w:val="19"/>
                <w:szCs w:val="19"/>
              </w:rPr>
              <w:t>Принадлежность</w:t>
            </w:r>
            <w:proofErr w:type="spellEnd"/>
            <w:r w:rsidRPr="005551EF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Pr="005551EF">
              <w:rPr>
                <w:rFonts w:ascii="Times New Roman" w:hAnsi="Times New Roman"/>
                <w:sz w:val="19"/>
                <w:szCs w:val="19"/>
              </w:rPr>
              <w:t>точки</w:t>
            </w:r>
            <w:proofErr w:type="spellEnd"/>
            <w:r w:rsidRPr="005551EF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Pr="005551EF">
              <w:rPr>
                <w:rFonts w:ascii="Times New Roman" w:hAnsi="Times New Roman"/>
                <w:sz w:val="19"/>
                <w:szCs w:val="19"/>
              </w:rPr>
              <w:t>поверхности</w:t>
            </w:r>
            <w:proofErr w:type="spellEnd"/>
            <w:r w:rsidRPr="005551EF">
              <w:rPr>
                <w:rFonts w:ascii="Times New Roman" w:hAnsi="Times New Roman"/>
                <w:sz w:val="19"/>
                <w:szCs w:val="19"/>
              </w:rPr>
              <w:t>.</w:t>
            </w:r>
            <w:r w:rsidR="004574CD" w:rsidRPr="005551E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/</w:t>
            </w:r>
            <w:proofErr w:type="spellStart"/>
            <w:proofErr w:type="gramStart"/>
            <w:r w:rsidR="004574CD" w:rsidRPr="005551E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 w:rsidR="004574CD" w:rsidRPr="005551E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8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/>
        </w:tc>
      </w:tr>
      <w:tr w:rsidR="004574CD" w:rsidRPr="00F5085F" w:rsidTr="005551EF">
        <w:trPr>
          <w:trHeight w:hRule="exact" w:val="1126"/>
        </w:trPr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F96152" w:rsidRDefault="004574CD" w:rsidP="004574CD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3.3</w:t>
            </w:r>
          </w:p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5551EF" w:rsidRDefault="005551EF" w:rsidP="004574CD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5551EF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Позиционные задачи. Первая основная позиционная задача. Определение видимости. Построение линии пересечения двух плоскостей. </w:t>
            </w:r>
            <w:r w:rsidR="004574CD" w:rsidRPr="005551E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  <w:proofErr w:type="spellStart"/>
            <w:proofErr w:type="gramStart"/>
            <w:r w:rsidR="004574CD" w:rsidRPr="005551E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 w:rsidR="004574CD" w:rsidRPr="005551E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8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F5085F" w:rsidRDefault="004574CD" w:rsidP="004574CD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F5085F" w:rsidRDefault="004574CD" w:rsidP="004574CD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F5085F" w:rsidRDefault="004574CD" w:rsidP="004574CD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22354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Л1.2</w:t>
            </w:r>
          </w:p>
          <w:p w:rsidR="004574CD" w:rsidRDefault="004574CD" w:rsidP="0022354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Э3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F5085F" w:rsidRDefault="004574CD" w:rsidP="004574CD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F5085F" w:rsidRDefault="004574CD" w:rsidP="004574CD">
            <w:pPr>
              <w:rPr>
                <w:lang w:val="ru-RU"/>
              </w:rPr>
            </w:pPr>
          </w:p>
        </w:tc>
      </w:tr>
      <w:tr w:rsidR="004574CD" w:rsidRPr="00F5085F" w:rsidTr="004574CD">
        <w:trPr>
          <w:trHeight w:hRule="exact" w:val="278"/>
        </w:trPr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F96152" w:rsidRDefault="004574CD" w:rsidP="004574CD">
            <w:pPr>
              <w:jc w:val="center"/>
              <w:rPr>
                <w:sz w:val="19"/>
                <w:szCs w:val="19"/>
                <w:lang w:val="ru-RU"/>
              </w:rPr>
            </w:pPr>
            <w:r w:rsidRPr="00F5085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CB2934" w:rsidRDefault="004574CD" w:rsidP="004574CD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отчету по РГР /Ср/</w:t>
            </w:r>
          </w:p>
        </w:tc>
        <w:tc>
          <w:tcPr>
            <w:tcW w:w="8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F5085F" w:rsidRDefault="004574CD" w:rsidP="004574CD">
            <w:pPr>
              <w:jc w:val="center"/>
              <w:rPr>
                <w:sz w:val="19"/>
                <w:szCs w:val="19"/>
                <w:lang w:val="ru-RU"/>
              </w:rPr>
            </w:pPr>
            <w:r w:rsidRPr="00F5085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D149A8" w:rsidRDefault="004574CD" w:rsidP="004574CD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9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F5085F" w:rsidRDefault="004574CD" w:rsidP="004574CD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22354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Э3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F5085F" w:rsidRDefault="004574CD" w:rsidP="004574CD">
            <w:pPr>
              <w:jc w:val="center"/>
              <w:rPr>
                <w:sz w:val="19"/>
                <w:szCs w:val="19"/>
                <w:lang w:val="ru-RU"/>
              </w:rPr>
            </w:pPr>
            <w:r w:rsidRPr="00F5085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12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F5085F" w:rsidRDefault="004574CD" w:rsidP="004574CD">
            <w:pPr>
              <w:rPr>
                <w:lang w:val="ru-RU"/>
              </w:rPr>
            </w:pPr>
          </w:p>
        </w:tc>
      </w:tr>
      <w:tr w:rsidR="004574CD" w:rsidRPr="00F5085F" w:rsidTr="004574CD">
        <w:trPr>
          <w:trHeight w:hRule="exact" w:val="278"/>
        </w:trPr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F5085F" w:rsidRDefault="004574CD" w:rsidP="004574CD">
            <w:pPr>
              <w:rPr>
                <w:lang w:val="ru-RU"/>
              </w:rPr>
            </w:pPr>
          </w:p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F5085F" w:rsidRDefault="004574CD" w:rsidP="004574CD">
            <w:pPr>
              <w:rPr>
                <w:sz w:val="19"/>
                <w:szCs w:val="19"/>
                <w:lang w:val="ru-RU"/>
              </w:rPr>
            </w:pPr>
            <w:r w:rsidRPr="00F5085F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Раздел 4.</w:t>
            </w:r>
          </w:p>
        </w:tc>
        <w:tc>
          <w:tcPr>
            <w:tcW w:w="8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F5085F" w:rsidRDefault="004574CD" w:rsidP="004574CD">
            <w:pPr>
              <w:rPr>
                <w:lang w:val="ru-RU"/>
              </w:rPr>
            </w:pP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F5085F" w:rsidRDefault="004574CD" w:rsidP="004574CD">
            <w:pPr>
              <w:rPr>
                <w:lang w:val="ru-RU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F5085F" w:rsidRDefault="004574CD" w:rsidP="004574CD">
            <w:pPr>
              <w:jc w:val="center"/>
              <w:rPr>
                <w:lang w:val="ru-RU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F5085F" w:rsidRDefault="004574CD" w:rsidP="004574CD">
            <w:pPr>
              <w:rPr>
                <w:lang w:val="ru-RU"/>
              </w:rPr>
            </w:pPr>
          </w:p>
        </w:tc>
        <w:tc>
          <w:tcPr>
            <w:tcW w:w="12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F5085F" w:rsidRDefault="004574CD" w:rsidP="004574CD">
            <w:pPr>
              <w:rPr>
                <w:lang w:val="ru-RU"/>
              </w:rPr>
            </w:pPr>
          </w:p>
        </w:tc>
      </w:tr>
      <w:tr w:rsidR="004574CD" w:rsidTr="004574CD">
        <w:trPr>
          <w:trHeight w:hRule="exact" w:val="918"/>
        </w:trPr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F5085F" w:rsidRDefault="004574CD" w:rsidP="004574CD">
            <w:pPr>
              <w:jc w:val="center"/>
              <w:rPr>
                <w:sz w:val="19"/>
                <w:szCs w:val="19"/>
                <w:lang w:val="ru-RU"/>
              </w:rPr>
            </w:pPr>
            <w:r w:rsidRPr="00F5085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4.1</w:t>
            </w:r>
          </w:p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>
            <w:pPr>
              <w:rPr>
                <w:sz w:val="19"/>
                <w:szCs w:val="19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Многогранники. Пересечение многогранников плоскостью и прямой.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Развертывание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поверхности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многогранника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 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Лек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8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/>
        </w:tc>
      </w:tr>
      <w:tr w:rsidR="004574CD" w:rsidRPr="00F5085F" w:rsidTr="005551EF">
        <w:trPr>
          <w:trHeight w:hRule="exact" w:val="795"/>
        </w:trPr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4.2</w:t>
            </w:r>
          </w:p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F5085F" w:rsidRDefault="005551EF" w:rsidP="004574CD">
            <w:pPr>
              <w:rPr>
                <w:sz w:val="19"/>
                <w:szCs w:val="19"/>
                <w:lang w:val="ru-RU"/>
              </w:rPr>
            </w:pPr>
            <w:r w:rsidRPr="005551EF">
              <w:rPr>
                <w:rFonts w:ascii="Times New Roman" w:hAnsi="Times New Roman"/>
                <w:sz w:val="19"/>
                <w:szCs w:val="19"/>
                <w:lang w:val="ru-RU"/>
              </w:rPr>
              <w:t>Способ замены плоскостей проекций. Определение натуральной величины наклонного сечения</w:t>
            </w:r>
            <w:r w:rsidRPr="005551EF">
              <w:rPr>
                <w:rFonts w:ascii="Times New Roman" w:hAnsi="Times New Roman"/>
                <w:lang w:val="ru-RU"/>
              </w:rPr>
              <w:t>.</w:t>
            </w:r>
            <w:r w:rsidR="004574CD" w:rsidRPr="00F5085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  <w:proofErr w:type="spellStart"/>
            <w:proofErr w:type="gramStart"/>
            <w:r w:rsidR="004574CD" w:rsidRPr="00F5085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 w:rsidR="004574CD" w:rsidRPr="00F5085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8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F5085F" w:rsidRDefault="004574CD" w:rsidP="004574CD">
            <w:pPr>
              <w:jc w:val="center"/>
              <w:rPr>
                <w:sz w:val="19"/>
                <w:szCs w:val="19"/>
                <w:lang w:val="ru-RU"/>
              </w:rPr>
            </w:pPr>
            <w:r w:rsidRPr="00F5085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F5085F" w:rsidRDefault="004574CD" w:rsidP="004574CD">
            <w:pPr>
              <w:jc w:val="center"/>
              <w:rPr>
                <w:sz w:val="19"/>
                <w:szCs w:val="19"/>
                <w:lang w:val="ru-RU"/>
              </w:rPr>
            </w:pPr>
            <w:r w:rsidRPr="00F5085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F5085F" w:rsidRDefault="004574CD" w:rsidP="004574CD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676A21" w:rsidRDefault="004574CD" w:rsidP="004574CD">
            <w:pPr>
              <w:jc w:val="center"/>
              <w:rPr>
                <w:sz w:val="19"/>
                <w:szCs w:val="19"/>
                <w:lang w:val="ru-RU"/>
              </w:rPr>
            </w:pPr>
            <w:r w:rsidRPr="00676A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</w:t>
            </w:r>
            <w:proofErr w:type="gramStart"/>
            <w:r w:rsidRPr="00676A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proofErr w:type="gramEnd"/>
            <w:r w:rsidRPr="00676A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.1</w:t>
            </w:r>
          </w:p>
          <w:p w:rsidR="004574CD" w:rsidRPr="00676A21" w:rsidRDefault="004574CD" w:rsidP="004574CD">
            <w:pPr>
              <w:jc w:val="center"/>
              <w:rPr>
                <w:sz w:val="19"/>
                <w:szCs w:val="19"/>
                <w:lang w:val="ru-RU"/>
              </w:rPr>
            </w:pPr>
            <w:r w:rsidRPr="00676A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</w:t>
            </w:r>
            <w:proofErr w:type="gramStart"/>
            <w:r w:rsidRPr="00676A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proofErr w:type="gramEnd"/>
            <w:r w:rsidRPr="00676A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Э2 Э4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F5085F" w:rsidRDefault="004574CD" w:rsidP="004574CD">
            <w:pPr>
              <w:jc w:val="center"/>
              <w:rPr>
                <w:sz w:val="19"/>
                <w:szCs w:val="19"/>
                <w:lang w:val="ru-RU"/>
              </w:rPr>
            </w:pPr>
            <w:r w:rsidRPr="00F5085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12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F5085F" w:rsidRDefault="004574CD" w:rsidP="004574CD">
            <w:pPr>
              <w:rPr>
                <w:lang w:val="ru-RU"/>
              </w:rPr>
            </w:pPr>
          </w:p>
        </w:tc>
      </w:tr>
      <w:tr w:rsidR="004574CD" w:rsidRPr="005551EF" w:rsidTr="005551EF">
        <w:trPr>
          <w:trHeight w:hRule="exact" w:val="990"/>
        </w:trPr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F96152" w:rsidRDefault="004574CD" w:rsidP="004574CD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4.3</w:t>
            </w:r>
          </w:p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5551EF" w:rsidRDefault="005551EF" w:rsidP="004574CD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5551EF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Способ вращения вокруг </w:t>
            </w:r>
            <w:proofErr w:type="gramStart"/>
            <w:r w:rsidRPr="005551EF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проецирующей</w:t>
            </w:r>
            <w:proofErr w:type="gramEnd"/>
            <w:r w:rsidRPr="005551EF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прямой. </w:t>
            </w:r>
            <w:proofErr w:type="spellStart"/>
            <w:r w:rsidRPr="005551EF">
              <w:rPr>
                <w:rFonts w:ascii="Times New Roman" w:hAnsi="Times New Roman"/>
                <w:color w:val="000000"/>
                <w:sz w:val="19"/>
                <w:szCs w:val="19"/>
              </w:rPr>
              <w:t>Способ</w:t>
            </w:r>
            <w:proofErr w:type="spellEnd"/>
            <w:r w:rsidRPr="005551EF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5551EF">
              <w:rPr>
                <w:rFonts w:ascii="Times New Roman" w:hAnsi="Times New Roman"/>
                <w:color w:val="000000"/>
                <w:sz w:val="19"/>
                <w:szCs w:val="19"/>
              </w:rPr>
              <w:t>плоскопараллельного</w:t>
            </w:r>
            <w:proofErr w:type="spellEnd"/>
            <w:r w:rsidRPr="005551EF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5551EF">
              <w:rPr>
                <w:rFonts w:ascii="Times New Roman" w:hAnsi="Times New Roman"/>
                <w:color w:val="000000"/>
                <w:sz w:val="19"/>
                <w:szCs w:val="19"/>
              </w:rPr>
              <w:t>перемещения</w:t>
            </w:r>
            <w:proofErr w:type="spellEnd"/>
            <w:r w:rsidRPr="005551EF">
              <w:rPr>
                <w:rFonts w:ascii="Times New Roman" w:hAnsi="Times New Roman"/>
                <w:sz w:val="19"/>
                <w:szCs w:val="19"/>
              </w:rPr>
              <w:t>.</w:t>
            </w:r>
            <w:r w:rsidR="004574CD" w:rsidRPr="005551E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  <w:proofErr w:type="spellStart"/>
            <w:r w:rsidR="004574CD" w:rsidRPr="005551E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r w:rsidR="004574CD" w:rsidRPr="005551E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8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F96152" w:rsidRDefault="004574CD" w:rsidP="004574CD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F96152" w:rsidRDefault="004574CD" w:rsidP="004574CD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F96152" w:rsidRDefault="004574CD" w:rsidP="004574CD">
            <w:pPr>
              <w:jc w:val="center"/>
              <w:rPr>
                <w:lang w:val="ru-RU"/>
              </w:rPr>
            </w:pPr>
            <w:r w:rsidRPr="005551E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ОПК-2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5551EF" w:rsidRDefault="004574CD" w:rsidP="004574CD">
            <w:pPr>
              <w:jc w:val="center"/>
              <w:rPr>
                <w:sz w:val="19"/>
                <w:szCs w:val="19"/>
                <w:lang w:val="ru-RU"/>
              </w:rPr>
            </w:pPr>
            <w:r w:rsidRPr="005551E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</w:t>
            </w:r>
            <w:proofErr w:type="gramStart"/>
            <w:r w:rsidRPr="005551E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proofErr w:type="gramEnd"/>
            <w:r w:rsidRPr="005551E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.1</w:t>
            </w:r>
          </w:p>
          <w:p w:rsidR="004574CD" w:rsidRPr="005551EF" w:rsidRDefault="004574CD" w:rsidP="004574CD">
            <w:pPr>
              <w:jc w:val="center"/>
              <w:rPr>
                <w:sz w:val="19"/>
                <w:szCs w:val="19"/>
                <w:lang w:val="ru-RU"/>
              </w:rPr>
            </w:pPr>
            <w:r w:rsidRPr="005551E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</w:t>
            </w:r>
            <w:proofErr w:type="gramStart"/>
            <w:r w:rsidRPr="005551E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  <w:proofErr w:type="gramEnd"/>
            <w:r w:rsidRPr="005551E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Э4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F96152" w:rsidRDefault="004574CD" w:rsidP="004574CD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F96152" w:rsidRDefault="004574CD" w:rsidP="004574CD">
            <w:pPr>
              <w:rPr>
                <w:lang w:val="ru-RU"/>
              </w:rPr>
            </w:pPr>
          </w:p>
        </w:tc>
      </w:tr>
      <w:tr w:rsidR="004574CD" w:rsidRPr="005551EF" w:rsidTr="004574CD">
        <w:trPr>
          <w:trHeight w:hRule="exact" w:val="278"/>
        </w:trPr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F96152" w:rsidRDefault="004574CD" w:rsidP="004574CD">
            <w:pPr>
              <w:jc w:val="center"/>
              <w:rPr>
                <w:sz w:val="19"/>
                <w:szCs w:val="19"/>
                <w:lang w:val="ru-RU"/>
              </w:rPr>
            </w:pPr>
            <w:r w:rsidRPr="005551E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CB2934" w:rsidRDefault="004574CD" w:rsidP="004574CD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отчету по РГР /Ср/</w:t>
            </w:r>
          </w:p>
        </w:tc>
        <w:tc>
          <w:tcPr>
            <w:tcW w:w="8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5551EF" w:rsidRDefault="004574CD" w:rsidP="004574CD">
            <w:pPr>
              <w:jc w:val="center"/>
              <w:rPr>
                <w:sz w:val="19"/>
                <w:szCs w:val="19"/>
                <w:lang w:val="ru-RU"/>
              </w:rPr>
            </w:pPr>
            <w:r w:rsidRPr="005551E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D149A8" w:rsidRDefault="004574CD" w:rsidP="004574CD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10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5551EF" w:rsidRDefault="004574CD" w:rsidP="004574CD">
            <w:pPr>
              <w:jc w:val="center"/>
              <w:rPr>
                <w:lang w:val="ru-RU"/>
              </w:rPr>
            </w:pPr>
            <w:r w:rsidRPr="005551E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ОПК-2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5551EF" w:rsidRDefault="004574CD" w:rsidP="004574CD">
            <w:pPr>
              <w:jc w:val="center"/>
              <w:rPr>
                <w:sz w:val="19"/>
                <w:szCs w:val="19"/>
                <w:lang w:val="ru-RU"/>
              </w:rPr>
            </w:pPr>
            <w:r w:rsidRPr="005551E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Л3.2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5551EF" w:rsidRDefault="004574CD" w:rsidP="004574CD">
            <w:pPr>
              <w:jc w:val="center"/>
              <w:rPr>
                <w:sz w:val="19"/>
                <w:szCs w:val="19"/>
                <w:lang w:val="ru-RU"/>
              </w:rPr>
            </w:pPr>
            <w:r w:rsidRPr="005551E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12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5551EF" w:rsidRDefault="004574CD" w:rsidP="004574CD">
            <w:pPr>
              <w:rPr>
                <w:lang w:val="ru-RU"/>
              </w:rPr>
            </w:pPr>
          </w:p>
        </w:tc>
      </w:tr>
      <w:tr w:rsidR="004574CD" w:rsidRPr="005551EF" w:rsidTr="004574CD">
        <w:trPr>
          <w:trHeight w:hRule="exact" w:val="278"/>
        </w:trPr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5551EF" w:rsidRDefault="004574CD" w:rsidP="004574CD">
            <w:pPr>
              <w:rPr>
                <w:lang w:val="ru-RU"/>
              </w:rPr>
            </w:pPr>
          </w:p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5551EF" w:rsidRDefault="004574CD" w:rsidP="004574CD">
            <w:pPr>
              <w:rPr>
                <w:sz w:val="19"/>
                <w:szCs w:val="19"/>
                <w:lang w:val="ru-RU"/>
              </w:rPr>
            </w:pPr>
            <w:r w:rsidRPr="005551EF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Раздел 5.</w:t>
            </w:r>
          </w:p>
        </w:tc>
        <w:tc>
          <w:tcPr>
            <w:tcW w:w="8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5551EF" w:rsidRDefault="004574CD" w:rsidP="004574CD">
            <w:pPr>
              <w:rPr>
                <w:lang w:val="ru-RU"/>
              </w:rPr>
            </w:pP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5551EF" w:rsidRDefault="004574CD" w:rsidP="004574CD">
            <w:pPr>
              <w:rPr>
                <w:lang w:val="ru-RU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5551EF" w:rsidRDefault="004574CD" w:rsidP="004574CD">
            <w:pPr>
              <w:jc w:val="center"/>
              <w:rPr>
                <w:lang w:val="ru-RU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5551EF" w:rsidRDefault="004574CD" w:rsidP="004574CD">
            <w:pPr>
              <w:rPr>
                <w:lang w:val="ru-RU"/>
              </w:rPr>
            </w:pP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5551EF" w:rsidRDefault="004574CD" w:rsidP="004574CD">
            <w:pPr>
              <w:rPr>
                <w:lang w:val="ru-RU"/>
              </w:rPr>
            </w:pPr>
          </w:p>
        </w:tc>
        <w:tc>
          <w:tcPr>
            <w:tcW w:w="12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5551EF" w:rsidRDefault="004574CD" w:rsidP="004574CD">
            <w:pPr>
              <w:rPr>
                <w:lang w:val="ru-RU"/>
              </w:rPr>
            </w:pPr>
          </w:p>
        </w:tc>
      </w:tr>
      <w:tr w:rsidR="004574CD" w:rsidTr="004574CD">
        <w:trPr>
          <w:trHeight w:hRule="exact" w:val="2016"/>
        </w:trPr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5551EF" w:rsidRDefault="004574CD" w:rsidP="004574CD">
            <w:pPr>
              <w:jc w:val="center"/>
              <w:rPr>
                <w:sz w:val="19"/>
                <w:szCs w:val="19"/>
                <w:lang w:val="ru-RU"/>
              </w:rPr>
            </w:pPr>
            <w:r w:rsidRPr="005551E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5.1</w:t>
            </w:r>
          </w:p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CB2934" w:rsidRDefault="004574CD" w:rsidP="004574CD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Кривые линии. Поверхности. Образование. Классификация. Определитель поверхности. Задание поверхности на чертеже. Поверхности вращения. Винтовые поверхности. Принадлежность точки и линии поверхности.</w:t>
            </w:r>
          </w:p>
          <w:p w:rsidR="004574CD" w:rsidRPr="007C20C5" w:rsidRDefault="004574CD" w:rsidP="004574CD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Понятие о развертке поверхностей.</w:t>
            </w:r>
            <w:r w:rsidRPr="007C20C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/Лек/</w:t>
            </w:r>
          </w:p>
        </w:tc>
        <w:tc>
          <w:tcPr>
            <w:tcW w:w="8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Л1.2</w:t>
            </w:r>
          </w:p>
          <w:p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Э3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/>
        </w:tc>
      </w:tr>
    </w:tbl>
    <w:p w:rsidR="00CD178E" w:rsidRDefault="00CD178E">
      <w:pPr>
        <w:rPr>
          <w:sz w:val="0"/>
          <w:szCs w:val="0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871"/>
        <w:gridCol w:w="3190"/>
        <w:gridCol w:w="837"/>
        <w:gridCol w:w="611"/>
        <w:gridCol w:w="1044"/>
        <w:gridCol w:w="1046"/>
        <w:gridCol w:w="611"/>
        <w:gridCol w:w="1213"/>
      </w:tblGrid>
      <w:tr w:rsidR="00D20306" w:rsidTr="005551EF">
        <w:trPr>
          <w:trHeight w:hRule="exact" w:val="533"/>
        </w:trPr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5.2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Pr="005551EF" w:rsidRDefault="005551EF" w:rsidP="005551EF">
            <w:pPr>
              <w:rPr>
                <w:sz w:val="19"/>
                <w:szCs w:val="19"/>
                <w:lang w:val="ru-RU"/>
              </w:rPr>
            </w:pPr>
            <w:r w:rsidRPr="005551EF">
              <w:rPr>
                <w:rFonts w:ascii="Times New Roman" w:hAnsi="Times New Roman"/>
                <w:sz w:val="19"/>
                <w:szCs w:val="19"/>
                <w:lang w:val="ru-RU"/>
              </w:rPr>
              <w:t>Пересечение многогранника и кривой поверхности с прямой линией.</w:t>
            </w:r>
            <w:r w:rsidRPr="005551EF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="00D20306" w:rsidRPr="005551E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  <w:proofErr w:type="spellStart"/>
            <w:proofErr w:type="gramStart"/>
            <w:r w:rsidR="00D20306" w:rsidRPr="005551E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 w:rsidR="00D20306" w:rsidRPr="005551E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 w:rsidP="00D149A8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 w:rsidP="0022354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/>
        </w:tc>
      </w:tr>
      <w:tr w:rsidR="00D20306" w:rsidRPr="00F96152" w:rsidTr="005551EF">
        <w:trPr>
          <w:trHeight w:hRule="exact" w:val="981"/>
        </w:trPr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Pr="00F96152" w:rsidRDefault="00D20306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5.3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Pr="005551EF" w:rsidRDefault="005551EF" w:rsidP="00F96152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5551EF">
              <w:rPr>
                <w:rFonts w:ascii="Times New Roman" w:hAnsi="Times New Roman"/>
                <w:sz w:val="19"/>
                <w:szCs w:val="19"/>
                <w:lang w:val="ru-RU"/>
              </w:rPr>
              <w:t>Построение линии пересечения поверхностей способом вспомогательных секущих плоскостей</w:t>
            </w:r>
            <w:r w:rsidRPr="005551E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="00D20306" w:rsidRPr="005551E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  <w:proofErr w:type="spellStart"/>
            <w:proofErr w:type="gramStart"/>
            <w:r w:rsidR="00D20306" w:rsidRPr="005551E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 w:rsidR="00D20306" w:rsidRPr="005551E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Pr="00F96152" w:rsidRDefault="00D20306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Pr="00F96152" w:rsidRDefault="00D20306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Pr="00F96152" w:rsidRDefault="00D20306" w:rsidP="00D149A8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Pr="00887CFF" w:rsidRDefault="00D20306" w:rsidP="00223543">
            <w:pPr>
              <w:jc w:val="center"/>
              <w:rPr>
                <w:sz w:val="19"/>
                <w:szCs w:val="19"/>
                <w:lang w:val="ru-RU"/>
              </w:rPr>
            </w:pPr>
            <w:r w:rsidRPr="00887CF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</w:t>
            </w:r>
            <w:proofErr w:type="gramStart"/>
            <w:r w:rsidRPr="00887CF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proofErr w:type="gramEnd"/>
            <w:r w:rsidRPr="00887CF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.2</w:t>
            </w:r>
          </w:p>
          <w:p w:rsidR="00D20306" w:rsidRPr="00887CFF" w:rsidRDefault="00D20306" w:rsidP="00223543">
            <w:pPr>
              <w:jc w:val="center"/>
              <w:rPr>
                <w:sz w:val="19"/>
                <w:szCs w:val="19"/>
                <w:lang w:val="ru-RU"/>
              </w:rPr>
            </w:pPr>
            <w:r w:rsidRPr="00887CF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Э3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Pr="00F96152" w:rsidRDefault="00D20306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Pr="00F96152" w:rsidRDefault="00D20306">
            <w:pPr>
              <w:rPr>
                <w:lang w:val="ru-RU"/>
              </w:rPr>
            </w:pPr>
          </w:p>
        </w:tc>
      </w:tr>
      <w:tr w:rsidR="00D20306" w:rsidTr="0092153E">
        <w:trPr>
          <w:trHeight w:hRule="exact" w:val="577"/>
        </w:trPr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Pr="00F96152" w:rsidRDefault="00D20306" w:rsidP="00F96152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Pr="00CB2934" w:rsidRDefault="00D20306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отчету по РГР /Ср/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Pr="00D149A8" w:rsidRDefault="00D20306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9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 w:rsidP="00D149A8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92153E" w:rsidRDefault="0092153E" w:rsidP="0092153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D20306" w:rsidRPr="00887CFF" w:rsidRDefault="0092153E" w:rsidP="00223543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Э1 Э2 Э4</w:t>
            </w:r>
          </w:p>
          <w:p w:rsidR="00D20306" w:rsidRPr="00887CFF" w:rsidRDefault="00D20306" w:rsidP="00223543">
            <w:pPr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/>
        </w:tc>
      </w:tr>
      <w:tr w:rsidR="00D20306" w:rsidTr="00F96152">
        <w:trPr>
          <w:trHeight w:hRule="exact" w:val="278"/>
        </w:trPr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/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6.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/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/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 w:rsidP="00D149A8">
            <w:pPr>
              <w:jc w:val="center"/>
            </w:pP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Pr="00887CFF" w:rsidRDefault="00D20306" w:rsidP="00223543">
            <w:pPr>
              <w:rPr>
                <w:lang w:val="ru-RU"/>
              </w:rPr>
            </w:pP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/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/>
        </w:tc>
      </w:tr>
      <w:tr w:rsidR="00D20306" w:rsidTr="00F96152">
        <w:trPr>
          <w:trHeight w:hRule="exact" w:val="478"/>
        </w:trPr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6.1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Pr="00CB2934" w:rsidRDefault="00D20306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Взаимное пересечение поверхностей. Алгоритмы решения задач. /Лек/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 w:rsidP="00D149A8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92153E" w:rsidP="0022354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Э1 Э2 Э4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/>
        </w:tc>
      </w:tr>
      <w:tr w:rsidR="00D20306" w:rsidRPr="00F5085F" w:rsidTr="009D666B">
        <w:trPr>
          <w:trHeight w:hRule="exact" w:val="801"/>
        </w:trPr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6.2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Pr="009D666B" w:rsidRDefault="009D666B" w:rsidP="00F5085F">
            <w:pPr>
              <w:rPr>
                <w:sz w:val="19"/>
                <w:szCs w:val="19"/>
                <w:lang w:val="ru-RU"/>
              </w:rPr>
            </w:pPr>
            <w:proofErr w:type="spellStart"/>
            <w:r w:rsidRPr="009D666B">
              <w:rPr>
                <w:rFonts w:ascii="Times New Roman" w:hAnsi="Times New Roman"/>
                <w:sz w:val="19"/>
                <w:szCs w:val="19"/>
                <w:lang w:val="ru-RU"/>
              </w:rPr>
              <w:t>Эскизирование</w:t>
            </w:r>
            <w:proofErr w:type="spellEnd"/>
            <w:r w:rsidRPr="009D666B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деталей. Выполнение сборочного чертежа изделия и его спецификации.</w:t>
            </w:r>
            <w:r w:rsidR="00D20306" w:rsidRPr="009D666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  <w:proofErr w:type="spellStart"/>
            <w:proofErr w:type="gramStart"/>
            <w:r w:rsidR="00D20306" w:rsidRPr="009D666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 w:rsidR="00D20306" w:rsidRPr="009D666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Pr="00F5085F" w:rsidRDefault="00D20306">
            <w:pPr>
              <w:jc w:val="center"/>
              <w:rPr>
                <w:sz w:val="19"/>
                <w:szCs w:val="19"/>
                <w:lang w:val="ru-RU"/>
              </w:rPr>
            </w:pPr>
            <w:r w:rsidRPr="00F5085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Pr="00F5085F" w:rsidRDefault="00D20306">
            <w:pPr>
              <w:jc w:val="center"/>
              <w:rPr>
                <w:sz w:val="19"/>
                <w:szCs w:val="19"/>
                <w:lang w:val="ru-RU"/>
              </w:rPr>
            </w:pPr>
            <w:r w:rsidRPr="00F5085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Pr="00F5085F" w:rsidRDefault="00D20306" w:rsidP="00D149A8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 w:rsidP="0022354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D20306" w:rsidRDefault="00D20306" w:rsidP="0022354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Э2 Э4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Pr="00F5085F" w:rsidRDefault="00D20306">
            <w:pPr>
              <w:jc w:val="center"/>
              <w:rPr>
                <w:sz w:val="19"/>
                <w:szCs w:val="19"/>
                <w:lang w:val="ru-RU"/>
              </w:rPr>
            </w:pPr>
            <w:r w:rsidRPr="00F5085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Pr="00F5085F" w:rsidRDefault="00D20306">
            <w:pPr>
              <w:rPr>
                <w:lang w:val="ru-RU"/>
              </w:rPr>
            </w:pPr>
          </w:p>
        </w:tc>
      </w:tr>
      <w:tr w:rsidR="00D20306" w:rsidRPr="00F5085F" w:rsidTr="009D666B">
        <w:trPr>
          <w:trHeight w:hRule="exact" w:val="557"/>
        </w:trPr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Pr="00F5085F" w:rsidRDefault="00D20306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6.3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Pr="009D666B" w:rsidRDefault="009D666B" w:rsidP="00F5085F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9D666B">
              <w:rPr>
                <w:rFonts w:ascii="Times New Roman" w:hAnsi="Times New Roman"/>
                <w:sz w:val="19"/>
                <w:szCs w:val="19"/>
                <w:lang w:val="ru-RU"/>
              </w:rPr>
              <w:t>Развертка многогранников и кривых поверхностей</w:t>
            </w:r>
            <w:r w:rsidRPr="009D666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="00D20306" w:rsidRPr="009D666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  <w:proofErr w:type="spellStart"/>
            <w:proofErr w:type="gramStart"/>
            <w:r w:rsidR="00D20306" w:rsidRPr="009D666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 w:rsidR="00D20306" w:rsidRPr="009D666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Pr="00F5085F" w:rsidRDefault="00D20306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Pr="00F5085F" w:rsidRDefault="00D20306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Pr="00F5085F" w:rsidRDefault="00D20306" w:rsidP="00D149A8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 w:rsidP="0022354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Pr="00F5085F" w:rsidRDefault="00D20306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Pr="00F5085F" w:rsidRDefault="00D20306">
            <w:pPr>
              <w:rPr>
                <w:lang w:val="ru-RU"/>
              </w:rPr>
            </w:pPr>
          </w:p>
        </w:tc>
      </w:tr>
      <w:tr w:rsidR="00D20306" w:rsidTr="00F96152">
        <w:trPr>
          <w:trHeight w:hRule="exact" w:val="278"/>
        </w:trPr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Pr="00F5085F" w:rsidRDefault="00D20306" w:rsidP="00F5085F">
            <w:pPr>
              <w:jc w:val="center"/>
              <w:rPr>
                <w:sz w:val="19"/>
                <w:szCs w:val="19"/>
                <w:lang w:val="ru-RU"/>
              </w:rPr>
            </w:pPr>
            <w:r w:rsidRPr="00F5085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Pr="00CB2934" w:rsidRDefault="00D20306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отчету по РГР /Ср/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Pr="00D149A8" w:rsidRDefault="00D20306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9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 w:rsidP="00D149A8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 w:rsidP="0022354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Л1.2</w:t>
            </w:r>
          </w:p>
          <w:p w:rsidR="00D20306" w:rsidRDefault="00D20306" w:rsidP="0022354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Э3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/>
        </w:tc>
      </w:tr>
      <w:tr w:rsidR="00D20306" w:rsidTr="00F96152">
        <w:trPr>
          <w:trHeight w:hRule="exact" w:val="278"/>
        </w:trPr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/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7.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/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/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 w:rsidP="00D149A8">
            <w:pPr>
              <w:jc w:val="center"/>
            </w:pP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 w:rsidP="00223543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/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/>
        </w:tc>
      </w:tr>
      <w:tr w:rsidR="00D20306" w:rsidTr="00F5085F">
        <w:trPr>
          <w:trHeight w:hRule="exact" w:val="847"/>
        </w:trPr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Pr="00CB2934" w:rsidRDefault="00D20306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Обобщенные позиционные задачи на поверхности. Пересечение поверхности с прямой и плоскостью /Лек/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 w:rsidP="00D149A8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 w:rsidP="0022354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Э3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/>
        </w:tc>
      </w:tr>
      <w:tr w:rsidR="00D20306" w:rsidTr="009D666B">
        <w:trPr>
          <w:trHeight w:hRule="exact" w:val="430"/>
        </w:trPr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7.2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Pr="009D666B" w:rsidRDefault="009D666B" w:rsidP="00F5085F">
            <w:pPr>
              <w:rPr>
                <w:sz w:val="19"/>
                <w:szCs w:val="19"/>
                <w:lang w:val="ru-RU"/>
              </w:rPr>
            </w:pPr>
            <w:proofErr w:type="spellStart"/>
            <w:r w:rsidRPr="009D666B">
              <w:rPr>
                <w:rFonts w:ascii="Times New Roman" w:hAnsi="Times New Roman"/>
                <w:sz w:val="19"/>
                <w:szCs w:val="19"/>
                <w:lang w:val="ru-RU"/>
              </w:rPr>
              <w:t>Деталирование</w:t>
            </w:r>
            <w:proofErr w:type="spellEnd"/>
            <w:r w:rsidRPr="009D666B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(чтение) чертежа общего вида</w:t>
            </w:r>
            <w:r w:rsidRPr="009D666B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.</w:t>
            </w:r>
            <w:r w:rsidR="00D20306" w:rsidRPr="009D666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  <w:proofErr w:type="spellStart"/>
            <w:proofErr w:type="gramStart"/>
            <w:r w:rsidR="00D20306" w:rsidRPr="009D666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 w:rsidR="00D20306" w:rsidRPr="009D666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 w:rsidP="00D149A8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 w:rsidP="0022354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/>
        </w:tc>
      </w:tr>
      <w:tr w:rsidR="00D20306" w:rsidRPr="00F5085F" w:rsidTr="009D666B">
        <w:trPr>
          <w:trHeight w:hRule="exact" w:val="563"/>
        </w:trPr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Pr="00F5085F" w:rsidRDefault="00D20306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7.3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Pr="009D666B" w:rsidRDefault="009D666B" w:rsidP="00F5085F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proofErr w:type="spellStart"/>
            <w:r w:rsidRPr="009D666B">
              <w:rPr>
                <w:rFonts w:ascii="Times New Roman" w:hAnsi="Times New Roman"/>
                <w:sz w:val="19"/>
                <w:szCs w:val="19"/>
              </w:rPr>
              <w:t>Построение</w:t>
            </w:r>
            <w:proofErr w:type="spellEnd"/>
            <w:r w:rsidRPr="009D666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Pr="009D666B">
              <w:rPr>
                <w:rFonts w:ascii="Times New Roman" w:hAnsi="Times New Roman"/>
                <w:sz w:val="19"/>
                <w:szCs w:val="19"/>
              </w:rPr>
              <w:t>аксонометрии</w:t>
            </w:r>
            <w:proofErr w:type="spellEnd"/>
            <w:r w:rsidRPr="009D666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Pr="009D666B">
              <w:rPr>
                <w:rFonts w:ascii="Times New Roman" w:hAnsi="Times New Roman"/>
                <w:sz w:val="19"/>
                <w:szCs w:val="19"/>
              </w:rPr>
              <w:t>деталей</w:t>
            </w:r>
            <w:proofErr w:type="spellEnd"/>
            <w:r w:rsidRPr="009D666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="00D20306" w:rsidRPr="009D666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  <w:proofErr w:type="spellStart"/>
            <w:r w:rsidR="00D20306" w:rsidRPr="009D666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r w:rsidR="00D20306" w:rsidRPr="009D666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Pr="00F5085F" w:rsidRDefault="00D20306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Pr="00F5085F" w:rsidRDefault="00D20306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Pr="00F5085F" w:rsidRDefault="00D20306" w:rsidP="00D149A8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Pr="00676A21" w:rsidRDefault="00D20306" w:rsidP="00223543">
            <w:pPr>
              <w:jc w:val="center"/>
              <w:rPr>
                <w:sz w:val="19"/>
                <w:szCs w:val="19"/>
                <w:lang w:val="ru-RU"/>
              </w:rPr>
            </w:pPr>
            <w:r w:rsidRPr="00676A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</w:t>
            </w:r>
            <w:proofErr w:type="gramStart"/>
            <w:r w:rsidRPr="00676A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proofErr w:type="gramEnd"/>
            <w:r w:rsidRPr="00676A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.1</w:t>
            </w:r>
          </w:p>
          <w:p w:rsidR="00D20306" w:rsidRPr="00676A21" w:rsidRDefault="00D20306" w:rsidP="00223543">
            <w:pPr>
              <w:jc w:val="center"/>
              <w:rPr>
                <w:sz w:val="19"/>
                <w:szCs w:val="19"/>
                <w:lang w:val="ru-RU"/>
              </w:rPr>
            </w:pPr>
            <w:r w:rsidRPr="00676A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</w:t>
            </w:r>
            <w:proofErr w:type="gramStart"/>
            <w:r w:rsidRPr="00676A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proofErr w:type="gramEnd"/>
            <w:r w:rsidRPr="00676A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Э2 Э4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Pr="00F5085F" w:rsidRDefault="00D20306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Pr="00F5085F" w:rsidRDefault="00D20306">
            <w:pPr>
              <w:rPr>
                <w:lang w:val="ru-RU"/>
              </w:rPr>
            </w:pPr>
          </w:p>
        </w:tc>
      </w:tr>
      <w:tr w:rsidR="00D20306" w:rsidTr="00F96152">
        <w:trPr>
          <w:trHeight w:hRule="exact" w:val="278"/>
        </w:trPr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Pr="00F5085F" w:rsidRDefault="00D20306" w:rsidP="00F5085F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занятию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Ср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Pr="00D149A8" w:rsidRDefault="00D20306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9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 w:rsidP="00D149A8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 w:rsidP="00D2030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Э3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/>
        </w:tc>
      </w:tr>
      <w:tr w:rsidR="00D20306" w:rsidTr="00F96152">
        <w:trPr>
          <w:trHeight w:hRule="exact" w:val="278"/>
        </w:trPr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/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8.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/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/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/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/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/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/>
        </w:tc>
      </w:tr>
      <w:tr w:rsidR="00D20306" w:rsidTr="00F96152">
        <w:trPr>
          <w:trHeight w:hRule="exact" w:val="278"/>
        </w:trPr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8.1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Экзамен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Pr="00EE548F" w:rsidRDefault="00EE548F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EE548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36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/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/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/>
        </w:tc>
      </w:tr>
    </w:tbl>
    <w:p w:rsidR="00CD178E" w:rsidRDefault="00CD178E">
      <w:pPr>
        <w:rPr>
          <w:sz w:val="0"/>
          <w:szCs w:val="0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9423"/>
      </w:tblGrid>
      <w:tr w:rsidR="00CD178E" w:rsidTr="001366DE">
        <w:trPr>
          <w:trHeight w:hRule="exact" w:val="417"/>
        </w:trPr>
        <w:tc>
          <w:tcPr>
            <w:tcW w:w="9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5. ФОНД ОЦЕНОЧНЫХ СРЕДСТВ</w:t>
            </w:r>
          </w:p>
        </w:tc>
      </w:tr>
      <w:tr w:rsidR="00CD178E" w:rsidTr="001366DE">
        <w:trPr>
          <w:trHeight w:hRule="exact" w:val="278"/>
        </w:trPr>
        <w:tc>
          <w:tcPr>
            <w:tcW w:w="9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5.1.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Контрольные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вопросы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задания</w:t>
            </w:r>
            <w:proofErr w:type="spellEnd"/>
          </w:p>
        </w:tc>
      </w:tr>
      <w:tr w:rsidR="00CD178E" w:rsidRPr="001B15C7" w:rsidTr="001366DE">
        <w:trPr>
          <w:trHeight w:hRule="exact" w:val="8112"/>
        </w:trPr>
        <w:tc>
          <w:tcPr>
            <w:tcW w:w="9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lastRenderedPageBreak/>
              <w:t xml:space="preserve"> Используя материалы лекций и учебной литературы, подготовьте ответы на вопросы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Ортогональные проекции. Метод Монжа. Эпюр Монжа и его свойства.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2. Задание </w:t>
            </w:r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прямых</w:t>
            </w:r>
            <w:proofErr w:type="gram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на эпюре. Различное положение </w:t>
            </w:r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прямой</w:t>
            </w:r>
            <w:proofErr w:type="gram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относительно плоскостей проекций. Взаимное положение </w:t>
            </w:r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прямых</w:t>
            </w:r>
            <w:proofErr w:type="gram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в пространстве. Теорема о проекциях прямого угла. Определение видимости на чертеже. Метод конкурирующих точек. Основные задачи на прямую линию.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Задание плоскости на чертеже. Принадлежность прямой и точки заданной плоскости. Линии уровня плоскости. Положения плоскости относительно плоскостей проекции. Свойство проецирующей плоскости.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 Пересечение прямой и плоскости общего положения. Пересечение плоскостей общего положения. Перпендикулярность прямой и плоскости.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 Способ вращения вокруг оси, перпендикулярной к плоскости проекций. Способ плоскопараллельного перемещения. Способ замены плоскостей проекций.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6. Многогранники. Пересечение поверхности многогранников с плоскостью общего и частного положения. </w:t>
            </w:r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Пересечение поверхности многогранника с прямой общего положения.</w:t>
            </w:r>
            <w:proofErr w:type="gramEnd"/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7. Способы образования кривых поверхностей и задание их на чертеже. Классификация кривых поверхностей. Определитель кривых поверхностей. Поверхности вращения. Основные понятия.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8. Пересечение кривой поверхности с проецирующей плоскостью. </w:t>
            </w:r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Пересечение кривой поверхности с прямой общего положения.</w:t>
            </w:r>
            <w:proofErr w:type="gram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Пересечение кривой поверхности с плоскостью общего положения. Алгоритмы решения.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9. Способ секущих плоскостей. Алгоритм построения.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10. Построение разверток поверхностей.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11. Аксонометрические проекции. Общие понятия и определения. Стандартные аксонометрические проекции. Выбор вида аксонометрических проекций. Окружность в прямоугольной аксонометрии.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12. Названия и расположение видов на чертеже (по ГОСТ 2.305-2008).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13. Что такое главный вид, дополнительный вид, их обозначение на чертеже.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14. Что следует использовать для уменьшения числа видов?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15. Различие между разрезом и сечением.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16. Могут ли разрезы располагаться на месте соответствующих видов?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17. Какой разрез называется местным?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18. В каких случаях допускается соединять половину вида и половину разреза? Какими линиями их соединяют? Как они располагаются на чертеже?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19. Какими линиями обводятся сечения (не входящие в состав разреза) и как они обозначаются?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20. Как изображают контур вынесенного и наложенного сечения?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21. Когда применяется и как обозначается выносной элемент? Где он располагается?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22. Как различают разрезы в зависимости от числа секущих плоскостей? Какой разрез называют сложным?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23. Особенности вычерчивания спиц, тонких стенок, ребер, если секущая плоскость направлена вдоль оси и длинной стороны такой детали?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24. Как изображаются на чертеже оси прямоугольной изометрической проекции (ГОСТ 2.317-69)?</w:t>
            </w:r>
          </w:p>
        </w:tc>
      </w:tr>
      <w:tr w:rsidR="00CD178E" w:rsidRPr="001B15C7" w:rsidTr="001366DE">
        <w:trPr>
          <w:trHeight w:hRule="exact" w:val="14975"/>
        </w:trPr>
        <w:tc>
          <w:tcPr>
            <w:tcW w:w="9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lastRenderedPageBreak/>
              <w:t>25. Изображение резьбы  (ГОСТ 2.311-68)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Вопросы к экзамену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Ортогональные проекции. Метод Монжа. Эпюр Монжа и его свойства.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2. Задание </w:t>
            </w:r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прямых</w:t>
            </w:r>
            <w:proofErr w:type="gram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на эпюре. Различное положение </w:t>
            </w:r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прямой</w:t>
            </w:r>
            <w:proofErr w:type="gram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относительно плоскостей проекций. Взаимное положение </w:t>
            </w:r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прямых</w:t>
            </w:r>
            <w:proofErr w:type="gram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в пространстве. Теорема о проекциях прямого угла. Определение видимости на чертеже. Метод конкурирующих точек. Основные задачи на прямую линию.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Задание плоскости на чертеже. Принадлежность прямой и точки заданной плоскости. Линии уровня плоскости. Положения плоскости относительно плоскостей проекции. Свойство проецирующей плоскости.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 Пересечение прямой и плоскости общего положения. Пересечение плоскостей общего положения. Перпендикулярность прямой и плоскости.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 Способ вращения вокруг оси, перпендикулярной к плоскости проекций. Способ плоскопараллельного перемещения. Способ замены плоскостей проекций.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6. Многогранники. Пересечение поверхности многогранников с плоскостью общего и частного положения. </w:t>
            </w:r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Пересечение поверхности многогранника с прямой общего положения.</w:t>
            </w:r>
            <w:proofErr w:type="gramEnd"/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7. Способы образования кривых поверхностей и задание их на чертеже. Классификация кривых поверхностей. Определитель кривых поверхностей. Поверхности вращения. Основные понятия.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8. Пересечение кривой поверхности с проецирующей плоскостью. </w:t>
            </w:r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Пересечение кривой поверхности с прямой общего положения.</w:t>
            </w:r>
            <w:proofErr w:type="gram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Пересечение кривой поверхности с плоскостью общего положения. Алгоритмы решения.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9. Способ секущих плоскостей. Алгоритм построения.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10. Построение разверток поверхностей.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11. Аксонометрические проекции. Общие понятия и определения. Стандартные аксонометрические проекции. Выбор вида аксонометрических проекций. Окружность в прямоугольной аксонометрии.</w:t>
            </w:r>
          </w:p>
          <w:p w:rsidR="00CD178E" w:rsidRPr="00CB2934" w:rsidRDefault="00CD178E">
            <w:pPr>
              <w:rPr>
                <w:sz w:val="19"/>
                <w:szCs w:val="19"/>
                <w:lang w:val="ru-RU"/>
              </w:rPr>
            </w:pP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Используя материалы практических занятий и учебной литературы, подготовьте ответы на вопросы к зачету: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Какие форматы чертежей приняты по ГОСТ 2.301-68?  Укажите наименьший.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 Какие форматы называются основными?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Какие форматы называются дополнительными?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 Какой формат располагают только вертикально?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 Масштабы уменьшения и увеличения на чертеже (ГОСТ 2.301-68). Как обозначаются масштабы на чертеже?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6. </w:t>
            </w:r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Какого из ряда указанных масштабов нет в </w:t>
            </w:r>
            <w:proofErr w:type="spell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ГОСТе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?  1:2; 1:3; 1:4; 1:5; 1:10.</w:t>
            </w:r>
            <w:proofErr w:type="gramEnd"/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7. Какие линии установлены ГОСТ 2.303-68? Укажите их толщину и назначение.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8. Как изображается на чертеже линия обрыва, линия невидимого контура, линия сечения?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9. Могут ли пересекаться на чертеже размерные линии?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10.  Чему равно минимальное расстояние между </w:t>
            </w:r>
            <w:proofErr w:type="spell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раз¬мерной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линией и линией контура?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11.  В каких единицах измерения указывают линейные размеры на чертеже?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12.  Названия и расположение видов на чертеже (по ГОСТ 2.305-2008).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13. Что такое главный вид, дополнительный вид, их обозначение на чертеже.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14. Что следует использовать для уменьшения числа видов?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15. Различие между разрезом и сечением.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16. Могут ли разрезы располагаться на месте соответствующих видов?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17. Какой разрез называется местным?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18. В каких случаях допускается соединять половину вида и половину разреза? Какими линиями их соединяют? Как они располагаются на чертеже?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19. Какими линиями обводятся сечения (не входящие в состав разреза) и как они обозначаются?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20. Как изображают контур вынесенного и наложенного сечения?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21.  Когда применяется и как обозначается выносной элемент? Где он располагается?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22. Как различают разрезы в зависимости от числа секущих плоскостей? Какой разрез называют сложным?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23. Особенности вычерчивания спиц, тонких стенок, ребер, если секущая плоскость направлена вдоль оси и длинной стороны такой детали?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24. Как изображаются на чертеже оси прямоугольной изометрической проекции (ГОСТ 2.317-69)?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25. Изображение резьбы  (ГОСТ 2.311-68).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26. В каких случаях необходимо обозначить вид и как это сделать?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27. Что такое разрез? Для какой цели его применяют?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28. Что такое полный разрез, местный, простой и сложный разрезы?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29. Какая линия ограничивает местный разрез?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30. В каких случаях на чертеже дается надпись, например А-А?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31. В каком случае можно в одном изображении соединять половину вида и половину разреза и где при этом будет располагаться разрез?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32. Что такое сложный ступенчатый разрез?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33. Что такое сложный ломаный разрез?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34. Что называется сечением? Чем оно отличается от разреза?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35. Как обводят линии контура вынесенного и наложенного сечений?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36. В каких случаях сечение сопровождают надписью типа А-А?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37. В чем состоит различие между понятиями «ход резьбы» и «шаг резьбы»?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38. В каких случаях указывается шаг метрической резьбы?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39. Нарисуйте профиль резьбы, обозначаемый символом «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S</w:t>
            </w: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».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40. В чем заключается особенность трубной резьбы?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41. Расшифруйте все </w:t>
            </w:r>
            <w:proofErr w:type="spell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со¬ставные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элементы обозначения </w:t>
            </w:r>
            <w:proofErr w:type="spell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резьбо¬вого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изделия:</w:t>
            </w:r>
          </w:p>
        </w:tc>
      </w:tr>
    </w:tbl>
    <w:p w:rsidR="00CD178E" w:rsidRPr="00CB2934" w:rsidRDefault="00CD178E">
      <w:pPr>
        <w:rPr>
          <w:sz w:val="0"/>
          <w:szCs w:val="0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80"/>
        <w:gridCol w:w="336"/>
        <w:gridCol w:w="1743"/>
        <w:gridCol w:w="1450"/>
        <w:gridCol w:w="2775"/>
        <w:gridCol w:w="1426"/>
        <w:gridCol w:w="913"/>
      </w:tblGrid>
      <w:tr w:rsidR="00CD178E" w:rsidRPr="001B15C7" w:rsidTr="001366DE">
        <w:trPr>
          <w:trHeight w:hRule="exact" w:val="1577"/>
        </w:trPr>
        <w:tc>
          <w:tcPr>
            <w:tcW w:w="942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Винт 2М12 </w:t>
            </w:r>
            <w:proofErr w:type="spell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х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1,25 - 6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g</w:t>
            </w: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spell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х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50.109.40Х.019 ГОСТ 1491-80.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42. Каковы правила нанесения номеров позиций на сборочных чертежах?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43. Как штрихуются граничные детали на сборочных </w:t>
            </w:r>
            <w:proofErr w:type="spell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черте¬жах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в разрезе?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44. Какие размеры наносят на сборочном чертеже?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45. Что называется </w:t>
            </w:r>
            <w:proofErr w:type="spell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деталированием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?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46. Должно   ли   соответствовать   количество   изображений на детали на сборочном чертеже количеству изображений этой же детали на рабочем чертеже?</w:t>
            </w:r>
          </w:p>
        </w:tc>
      </w:tr>
      <w:tr w:rsidR="00CD178E" w:rsidTr="001366DE">
        <w:trPr>
          <w:trHeight w:hRule="exact" w:val="278"/>
        </w:trPr>
        <w:tc>
          <w:tcPr>
            <w:tcW w:w="942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5.2.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Темы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письменных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работ</w:t>
            </w:r>
            <w:proofErr w:type="spellEnd"/>
          </w:p>
        </w:tc>
      </w:tr>
      <w:tr w:rsidR="00CD178E" w:rsidRPr="001B15C7" w:rsidTr="001366DE">
        <w:trPr>
          <w:trHeight w:hRule="exact" w:val="278"/>
        </w:trPr>
        <w:tc>
          <w:tcPr>
            <w:tcW w:w="942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Темы для выполнения РГР представлены в литературе п. [8.1;8.2;7.9;7.10]</w:t>
            </w:r>
          </w:p>
        </w:tc>
      </w:tr>
      <w:tr w:rsidR="00CD178E" w:rsidTr="001366DE">
        <w:trPr>
          <w:trHeight w:hRule="exact" w:val="278"/>
        </w:trPr>
        <w:tc>
          <w:tcPr>
            <w:tcW w:w="942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5.3.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Фонд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оценочных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средств</w:t>
            </w:r>
            <w:proofErr w:type="spellEnd"/>
          </w:p>
        </w:tc>
      </w:tr>
      <w:tr w:rsidR="00CD178E" w:rsidTr="001366DE">
        <w:trPr>
          <w:trHeight w:hRule="exact" w:val="278"/>
        </w:trPr>
        <w:tc>
          <w:tcPr>
            <w:tcW w:w="942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приложение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к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рабочей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программе</w:t>
            </w:r>
            <w:proofErr w:type="spellEnd"/>
          </w:p>
        </w:tc>
      </w:tr>
      <w:tr w:rsidR="00CD178E" w:rsidTr="001366DE">
        <w:trPr>
          <w:trHeight w:hRule="exact" w:val="278"/>
        </w:trPr>
        <w:tc>
          <w:tcPr>
            <w:tcW w:w="942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5.4.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Перечень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видов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оценочных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средств</w:t>
            </w:r>
            <w:proofErr w:type="spellEnd"/>
          </w:p>
        </w:tc>
      </w:tr>
      <w:tr w:rsidR="00CD178E" w:rsidRPr="001B15C7" w:rsidTr="001366DE">
        <w:trPr>
          <w:trHeight w:hRule="exact" w:val="278"/>
        </w:trPr>
        <w:tc>
          <w:tcPr>
            <w:tcW w:w="942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решение задач, расчетно-графическая работа (РГР), отчеты по РГР, контрольная работа, экзаменационные вопросы</w:t>
            </w:r>
          </w:p>
        </w:tc>
      </w:tr>
      <w:tr w:rsidR="00CD178E" w:rsidRPr="001B15C7" w:rsidTr="001366DE">
        <w:trPr>
          <w:trHeight w:hRule="exact" w:val="278"/>
        </w:trPr>
        <w:tc>
          <w:tcPr>
            <w:tcW w:w="780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3529" w:type="dxa"/>
            <w:gridSpan w:val="3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4201" w:type="dxa"/>
            <w:gridSpan w:val="2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913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</w:tr>
      <w:tr w:rsidR="00CD178E" w:rsidRPr="001B15C7" w:rsidTr="001366DE">
        <w:trPr>
          <w:trHeight w:hRule="exact" w:val="278"/>
        </w:trPr>
        <w:tc>
          <w:tcPr>
            <w:tcW w:w="942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Pr="00CB2934" w:rsidRDefault="00CB2934">
            <w:pPr>
              <w:jc w:val="center"/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 УЧЕБНО-МЕТОДИЧЕСКОЕ И ИНФОРМАЦИОННОЕ ОБЕСПЕЧЕНИЕ ДИСЦИПЛИНЫ (МОДУЛЯ)</w:t>
            </w:r>
          </w:p>
        </w:tc>
      </w:tr>
      <w:tr w:rsidR="00CD178E" w:rsidTr="001366DE">
        <w:trPr>
          <w:trHeight w:hRule="exact" w:val="278"/>
        </w:trPr>
        <w:tc>
          <w:tcPr>
            <w:tcW w:w="942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6.1.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Рекомендуемая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литература</w:t>
            </w:r>
            <w:proofErr w:type="spellEnd"/>
          </w:p>
        </w:tc>
      </w:tr>
      <w:tr w:rsidR="00682DC6" w:rsidTr="001366DE">
        <w:trPr>
          <w:trHeight w:hRule="exact" w:val="278"/>
        </w:trPr>
        <w:tc>
          <w:tcPr>
            <w:tcW w:w="942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2DC6" w:rsidRDefault="00682DC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6.1.1.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Основная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литература</w:t>
            </w:r>
            <w:proofErr w:type="spellEnd"/>
          </w:p>
        </w:tc>
      </w:tr>
      <w:tr w:rsidR="00682DC6" w:rsidTr="001366DE">
        <w:trPr>
          <w:trHeight w:val="84"/>
        </w:trPr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2DC6" w:rsidRDefault="00682DC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</w:pPr>
          </w:p>
        </w:tc>
        <w:tc>
          <w:tcPr>
            <w:tcW w:w="1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682DC6" w:rsidRDefault="00682DC6" w:rsidP="00682DC6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Авторы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составители</w:t>
            </w:r>
            <w:proofErr w:type="spellEnd"/>
          </w:p>
        </w:tc>
        <w:tc>
          <w:tcPr>
            <w:tcW w:w="42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682DC6" w:rsidRDefault="00682DC6" w:rsidP="00682DC6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Заглавие</w:t>
            </w:r>
            <w:proofErr w:type="spellEnd"/>
          </w:p>
        </w:tc>
        <w:tc>
          <w:tcPr>
            <w:tcW w:w="23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682DC6" w:rsidRDefault="00682DC6" w:rsidP="00682DC6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Издательство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год</w:t>
            </w:r>
            <w:proofErr w:type="spellEnd"/>
          </w:p>
        </w:tc>
      </w:tr>
      <w:tr w:rsidR="00682DC6" w:rsidTr="001248E3">
        <w:trPr>
          <w:trHeight w:hRule="exact" w:val="807"/>
        </w:trPr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2DC6" w:rsidRDefault="00682DC6" w:rsidP="00682DC6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</w:tc>
        <w:tc>
          <w:tcPr>
            <w:tcW w:w="1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682DC6" w:rsidRDefault="00682DC6" w:rsidP="00682DC6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Харах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, М.М.</w:t>
            </w:r>
          </w:p>
        </w:tc>
        <w:tc>
          <w:tcPr>
            <w:tcW w:w="42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682DC6" w:rsidRPr="006C699E" w:rsidRDefault="00682DC6" w:rsidP="00682DC6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Учебно-методический комплекс по дисциплине "Начертательная геометрия": учеб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особие для вузов</w:t>
            </w:r>
          </w:p>
        </w:tc>
        <w:tc>
          <w:tcPr>
            <w:tcW w:w="23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682DC6" w:rsidRDefault="00682DC6" w:rsidP="00682DC6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Астрахань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Изд-во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АГТУ, 2010</w:t>
            </w:r>
          </w:p>
        </w:tc>
      </w:tr>
      <w:tr w:rsidR="00682DC6" w:rsidTr="001366DE">
        <w:trPr>
          <w:trHeight w:val="624"/>
        </w:trPr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2DC6" w:rsidRDefault="00682DC6" w:rsidP="00682DC6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Л1.2</w:t>
            </w:r>
          </w:p>
        </w:tc>
        <w:tc>
          <w:tcPr>
            <w:tcW w:w="17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5F6646" w:rsidRPr="00A91E67" w:rsidRDefault="00682DC6" w:rsidP="00682DC6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Харах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, М.М., </w:t>
            </w:r>
          </w:p>
          <w:p w:rsidR="005F6646" w:rsidRDefault="00682DC6" w:rsidP="00682DC6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Гусева Т.В.</w:t>
            </w:r>
            <w:r w:rsidR="005F664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, </w:t>
            </w:r>
          </w:p>
          <w:p w:rsidR="00682DC6" w:rsidRPr="006C699E" w:rsidRDefault="005F6646" w:rsidP="00682DC6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Славин Б.М.</w:t>
            </w:r>
          </w:p>
        </w:tc>
        <w:tc>
          <w:tcPr>
            <w:tcW w:w="4225" w:type="dxa"/>
            <w:gridSpan w:val="2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682DC6" w:rsidRPr="006C699E" w:rsidRDefault="00682DC6" w:rsidP="00682DC6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Инженерная графика: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учебно-метод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комплекс : учеб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особие для вузов</w:t>
            </w:r>
          </w:p>
        </w:tc>
        <w:tc>
          <w:tcPr>
            <w:tcW w:w="2339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682DC6" w:rsidRDefault="00682DC6" w:rsidP="00682DC6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Астрахань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Изд-во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АГТУ, 2012</w:t>
            </w:r>
          </w:p>
        </w:tc>
      </w:tr>
      <w:tr w:rsidR="001248E3" w:rsidRPr="001248E3" w:rsidTr="001366DE">
        <w:trPr>
          <w:trHeight w:val="624"/>
        </w:trPr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248E3" w:rsidRPr="001248E3" w:rsidRDefault="001248E3" w:rsidP="00682DC6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.3</w:t>
            </w:r>
          </w:p>
        </w:tc>
        <w:tc>
          <w:tcPr>
            <w:tcW w:w="17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1248E3" w:rsidRDefault="001248E3" w:rsidP="00682DC6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Харах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М.М., </w:t>
            </w:r>
          </w:p>
          <w:p w:rsidR="001248E3" w:rsidRPr="006C699E" w:rsidRDefault="001248E3" w:rsidP="00682DC6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Козлова И.А.. Славин Р.Б.</w:t>
            </w:r>
          </w:p>
        </w:tc>
        <w:tc>
          <w:tcPr>
            <w:tcW w:w="4225" w:type="dxa"/>
            <w:gridSpan w:val="2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1248E3" w:rsidRPr="006C699E" w:rsidRDefault="001248E3" w:rsidP="001248E3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Инженерная и компьютерная графика: </w:t>
            </w:r>
            <w:proofErr w:type="spell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учебно-метод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</w:t>
            </w: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омплекс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:</w:t>
            </w: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учеб</w:t>
            </w:r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gram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</w:t>
            </w:r>
            <w:proofErr w:type="gram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особие для вузов</w:t>
            </w:r>
          </w:p>
        </w:tc>
        <w:tc>
          <w:tcPr>
            <w:tcW w:w="2339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1248E3" w:rsidRPr="001248E3" w:rsidRDefault="001248E3" w:rsidP="00682DC6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Астрахань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Изд-во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АГТУ, 201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</w:p>
        </w:tc>
      </w:tr>
      <w:tr w:rsidR="001248E3" w:rsidRPr="001248E3" w:rsidTr="001366DE">
        <w:trPr>
          <w:trHeight w:val="624"/>
        </w:trPr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248E3" w:rsidRDefault="001248E3" w:rsidP="00682DC6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.4</w:t>
            </w:r>
          </w:p>
        </w:tc>
        <w:tc>
          <w:tcPr>
            <w:tcW w:w="17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1248E3" w:rsidRDefault="001248E3" w:rsidP="00682DC6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Гусева Т.В.</w:t>
            </w:r>
          </w:p>
        </w:tc>
        <w:tc>
          <w:tcPr>
            <w:tcW w:w="4225" w:type="dxa"/>
            <w:gridSpan w:val="2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1248E3" w:rsidRPr="00CB2934" w:rsidRDefault="001248E3" w:rsidP="001248E3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Начертательная геометрия: электронный курс лекций</w:t>
            </w:r>
          </w:p>
        </w:tc>
        <w:tc>
          <w:tcPr>
            <w:tcW w:w="2339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1248E3" w:rsidRPr="001248E3" w:rsidRDefault="001248E3" w:rsidP="00682DC6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Номер </w:t>
            </w:r>
            <w:proofErr w:type="spell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гос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регистрации – 0321102073,- 2012</w:t>
            </w:r>
          </w:p>
        </w:tc>
      </w:tr>
      <w:tr w:rsidR="00682DC6" w:rsidRPr="001B15C7" w:rsidTr="001366DE">
        <w:trPr>
          <w:trHeight w:hRule="exact" w:val="278"/>
        </w:trPr>
        <w:tc>
          <w:tcPr>
            <w:tcW w:w="942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2DC6" w:rsidRPr="00682DC6" w:rsidRDefault="00682DC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6.2. Перечень ресурсов информационно-телекоммуникационной сети "Интернет"</w:t>
            </w:r>
          </w:p>
        </w:tc>
      </w:tr>
      <w:tr w:rsidR="005F6646" w:rsidRPr="001B15C7" w:rsidTr="001366DE">
        <w:trPr>
          <w:trHeight w:val="391"/>
        </w:trPr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F6646" w:rsidRPr="001248E3" w:rsidRDefault="005F6646" w:rsidP="00E725E8">
            <w:pPr>
              <w:jc w:val="center"/>
              <w:rPr>
                <w:sz w:val="19"/>
                <w:szCs w:val="19"/>
                <w:lang w:val="ru-RU"/>
              </w:rPr>
            </w:pPr>
            <w:r w:rsidRPr="001248E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</w:t>
            </w:r>
            <w:proofErr w:type="gramStart"/>
            <w:r w:rsidRPr="001248E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proofErr w:type="gramEnd"/>
          </w:p>
        </w:tc>
        <w:tc>
          <w:tcPr>
            <w:tcW w:w="830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F6646" w:rsidRPr="00164659" w:rsidRDefault="005F6646" w:rsidP="00E725E8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Нестеренко, Л.А. Начертательная геометрия. Инженерная графика. Раздел 1. Конспект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лек-ций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по начертательной геометрии: рабочая тетрадь [Электронный ресурс] : учеб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особие / Л.А. Нестеренко, В.В.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Бурлов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, Л.В.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Ремонтова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— Электрон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ан. — Пенза: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ПензГТУ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2014. — 191 с</w:t>
            </w:r>
          </w:p>
        </w:tc>
      </w:tr>
      <w:tr w:rsidR="005F6646" w:rsidRPr="001B15C7" w:rsidTr="001366DE">
        <w:trPr>
          <w:trHeight w:hRule="exact" w:val="760"/>
        </w:trPr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F6646" w:rsidRDefault="005F6646" w:rsidP="00E725E8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Э2</w:t>
            </w:r>
          </w:p>
        </w:tc>
        <w:tc>
          <w:tcPr>
            <w:tcW w:w="830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F6646" w:rsidRPr="00164659" w:rsidRDefault="005F6646" w:rsidP="00E725E8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Бурлов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В.В. Конспект лекций по начертательной геометрии инженерная графика: Модуль 1 [Электронный ресурс] : учеб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особие / В.В.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Бурлов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И.И. Привалов, Л.А. Нестеренко. — Электрон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ан. — Пенза: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ПензГТУ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2014. — 72 с.</w:t>
            </w:r>
          </w:p>
        </w:tc>
      </w:tr>
      <w:tr w:rsidR="005F6646" w:rsidRPr="001B15C7" w:rsidTr="001366DE">
        <w:trPr>
          <w:trHeight w:hRule="exact" w:val="573"/>
        </w:trPr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F6646" w:rsidRDefault="005F6646" w:rsidP="00E725E8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Э3</w:t>
            </w:r>
          </w:p>
        </w:tc>
        <w:tc>
          <w:tcPr>
            <w:tcW w:w="830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F6646" w:rsidRPr="00164659" w:rsidRDefault="005F6646" w:rsidP="00E725E8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Юдина, Е.Ю. Начертательная геометрия. Инженерная графика [Электронный ресурс]: учеб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особие — Электрон. дан. — Пенза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: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ПензГТУ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2012. — 142 с.</w:t>
            </w:r>
          </w:p>
        </w:tc>
      </w:tr>
      <w:tr w:rsidR="005F6646" w:rsidRPr="001B15C7" w:rsidTr="001366DE">
        <w:trPr>
          <w:trHeight w:hRule="exact" w:val="567"/>
        </w:trPr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F6646" w:rsidRDefault="005F6646" w:rsidP="00E725E8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Э4</w:t>
            </w:r>
          </w:p>
        </w:tc>
        <w:tc>
          <w:tcPr>
            <w:tcW w:w="830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F6646" w:rsidRPr="00164659" w:rsidRDefault="005F6646" w:rsidP="00E725E8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Начертательная геометрия [Электронный ресурс]: учеб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особие / В.В.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Корниенко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[и др.]. — Электрон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ан. — Санкт-Петербург: Лань, 2013. — 192 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</w:tc>
      </w:tr>
      <w:tr w:rsidR="005F6646" w:rsidTr="001366DE">
        <w:trPr>
          <w:trHeight w:hRule="exact" w:val="278"/>
        </w:trPr>
        <w:tc>
          <w:tcPr>
            <w:tcW w:w="942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F6646" w:rsidRDefault="005F6646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6.3.1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Перечень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программного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обеспечения</w:t>
            </w:r>
            <w:proofErr w:type="spellEnd"/>
          </w:p>
        </w:tc>
      </w:tr>
      <w:tr w:rsidR="005F6646" w:rsidRPr="001B15C7" w:rsidTr="001366DE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F6646" w:rsidRDefault="005F6646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6.3.1.1</w:t>
            </w:r>
          </w:p>
        </w:tc>
        <w:tc>
          <w:tcPr>
            <w:tcW w:w="864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F6646" w:rsidRPr="00CB2934" w:rsidRDefault="005F6646">
            <w:pPr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DeamonTools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-Программа для работы с образами дисков</w:t>
            </w:r>
          </w:p>
        </w:tc>
      </w:tr>
      <w:tr w:rsidR="005F6646" w:rsidRPr="001B15C7" w:rsidTr="001366DE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F6646" w:rsidRDefault="005F6646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6.3.1.2</w:t>
            </w:r>
          </w:p>
        </w:tc>
        <w:tc>
          <w:tcPr>
            <w:tcW w:w="864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F6646" w:rsidRPr="00CB2934" w:rsidRDefault="005F6646">
            <w:pPr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AdobeReader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-Программа для просмотра электронных документов</w:t>
            </w:r>
          </w:p>
        </w:tc>
      </w:tr>
      <w:tr w:rsidR="005F6646" w:rsidTr="001366DE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F6646" w:rsidRDefault="005F6646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6.3.1.3</w:t>
            </w:r>
          </w:p>
        </w:tc>
        <w:tc>
          <w:tcPr>
            <w:tcW w:w="864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F6646" w:rsidRDefault="005F6646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KasperskyAntivirus-Средство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антивирусной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защиты</w:t>
            </w:r>
            <w:proofErr w:type="spellEnd"/>
          </w:p>
        </w:tc>
      </w:tr>
      <w:tr w:rsidR="005F6646" w:rsidRPr="001B15C7" w:rsidTr="001366DE">
        <w:trPr>
          <w:trHeight w:hRule="exact" w:val="72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F6646" w:rsidRDefault="005F6646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6.3.1.4</w:t>
            </w:r>
          </w:p>
        </w:tc>
        <w:tc>
          <w:tcPr>
            <w:tcW w:w="864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F6646" w:rsidRPr="00CB2934" w:rsidRDefault="005F6646">
            <w:pPr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MathCad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-Система компьютерной алгебры из класса систем автоматизированного проектирования, ориентированная на подготовку интерактивных документов с вычислениями и визуальным сопровождением, отличается лёгкостью использования и применения для коллективной работы</w:t>
            </w:r>
          </w:p>
        </w:tc>
      </w:tr>
      <w:tr w:rsidR="005F6646" w:rsidTr="001366DE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F6646" w:rsidRDefault="005F6646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6.3.1.5</w:t>
            </w:r>
          </w:p>
        </w:tc>
        <w:tc>
          <w:tcPr>
            <w:tcW w:w="864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F6646" w:rsidRDefault="005F6646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MozillaFireFox-Браузер</w:t>
            </w:r>
            <w:proofErr w:type="spellEnd"/>
          </w:p>
        </w:tc>
      </w:tr>
      <w:tr w:rsidR="005F6646" w:rsidTr="001366DE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F6646" w:rsidRDefault="005F6646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6.3.1.6</w:t>
            </w:r>
          </w:p>
        </w:tc>
        <w:tc>
          <w:tcPr>
            <w:tcW w:w="864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F6646" w:rsidRDefault="005F6646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7-zip-Архиватор</w:t>
            </w:r>
          </w:p>
        </w:tc>
      </w:tr>
      <w:tr w:rsidR="005F6646" w:rsidRPr="001B15C7" w:rsidTr="001366DE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F6646" w:rsidRDefault="005F6646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6.3.1.7</w:t>
            </w:r>
          </w:p>
        </w:tc>
        <w:tc>
          <w:tcPr>
            <w:tcW w:w="864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F6646" w:rsidRPr="00CB2934" w:rsidRDefault="005F6646">
            <w:pPr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iSpringPresenter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7-Программа для создания презентаций</w:t>
            </w:r>
          </w:p>
        </w:tc>
      </w:tr>
      <w:tr w:rsidR="005F6646" w:rsidRPr="001B15C7" w:rsidTr="001366DE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F6646" w:rsidRDefault="005F6646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6.3.1.8</w:t>
            </w:r>
          </w:p>
        </w:tc>
        <w:tc>
          <w:tcPr>
            <w:tcW w:w="864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F6646" w:rsidRPr="00CB2934" w:rsidRDefault="005F6646">
            <w:pPr>
              <w:rPr>
                <w:sz w:val="19"/>
                <w:szCs w:val="19"/>
                <w:lang w:val="ru-RU"/>
              </w:rPr>
            </w:pPr>
            <w:proofErr w:type="spell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Антиплагиат-Система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автоматической проверки текстов на наличие заимствований из общедоступных сетевых источников</w:t>
            </w:r>
          </w:p>
        </w:tc>
      </w:tr>
      <w:tr w:rsidR="005F6646" w:rsidRPr="001B15C7" w:rsidTr="001366DE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F6646" w:rsidRDefault="005F6646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6.3.1.9</w:t>
            </w:r>
          </w:p>
        </w:tc>
        <w:tc>
          <w:tcPr>
            <w:tcW w:w="864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F6646" w:rsidRPr="00CB2934" w:rsidRDefault="005F6646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КОМПАС – 3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D</w:t>
            </w: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V</w:t>
            </w: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16-Система трехмерного моделирования.</w:t>
            </w:r>
          </w:p>
        </w:tc>
      </w:tr>
      <w:tr w:rsidR="005F6646" w:rsidTr="001366DE">
        <w:trPr>
          <w:trHeight w:hRule="exact" w:val="289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F6646" w:rsidRDefault="005F6646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6.3.1.10</w:t>
            </w:r>
          </w:p>
        </w:tc>
        <w:tc>
          <w:tcPr>
            <w:tcW w:w="864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F6646" w:rsidRDefault="005F6646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GoogleChrome-Браузер</w:t>
            </w:r>
            <w:proofErr w:type="spellEnd"/>
          </w:p>
        </w:tc>
      </w:tr>
      <w:tr w:rsidR="005F6646" w:rsidTr="001366DE">
        <w:trPr>
          <w:trHeight w:hRule="exact" w:val="278"/>
        </w:trPr>
        <w:tc>
          <w:tcPr>
            <w:tcW w:w="942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F6646" w:rsidRDefault="005F6646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6.3.2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Перечень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информационных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справочных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систем</w:t>
            </w:r>
            <w:proofErr w:type="spellEnd"/>
          </w:p>
        </w:tc>
      </w:tr>
      <w:tr w:rsidR="005F6646" w:rsidTr="001366DE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F6646" w:rsidRDefault="005F6646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6.3.2.1</w:t>
            </w:r>
          </w:p>
        </w:tc>
        <w:tc>
          <w:tcPr>
            <w:tcW w:w="864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F6646" w:rsidRDefault="005F6646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MicrosoftOpenLicenseAcademic-Операционные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системы</w:t>
            </w:r>
            <w:proofErr w:type="spellEnd"/>
          </w:p>
        </w:tc>
      </w:tr>
      <w:tr w:rsidR="005F6646" w:rsidRPr="001B15C7" w:rsidTr="001366DE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F6646" w:rsidRDefault="005F6646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6.3.2.2</w:t>
            </w:r>
          </w:p>
        </w:tc>
        <w:tc>
          <w:tcPr>
            <w:tcW w:w="864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F6646" w:rsidRPr="00CB2934" w:rsidRDefault="005F6646">
            <w:pPr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OpenOffice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-Программное обеспечение для работы с электронными документами</w:t>
            </w:r>
          </w:p>
        </w:tc>
      </w:tr>
      <w:tr w:rsidR="005F6646" w:rsidRPr="001B15C7" w:rsidTr="001366DE">
        <w:trPr>
          <w:trHeight w:hRule="exact" w:val="280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F6646" w:rsidRDefault="005F6646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>6.3.2.3</w:t>
            </w:r>
          </w:p>
        </w:tc>
        <w:tc>
          <w:tcPr>
            <w:tcW w:w="864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F6646" w:rsidRPr="00CB2934" w:rsidRDefault="005F6646">
            <w:pPr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Moodle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-Образовательный портал ФГБОУ ВО «АГТУ»</w:t>
            </w:r>
          </w:p>
        </w:tc>
      </w:tr>
      <w:tr w:rsidR="005F6646" w:rsidRPr="001B15C7" w:rsidTr="001366DE">
        <w:trPr>
          <w:trHeight w:hRule="exact" w:val="278"/>
        </w:trPr>
        <w:tc>
          <w:tcPr>
            <w:tcW w:w="780" w:type="dxa"/>
          </w:tcPr>
          <w:p w:rsidR="005F6646" w:rsidRPr="00CB2934" w:rsidRDefault="005F6646">
            <w:pPr>
              <w:rPr>
                <w:lang w:val="ru-RU"/>
              </w:rPr>
            </w:pPr>
          </w:p>
        </w:tc>
        <w:tc>
          <w:tcPr>
            <w:tcW w:w="3529" w:type="dxa"/>
            <w:gridSpan w:val="3"/>
          </w:tcPr>
          <w:p w:rsidR="005F6646" w:rsidRPr="00CB2934" w:rsidRDefault="005F6646">
            <w:pPr>
              <w:rPr>
                <w:lang w:val="ru-RU"/>
              </w:rPr>
            </w:pPr>
          </w:p>
        </w:tc>
        <w:tc>
          <w:tcPr>
            <w:tcW w:w="4201" w:type="dxa"/>
            <w:gridSpan w:val="2"/>
          </w:tcPr>
          <w:p w:rsidR="005F6646" w:rsidRPr="00CB2934" w:rsidRDefault="005F6646">
            <w:pPr>
              <w:rPr>
                <w:lang w:val="ru-RU"/>
              </w:rPr>
            </w:pPr>
          </w:p>
        </w:tc>
        <w:tc>
          <w:tcPr>
            <w:tcW w:w="913" w:type="dxa"/>
          </w:tcPr>
          <w:p w:rsidR="005F6646" w:rsidRPr="00CB2934" w:rsidRDefault="005F6646">
            <w:pPr>
              <w:rPr>
                <w:lang w:val="ru-RU"/>
              </w:rPr>
            </w:pPr>
          </w:p>
        </w:tc>
      </w:tr>
      <w:tr w:rsidR="005F6646" w:rsidRPr="001B15C7" w:rsidTr="001366DE">
        <w:trPr>
          <w:trHeight w:hRule="exact" w:val="278"/>
        </w:trPr>
        <w:tc>
          <w:tcPr>
            <w:tcW w:w="942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F6646" w:rsidRPr="00CB2934" w:rsidRDefault="005F6646">
            <w:pPr>
              <w:jc w:val="center"/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7. МАТЕРИАЛЬНО-ТЕХНИЧЕСКОЕ ОБЕСПЕЧЕНИЕ ДИСЦИПЛИНЫ (МОДУЛЯ)</w:t>
            </w:r>
          </w:p>
        </w:tc>
      </w:tr>
      <w:tr w:rsidR="005F6646" w:rsidRPr="001B15C7" w:rsidTr="001366DE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F6646" w:rsidRDefault="005F6646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</w:t>
            </w:r>
          </w:p>
        </w:tc>
        <w:tc>
          <w:tcPr>
            <w:tcW w:w="864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F6646" w:rsidRPr="00CB2934" w:rsidRDefault="005F6646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Аудитории для проведения занятий лекционного типа.</w:t>
            </w:r>
          </w:p>
        </w:tc>
      </w:tr>
      <w:tr w:rsidR="005F6646" w:rsidRPr="001B15C7" w:rsidTr="001366DE">
        <w:trPr>
          <w:trHeight w:hRule="exact" w:val="72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F6646" w:rsidRDefault="005F6646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7.2</w:t>
            </w:r>
          </w:p>
        </w:tc>
        <w:tc>
          <w:tcPr>
            <w:tcW w:w="864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F6646" w:rsidRPr="00CB2934" w:rsidRDefault="005F6646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Стандартные лекционные аудитории, рассчитанные на 60-75 посадочных мест. Аудитории должны быть оборудованы учебной мебелью для </w:t>
            </w:r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</w:t>
            </w:r>
            <w:proofErr w:type="gram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стол и стул для преподавателя, доска, набор демонстрационного оборудования (экран-1, проектор-1, компьютер-1)</w:t>
            </w:r>
          </w:p>
        </w:tc>
      </w:tr>
      <w:tr w:rsidR="005F6646" w:rsidRPr="001B15C7" w:rsidTr="001366DE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F6646" w:rsidRDefault="005F6646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7.3</w:t>
            </w:r>
          </w:p>
        </w:tc>
        <w:tc>
          <w:tcPr>
            <w:tcW w:w="864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F6646" w:rsidRPr="00CB2934" w:rsidRDefault="005F6646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 Аудитории для проведения занятий семинарского и лабораторного типа.</w:t>
            </w:r>
          </w:p>
        </w:tc>
      </w:tr>
      <w:tr w:rsidR="005F6646" w:rsidTr="001366DE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F6646" w:rsidRDefault="005F6646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7.4</w:t>
            </w:r>
          </w:p>
        </w:tc>
        <w:tc>
          <w:tcPr>
            <w:tcW w:w="864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F6646" w:rsidRDefault="005F6646">
            <w:pPr>
              <w:rPr>
                <w:sz w:val="19"/>
                <w:szCs w:val="19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Аудитории не менее чем на 25 посадочных мест. Аудитории должна быть оборудованы учебной мебелью для </w:t>
            </w:r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</w:t>
            </w:r>
            <w:proofErr w:type="gram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, стол и стул для преподавателя, доска.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имеются</w:t>
            </w:r>
            <w:proofErr w:type="spellEnd"/>
          </w:p>
        </w:tc>
      </w:tr>
      <w:tr w:rsidR="005F6646" w:rsidRPr="001B15C7" w:rsidTr="001366DE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F6646" w:rsidRDefault="005F6646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7.5</w:t>
            </w:r>
          </w:p>
        </w:tc>
        <w:tc>
          <w:tcPr>
            <w:tcW w:w="864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F6646" w:rsidRPr="00CB2934" w:rsidRDefault="005F6646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плакаты, наглядные пособия, учебные модели.</w:t>
            </w:r>
          </w:p>
        </w:tc>
      </w:tr>
      <w:tr w:rsidR="005F6646" w:rsidRPr="001B15C7" w:rsidTr="001366DE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F6646" w:rsidRDefault="005F6646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7.6</w:t>
            </w:r>
          </w:p>
        </w:tc>
        <w:tc>
          <w:tcPr>
            <w:tcW w:w="864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F6646" w:rsidRPr="00CB2934" w:rsidRDefault="005F6646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Аудитория для групповых и индивидуальных консультаций.</w:t>
            </w:r>
          </w:p>
        </w:tc>
      </w:tr>
      <w:tr w:rsidR="005F6646" w:rsidTr="001366DE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F6646" w:rsidRDefault="005F6646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7.7</w:t>
            </w:r>
          </w:p>
        </w:tc>
        <w:tc>
          <w:tcPr>
            <w:tcW w:w="864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F6646" w:rsidRDefault="005F6646">
            <w:pPr>
              <w:rPr>
                <w:sz w:val="19"/>
                <w:szCs w:val="19"/>
              </w:rPr>
            </w:pPr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Аудитория на 25-30 посадочных мест, оборудованная учебной мебелью для обучающихся, имеются стол и стул для преподавателя, доска.</w:t>
            </w:r>
            <w:proofErr w:type="gram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имеются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плакаты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наглядные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пособия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учебные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модели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</w:tr>
      <w:tr w:rsidR="005F6646" w:rsidRPr="001B15C7" w:rsidTr="001366DE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F6646" w:rsidRDefault="005F6646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7.8</w:t>
            </w:r>
          </w:p>
        </w:tc>
        <w:tc>
          <w:tcPr>
            <w:tcW w:w="864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F6646" w:rsidRPr="00CB2934" w:rsidRDefault="005F6646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 Аудитория для текущего контроля и промежуточной аттестации.</w:t>
            </w:r>
          </w:p>
        </w:tc>
      </w:tr>
      <w:tr w:rsidR="005F6646" w:rsidTr="001366DE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F6646" w:rsidRDefault="005F6646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7.9</w:t>
            </w:r>
          </w:p>
        </w:tc>
        <w:tc>
          <w:tcPr>
            <w:tcW w:w="864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F6646" w:rsidRDefault="005F6646">
            <w:pPr>
              <w:rPr>
                <w:sz w:val="19"/>
                <w:szCs w:val="19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Компьютерный класс, оснащенный компьютерами, с выходом в сеть Интернет, оборудованный учебной мебелью.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Необходимое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программное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обеспечение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:</w:t>
            </w:r>
          </w:p>
        </w:tc>
      </w:tr>
      <w:tr w:rsidR="005F6646" w:rsidTr="001366DE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F6646" w:rsidRDefault="005F6646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7.10</w:t>
            </w:r>
          </w:p>
        </w:tc>
        <w:tc>
          <w:tcPr>
            <w:tcW w:w="864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F6646" w:rsidRDefault="005F6646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MicrosoftOffice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2016 (Договор №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Tr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000113470 от 5 октября 2016г.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Срок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пользования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—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неограниченно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).</w:t>
            </w:r>
          </w:p>
        </w:tc>
      </w:tr>
      <w:tr w:rsidR="005F6646" w:rsidTr="001366DE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F6646" w:rsidRDefault="005F6646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7.11</w:t>
            </w:r>
          </w:p>
        </w:tc>
        <w:tc>
          <w:tcPr>
            <w:tcW w:w="864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F6646" w:rsidRDefault="005F6646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Офисный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пакет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приложений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: Word, Excel, PowerPoint, OneNote, Outlook, Publisher, Access (Microsoft Open License).</w:t>
            </w:r>
          </w:p>
        </w:tc>
      </w:tr>
      <w:tr w:rsidR="005F6646" w:rsidTr="001366DE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F6646" w:rsidRDefault="005F6646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7.12</w:t>
            </w:r>
          </w:p>
        </w:tc>
        <w:tc>
          <w:tcPr>
            <w:tcW w:w="864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F6646" w:rsidRDefault="005F6646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Компас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- 3DV16,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Mathcad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15, Autodesk</w:t>
            </w:r>
          </w:p>
        </w:tc>
      </w:tr>
      <w:tr w:rsidR="005F6646" w:rsidTr="001366DE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F6646" w:rsidRDefault="005F6646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7.13</w:t>
            </w:r>
          </w:p>
        </w:tc>
        <w:tc>
          <w:tcPr>
            <w:tcW w:w="864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F6646" w:rsidRDefault="005F6646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5.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Аудитория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для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состоятельной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работы</w:t>
            </w:r>
            <w:proofErr w:type="spellEnd"/>
          </w:p>
        </w:tc>
      </w:tr>
    </w:tbl>
    <w:p w:rsidR="00CD178E" w:rsidRDefault="00CD178E">
      <w:pPr>
        <w:rPr>
          <w:sz w:val="0"/>
          <w:szCs w:val="0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80"/>
        <w:gridCol w:w="3523"/>
        <w:gridCol w:w="4216"/>
        <w:gridCol w:w="904"/>
      </w:tblGrid>
      <w:tr w:rsidR="00CD178E" w:rsidRPr="001B15C7" w:rsidTr="00B030CC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7.14</w:t>
            </w:r>
          </w:p>
        </w:tc>
        <w:tc>
          <w:tcPr>
            <w:tcW w:w="86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Читальный зал научной библиотеки, оснащенный компьютерами с выходом в сеть Интернет.</w:t>
            </w:r>
          </w:p>
        </w:tc>
      </w:tr>
      <w:tr w:rsidR="00CD178E" w:rsidTr="00B030CC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7.15</w:t>
            </w:r>
          </w:p>
        </w:tc>
        <w:tc>
          <w:tcPr>
            <w:tcW w:w="86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D178E"/>
        </w:tc>
      </w:tr>
      <w:tr w:rsidR="00CD178E" w:rsidRPr="001B15C7" w:rsidTr="00B030CC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7.16</w:t>
            </w:r>
          </w:p>
        </w:tc>
        <w:tc>
          <w:tcPr>
            <w:tcW w:w="86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6.Оборудованы стенды с наглядной информацией, модели, узлы с вырезами 1/4, плакаты, изделия в сборе с разрезами, комплекты изделий в разобранном виде.</w:t>
            </w:r>
          </w:p>
        </w:tc>
      </w:tr>
      <w:tr w:rsidR="00CD178E" w:rsidRPr="001B15C7" w:rsidTr="00B030CC">
        <w:trPr>
          <w:trHeight w:hRule="exact" w:val="72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7.17</w:t>
            </w:r>
          </w:p>
        </w:tc>
        <w:tc>
          <w:tcPr>
            <w:tcW w:w="86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Аудитории для проведения занятий лекционного типа. Стандартные лекционные аудитории, рассчитанные на 60- 75 посадочных мест. Аудитории должны быть оборудованы учебной мебелью для обучающихся, стол и стул для преподавателя, доска, возможность размещения переносных плакатов и учебных моделей.</w:t>
            </w:r>
          </w:p>
        </w:tc>
      </w:tr>
      <w:tr w:rsidR="00CD178E" w:rsidRPr="001B15C7" w:rsidTr="00B030CC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7.18</w:t>
            </w:r>
          </w:p>
        </w:tc>
        <w:tc>
          <w:tcPr>
            <w:tcW w:w="86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Аудитории для проведения занятий семинарского и лабораторного типа.</w:t>
            </w:r>
          </w:p>
        </w:tc>
      </w:tr>
      <w:tr w:rsidR="00CD178E" w:rsidTr="00B030CC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7.19</w:t>
            </w:r>
          </w:p>
        </w:tc>
        <w:tc>
          <w:tcPr>
            <w:tcW w:w="86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rPr>
                <w:sz w:val="19"/>
                <w:szCs w:val="19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Аудитории не менее чем на 25 посадочных мест. Аудитории должна быть оборудованы учебной мебелью для </w:t>
            </w:r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</w:t>
            </w:r>
            <w:proofErr w:type="gram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, стол и стул для преподавателя, доска.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имеются</w:t>
            </w:r>
            <w:proofErr w:type="spellEnd"/>
          </w:p>
        </w:tc>
      </w:tr>
      <w:tr w:rsidR="00CD178E" w:rsidRPr="001B15C7" w:rsidTr="00B030CC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7.20</w:t>
            </w:r>
          </w:p>
        </w:tc>
        <w:tc>
          <w:tcPr>
            <w:tcW w:w="86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плакаты, наглядные пособия, учебные модели.</w:t>
            </w:r>
          </w:p>
        </w:tc>
      </w:tr>
      <w:tr w:rsidR="00CD178E" w:rsidRPr="001B15C7" w:rsidTr="00B030CC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7.21</w:t>
            </w:r>
          </w:p>
        </w:tc>
        <w:tc>
          <w:tcPr>
            <w:tcW w:w="86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Аудитория для групповых и индивидуальных консультаций.</w:t>
            </w:r>
          </w:p>
        </w:tc>
      </w:tr>
      <w:tr w:rsidR="00CD178E" w:rsidTr="00B030CC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7.22</w:t>
            </w:r>
          </w:p>
        </w:tc>
        <w:tc>
          <w:tcPr>
            <w:tcW w:w="86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rPr>
                <w:sz w:val="19"/>
                <w:szCs w:val="19"/>
              </w:rPr>
            </w:pPr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Аудитория на 25-30 посадочных мест, оборудованная учебной мебелью для обучающихся, имеются стол и стул для преподавателя, доска.</w:t>
            </w:r>
            <w:proofErr w:type="gram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имеются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плакаты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наглядные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пособия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учебные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модели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</w:tr>
      <w:tr w:rsidR="00CD178E" w:rsidRPr="001B15C7" w:rsidTr="00B030CC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7.23</w:t>
            </w:r>
          </w:p>
        </w:tc>
        <w:tc>
          <w:tcPr>
            <w:tcW w:w="86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Аудитория для текущего контроля и промежуточной аттестации.</w:t>
            </w:r>
          </w:p>
        </w:tc>
      </w:tr>
      <w:tr w:rsidR="00CD178E" w:rsidTr="00B030CC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7.24</w:t>
            </w:r>
          </w:p>
        </w:tc>
        <w:tc>
          <w:tcPr>
            <w:tcW w:w="86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Аудитория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для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сомостоятельной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работы</w:t>
            </w:r>
            <w:proofErr w:type="spellEnd"/>
          </w:p>
        </w:tc>
      </w:tr>
      <w:tr w:rsidR="00CD178E" w:rsidRPr="001B15C7" w:rsidTr="00B030CC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7.25</w:t>
            </w:r>
          </w:p>
        </w:tc>
        <w:tc>
          <w:tcPr>
            <w:tcW w:w="86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Читальный зал научной библиотеки, оснащенный компьютерами с выходом в сеть Интернет</w:t>
            </w:r>
          </w:p>
        </w:tc>
      </w:tr>
      <w:tr w:rsidR="00CD178E" w:rsidRPr="001B15C7" w:rsidTr="00B030CC">
        <w:trPr>
          <w:trHeight w:hRule="exact" w:val="278"/>
        </w:trPr>
        <w:tc>
          <w:tcPr>
            <w:tcW w:w="780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3523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4216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904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</w:tr>
      <w:tr w:rsidR="00CD178E" w:rsidRPr="001B15C7" w:rsidTr="00B030CC">
        <w:trPr>
          <w:trHeight w:hRule="exact" w:val="278"/>
        </w:trPr>
        <w:tc>
          <w:tcPr>
            <w:tcW w:w="942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Pr="00CB2934" w:rsidRDefault="00CB2934">
            <w:pPr>
              <w:jc w:val="center"/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8. МЕТОДИЧЕСКИЕ УКАЗАНИЯ ДЛЯ </w:t>
            </w:r>
            <w:proofErr w:type="gramStart"/>
            <w:r w:rsidRPr="00CB293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ОБУЧАЮЩИХСЯ</w:t>
            </w:r>
            <w:proofErr w:type="gramEnd"/>
            <w:r w:rsidRPr="00CB293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ПО ОСВОЕНИЮ ДИСЦИПЛИНЫ (МОДУЛЯ)</w:t>
            </w:r>
          </w:p>
        </w:tc>
      </w:tr>
      <w:tr w:rsidR="00CD178E" w:rsidRPr="001B15C7" w:rsidTr="001248E3">
        <w:trPr>
          <w:trHeight w:hRule="exact" w:val="3860"/>
        </w:trPr>
        <w:tc>
          <w:tcPr>
            <w:tcW w:w="942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Pr="00CB2934" w:rsidRDefault="00CD178E">
            <w:pPr>
              <w:rPr>
                <w:sz w:val="19"/>
                <w:szCs w:val="19"/>
                <w:lang w:val="ru-RU"/>
              </w:rPr>
            </w:pPr>
          </w:p>
          <w:p w:rsidR="00CD178E" w:rsidRPr="00CB2934" w:rsidRDefault="001248E3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r w:rsidR="00CB2934"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Гусева Т.В. Конспект лекций по начертательной геометрии: рабочая тетрадь [Электронный вариант] методические указания по дисциплине «Начертательная геометрия. Инженерная графика» для обучающихся по специальности 26.05.06 "Эксплуатация судовых энергетических установок" специализация "Эксплуатация судовых дизельных энергетических установок" / АГТУ;– Астрахань, 2015 г. –32с. - [</w:t>
            </w:r>
            <w:r w:rsidR="00CB293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http</w:t>
            </w:r>
            <w:r w:rsidR="00CB2934"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://</w:t>
            </w:r>
            <w:r w:rsidR="00CB293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portal</w:t>
            </w:r>
            <w:r w:rsidR="00CB2934"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spellStart"/>
            <w:r w:rsidR="00CB293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astu</w:t>
            </w:r>
            <w:proofErr w:type="spellEnd"/>
            <w:r w:rsidR="00CB2934"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 w:rsidR="00CB293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org</w:t>
            </w:r>
            <w:r w:rsidR="00CB2934"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/].</w:t>
            </w:r>
          </w:p>
          <w:p w:rsidR="00CD178E" w:rsidRPr="00CB2934" w:rsidRDefault="00CD178E">
            <w:pPr>
              <w:rPr>
                <w:sz w:val="19"/>
                <w:szCs w:val="19"/>
                <w:lang w:val="ru-RU"/>
              </w:rPr>
            </w:pPr>
          </w:p>
          <w:p w:rsidR="00CD178E" w:rsidRPr="00CB2934" w:rsidRDefault="001248E3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  <w:r w:rsidR="00CB2934"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.Гусева Т.В. Методические указания для выполнения самостоятельной работы «Начертательная геометрия. Инженерная графика»: [Электронный вариант] методические указания по дисциплине «Начертательная геометрия. Инженерная графика» для обучающихся по специальности 26.05.06 "Эксплуатация судовых энергетических установок" специализация "Эксплуатация судовых дизельных энергетических установок" / АГТУ;– Астрахань, 2015 г. – 15с. - [</w:t>
            </w:r>
            <w:r w:rsidR="00CB293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http</w:t>
            </w:r>
            <w:r w:rsidR="00CB2934"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://</w:t>
            </w:r>
            <w:r w:rsidR="00CB293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portal</w:t>
            </w:r>
            <w:r w:rsidR="00CB2934"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spellStart"/>
            <w:r w:rsidR="00CB293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astu</w:t>
            </w:r>
            <w:proofErr w:type="spellEnd"/>
            <w:r w:rsidR="00CB2934"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 w:rsidR="00CB293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org</w:t>
            </w:r>
            <w:r w:rsidR="00CB2934"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/].</w:t>
            </w:r>
          </w:p>
          <w:p w:rsidR="00CD178E" w:rsidRPr="00CB2934" w:rsidRDefault="00CD178E">
            <w:pPr>
              <w:rPr>
                <w:sz w:val="19"/>
                <w:szCs w:val="19"/>
                <w:lang w:val="ru-RU"/>
              </w:rPr>
            </w:pPr>
          </w:p>
          <w:p w:rsidR="00CD178E" w:rsidRPr="00CB2934" w:rsidRDefault="001248E3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  <w:r w:rsidR="00CB2934"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.Харах М.М. Варианты графических заданий по начертательной геометрии и методические указания для их самостоятельного выполнени</w:t>
            </w:r>
            <w:proofErr w:type="gramStart"/>
            <w:r w:rsidR="00CB2934"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я[</w:t>
            </w:r>
            <w:proofErr w:type="gramEnd"/>
            <w:r w:rsidR="00CB2934"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Электронный вариант] методические указания по дисциплине «Начертательная геометрия. Инженерная графика» для обучающихся по специальности 26.05.06 "Эксплуатация судовых энергетических установок" специализация "Эксплуатация судовых дизельных энергетических установок" / АГТУ;– Астрахань, 2015 г. –32с. - [</w:t>
            </w:r>
            <w:r w:rsidR="00CB293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http</w:t>
            </w:r>
            <w:r w:rsidR="00CB2934"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://</w:t>
            </w:r>
            <w:r w:rsidR="00CB293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portal</w:t>
            </w:r>
            <w:r w:rsidR="00CB2934"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spellStart"/>
            <w:r w:rsidR="00CB293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astu</w:t>
            </w:r>
            <w:proofErr w:type="spellEnd"/>
            <w:r w:rsidR="00CB2934"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 w:rsidR="00CB293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org</w:t>
            </w:r>
            <w:r w:rsidR="00CB2934"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/].</w:t>
            </w:r>
          </w:p>
        </w:tc>
      </w:tr>
    </w:tbl>
    <w:p w:rsidR="00CD178E" w:rsidRPr="00CB2934" w:rsidRDefault="00CD178E">
      <w:pPr>
        <w:rPr>
          <w:sz w:val="0"/>
          <w:szCs w:val="0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9423"/>
      </w:tblGrid>
      <w:tr w:rsidR="00CD178E" w:rsidRPr="001C72EC" w:rsidTr="00B030CC">
        <w:trPr>
          <w:trHeight w:hRule="exact" w:val="3115"/>
        </w:trPr>
        <w:tc>
          <w:tcPr>
            <w:tcW w:w="9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Pr="00CB2934" w:rsidRDefault="001248E3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lastRenderedPageBreak/>
              <w:t>4</w:t>
            </w:r>
            <w:r w:rsidR="00CB2934"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</w:t>
            </w:r>
            <w:proofErr w:type="spellStart"/>
            <w:r w:rsidR="00CB2934"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Харах</w:t>
            </w:r>
            <w:proofErr w:type="spellEnd"/>
            <w:r w:rsidR="00CB2934"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М.М., Козлова И.А. Чертежи сборочные</w:t>
            </w:r>
            <w:proofErr w:type="gramStart"/>
            <w:r w:rsidR="00CB2934"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:</w:t>
            </w:r>
            <w:proofErr w:type="gramEnd"/>
            <w:r w:rsidR="00CB2934"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Метод</w:t>
            </w:r>
            <w:proofErr w:type="gramStart"/>
            <w:r w:rsidR="00CB2934"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gramEnd"/>
            <w:r w:rsidR="00CB2934"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gramStart"/>
            <w:r w:rsidR="00CB2934"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</w:t>
            </w:r>
            <w:proofErr w:type="gramEnd"/>
            <w:r w:rsidR="00CB2934"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каз. по «Инженерной и компьютерной графике» для студ. 1 и 2 курсов </w:t>
            </w:r>
            <w:proofErr w:type="spellStart"/>
            <w:r w:rsidR="00CB2934"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техн</w:t>
            </w:r>
            <w:proofErr w:type="spellEnd"/>
            <w:r w:rsidR="00CB2934"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спец. и направлений подготовки бакалавров. - Астрахань: Изд-во АГТУ, 2013,. – 73 </w:t>
            </w:r>
            <w:proofErr w:type="gramStart"/>
            <w:r w:rsidR="00CB2934"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</w:t>
            </w:r>
            <w:proofErr w:type="gramEnd"/>
            <w:r w:rsidR="00CB2934"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          (Библиотека АГТУ - 20 экз.)</w:t>
            </w:r>
          </w:p>
          <w:p w:rsidR="00CD178E" w:rsidRPr="00CB2934" w:rsidRDefault="00CD178E">
            <w:pPr>
              <w:rPr>
                <w:sz w:val="19"/>
                <w:szCs w:val="19"/>
                <w:lang w:val="ru-RU"/>
              </w:rPr>
            </w:pPr>
          </w:p>
          <w:p w:rsidR="00CD178E" w:rsidRPr="00CB2934" w:rsidRDefault="001248E3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  <w:r w:rsidR="00CB2934"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</w:t>
            </w:r>
            <w:proofErr w:type="spellStart"/>
            <w:r w:rsidR="00CB2934"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Харах</w:t>
            </w:r>
            <w:proofErr w:type="spellEnd"/>
            <w:r w:rsidR="00CB2934"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М.М., Козлова И.А. Построение линии пересечения поверхностей методом вспомогательных секущих плоскостей. Метод</w:t>
            </w:r>
            <w:proofErr w:type="gramStart"/>
            <w:r w:rsidR="00CB2934"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gramEnd"/>
            <w:r w:rsidR="00CB2934"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gramStart"/>
            <w:r w:rsidR="00CB2934"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</w:t>
            </w:r>
            <w:proofErr w:type="gramEnd"/>
            <w:r w:rsidR="00CB2934"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каз. для студ. 1 курсов всех </w:t>
            </w:r>
            <w:proofErr w:type="spellStart"/>
            <w:r w:rsidR="00CB2934"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техн</w:t>
            </w:r>
            <w:proofErr w:type="spellEnd"/>
            <w:r w:rsidR="00CB2934"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спец. - Астрахань: Изд-во АГТУ, 2010. - 17с. (Библиотека АГТУ –20 экз.).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УП: 21.03.01_2019_Бурение нефтяных и газовых скважин.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plm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plx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 стр. 12</w:t>
            </w:r>
          </w:p>
          <w:p w:rsidR="00CD178E" w:rsidRPr="00CB2934" w:rsidRDefault="00CD178E">
            <w:pPr>
              <w:rPr>
                <w:sz w:val="19"/>
                <w:szCs w:val="19"/>
                <w:lang w:val="ru-RU"/>
              </w:rPr>
            </w:pPr>
          </w:p>
          <w:p w:rsidR="00CD178E" w:rsidRPr="00CB2934" w:rsidRDefault="001248E3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r w:rsidR="00CB2934"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</w:t>
            </w:r>
            <w:proofErr w:type="spellStart"/>
            <w:r w:rsidR="00CB2934"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Харах</w:t>
            </w:r>
            <w:proofErr w:type="spellEnd"/>
            <w:r w:rsidR="00CB2934"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М.М., Славин Б.М., Славин Р.Б. Рабочая тетрадь по начертательной геометрии. - Астрахань: АГТУ, 2014 – 48с. (Библиотека АГТУ – 104 экз.)</w:t>
            </w:r>
          </w:p>
          <w:p w:rsidR="00CD178E" w:rsidRPr="00CB2934" w:rsidRDefault="00CD178E">
            <w:pPr>
              <w:rPr>
                <w:sz w:val="19"/>
                <w:szCs w:val="19"/>
                <w:lang w:val="ru-RU"/>
              </w:rPr>
            </w:pPr>
          </w:p>
          <w:p w:rsidR="00CD178E" w:rsidRPr="001C72EC" w:rsidRDefault="001248E3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</w:t>
            </w:r>
            <w:r w:rsidR="00CB2934"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</w:t>
            </w:r>
            <w:proofErr w:type="spellStart"/>
            <w:r w:rsidR="00CB2934"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Харах</w:t>
            </w:r>
            <w:proofErr w:type="spellEnd"/>
            <w:r w:rsidR="00CB2934"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М.М., Козлова И.А. Аксонометрические проекции: Методические указания по «Компьютерной графике»: - Астрахань: Изд-во АГТУ, 2011. – 49с. </w:t>
            </w:r>
            <w:r w:rsidR="00CB2934" w:rsidRPr="001C72E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(Библиотека АГТУ - 20 экз.)</w:t>
            </w:r>
          </w:p>
        </w:tc>
      </w:tr>
    </w:tbl>
    <w:p w:rsidR="00CD178E" w:rsidRDefault="00CD178E">
      <w:pPr>
        <w:rPr>
          <w:lang w:val="ru-RU"/>
        </w:rPr>
      </w:pPr>
    </w:p>
    <w:p w:rsidR="005F6646" w:rsidRDefault="005F6646">
      <w:pPr>
        <w:spacing w:after="200" w:line="276" w:lineRule="auto"/>
        <w:rPr>
          <w:lang w:val="ru-RU"/>
        </w:rPr>
      </w:pPr>
      <w:r>
        <w:rPr>
          <w:lang w:val="ru-RU"/>
        </w:rPr>
        <w:br w:type="page"/>
      </w:r>
    </w:p>
    <w:p w:rsidR="005F6646" w:rsidRDefault="005F6646" w:rsidP="005F6646">
      <w:pPr>
        <w:ind w:left="4320" w:firstLine="720"/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  <w:r>
        <w:rPr>
          <w:rFonts w:ascii="Times New Roman" w:hAnsi="Times New Roman" w:cs="Times New Roman"/>
          <w:color w:val="000000"/>
          <w:sz w:val="19"/>
          <w:szCs w:val="19"/>
          <w:lang w:val="ru-RU"/>
        </w:rPr>
        <w:lastRenderedPageBreak/>
        <w:t>ПРИЛОЖЕНИЕ</w:t>
      </w:r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ru-RU"/>
        </w:rPr>
        <w:t xml:space="preserve"> 1</w:t>
      </w:r>
    </w:p>
    <w:p w:rsidR="005F6646" w:rsidRPr="00817E69" w:rsidRDefault="005F6646" w:rsidP="005F6646">
      <w:pPr>
        <w:ind w:left="4320" w:firstLine="720"/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>к рабочей программе</w:t>
      </w:r>
    </w:p>
    <w:p w:rsidR="005F6646" w:rsidRPr="00817E69" w:rsidRDefault="005F6646" w:rsidP="005F6646">
      <w:pPr>
        <w:ind w:left="4320" w:firstLine="720"/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>дисциплины (модуля)</w:t>
      </w:r>
    </w:p>
    <w:p w:rsidR="005F6646" w:rsidRPr="00817E69" w:rsidRDefault="005F6646" w:rsidP="005F6646">
      <w:pPr>
        <w:ind w:left="4320" w:firstLine="720"/>
        <w:jc w:val="both"/>
        <w:rPr>
          <w:rFonts w:ascii="Times New Roman" w:hAnsi="Times New Roman" w:cs="Times New Roman"/>
          <w:color w:val="000000"/>
          <w:sz w:val="19"/>
          <w:szCs w:val="19"/>
          <w:u w:val="single"/>
          <w:lang w:val="ru-RU"/>
        </w:rPr>
      </w:pPr>
      <w:r w:rsidRPr="00817E69">
        <w:rPr>
          <w:rFonts w:ascii="Times New Roman" w:hAnsi="Times New Roman" w:cs="Times New Roman"/>
          <w:color w:val="000000"/>
          <w:sz w:val="19"/>
          <w:szCs w:val="19"/>
          <w:u w:val="single"/>
          <w:lang w:val="ru-RU"/>
        </w:rPr>
        <w:t>Начертательная геометрия и инженерная графика</w:t>
      </w:r>
    </w:p>
    <w:p w:rsidR="005F6646" w:rsidRPr="00817E69" w:rsidRDefault="005F6646" w:rsidP="005F6646">
      <w:pPr>
        <w:ind w:firstLine="4962"/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5F6646" w:rsidRPr="00817E69" w:rsidRDefault="005F6646" w:rsidP="005F6646">
      <w:pPr>
        <w:ind w:firstLine="4962"/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5F6646" w:rsidRPr="00817E69" w:rsidRDefault="005F6646" w:rsidP="005F6646">
      <w:pPr>
        <w:jc w:val="center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 xml:space="preserve">Особенности реализации РПД при наличии в контингенте </w:t>
      </w:r>
      <w:proofErr w:type="gramStart"/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>обучающихся</w:t>
      </w:r>
      <w:proofErr w:type="gramEnd"/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 xml:space="preserve"> с ограниченными возможностями здоровья по зрению</w:t>
      </w:r>
    </w:p>
    <w:p w:rsidR="005F6646" w:rsidRPr="00817E69" w:rsidRDefault="005F6646" w:rsidP="005F6646">
      <w:pPr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5F6646" w:rsidRPr="00817E69" w:rsidRDefault="005F6646" w:rsidP="005F6646">
      <w:pPr>
        <w:ind w:firstLine="567"/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  <w:proofErr w:type="gramStart"/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 xml:space="preserve">В Университете в рамках создания </w:t>
      </w:r>
      <w:proofErr w:type="spellStart"/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>безбарьерной</w:t>
      </w:r>
      <w:proofErr w:type="spellEnd"/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 xml:space="preserve"> образовательной среды для обучающихся с ограниченными возможностями здоровья по зрению организованы информационные указатели с использованием тактильного шрифта по системе Брайля.</w:t>
      </w:r>
      <w:proofErr w:type="gramEnd"/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 xml:space="preserve"> Сайт Университета имеет версию для </w:t>
      </w:r>
      <w:proofErr w:type="gramStart"/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>слабовидящих</w:t>
      </w:r>
      <w:proofErr w:type="gramEnd"/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>.</w:t>
      </w:r>
    </w:p>
    <w:p w:rsidR="005F6646" w:rsidRPr="00817E69" w:rsidRDefault="005F6646" w:rsidP="005F6646">
      <w:pPr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5F6646" w:rsidRPr="00817E69" w:rsidRDefault="005F6646" w:rsidP="005F6646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</w:pPr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 (приводятся разделы или виды контактной работы).</w:t>
      </w:r>
    </w:p>
    <w:p w:rsidR="005F6646" w:rsidRPr="00817E69" w:rsidRDefault="005F6646" w:rsidP="005F6646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</w:pPr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 xml:space="preserve">Методические указания для обучающихся по освоению дисциплины (модуля) представлены в </w:t>
      </w:r>
      <w:proofErr w:type="spellStart"/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>аудиоформате</w:t>
      </w:r>
      <w:proofErr w:type="spellEnd"/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 xml:space="preserve"> (ссылка на размещение файлов на образовательном портале).</w:t>
      </w:r>
    </w:p>
    <w:p w:rsidR="005F6646" w:rsidRPr="00817E69" w:rsidRDefault="005F6646" w:rsidP="005F6646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</w:pPr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5F6646" w:rsidRPr="00817E69" w:rsidRDefault="005F6646" w:rsidP="005F6646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</w:pPr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 xml:space="preserve">При проведении промежуточного контроля обучающемуся при необходимости </w:t>
      </w:r>
      <w:proofErr w:type="gramStart"/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>может</w:t>
      </w:r>
      <w:proofErr w:type="gramEnd"/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 xml:space="preserve"> предоставляется ассистент.</w:t>
      </w:r>
    </w:p>
    <w:p w:rsidR="005F6646" w:rsidRPr="00817E69" w:rsidRDefault="005F6646" w:rsidP="005F6646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</w:pPr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 xml:space="preserve">При проведении промежуточного и текущего контроля с использованием </w:t>
      </w:r>
      <w:proofErr w:type="spellStart"/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>ассистивных</w:t>
      </w:r>
      <w:proofErr w:type="spellEnd"/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 xml:space="preserve"> средств </w:t>
      </w:r>
      <w:proofErr w:type="gramStart"/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>обучающемуся</w:t>
      </w:r>
      <w:proofErr w:type="gramEnd"/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 xml:space="preserve"> предоставляется дополнительное время для подготовки  ответа.</w:t>
      </w:r>
    </w:p>
    <w:p w:rsidR="005F6646" w:rsidRPr="00817E69" w:rsidRDefault="005F6646" w:rsidP="005F6646">
      <w:pPr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5F6646" w:rsidRPr="00817E69" w:rsidRDefault="005F6646" w:rsidP="005F6646">
      <w:pPr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5F6646" w:rsidRPr="00817E69" w:rsidRDefault="005F6646" w:rsidP="005F6646">
      <w:pPr>
        <w:jc w:val="center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 xml:space="preserve">Особенности реализации РПД при наличии в контингенте </w:t>
      </w:r>
      <w:proofErr w:type="gramStart"/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>обучающихся</w:t>
      </w:r>
      <w:proofErr w:type="gramEnd"/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 xml:space="preserve"> с ограниченными возможностями здоровья по слуху</w:t>
      </w:r>
    </w:p>
    <w:p w:rsidR="005F6646" w:rsidRPr="00817E69" w:rsidRDefault="005F6646" w:rsidP="005F6646">
      <w:pPr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5F6646" w:rsidRPr="00817E69" w:rsidRDefault="005F6646" w:rsidP="005F6646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</w:pPr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 (приводятся разделы или виды контактной работы).</w:t>
      </w:r>
    </w:p>
    <w:p w:rsidR="005F6646" w:rsidRPr="00817E69" w:rsidRDefault="005F6646" w:rsidP="005F6646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</w:pPr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>При проведении практических (лабораторных) занятий производится дублирование звуковой справочной информации визуальной.</w:t>
      </w:r>
    </w:p>
    <w:p w:rsidR="005F6646" w:rsidRPr="00817E69" w:rsidRDefault="005F6646" w:rsidP="005F6646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</w:pPr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5F6646" w:rsidRPr="00817E69" w:rsidRDefault="005F6646" w:rsidP="005F6646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</w:pPr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 xml:space="preserve">При проведении промежуточного контроля обучающемуся при необходимости </w:t>
      </w:r>
      <w:proofErr w:type="gramStart"/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>может</w:t>
      </w:r>
      <w:proofErr w:type="gramEnd"/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 xml:space="preserve"> предоставляется ассистент.</w:t>
      </w:r>
    </w:p>
    <w:p w:rsidR="005F6646" w:rsidRPr="00817E69" w:rsidRDefault="005F6646" w:rsidP="005F6646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</w:pPr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 xml:space="preserve">При проведении промежуточного и текущего контроля с использованием </w:t>
      </w:r>
      <w:proofErr w:type="spellStart"/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>ассистивных</w:t>
      </w:r>
      <w:proofErr w:type="spellEnd"/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 xml:space="preserve"> средств </w:t>
      </w:r>
      <w:proofErr w:type="gramStart"/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>обучающемуся</w:t>
      </w:r>
      <w:proofErr w:type="gramEnd"/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 xml:space="preserve"> предоставляется дополнительное время для подготовки  ответа.</w:t>
      </w:r>
    </w:p>
    <w:p w:rsidR="005F6646" w:rsidRPr="00817E69" w:rsidRDefault="005F6646" w:rsidP="005F6646">
      <w:pPr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5F6646" w:rsidRPr="00817E69" w:rsidRDefault="005F6646" w:rsidP="005F6646">
      <w:pPr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5F6646" w:rsidRPr="00817E69" w:rsidRDefault="005F6646" w:rsidP="005F6646">
      <w:pPr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5F6646" w:rsidRPr="00817E69" w:rsidRDefault="005F6646" w:rsidP="005F6646">
      <w:pPr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5F6646" w:rsidRPr="00817E69" w:rsidRDefault="005F6646" w:rsidP="005F6646">
      <w:pPr>
        <w:jc w:val="center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 xml:space="preserve">Особенности реализации РПД при наличии в контингенте </w:t>
      </w:r>
      <w:proofErr w:type="gramStart"/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>обучающихся</w:t>
      </w:r>
      <w:proofErr w:type="gramEnd"/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 xml:space="preserve"> с ограниченными возможностями здоровья, имеющих нарушения опорно-двигательного аппарата</w:t>
      </w:r>
    </w:p>
    <w:p w:rsidR="005F6646" w:rsidRPr="00817E69" w:rsidRDefault="005F6646" w:rsidP="005F6646">
      <w:pPr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5F6646" w:rsidRPr="00817E69" w:rsidRDefault="005F6646" w:rsidP="005F6646">
      <w:pPr>
        <w:ind w:firstLine="567"/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  <w:proofErr w:type="gramStart"/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 xml:space="preserve">В Университете в рамках создания </w:t>
      </w:r>
      <w:proofErr w:type="spellStart"/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>безбарьерной</w:t>
      </w:r>
      <w:proofErr w:type="spellEnd"/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 xml:space="preserve"> образовательной среды для обучающихся с ограниченными возможностями здоровья, имеющих нарушения опорно-двигательного аппарата, корпуса, в которых реализуется образовательная деятельность, укомплектованы необходимым оборудованием для облегчения доступа в аудитории и обслуживающие помещения.</w:t>
      </w:r>
      <w:proofErr w:type="gramEnd"/>
    </w:p>
    <w:p w:rsidR="005F6646" w:rsidRPr="00817E69" w:rsidRDefault="005F6646" w:rsidP="005F6646">
      <w:pPr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5F6646" w:rsidRPr="00817E69" w:rsidRDefault="005F6646" w:rsidP="005F6646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</w:pPr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 (приводятся разделы или виды контактной работы).</w:t>
      </w:r>
    </w:p>
    <w:p w:rsidR="005F6646" w:rsidRPr="00817E69" w:rsidRDefault="005F6646" w:rsidP="005F6646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</w:pPr>
      <w:proofErr w:type="gramStart"/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>При проведении практических (лабораторных) занятий обеспечивается возможность освоения практических навыков обучающимся с ОВЗ с учетом его индивидуальных физических возможностей.</w:t>
      </w:r>
      <w:proofErr w:type="gramEnd"/>
    </w:p>
    <w:p w:rsidR="005F6646" w:rsidRPr="00817E69" w:rsidRDefault="005F6646" w:rsidP="005F6646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</w:pPr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5F6646" w:rsidRPr="00817E69" w:rsidRDefault="005F6646" w:rsidP="005F6646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</w:pPr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 xml:space="preserve">При проведении промежуточного контроля обучающемуся при необходимости </w:t>
      </w:r>
      <w:proofErr w:type="gramStart"/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>может</w:t>
      </w:r>
      <w:proofErr w:type="gramEnd"/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 xml:space="preserve"> предоставляется ассистент.</w:t>
      </w:r>
    </w:p>
    <w:p w:rsidR="005F6646" w:rsidRDefault="005F6646" w:rsidP="005F6646">
      <w:pPr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5F6646" w:rsidRDefault="005F6646" w:rsidP="005F6646">
      <w:pPr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5F6646" w:rsidRDefault="005F6646" w:rsidP="005F6646">
      <w:pPr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5F6646" w:rsidRDefault="005F6646" w:rsidP="005F6646">
      <w:pPr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5F6646" w:rsidRDefault="005F6646" w:rsidP="005F6646">
      <w:pPr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B030CC" w:rsidRDefault="00B030CC" w:rsidP="005F6646">
      <w:pPr>
        <w:ind w:left="4320" w:firstLine="720"/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B030CC" w:rsidRDefault="00B030CC" w:rsidP="005F6646">
      <w:pPr>
        <w:ind w:left="4320" w:firstLine="720"/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sectPr w:rsidR="00B030CC" w:rsidSect="00D20306">
      <w:pgSz w:w="11906" w:h="16838"/>
      <w:pgMar w:top="1134" w:right="850" w:bottom="709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GOST Type AU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530B2"/>
    <w:multiLevelType w:val="multilevel"/>
    <w:tmpl w:val="BCF470FE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nsid w:val="28051337"/>
    <w:multiLevelType w:val="multilevel"/>
    <w:tmpl w:val="A60CB9A4"/>
    <w:lvl w:ilvl="0">
      <w:start w:val="1"/>
      <w:numFmt w:val="decimal"/>
      <w:pStyle w:val="1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DA43697"/>
    <w:multiLevelType w:val="hybridMultilevel"/>
    <w:tmpl w:val="9246FE32"/>
    <w:lvl w:ilvl="0" w:tplc="926EFA80">
      <w:start w:val="15"/>
      <w:numFmt w:val="decimal"/>
      <w:lvlText w:val="%1."/>
      <w:lvlJc w:val="left"/>
      <w:pPr>
        <w:ind w:left="54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>
    <w:nsid w:val="32762773"/>
    <w:multiLevelType w:val="multilevel"/>
    <w:tmpl w:val="6088A31A"/>
    <w:lvl w:ilvl="0">
      <w:start w:val="1"/>
      <w:numFmt w:val="bullet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4">
    <w:nsid w:val="4AA269D4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760618"/>
    <w:multiLevelType w:val="hybridMultilevel"/>
    <w:tmpl w:val="2FA06BDC"/>
    <w:lvl w:ilvl="0" w:tplc="31E6A5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BD35100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200413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711830"/>
    <w:multiLevelType w:val="hybridMultilevel"/>
    <w:tmpl w:val="DD1ADAF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668E0A8">
      <w:start w:val="12"/>
      <w:numFmt w:val="decimal"/>
      <w:lvlText w:val="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EAE4CA48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74552842"/>
    <w:multiLevelType w:val="hybridMultilevel"/>
    <w:tmpl w:val="C25E1B68"/>
    <w:lvl w:ilvl="0" w:tplc="C2048D5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31E6A51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sz w:val="20"/>
        <w:szCs w:val="20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6"/>
  </w:num>
  <w:num w:numId="5">
    <w:abstractNumId w:val="4"/>
  </w:num>
  <w:num w:numId="6">
    <w:abstractNumId w:val="1"/>
  </w:num>
  <w:num w:numId="7">
    <w:abstractNumId w:val="5"/>
  </w:num>
  <w:num w:numId="8">
    <w:abstractNumId w:val="8"/>
  </w:num>
  <w:num w:numId="9">
    <w:abstractNumId w:val="9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oNotTrackMoves/>
  <w:documentProtection w:edit="trackedChanges" w:enforcement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CD178E"/>
    <w:rsid w:val="001248E3"/>
    <w:rsid w:val="001366DE"/>
    <w:rsid w:val="001B15C7"/>
    <w:rsid w:val="001C5706"/>
    <w:rsid w:val="001C72EC"/>
    <w:rsid w:val="002E01C0"/>
    <w:rsid w:val="004574CD"/>
    <w:rsid w:val="00515FA8"/>
    <w:rsid w:val="005551EF"/>
    <w:rsid w:val="00594567"/>
    <w:rsid w:val="005F6646"/>
    <w:rsid w:val="00635D2A"/>
    <w:rsid w:val="00682DC6"/>
    <w:rsid w:val="007000D1"/>
    <w:rsid w:val="00726C3B"/>
    <w:rsid w:val="007622E2"/>
    <w:rsid w:val="007C20C5"/>
    <w:rsid w:val="0082694D"/>
    <w:rsid w:val="0092153E"/>
    <w:rsid w:val="009573F3"/>
    <w:rsid w:val="009D666B"/>
    <w:rsid w:val="00A25635"/>
    <w:rsid w:val="00A423DF"/>
    <w:rsid w:val="00A73A96"/>
    <w:rsid w:val="00A91E67"/>
    <w:rsid w:val="00AE5CE5"/>
    <w:rsid w:val="00AF2837"/>
    <w:rsid w:val="00B030CC"/>
    <w:rsid w:val="00B91953"/>
    <w:rsid w:val="00BF1597"/>
    <w:rsid w:val="00CB2934"/>
    <w:rsid w:val="00CB2F56"/>
    <w:rsid w:val="00CD178E"/>
    <w:rsid w:val="00D149A8"/>
    <w:rsid w:val="00D20306"/>
    <w:rsid w:val="00D469B0"/>
    <w:rsid w:val="00D8711F"/>
    <w:rsid w:val="00E725E8"/>
    <w:rsid w:val="00E85B19"/>
    <w:rsid w:val="00EE548F"/>
    <w:rsid w:val="00F5085F"/>
    <w:rsid w:val="00F961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78E"/>
    <w:pPr>
      <w:spacing w:after="0" w:line="240" w:lineRule="auto"/>
    </w:pPr>
  </w:style>
  <w:style w:type="paragraph" w:styleId="1">
    <w:name w:val="heading 1"/>
    <w:basedOn w:val="a"/>
    <w:next w:val="2"/>
    <w:link w:val="10"/>
    <w:qFormat/>
    <w:rsid w:val="005F6646"/>
    <w:pPr>
      <w:numPr>
        <w:numId w:val="6"/>
      </w:numPr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2">
    <w:name w:val="heading 2"/>
    <w:basedOn w:val="1"/>
    <w:next w:val="3"/>
    <w:link w:val="20"/>
    <w:qFormat/>
    <w:rsid w:val="005F6646"/>
    <w:pPr>
      <w:numPr>
        <w:ilvl w:val="1"/>
      </w:numPr>
      <w:tabs>
        <w:tab w:val="left" w:pos="851"/>
      </w:tabs>
      <w:outlineLvl w:val="1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664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5">
    <w:name w:val="heading 5"/>
    <w:basedOn w:val="a"/>
    <w:next w:val="a"/>
    <w:link w:val="50"/>
    <w:qFormat/>
    <w:rsid w:val="005F6646"/>
    <w:pPr>
      <w:overflowPunct w:val="0"/>
      <w:autoSpaceDE w:val="0"/>
      <w:autoSpaceDN w:val="0"/>
      <w:adjustRightInd w:val="0"/>
      <w:spacing w:before="240" w:after="60"/>
      <w:textAlignment w:val="baseline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D178E"/>
    <w:tblPr>
      <w:tblInd w:w="0" w:type="dxa"/>
      <w:tblBorders>
        <w:top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B293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293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5F6646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20">
    <w:name w:val="Заголовок 2 Знак"/>
    <w:basedOn w:val="a0"/>
    <w:link w:val="2"/>
    <w:rsid w:val="005F6646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50">
    <w:name w:val="Заголовок 5 Знак"/>
    <w:basedOn w:val="a0"/>
    <w:link w:val="5"/>
    <w:rsid w:val="005F6646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a6">
    <w:name w:val="List Paragraph"/>
    <w:basedOn w:val="a"/>
    <w:uiPriority w:val="34"/>
    <w:qFormat/>
    <w:rsid w:val="005F6646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val="ru-RU" w:eastAsia="ru-RU"/>
    </w:rPr>
  </w:style>
  <w:style w:type="paragraph" w:styleId="a7">
    <w:name w:val="Body Text"/>
    <w:basedOn w:val="a"/>
    <w:link w:val="a8"/>
    <w:rsid w:val="005F6646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8">
    <w:name w:val="Основной текст Знак"/>
    <w:basedOn w:val="a0"/>
    <w:link w:val="a7"/>
    <w:rsid w:val="005F6646"/>
    <w:rPr>
      <w:rFonts w:ascii="Times New Roman" w:eastAsia="Times New Roman" w:hAnsi="Times New Roman" w:cs="Times New Roman"/>
      <w:sz w:val="24"/>
      <w:szCs w:val="20"/>
    </w:rPr>
  </w:style>
  <w:style w:type="paragraph" w:styleId="a9">
    <w:name w:val="Body Text Indent"/>
    <w:basedOn w:val="a"/>
    <w:link w:val="aa"/>
    <w:uiPriority w:val="99"/>
    <w:unhideWhenUsed/>
    <w:rsid w:val="005F6646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a">
    <w:name w:val="Основной текст с отступом Знак"/>
    <w:basedOn w:val="a0"/>
    <w:link w:val="a9"/>
    <w:uiPriority w:val="99"/>
    <w:rsid w:val="005F6646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21">
    <w:name w:val="Body Text 2"/>
    <w:basedOn w:val="a"/>
    <w:link w:val="22"/>
    <w:rsid w:val="005F6646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22">
    <w:name w:val="Основной текст 2 Знак"/>
    <w:basedOn w:val="a0"/>
    <w:link w:val="21"/>
    <w:rsid w:val="005F6646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8pt127">
    <w:name w:val="Стиль 8 pt Черный по ширине Первая строка:  127 см"/>
    <w:basedOn w:val="a"/>
    <w:rsid w:val="005F6646"/>
    <w:pPr>
      <w:widowControl w:val="0"/>
      <w:shd w:val="clear" w:color="auto" w:fill="FFFFFF"/>
      <w:autoSpaceDE w:val="0"/>
      <w:autoSpaceDN w:val="0"/>
      <w:adjustRightInd w:val="0"/>
      <w:ind w:firstLine="567"/>
      <w:jc w:val="both"/>
    </w:pPr>
    <w:rPr>
      <w:rFonts w:ascii="Times New Roman" w:eastAsia="Times New Roman" w:hAnsi="Times New Roman" w:cs="Times New Roman"/>
      <w:color w:val="000000"/>
      <w:sz w:val="16"/>
      <w:szCs w:val="20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F6646"/>
    <w:rPr>
      <w:rFonts w:asciiTheme="majorHAnsi" w:eastAsiaTheme="majorEastAsia" w:hAnsiTheme="majorHAnsi" w:cstheme="majorBidi"/>
      <w:b/>
      <w:bCs/>
      <w:color w:val="5B9BD5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2019-2020_26_05_06_2019_Эксплуатация главной судовой двигательной установки_plx_Начертательная геометрия и инженерная графика</dc:title>
  <dc:creator>FastReport.NET</dc:creator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DocSecurity>0</DocSecurity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Лист1</vt:lpstr>
    </vt:vector>
  </TitlesOfParts>
  <LinksUpToDate>false</LinksUpToDate>
  <SharedDoc>false</SharedDoc>
  <HyperlinksChanged>false</HyperlinksChanged>
  <AppVersion>12.0000</AppVersion>
</Properties>
</file>

<file path=customXml/item3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2019-2020_26_05_06_2019_Эксплуатация главной судовой двигательной установки_plx_Начертательная геометрия и инженерная графика</dc:title>
  <dc:creator>FastReport.NET</dc:creator>
</cp:coreProperties>
</file>

<file path=customXml/item4.xml><?xml version="1.0" encoding="utf-8"?>
<Properties xmlns="http://schemas.openxmlformats.org/officeDocument/2006/extended-properties" xmlns:vt="http://schemas.openxmlformats.org/officeDocument/2006/docPropsVTypes">
  <DocSecurity>0</DocSecurity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Лист1</vt:lpstr>
    </vt:vector>
  </TitlesOfParts>
  <LinksUpToDate>false</LinksUpToDate>
  <SharedDoc>false</SharedDoc>
  <HyperlinksChanged>false</HyperlinksChanged>
  <AppVersion>12.0000</AppVersion>
</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6152A9-7F54-4C85-A22E-1624B64A97B4}">
  <ds:schemaRefs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818D37E-CC4C-437C-92AD-037F5D544CC1}">
  <ds:schemaRefs>
    <ds:schemaRef ds:uri="http://schemas.openxmlformats.org/officeDocument/2006/extended-properties"/>
    <ds:schemaRef ds:uri="http://schemas.openxmlformats.org/officeDocument/2006/docPropsVTypes"/>
  </ds:schemaRefs>
</ds:datastoreItem>
</file>

<file path=customXml/itemProps3.xml><?xml version="1.0" encoding="utf-8"?>
<ds:datastoreItem xmlns:ds="http://schemas.openxmlformats.org/officeDocument/2006/customXml" ds:itemID="{705B3776-1E23-4D37-B4A1-881CAE9BB1CC}">
  <ds:schemaRefs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B2B206AD-8CCA-4A61-A4DF-8C683579C152}">
  <ds:schemaRefs>
    <ds:schemaRef ds:uri="http://schemas.openxmlformats.org/officeDocument/2006/extended-properties"/>
    <ds:schemaRef ds:uri="http://schemas.openxmlformats.org/officeDocument/2006/docPropsVTypes"/>
  </ds:schemaRefs>
</ds:datastoreItem>
</file>

<file path=customXml/itemProps5.xml><?xml version="1.0" encoding="utf-8"?>
<ds:datastoreItem xmlns:ds="http://schemas.openxmlformats.org/officeDocument/2006/customXml" ds:itemID="{6E0301B3-D688-412D-9F3E-9581AF0E4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4242</Words>
  <Characters>24185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2019-2020_26_05_06_2019_Эксплуатация главной судовой двигательной установки_plx_Начертательная геометрия и инженерная графика</vt:lpstr>
    </vt:vector>
  </TitlesOfParts>
  <Company/>
  <LinksUpToDate>false</LinksUpToDate>
  <CharactersWithSpaces>28371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2019-2020_26_05_06_2019_Эксплуатация главной судовой двигательной установки_plx_Начертательная геометрия и инженерная графика</dc:title>
  <dc:creator>FastReport.NET</dc:creator>
  <cp:lastModifiedBy>Славин Борис</cp:lastModifiedBy>
  <cp:revision>2</cp:revision>
  <dcterms:created xsi:type="dcterms:W3CDTF">2025-03-18T17:12:00Z</dcterms:created>
  <dcterms:modified xsi:type="dcterms:W3CDTF">2025-03-18T17:12:00Z</dcterms:modified>
</cp:coreProperties>
</file>