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561"/>
        <w:gridCol w:w="426"/>
        <w:gridCol w:w="568"/>
        <w:gridCol w:w="720"/>
        <w:gridCol w:w="142"/>
        <w:gridCol w:w="282"/>
        <w:gridCol w:w="845"/>
        <w:gridCol w:w="282"/>
        <w:gridCol w:w="143"/>
        <w:gridCol w:w="143"/>
        <w:gridCol w:w="1129"/>
        <w:gridCol w:w="283"/>
        <w:gridCol w:w="473"/>
        <w:gridCol w:w="250"/>
        <w:gridCol w:w="143"/>
        <w:gridCol w:w="425"/>
        <w:gridCol w:w="847"/>
        <w:gridCol w:w="283"/>
        <w:gridCol w:w="987"/>
        <w:gridCol w:w="424"/>
        <w:gridCol w:w="283"/>
        <w:gridCol w:w="283"/>
        <w:gridCol w:w="142"/>
        <w:gridCol w:w="142"/>
      </w:tblGrid>
      <w:tr w:rsidR="00DD1F62">
        <w:trPr>
          <w:trHeight w:hRule="exact" w:val="139"/>
        </w:trPr>
        <w:tc>
          <w:tcPr>
            <w:tcW w:w="568" w:type="dxa"/>
          </w:tcPr>
          <w:p w:rsidR="0011158C" w:rsidRDefault="0011158C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Default="00DD1F62">
            <w:r w:rsidRPr="00DD1F62">
              <w:rPr>
                <w:noProof/>
                <w:lang w:val="ru-RU" w:eastAsia="ru-RU"/>
              </w:rPr>
              <w:drawing>
                <wp:inline distT="0" distB="0" distL="0" distR="0">
                  <wp:extent cx="953446" cy="914400"/>
                  <wp:effectExtent l="19050" t="0" r="0" b="0"/>
                  <wp:docPr id="2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353" cy="918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 w:rsidRPr="00952943">
        <w:trPr>
          <w:trHeight w:hRule="exact" w:val="1111"/>
        </w:trPr>
        <w:tc>
          <w:tcPr>
            <w:tcW w:w="568" w:type="dxa"/>
          </w:tcPr>
          <w:p w:rsidR="0011158C" w:rsidRDefault="0011158C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6961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11158C" w:rsidRPr="003F325D" w:rsidRDefault="003F325D">
            <w:pPr>
              <w:jc w:val="center"/>
              <w:rPr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11158C" w:rsidRPr="003F325D" w:rsidRDefault="003F325D">
            <w:pPr>
              <w:jc w:val="center"/>
              <w:rPr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11158C" w:rsidRPr="003F325D" w:rsidRDefault="003F325D">
            <w:pPr>
              <w:jc w:val="center"/>
              <w:rPr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952943">
        <w:trPr>
          <w:trHeight w:hRule="exact" w:val="417"/>
        </w:trPr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7528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B31F9" w:rsidRDefault="001B31F9" w:rsidP="001B31F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11158C" w:rsidRPr="001B31F9" w:rsidRDefault="001B31F9" w:rsidP="001B31F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ООО «ДКС РУС» по международному стандарту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ISO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9001:2015</w:t>
            </w:r>
          </w:p>
        </w:tc>
        <w:tc>
          <w:tcPr>
            <w:tcW w:w="143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</w:tr>
      <w:tr w:rsidR="00DD1F62" w:rsidRPr="00952943">
        <w:trPr>
          <w:trHeight w:hRule="exact" w:val="497"/>
        </w:trPr>
        <w:tc>
          <w:tcPr>
            <w:tcW w:w="568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461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305"/>
        </w:trPr>
        <w:tc>
          <w:tcPr>
            <w:tcW w:w="568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1B31F9" w:rsidRDefault="0011158C">
            <w:pPr>
              <w:rPr>
                <w:lang w:val="ru-RU"/>
              </w:rPr>
            </w:pPr>
          </w:p>
        </w:tc>
        <w:tc>
          <w:tcPr>
            <w:tcW w:w="8378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Институтнефти и газа</w:t>
            </w:r>
          </w:p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DD1F62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3842" w:type="dxa"/>
            <w:gridSpan w:val="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DD1F62">
        <w:trPr>
          <w:trHeight w:hRule="exact" w:val="139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 w:rsidTr="003F325D">
        <w:trPr>
          <w:trHeight w:hRule="exact" w:val="377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 w:rsidRPr="003F325D" w:rsidTr="003F325D">
        <w:trPr>
          <w:trHeight w:hRule="exact" w:val="993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551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F325D" w:rsidRPr="003F325D" w:rsidRDefault="003F32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F32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.х.н., доц.  Летичевская Н.Н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158C" w:rsidRPr="003F325D" w:rsidRDefault="003F325D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______________</w:t>
            </w:r>
            <w:r w:rsidRPr="003F325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</w:t>
            </w: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DD1F62" w:rsidRPr="003F325D">
        <w:trPr>
          <w:trHeight w:hRule="exact" w:val="556"/>
        </w:trPr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6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417"/>
        </w:trPr>
        <w:tc>
          <w:tcPr>
            <w:tcW w:w="10221" w:type="dxa"/>
            <w:gridSpan w:val="2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r w:rsidR="00C64A0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r w:rsidR="00C64A0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</w:p>
        </w:tc>
      </w:tr>
      <w:tr w:rsidR="0011158C">
        <w:trPr>
          <w:trHeight w:hRule="exact" w:val="556"/>
        </w:trPr>
        <w:tc>
          <w:tcPr>
            <w:tcW w:w="10221" w:type="dxa"/>
            <w:gridSpan w:val="2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Технология</w:t>
            </w:r>
            <w:r w:rsidR="00C64A0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переработки</w:t>
            </w:r>
            <w:r w:rsidR="00C64A0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природного</w:t>
            </w:r>
            <w:r w:rsidR="00C64A0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газа</w:t>
            </w:r>
          </w:p>
        </w:tc>
      </w:tr>
      <w:tr w:rsidR="00DD1F62">
        <w:trPr>
          <w:trHeight w:hRule="exact" w:val="727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 w:rsidRPr="00952943">
        <w:trPr>
          <w:trHeight w:hRule="exact" w:val="1126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386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11158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1158C" w:rsidRPr="003F325D" w:rsidRDefault="003F325D">
            <w:pPr>
              <w:jc w:val="center"/>
              <w:rPr>
                <w:sz w:val="24"/>
                <w:szCs w:val="24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11158C" w:rsidRPr="003F325D" w:rsidRDefault="003F325D">
            <w:pPr>
              <w:jc w:val="center"/>
              <w:rPr>
                <w:sz w:val="24"/>
                <w:szCs w:val="24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DD1F62" w:rsidRPr="00952943">
        <w:trPr>
          <w:trHeight w:hRule="exact" w:val="278"/>
        </w:trPr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6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DD1F62" w:rsidRPr="00952943">
        <w:trPr>
          <w:trHeight w:hRule="exact" w:val="278"/>
        </w:trPr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824D1E" w:rsidRDefault="0011158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</w:tr>
      <w:tr w:rsidR="00DD1F62" w:rsidRPr="00952943">
        <w:trPr>
          <w:trHeight w:hRule="exact" w:val="124"/>
        </w:trPr>
        <w:tc>
          <w:tcPr>
            <w:tcW w:w="568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6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</w:tr>
      <w:tr w:rsidR="003F325D">
        <w:trPr>
          <w:trHeight w:hRule="exact" w:val="278"/>
        </w:trPr>
        <w:tc>
          <w:tcPr>
            <w:tcW w:w="568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DD1F62">
        <w:trPr>
          <w:trHeight w:hRule="exact" w:val="417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DD1F62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Формаобучения</w:t>
            </w:r>
          </w:p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DD1F62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DD1F62">
        <w:trPr>
          <w:trHeight w:hRule="exact" w:val="209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DD1F62">
        <w:trPr>
          <w:trHeight w:hRule="exact" w:val="139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 w:rsidRPr="00952943">
        <w:trPr>
          <w:trHeight w:hRule="exact" w:val="680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4976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24"/>
                <w:szCs w:val="24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Чудиевич Дария Алексеевна</w:t>
            </w:r>
          </w:p>
        </w:tc>
      </w:tr>
    </w:tbl>
    <w:p w:rsidR="0011158C" w:rsidRPr="003F325D" w:rsidRDefault="003F325D">
      <w:pPr>
        <w:rPr>
          <w:sz w:val="0"/>
          <w:szCs w:val="0"/>
          <w:lang w:val="ru-RU"/>
        </w:rPr>
      </w:pPr>
      <w:r w:rsidRPr="003F32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858"/>
        <w:gridCol w:w="486"/>
        <w:gridCol w:w="398"/>
        <w:gridCol w:w="486"/>
        <w:gridCol w:w="1364"/>
      </w:tblGrid>
      <w:tr w:rsidR="0011158C" w:rsidRPr="00952943" w:rsidTr="00DD1F62">
        <w:trPr>
          <w:trHeight w:hRule="exact" w:val="280"/>
        </w:trPr>
        <w:tc>
          <w:tcPr>
            <w:tcW w:w="4592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11158C" w:rsidTr="00DD1F62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937499">
            <w:pPr>
              <w:jc w:val="center"/>
              <w:rPr>
                <w:sz w:val="19"/>
                <w:szCs w:val="19"/>
              </w:rPr>
            </w:pPr>
            <w:r w:rsidRPr="00555B7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7(4.1)</w:t>
            </w:r>
            <w:r w:rsidR="003F325D" w:rsidRPr="00555B7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(4.1)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11158C" w:rsidTr="00DD1F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85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11158C"/>
        </w:tc>
      </w:tr>
      <w:tr w:rsidR="0011158C" w:rsidTr="00DD1F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r w:rsidR="00C64A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11158C" w:rsidRPr="005C0F39" w:rsidTr="00DD1F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14</w:t>
            </w:r>
          </w:p>
        </w:tc>
      </w:tr>
      <w:tr w:rsidR="0011158C" w:rsidRPr="005C0F39" w:rsidTr="00DD1F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55B70" w:rsidRDefault="00555B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28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55B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55B70" w:rsidRDefault="00555B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28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55B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</w:tr>
      <w:tr w:rsidR="0011158C" w:rsidRPr="005C0F39" w:rsidTr="00DD1F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r w:rsidR="00C64A0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11158C" w:rsidRPr="005C0F39" w:rsidTr="00DD1F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Кoнтактная</w:t>
            </w:r>
            <w:r w:rsidR="00C64A0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E31795" w:rsidRDefault="003F325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11158C" w:rsidRPr="005C0F39" w:rsidTr="00DD1F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55B70" w:rsidRDefault="00E317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E317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55B70" w:rsidRDefault="00E317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E317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</w:t>
            </w:r>
          </w:p>
        </w:tc>
      </w:tr>
      <w:tr w:rsidR="0011158C" w:rsidRPr="005C0F39" w:rsidTr="00DD1F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Часы</w:t>
            </w:r>
            <w:r w:rsidR="00C64A0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="00C64A0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</w:tr>
      <w:tr w:rsidR="0011158C" w:rsidRPr="005C0F39" w:rsidTr="00DD1F62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144</w:t>
            </w:r>
          </w:p>
        </w:tc>
      </w:tr>
    </w:tbl>
    <w:p w:rsidR="0011158C" w:rsidRDefault="003F32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769"/>
        <w:gridCol w:w="802"/>
        <w:gridCol w:w="1055"/>
        <w:gridCol w:w="3689"/>
        <w:gridCol w:w="959"/>
      </w:tblGrid>
      <w:tr w:rsidR="0011158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 w:rsidP="00166930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</w:t>
            </w:r>
            <w:r w:rsidR="0016693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_Химическаятехнология.plx</w:t>
            </w:r>
          </w:p>
        </w:tc>
        <w:tc>
          <w:tcPr>
            <w:tcW w:w="1135" w:type="dxa"/>
          </w:tcPr>
          <w:p w:rsidR="0011158C" w:rsidRDefault="0011158C"/>
        </w:tc>
        <w:tc>
          <w:tcPr>
            <w:tcW w:w="3970" w:type="dxa"/>
          </w:tcPr>
          <w:p w:rsidR="0011158C" w:rsidRDefault="0011158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11158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r w:rsidR="00C64A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составил(и):</w:t>
            </w:r>
          </w:p>
        </w:tc>
        <w:tc>
          <w:tcPr>
            <w:tcW w:w="852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3970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95294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Чудиевич Дария Алексеевна _________________</w:t>
            </w:r>
          </w:p>
        </w:tc>
      </w:tr>
      <w:tr w:rsidR="0011158C" w:rsidRPr="00952943">
        <w:trPr>
          <w:trHeight w:hRule="exact" w:val="278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3970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95294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 , доцент, Власова Галина Владимировна _________________</w:t>
            </w:r>
          </w:p>
        </w:tc>
      </w:tr>
      <w:tr w:rsidR="0011158C" w:rsidRPr="00952943">
        <w:trPr>
          <w:trHeight w:hRule="exact" w:val="1389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r w:rsidR="00C64A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r w:rsidR="00C64A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</w:p>
        </w:tc>
        <w:tc>
          <w:tcPr>
            <w:tcW w:w="3970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Технология</w:t>
            </w:r>
            <w:r w:rsidR="00C64A0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переработки</w:t>
            </w:r>
            <w:r w:rsidR="00C64A0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природного</w:t>
            </w:r>
            <w:r w:rsidR="00C64A0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газа</w:t>
            </w:r>
          </w:p>
        </w:tc>
      </w:tr>
      <w:tr w:rsidR="0011158C">
        <w:trPr>
          <w:trHeight w:hRule="exact" w:val="278"/>
        </w:trPr>
        <w:tc>
          <w:tcPr>
            <w:tcW w:w="3828" w:type="dxa"/>
          </w:tcPr>
          <w:p w:rsidR="0011158C" w:rsidRDefault="0011158C"/>
        </w:tc>
        <w:tc>
          <w:tcPr>
            <w:tcW w:w="852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3970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95294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95294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18.03.01 Химическая технология (приказ Минобрнауки России от 0</w:t>
            </w:r>
            <w:r w:rsid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.08.2020 г. № 922)</w:t>
            </w:r>
          </w:p>
        </w:tc>
      </w:tr>
      <w:tr w:rsidR="0011158C" w:rsidRPr="00952943">
        <w:trPr>
          <w:trHeight w:hRule="exact" w:val="278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95294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95294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18.03.01 Химическая технология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</w:tr>
      <w:tr w:rsidR="0011158C" w:rsidRPr="00952943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 w:rsidP="00166930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 w:rsidR="001669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1669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11158C" w:rsidRPr="00952943">
        <w:trPr>
          <w:trHeight w:hRule="exact" w:val="556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95294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11158C" w:rsidRPr="0095294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11158C" w:rsidRPr="00952943">
        <w:trPr>
          <w:trHeight w:hRule="exact" w:val="278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952943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="00DD06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08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1669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1669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  <w:p w:rsidR="0011158C" w:rsidRPr="003F325D" w:rsidRDefault="003F325D" w:rsidP="001867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афедрой </w:t>
            </w:r>
            <w:r w:rsidR="000D42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Власова Галина Вл</w:t>
            </w:r>
            <w:r w:rsidR="00D127A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адимировна</w:t>
            </w:r>
          </w:p>
        </w:tc>
      </w:tr>
      <w:tr w:rsidR="0011158C" w:rsidRPr="00952943">
        <w:trPr>
          <w:trHeight w:hRule="exact" w:val="278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95294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="00C64A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Летичевская Н.Н.</w:t>
            </w:r>
          </w:p>
        </w:tc>
      </w:tr>
      <w:tr w:rsidR="0011158C" w:rsidRPr="0046156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46156B" w:rsidRDefault="003F325D" w:rsidP="00166930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 августа</w:t>
            </w:r>
            <w:r w:rsidRPr="004615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1669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4615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  <w:r w:rsidR="004615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1</w:t>
            </w:r>
          </w:p>
        </w:tc>
      </w:tr>
    </w:tbl>
    <w:p w:rsidR="0011158C" w:rsidRPr="0046156B" w:rsidRDefault="003F325D">
      <w:pPr>
        <w:rPr>
          <w:sz w:val="0"/>
          <w:szCs w:val="0"/>
          <w:lang w:val="ru-RU"/>
        </w:rPr>
      </w:pPr>
      <w:r w:rsidRPr="0046156B">
        <w:rPr>
          <w:lang w:val="ru-RU"/>
        </w:rPr>
        <w:br w:type="page"/>
      </w:r>
    </w:p>
    <w:p w:rsidR="0011158C" w:rsidRPr="003F325D" w:rsidRDefault="0011158C">
      <w:pPr>
        <w:rPr>
          <w:sz w:val="0"/>
          <w:szCs w:val="0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/>
      </w:tblPr>
      <w:tblGrid>
        <w:gridCol w:w="954"/>
        <w:gridCol w:w="134"/>
        <w:gridCol w:w="243"/>
        <w:gridCol w:w="1300"/>
        <w:gridCol w:w="1243"/>
        <w:gridCol w:w="787"/>
        <w:gridCol w:w="55"/>
        <w:gridCol w:w="20"/>
        <w:gridCol w:w="1259"/>
        <w:gridCol w:w="1087"/>
        <w:gridCol w:w="1218"/>
        <w:gridCol w:w="648"/>
        <w:gridCol w:w="368"/>
        <w:gridCol w:w="924"/>
      </w:tblGrid>
      <w:tr w:rsidR="0011158C" w:rsidTr="003C6953">
        <w:trPr>
          <w:trHeight w:hRule="exact" w:val="417"/>
        </w:trPr>
        <w:tc>
          <w:tcPr>
            <w:tcW w:w="4716" w:type="dxa"/>
            <w:gridSpan w:val="7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 w:rsidP="00DD069F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18.03.01_202</w:t>
            </w:r>
            <w:r w:rsidR="0016693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_Химическаятехнология.plx</w:t>
            </w:r>
          </w:p>
        </w:tc>
        <w:tc>
          <w:tcPr>
            <w:tcW w:w="20" w:type="dxa"/>
          </w:tcPr>
          <w:p w:rsidR="0011158C" w:rsidRDefault="0011158C"/>
        </w:tc>
        <w:tc>
          <w:tcPr>
            <w:tcW w:w="1259" w:type="dxa"/>
          </w:tcPr>
          <w:p w:rsidR="0011158C" w:rsidRDefault="0011158C"/>
        </w:tc>
        <w:tc>
          <w:tcPr>
            <w:tcW w:w="1087" w:type="dxa"/>
          </w:tcPr>
          <w:p w:rsidR="0011158C" w:rsidRDefault="0011158C"/>
        </w:tc>
        <w:tc>
          <w:tcPr>
            <w:tcW w:w="1218" w:type="dxa"/>
          </w:tcPr>
          <w:p w:rsidR="0011158C" w:rsidRDefault="0011158C"/>
        </w:tc>
        <w:tc>
          <w:tcPr>
            <w:tcW w:w="648" w:type="dxa"/>
          </w:tcPr>
          <w:p w:rsidR="0011158C" w:rsidRDefault="0011158C"/>
        </w:tc>
        <w:tc>
          <w:tcPr>
            <w:tcW w:w="368" w:type="dxa"/>
          </w:tcPr>
          <w:p w:rsidR="0011158C" w:rsidRDefault="0011158C"/>
        </w:tc>
        <w:tc>
          <w:tcPr>
            <w:tcW w:w="92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6B53" w:rsidRDefault="003F325D" w:rsidP="003F6B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3F6B53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11158C" w:rsidTr="003C6953">
        <w:trPr>
          <w:trHeight w:hRule="exact" w:val="278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11158C" w:rsidRPr="00952943" w:rsidTr="003C6953">
        <w:trPr>
          <w:trHeight w:hRule="exact" w:val="507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11158C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 w:rsidP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Овладение знаниями в области переработки природного газа с целью примен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ени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их на практике и в дальнейшей трудовой деятельности</w:t>
            </w:r>
          </w:p>
        </w:tc>
      </w:tr>
      <w:tr w:rsidR="0011158C" w:rsidRPr="00952943" w:rsidTr="003C6953">
        <w:trPr>
          <w:trHeight w:hRule="exact" w:val="278"/>
        </w:trPr>
        <w:tc>
          <w:tcPr>
            <w:tcW w:w="95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543" w:type="dxa"/>
            <w:gridSpan w:val="2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2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259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087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21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64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2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952943" w:rsidTr="003C6953">
        <w:trPr>
          <w:trHeight w:hRule="exact" w:val="278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11158C" w:rsidTr="003C6953">
        <w:trPr>
          <w:trHeight w:hRule="exact" w:val="278"/>
        </w:trPr>
        <w:tc>
          <w:tcPr>
            <w:tcW w:w="26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60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</w:p>
        </w:tc>
      </w:tr>
      <w:tr w:rsidR="0011158C" w:rsidRPr="00952943" w:rsidTr="003C6953">
        <w:trPr>
          <w:trHeight w:hRule="exact" w:val="27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C64A06" w:rsidRPr="001B31F9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 w:rsidP="009A577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Моделирование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химико-технологических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процессов</w:t>
            </w:r>
          </w:p>
        </w:tc>
      </w:tr>
      <w:tr w:rsidR="00C64A06" w:rsidRPr="00952943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Pr="003F325D" w:rsidRDefault="00C64A06" w:rsidP="009A577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Процессы и аппараты химической технологии</w:t>
            </w:r>
          </w:p>
        </w:tc>
      </w:tr>
      <w:tr w:rsidR="00C64A06" w:rsidRPr="00952943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Pr="003F325D" w:rsidRDefault="00C64A06" w:rsidP="009A577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первичной переработки нефти и газа</w:t>
            </w:r>
          </w:p>
        </w:tc>
      </w:tr>
      <w:tr w:rsidR="00C64A06" w:rsidRPr="001B31F9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 w:rsidP="009A577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Физическая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</w:t>
            </w:r>
          </w:p>
        </w:tc>
      </w:tr>
      <w:tr w:rsidR="00C64A06" w:rsidRPr="00952943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Pr="00C64A06" w:rsidRDefault="00C64A06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оценка соответствия</w:t>
            </w:r>
          </w:p>
        </w:tc>
      </w:tr>
      <w:tr w:rsidR="00C64A06" w:rsidRPr="001B31F9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Pr="003F325D" w:rsidRDefault="00C64A0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Математика</w:t>
            </w:r>
          </w:p>
        </w:tc>
      </w:tr>
      <w:tr w:rsidR="00C64A06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Pr="00C64A06" w:rsidRDefault="00C64A06">
            <w:pPr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64A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2.1.7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Pr="00C64A06" w:rsidRDefault="00C64A0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64A0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64A0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механика</w:t>
            </w:r>
          </w:p>
        </w:tc>
      </w:tr>
      <w:tr w:rsidR="00C64A06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нефти и газа</w:t>
            </w:r>
          </w:p>
        </w:tc>
      </w:tr>
      <w:tr w:rsidR="00C64A06" w:rsidRPr="00952943" w:rsidTr="003C6953">
        <w:trPr>
          <w:trHeight w:hRule="exact" w:val="507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Default="00C64A0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64A06" w:rsidRPr="003F325D" w:rsidRDefault="00C64A06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3C6953" w:rsidRPr="00952943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F325D" w:rsidRDefault="003C6953" w:rsidP="009A577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3C6953" w:rsidRPr="003C6953" w:rsidTr="003C6953">
        <w:trPr>
          <w:trHeight w:hRule="exact" w:val="28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F325D" w:rsidRDefault="003C6953" w:rsidP="009A5774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Преддипломная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практика</w:t>
            </w:r>
          </w:p>
        </w:tc>
      </w:tr>
      <w:tr w:rsidR="003C6953" w:rsidTr="003C6953">
        <w:trPr>
          <w:trHeight w:hRule="exact" w:val="139"/>
        </w:trPr>
        <w:tc>
          <w:tcPr>
            <w:tcW w:w="954" w:type="dxa"/>
          </w:tcPr>
          <w:p w:rsidR="003C6953" w:rsidRDefault="003C6953"/>
        </w:tc>
        <w:tc>
          <w:tcPr>
            <w:tcW w:w="134" w:type="dxa"/>
          </w:tcPr>
          <w:p w:rsidR="003C6953" w:rsidRDefault="003C6953"/>
        </w:tc>
        <w:tc>
          <w:tcPr>
            <w:tcW w:w="1543" w:type="dxa"/>
            <w:gridSpan w:val="2"/>
          </w:tcPr>
          <w:p w:rsidR="003C6953" w:rsidRDefault="003C6953"/>
        </w:tc>
        <w:tc>
          <w:tcPr>
            <w:tcW w:w="1243" w:type="dxa"/>
          </w:tcPr>
          <w:p w:rsidR="003C6953" w:rsidRDefault="003C6953"/>
        </w:tc>
        <w:tc>
          <w:tcPr>
            <w:tcW w:w="842" w:type="dxa"/>
            <w:gridSpan w:val="2"/>
          </w:tcPr>
          <w:p w:rsidR="003C6953" w:rsidRDefault="003C6953"/>
        </w:tc>
        <w:tc>
          <w:tcPr>
            <w:tcW w:w="20" w:type="dxa"/>
          </w:tcPr>
          <w:p w:rsidR="003C6953" w:rsidRDefault="003C6953"/>
        </w:tc>
        <w:tc>
          <w:tcPr>
            <w:tcW w:w="1259" w:type="dxa"/>
          </w:tcPr>
          <w:p w:rsidR="003C6953" w:rsidRDefault="003C6953"/>
        </w:tc>
        <w:tc>
          <w:tcPr>
            <w:tcW w:w="1087" w:type="dxa"/>
          </w:tcPr>
          <w:p w:rsidR="003C6953" w:rsidRDefault="003C6953"/>
        </w:tc>
        <w:tc>
          <w:tcPr>
            <w:tcW w:w="1218" w:type="dxa"/>
          </w:tcPr>
          <w:p w:rsidR="003C6953" w:rsidRDefault="003C6953"/>
        </w:tc>
        <w:tc>
          <w:tcPr>
            <w:tcW w:w="648" w:type="dxa"/>
          </w:tcPr>
          <w:p w:rsidR="003C6953" w:rsidRDefault="003C6953"/>
        </w:tc>
        <w:tc>
          <w:tcPr>
            <w:tcW w:w="368" w:type="dxa"/>
          </w:tcPr>
          <w:p w:rsidR="003C6953" w:rsidRDefault="003C6953"/>
        </w:tc>
        <w:tc>
          <w:tcPr>
            <w:tcW w:w="924" w:type="dxa"/>
          </w:tcPr>
          <w:p w:rsidR="003C6953" w:rsidRDefault="003C6953"/>
        </w:tc>
      </w:tr>
      <w:tr w:rsidR="003C6953" w:rsidRPr="00952943" w:rsidTr="003C6953">
        <w:trPr>
          <w:trHeight w:hRule="exact" w:val="556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F325D" w:rsidRDefault="003C6953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3C6953" w:rsidRPr="00952943" w:rsidTr="003C6953">
        <w:trPr>
          <w:trHeight w:hRule="exact" w:val="537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F325D" w:rsidRDefault="003C6953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ПК-4: Способен принимать конкретные технические решения при разработке технологических процессов, выбирать технические средства и технологии с учетом экологических последствий их применения</w:t>
            </w:r>
          </w:p>
        </w:tc>
      </w:tr>
      <w:tr w:rsidR="003C6953" w:rsidTr="003C6953">
        <w:trPr>
          <w:trHeight w:hRule="exact" w:val="278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C6953" w:rsidRPr="00952943" w:rsidTr="003C6953">
        <w:trPr>
          <w:trHeight w:hRule="exact" w:val="873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726F12" w:rsidRDefault="003C6953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3D2C92" w:rsidRDefault="003C6953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знает основные понятия,  не владеет информацией, определения понятий недостаточно четкие, допускаются ошибки в их изложении, не принимает самостоятельно технические решения при разработке</w:t>
            </w:r>
            <w:r w:rsidR="009A577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технологических процессов</w:t>
            </w:r>
          </w:p>
        </w:tc>
      </w:tr>
      <w:tr w:rsidR="003C6953" w:rsidRPr="00952943" w:rsidTr="003C6953">
        <w:trPr>
          <w:trHeight w:hRule="exact" w:val="569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726F12" w:rsidRDefault="003C6953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726F12" w:rsidRDefault="003C6953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знания, 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3C6953" w:rsidRPr="00726F12" w:rsidTr="003C6953">
        <w:trPr>
          <w:trHeight w:hRule="exact" w:val="704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Default="003C695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знания. Владеет знаниями передового мирового опыта изучаемой технологии</w:t>
            </w:r>
          </w:p>
        </w:tc>
      </w:tr>
      <w:tr w:rsidR="003C6953" w:rsidTr="003C6953">
        <w:trPr>
          <w:trHeight w:hRule="exact" w:val="278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C6953" w:rsidRPr="00952943" w:rsidTr="003C6953">
        <w:trPr>
          <w:trHeight w:hRule="exact" w:val="605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726F12" w:rsidRDefault="003C6953" w:rsidP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3D2C92" w:rsidRDefault="003C6953" w:rsidP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3C6953" w:rsidRPr="00952943" w:rsidTr="003C6953">
        <w:trPr>
          <w:trHeight w:hRule="exact" w:val="557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D2C92" w:rsidRDefault="003C6953" w:rsidP="003D2C92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726F12" w:rsidRDefault="003C6953" w:rsidP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3C6953" w:rsidRPr="00952943" w:rsidTr="003C6953">
        <w:trPr>
          <w:trHeight w:hRule="exact" w:val="754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D2C92" w:rsidRDefault="003C6953" w:rsidP="003D2C92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Default="003C6953" w:rsidP="003D2C92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выполняет все операции, последовательность их выполнения достаточно хорошо продумана, действие в целом осознано, умеет производить расчеты производственных мощностей </w:t>
            </w:r>
          </w:p>
        </w:tc>
      </w:tr>
      <w:tr w:rsidR="003C6953" w:rsidRPr="005C0F39" w:rsidTr="003C6953">
        <w:trPr>
          <w:trHeight w:hRule="exact" w:val="367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D03A99" w:rsidRDefault="003C6953" w:rsidP="003D2C9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Владеть:</w:t>
            </w:r>
          </w:p>
        </w:tc>
      </w:tr>
      <w:tr w:rsidR="003C6953" w:rsidRPr="00952943" w:rsidTr="003C6953">
        <w:trPr>
          <w:trHeight w:hRule="exact" w:val="287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726F12" w:rsidRDefault="003C6953" w:rsidP="003D2C9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CD6A00" w:rsidRDefault="003C6953" w:rsidP="003D2C9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C6953" w:rsidRPr="00952943" w:rsidTr="003C6953">
        <w:trPr>
          <w:trHeight w:hRule="exact" w:val="278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726F12" w:rsidRDefault="003C6953" w:rsidP="003D2C9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CD6A00" w:rsidRDefault="003C6953" w:rsidP="003D2C9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3C6953" w:rsidRPr="00952943" w:rsidTr="003C6953">
        <w:trPr>
          <w:trHeight w:hRule="exact" w:val="278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D2C9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CD6A00" w:rsidRDefault="003C6953" w:rsidP="003D2C9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3C6953" w:rsidRPr="00952943" w:rsidTr="003C6953">
        <w:trPr>
          <w:trHeight w:hRule="exact" w:val="139"/>
        </w:trPr>
        <w:tc>
          <w:tcPr>
            <w:tcW w:w="954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1543" w:type="dxa"/>
            <w:gridSpan w:val="2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1243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1259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1087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1218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648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368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  <w:tc>
          <w:tcPr>
            <w:tcW w:w="924" w:type="dxa"/>
          </w:tcPr>
          <w:p w:rsidR="003C6953" w:rsidRPr="00CD6A00" w:rsidRDefault="003C6953" w:rsidP="003D2C92">
            <w:pPr>
              <w:rPr>
                <w:lang w:val="ru-RU"/>
              </w:rPr>
            </w:pPr>
          </w:p>
        </w:tc>
      </w:tr>
      <w:tr w:rsidR="003C6953" w:rsidRPr="00952943" w:rsidTr="003C6953">
        <w:trPr>
          <w:trHeight w:hRule="exact" w:val="537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F325D" w:rsidRDefault="003C6953" w:rsidP="003D2C92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ПК-8: Способен проводить анализ сырья, материалов и готовой продукции, осуществлять оценку результатов анализа</w:t>
            </w:r>
          </w:p>
        </w:tc>
      </w:tr>
      <w:tr w:rsidR="003C6953" w:rsidTr="003C6953">
        <w:trPr>
          <w:trHeight w:hRule="exact" w:val="278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D2C9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C6953" w:rsidRPr="00952943" w:rsidTr="003C6953">
        <w:trPr>
          <w:trHeight w:hRule="exact" w:val="753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726F12" w:rsidRDefault="003C6953" w:rsidP="00303F7E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CD6A00" w:rsidRDefault="003C6953" w:rsidP="00303F7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3C6953" w:rsidRPr="00952943" w:rsidTr="003C6953">
        <w:trPr>
          <w:trHeight w:hRule="exact" w:val="547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726F12" w:rsidRDefault="003C6953" w:rsidP="00303F7E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CD6A00" w:rsidRDefault="003C6953" w:rsidP="00303F7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 и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3C6953" w:rsidRPr="00952943" w:rsidTr="003C6953">
        <w:trPr>
          <w:trHeight w:hRule="exact" w:val="555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D2C9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CD6A00" w:rsidRDefault="003C6953" w:rsidP="003D2C9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3C6953" w:rsidTr="003C6953">
        <w:trPr>
          <w:trHeight w:hRule="exact" w:val="278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Уметь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C6953" w:rsidRPr="00952943" w:rsidTr="003C6953">
        <w:trPr>
          <w:trHeight w:hRule="exact" w:val="581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действия выполняется недостаточно осознанно</w:t>
            </w:r>
          </w:p>
        </w:tc>
      </w:tr>
      <w:tr w:rsidR="003C6953" w:rsidRPr="00952943" w:rsidTr="003C6953">
        <w:trPr>
          <w:trHeight w:hRule="exact" w:val="561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3C6953" w:rsidRPr="00952943" w:rsidTr="003C6953">
        <w:trPr>
          <w:trHeight w:hRule="exact" w:val="569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осознанно</w:t>
            </w:r>
          </w:p>
        </w:tc>
      </w:tr>
      <w:tr w:rsidR="003C6953" w:rsidRPr="00CD6A00" w:rsidTr="003C6953">
        <w:trPr>
          <w:trHeight w:hRule="exact" w:val="293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Владеть:</w:t>
            </w:r>
          </w:p>
        </w:tc>
      </w:tr>
      <w:tr w:rsidR="003C6953" w:rsidRPr="00952943" w:rsidTr="003C6953">
        <w:trPr>
          <w:trHeight w:hRule="exact" w:val="284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C6953" w:rsidRPr="00952943" w:rsidTr="003C6953">
        <w:trPr>
          <w:trHeight w:hRule="exact" w:val="415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3C6953" w:rsidRPr="00952943" w:rsidTr="003C6953">
        <w:trPr>
          <w:trHeight w:hRule="exact" w:val="293"/>
        </w:trPr>
        <w:tc>
          <w:tcPr>
            <w:tcW w:w="1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890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3C6953" w:rsidRPr="00952943" w:rsidTr="003C6953">
        <w:trPr>
          <w:trHeight w:hRule="exact" w:val="139"/>
        </w:trPr>
        <w:tc>
          <w:tcPr>
            <w:tcW w:w="954" w:type="dxa"/>
          </w:tcPr>
          <w:p w:rsidR="003C6953" w:rsidRPr="00937499" w:rsidRDefault="003C6953" w:rsidP="00CD6A00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3C6953" w:rsidRPr="00937499" w:rsidRDefault="003C6953" w:rsidP="00CD6A00">
            <w:pPr>
              <w:rPr>
                <w:lang w:val="ru-RU"/>
              </w:rPr>
            </w:pPr>
          </w:p>
        </w:tc>
        <w:tc>
          <w:tcPr>
            <w:tcW w:w="1543" w:type="dxa"/>
            <w:gridSpan w:val="2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3" w:type="dxa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" w:type="dxa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9" w:type="dxa"/>
          </w:tcPr>
          <w:p w:rsidR="003C6953" w:rsidRPr="00937499" w:rsidRDefault="003C6953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87" w:type="dxa"/>
          </w:tcPr>
          <w:p w:rsidR="003C6953" w:rsidRPr="00937499" w:rsidRDefault="003C6953" w:rsidP="00CD6A00">
            <w:pPr>
              <w:rPr>
                <w:lang w:val="ru-RU"/>
              </w:rPr>
            </w:pPr>
          </w:p>
        </w:tc>
        <w:tc>
          <w:tcPr>
            <w:tcW w:w="1218" w:type="dxa"/>
          </w:tcPr>
          <w:p w:rsidR="003C6953" w:rsidRPr="00937499" w:rsidRDefault="003C6953" w:rsidP="00CD6A00">
            <w:pPr>
              <w:rPr>
                <w:lang w:val="ru-RU"/>
              </w:rPr>
            </w:pPr>
          </w:p>
        </w:tc>
        <w:tc>
          <w:tcPr>
            <w:tcW w:w="648" w:type="dxa"/>
          </w:tcPr>
          <w:p w:rsidR="003C6953" w:rsidRPr="00937499" w:rsidRDefault="003C6953" w:rsidP="00CD6A00">
            <w:pPr>
              <w:rPr>
                <w:lang w:val="ru-RU"/>
              </w:rPr>
            </w:pPr>
          </w:p>
        </w:tc>
        <w:tc>
          <w:tcPr>
            <w:tcW w:w="368" w:type="dxa"/>
          </w:tcPr>
          <w:p w:rsidR="003C6953" w:rsidRPr="00937499" w:rsidRDefault="003C6953" w:rsidP="00CD6A00">
            <w:pPr>
              <w:rPr>
                <w:lang w:val="ru-RU"/>
              </w:rPr>
            </w:pPr>
          </w:p>
        </w:tc>
        <w:tc>
          <w:tcPr>
            <w:tcW w:w="924" w:type="dxa"/>
          </w:tcPr>
          <w:p w:rsidR="003C6953" w:rsidRPr="00937499" w:rsidRDefault="003C6953" w:rsidP="00CD6A00">
            <w:pPr>
              <w:rPr>
                <w:lang w:val="ru-RU"/>
              </w:rPr>
            </w:pPr>
          </w:p>
        </w:tc>
      </w:tr>
      <w:tr w:rsidR="003C6953" w:rsidRPr="00952943" w:rsidTr="003C6953">
        <w:trPr>
          <w:trHeight w:hRule="exact" w:val="278"/>
        </w:trPr>
        <w:tc>
          <w:tcPr>
            <w:tcW w:w="10240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F325D" w:rsidRDefault="003C6953" w:rsidP="00CD6A00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3C6953" w:rsidTr="003C6953">
        <w:trPr>
          <w:trHeight w:hRule="exact" w:val="27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C6953" w:rsidRPr="00952943" w:rsidTr="003C6953">
        <w:trPr>
          <w:trHeight w:hRule="exact" w:val="934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5C0F39" w:rsidRDefault="003C6953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3.1.1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5C0F3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ПК-4.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 Стандарты, технические условия, методики и инструкции; технологию производства; требования, предъявляемые к качеству сырья, основных и вспомогательных материалов; порядок заполнения и оформления технической документации, включая текущую рабочую и учетную документацию; методы лабораторного контроля сырья, полуфабрикатов и готовой продукции и оформления технической документации</w:t>
            </w:r>
          </w:p>
        </w:tc>
      </w:tr>
      <w:tr w:rsidR="003C6953" w:rsidRPr="00952943" w:rsidTr="003C6953">
        <w:trPr>
          <w:trHeight w:hRule="exact" w:val="1274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5C0F3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ПК-8.1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</w:t>
            </w:r>
            <w:r w:rsidRPr="005C0F3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етоды измерений расхода сырья, материалов, топлива, 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реагентов; методы измерений, контроля качества товарной продукции и полуфабрикатов; технологические процессы, режимы производства, продукции организации; оборудование лаборатории и правила его эксплуатации; требования, предъявляемые к сырью, материалам, готовой продукции; правила проведения испытаний и приемки продукции; основные технологические и конструктивные данные выпускаемой продукции </w:t>
            </w:r>
          </w:p>
        </w:tc>
      </w:tr>
      <w:tr w:rsidR="003C6953" w:rsidTr="003C6953">
        <w:trPr>
          <w:trHeight w:hRule="exact" w:val="27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C6953" w:rsidRPr="00952943" w:rsidTr="003C6953">
        <w:trPr>
          <w:trHeight w:hRule="exact" w:val="1424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5C0F39" w:rsidRDefault="003C6953" w:rsidP="00CD6A00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5C0F3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 - 4.2 Р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азрабатывать технологические проекты производства новой продукции; осуществлять управление технологическим процессом; разрабатывать методические материалы, техническую документацию; разрабатывать новые методы контроля качества производимой продукции; контролировать эффективность расходования сырья и основных материалов; выполнять экспериментальные работы и обобщать их; выполнять экспериментальные работы, обобщать полученные результаты эксперимента; разрабатывать меры по снижению отходов производства; вносить предложения по экономичному использованию сырья </w:t>
            </w:r>
          </w:p>
        </w:tc>
      </w:tr>
      <w:tr w:rsidR="003C6953" w:rsidRPr="00952943" w:rsidTr="003C6953">
        <w:trPr>
          <w:trHeight w:hRule="exact" w:val="707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3.2.2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5C0F39" w:rsidRDefault="003C6953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 -8.2 Р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аботать на современном технологическом и лабораторном оборудовании; применять стандартные методы контроля качества производимой продукции; калибровать приборы для проведения лабораторного анализа проб (образцов) сырья и полуфабрикатов; производить испытания образцов различными методами </w:t>
            </w:r>
          </w:p>
        </w:tc>
      </w:tr>
      <w:tr w:rsidR="003C6953" w:rsidTr="003C6953">
        <w:trPr>
          <w:trHeight w:hRule="exact" w:val="27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C6953" w:rsidRPr="00952943" w:rsidTr="003C6953">
        <w:trPr>
          <w:trHeight w:hRule="exact" w:val="2266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D03A99" w:rsidRDefault="003C6953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D03A99" w:rsidRDefault="003C6953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  <w:t>ПК-4.3 Обеспечения совершенствования технологии, внедрения достижений науки и техники; координации и контроля работы технологического объекта по обеспечению требований технологического регламента; планирования мероприятий по совершенствованию технологических процессов, повышению качества выпускаемой продукции, анализа результатов производственной деятельности установок; организации исследовательских работ; проведения испытаний сырья, полуфабрикатов и готовой продукции; определения параметров измерения качественных и количественных характеристик проб (образцов) сырья и полуфабрикатов;</w:t>
            </w:r>
            <w:r w:rsidR="001867A4"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  <w:t xml:space="preserve"> </w:t>
            </w:r>
            <w:r w:rsidRPr="00D03A99"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  <w:t>анализа проб на соответствие установленным требованиям; проведения стандартных и дополнительных лабораторных испытаний различных видов нового сырья; анализа качества и количества отходов производства на различных стадиях технологического процесса; анализа технической и специальной литературы технического уровня продуктов-аналогов</w:t>
            </w:r>
          </w:p>
        </w:tc>
      </w:tr>
      <w:tr w:rsidR="003C6953" w:rsidRPr="00952943" w:rsidTr="003C6953">
        <w:trPr>
          <w:trHeight w:hRule="exact" w:val="1884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D03A99" w:rsidRDefault="003C6953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3.3.2</w:t>
            </w:r>
          </w:p>
        </w:tc>
        <w:tc>
          <w:tcPr>
            <w:tcW w:w="92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D03A99" w:rsidRDefault="003C6953" w:rsidP="00CD6A00">
            <w:pPr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</w:pPr>
            <w:r w:rsidRPr="00D03A99"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  <w:t>ПК-8.3 Контроля соблюдения технологических параметров в пределах, утвержденных технологическим регламентом; организации проведения лабораторных анализов в соответствии с существующими стандартами; обеспечении достоверности, объективности и требуемой точности результатов испытаний; приготовления стандартных растворов для проведения калориметрических и хроматографических методов анализа; подготовки инструментария и химической посуды для проведения испытаний сырья и полуфабрикатов; оформления протоколов испытаний и разработки технической документации на их основе; анализа соответствия утвержденным стандартам организации характеристик продукции, условий ее эксплуатации, хранения, перевозки, реализации и утилизации</w:t>
            </w:r>
          </w:p>
        </w:tc>
      </w:tr>
      <w:tr w:rsidR="003C6953" w:rsidRPr="00952943" w:rsidTr="003C6953">
        <w:trPr>
          <w:trHeight w:hRule="exact" w:val="278"/>
        </w:trPr>
        <w:tc>
          <w:tcPr>
            <w:tcW w:w="954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34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543" w:type="dxa"/>
            <w:gridSpan w:val="2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43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20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59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18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48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68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924" w:type="dxa"/>
          </w:tcPr>
          <w:p w:rsidR="003C6953" w:rsidRPr="00D03A99" w:rsidRDefault="003C6953" w:rsidP="00CD6A00">
            <w:pPr>
              <w:rPr>
                <w:sz w:val="19"/>
                <w:szCs w:val="19"/>
                <w:lang w:val="ru-RU"/>
              </w:rPr>
            </w:pPr>
          </w:p>
        </w:tc>
      </w:tr>
      <w:tr w:rsidR="003C6953" w:rsidRPr="00952943" w:rsidTr="003C6953">
        <w:trPr>
          <w:trHeight w:hRule="exact" w:val="278"/>
        </w:trPr>
        <w:tc>
          <w:tcPr>
            <w:tcW w:w="954" w:type="dxa"/>
          </w:tcPr>
          <w:p w:rsidR="003C6953" w:rsidRDefault="003C6953" w:rsidP="00CD6A00">
            <w:pPr>
              <w:rPr>
                <w:lang w:val="ru-RU"/>
              </w:rPr>
            </w:pPr>
          </w:p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543" w:type="dxa"/>
            <w:gridSpan w:val="2"/>
          </w:tcPr>
          <w:p w:rsidR="003C6953" w:rsidRDefault="003C6953" w:rsidP="00CD6A00">
            <w:pPr>
              <w:rPr>
                <w:lang w:val="ru-RU"/>
              </w:rPr>
            </w:pPr>
          </w:p>
        </w:tc>
        <w:tc>
          <w:tcPr>
            <w:tcW w:w="1243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259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087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218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648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368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924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</w:tr>
      <w:tr w:rsidR="003C6953" w:rsidRPr="00952943" w:rsidTr="003C6953">
        <w:trPr>
          <w:trHeight w:hRule="exact" w:val="278"/>
        </w:trPr>
        <w:tc>
          <w:tcPr>
            <w:tcW w:w="954" w:type="dxa"/>
          </w:tcPr>
          <w:p w:rsidR="003C6953" w:rsidRDefault="003C6953" w:rsidP="00CD6A00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543" w:type="dxa"/>
            <w:gridSpan w:val="2"/>
          </w:tcPr>
          <w:p w:rsidR="003C6953" w:rsidRDefault="003C6953" w:rsidP="00CD6A00">
            <w:pPr>
              <w:rPr>
                <w:lang w:val="ru-RU"/>
              </w:rPr>
            </w:pPr>
          </w:p>
        </w:tc>
        <w:tc>
          <w:tcPr>
            <w:tcW w:w="1243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259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087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218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648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368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924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</w:tr>
      <w:tr w:rsidR="003C6953" w:rsidRPr="00952943" w:rsidTr="003C6953">
        <w:trPr>
          <w:trHeight w:hRule="exact" w:val="278"/>
        </w:trPr>
        <w:tc>
          <w:tcPr>
            <w:tcW w:w="954" w:type="dxa"/>
          </w:tcPr>
          <w:p w:rsidR="003C6953" w:rsidRDefault="003C6953" w:rsidP="00CD6A00">
            <w:pPr>
              <w:rPr>
                <w:lang w:val="ru-RU"/>
              </w:rPr>
            </w:pPr>
          </w:p>
          <w:p w:rsidR="003C6953" w:rsidRDefault="003C6953" w:rsidP="00CD6A00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543" w:type="dxa"/>
            <w:gridSpan w:val="2"/>
          </w:tcPr>
          <w:p w:rsidR="003C6953" w:rsidRDefault="003C6953" w:rsidP="00CD6A00">
            <w:pPr>
              <w:rPr>
                <w:lang w:val="ru-RU"/>
              </w:rPr>
            </w:pPr>
          </w:p>
        </w:tc>
        <w:tc>
          <w:tcPr>
            <w:tcW w:w="1243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259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087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1218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648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368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  <w:tc>
          <w:tcPr>
            <w:tcW w:w="924" w:type="dxa"/>
          </w:tcPr>
          <w:p w:rsidR="003C6953" w:rsidRPr="00D03A99" w:rsidRDefault="003C6953" w:rsidP="00CD6A00">
            <w:pPr>
              <w:rPr>
                <w:lang w:val="ru-RU"/>
              </w:rPr>
            </w:pPr>
          </w:p>
        </w:tc>
      </w:tr>
      <w:tr w:rsidR="003C6953" w:rsidRPr="00952943" w:rsidTr="003C6953">
        <w:trPr>
          <w:trHeight w:hRule="exact" w:val="278"/>
        </w:trPr>
        <w:tc>
          <w:tcPr>
            <w:tcW w:w="102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F325D" w:rsidRDefault="003C6953" w:rsidP="00CD6A00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3C6953" w:rsidTr="003C6953">
        <w:trPr>
          <w:trHeight w:hRule="exact" w:val="525"/>
        </w:trPr>
        <w:tc>
          <w:tcPr>
            <w:tcW w:w="1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Кодзанятия</w:t>
            </w:r>
          </w:p>
        </w:tc>
        <w:tc>
          <w:tcPr>
            <w:tcW w:w="27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F325D" w:rsidRDefault="003C6953" w:rsidP="00CD6A00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C6953" w:rsidRDefault="003C6953" w:rsidP="003C695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Семестр </w:t>
            </w:r>
          </w:p>
        </w:tc>
        <w:tc>
          <w:tcPr>
            <w:tcW w:w="1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3C6953" w:rsidRDefault="003C6953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9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</w:tbl>
    <w:p w:rsidR="0011158C" w:rsidRPr="00726F12" w:rsidRDefault="0011158C">
      <w:pPr>
        <w:rPr>
          <w:sz w:val="0"/>
          <w:szCs w:val="0"/>
          <w:lang w:val="ru-RU"/>
        </w:rPr>
      </w:pPr>
    </w:p>
    <w:tbl>
      <w:tblPr>
        <w:tblW w:w="10910" w:type="dxa"/>
        <w:tblLayout w:type="fixed"/>
        <w:tblCellMar>
          <w:left w:w="0" w:type="dxa"/>
          <w:right w:w="0" w:type="dxa"/>
        </w:tblCellMar>
        <w:tblLook w:val="0600"/>
      </w:tblPr>
      <w:tblGrid>
        <w:gridCol w:w="856"/>
        <w:gridCol w:w="2864"/>
        <w:gridCol w:w="791"/>
        <w:gridCol w:w="59"/>
        <w:gridCol w:w="1418"/>
        <w:gridCol w:w="1134"/>
        <w:gridCol w:w="1125"/>
        <w:gridCol w:w="9"/>
        <w:gridCol w:w="709"/>
        <w:gridCol w:w="343"/>
        <w:gridCol w:w="791"/>
        <w:gridCol w:w="141"/>
        <w:gridCol w:w="670"/>
      </w:tblGrid>
      <w:tr w:rsidR="003D2C92" w:rsidRPr="00952943" w:rsidTr="003C6953">
        <w:trPr>
          <w:gridAfter w:val="1"/>
          <w:wAfter w:w="670" w:type="dxa"/>
          <w:trHeight w:hRule="exact" w:val="321"/>
        </w:trPr>
        <w:tc>
          <w:tcPr>
            <w:tcW w:w="1024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2C92" w:rsidRPr="00ED48EA" w:rsidRDefault="003D2C92" w:rsidP="004402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1</w:t>
            </w:r>
            <w:r w:rsidR="004402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Общие сведения.</w:t>
            </w:r>
            <w:r w:rsidR="00824D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Классификация, свойства и состав природного газа</w:t>
            </w:r>
          </w:p>
        </w:tc>
      </w:tr>
      <w:tr w:rsidR="003C6953" w:rsidRPr="00ED48EA" w:rsidTr="003C6953">
        <w:trPr>
          <w:gridAfter w:val="2"/>
          <w:wAfter w:w="811" w:type="dxa"/>
          <w:trHeight w:hRule="exact" w:val="316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4402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Краткая история и тенденции развития газопереработки в мире и России. Основные месторождения природного газа. Состав и классификация природных газов и газовых конденсатов. Попутные газы нефтяных месторождений. Неуглеводородные компоненты природного газа. Методы определения показателей качества природных газов и газовых конденсатов.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4402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6.1.1-6.1.13,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9430CC" w:rsidTr="003C6953">
        <w:trPr>
          <w:gridAfter w:val="2"/>
          <w:wAfter w:w="811" w:type="dxa"/>
          <w:trHeight w:hRule="exact" w:val="172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Методы определения показателей качества природных газов и газовых конденсатов. Определение плотности газа пикнометрическим методом /Лаб./</w:t>
            </w:r>
          </w:p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C6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ПК-4, ПК-8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6.1.1-6.1.13, 8.4,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9430CC" w:rsidTr="003C6953">
        <w:trPr>
          <w:gridAfter w:val="2"/>
          <w:wAfter w:w="811" w:type="dxa"/>
          <w:trHeight w:hRule="exact" w:val="325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Краткая история и тенденции развития газопереработки в мире и России. Основные месторождения природного газа. Состав и классификация природных газов и газовых конденсатов. Попутные газы нефтяных месторождений. Неуглеводородные компоненты природного газа. Методы определения показателей качества природных газов и газовых конденсатов. 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6.1.1-6.1.13,</w:t>
            </w:r>
          </w:p>
          <w:p w:rsidR="003C6953" w:rsidRPr="00ED48EA" w:rsidRDefault="003C6953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6.1.14, 8.2, 8.5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37499" w:rsidRPr="00952943" w:rsidTr="003C6953">
        <w:trPr>
          <w:gridAfter w:val="2"/>
          <w:wAfter w:w="811" w:type="dxa"/>
          <w:trHeight w:hRule="exact" w:val="278"/>
        </w:trPr>
        <w:tc>
          <w:tcPr>
            <w:tcW w:w="1009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2</w:t>
            </w:r>
            <w:r w:rsidR="004402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Стратегическое развитие  газовой отрасли в России и за рубежом</w:t>
            </w:r>
          </w:p>
        </w:tc>
      </w:tr>
      <w:tr w:rsidR="003C6953" w:rsidRPr="009430CC" w:rsidTr="003C6953">
        <w:trPr>
          <w:gridAfter w:val="2"/>
          <w:wAfter w:w="811" w:type="dxa"/>
          <w:trHeight w:hRule="exact" w:val="1561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Типовые поточные схемы переработки природных газов и газовых конденсатов. Гидратообразование. Ингибиторы гидратообразования.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</w:t>
            </w:r>
          </w:p>
          <w:p w:rsidR="003C6953" w:rsidRPr="00ED48EA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</w:t>
            </w:r>
          </w:p>
          <w:p w:rsidR="003C6953" w:rsidRPr="00ED48EA" w:rsidRDefault="003C6953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ED48EA" w:rsidTr="003C6953">
        <w:trPr>
          <w:gridAfter w:val="2"/>
          <w:wAfter w:w="811" w:type="dxa"/>
          <w:trHeight w:hRule="exact" w:val="1698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Стратегическое развитие газовой отрасли в России. Крупнейшие месторождения природного газа и конденсата. Заводы по переработке природного газа.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лек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</w:t>
            </w:r>
          </w:p>
          <w:p w:rsidR="003C6953" w:rsidRPr="00ED48EA" w:rsidRDefault="003C6953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903A4F" w:rsidTr="003C6953">
        <w:trPr>
          <w:trHeight w:hRule="exact" w:val="198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Тенденции развития газовой отрасли в России и мире. Перспективные процессы переработки природного газа. Методы утилизации попутного газа нефтяных месторождений. Отечественный и зарубежный опыт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C6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03F7E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C6953" w:rsidRPr="00ED48EA" w:rsidRDefault="003C6953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8.2, 8.5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1" w:type="dxa"/>
            <w:gridSpan w:val="2"/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ED48EA" w:rsidTr="003C6953">
        <w:trPr>
          <w:gridAfter w:val="2"/>
          <w:wAfter w:w="811" w:type="dxa"/>
          <w:trHeight w:hRule="exact" w:val="2011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ехнология и аппаратура очистки газа от жидких и твёрдых частиц.</w:t>
            </w:r>
          </w:p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епарационные процессы подго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товки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переработки газов методами низкотемпературной конденсации и сепарации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/Лек./</w:t>
            </w:r>
          </w:p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C6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DA31EF" w:rsidTr="003C6953">
        <w:trPr>
          <w:gridAfter w:val="2"/>
          <w:wAfter w:w="811" w:type="dxa"/>
          <w:trHeight w:hRule="exact" w:val="1568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3.3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Определения механических примесей в газе.</w:t>
            </w:r>
          </w:p>
          <w:p w:rsidR="003C6953" w:rsidRPr="00E639E9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компонентного состава природного газа хромато графическим методом. /Лаб./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ПК-4, ПК-8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3, 8.4, 8.5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DA31EF" w:rsidTr="003C6953">
        <w:trPr>
          <w:gridAfter w:val="2"/>
          <w:wAfter w:w="811" w:type="dxa"/>
          <w:trHeight w:hRule="exact" w:val="2806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3.4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ехнология и аппаратура очистки газа от жидких и твёрдых частиц.</w:t>
            </w:r>
          </w:p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епарационные процессы подго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товки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переработки газов методами низкотемпературной конденсации и сепарации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контролю знаний по материалам разделов 1-3 /Ср./</w:t>
            </w:r>
          </w:p>
          <w:p w:rsidR="003C6953" w:rsidRPr="00E639E9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03F7E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C6953" w:rsidRPr="00E639E9" w:rsidRDefault="003C6953" w:rsidP="006048B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8.2, 8.5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DA31EF" w:rsidTr="003C6953">
        <w:trPr>
          <w:gridAfter w:val="2"/>
          <w:wAfter w:w="811" w:type="dxa"/>
          <w:trHeight w:hRule="exact" w:val="241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Абсорбционные методы очистки при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родного газа от кислых компонен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Физическая, химическая и окислительная абсорбция, комбиниро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ванные способы. Выбор абсорбента. Технология амин- ной очистки газа от кислых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компонентов и основная ап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паратура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C6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DA31EF" w:rsidTr="003C6953">
        <w:trPr>
          <w:gridAfter w:val="2"/>
          <w:wAfter w:w="811" w:type="dxa"/>
          <w:trHeight w:hRule="exact" w:val="183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Аминовая очистки газа от кислых компонентов. Технологический расчет основных аппаратов установки очистки газа от Н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аминовыми абсорбентами.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6048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</w:t>
            </w:r>
          </w:p>
          <w:p w:rsidR="003C6953" w:rsidRPr="00E639E9" w:rsidRDefault="003C6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E639E9" w:rsidTr="003C6953">
        <w:trPr>
          <w:gridAfter w:val="2"/>
          <w:wAfter w:w="811" w:type="dxa"/>
          <w:trHeight w:hRule="exact" w:val="170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пенных характеристик абсорбентов очистки природных газов от Н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:rsidR="003C6953" w:rsidRPr="00023564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концентрации амина в водных растворах абсорбента. /Лаб./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ПК-4, ПК-8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6.1.1-6.1.13, 8.1, 8.4,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DA31EF" w:rsidTr="003C6953">
        <w:trPr>
          <w:gridAfter w:val="2"/>
          <w:wAfter w:w="811" w:type="dxa"/>
          <w:trHeight w:hRule="exact" w:val="993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4.4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Современное состояние технологий очистки газа от кислых компонентов. /Ср.)</w:t>
            </w:r>
          </w:p>
          <w:p w:rsidR="003C6953" w:rsidRPr="00E639E9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C6953" w:rsidRPr="00303F7E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952943" w:rsidTr="003C6953">
        <w:trPr>
          <w:gridAfter w:val="2"/>
          <w:wAfter w:w="811" w:type="dxa"/>
          <w:trHeight w:hRule="exact" w:val="278"/>
        </w:trPr>
        <w:tc>
          <w:tcPr>
            <w:tcW w:w="1009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Раздел 5 </w:t>
            </w:r>
            <w:r w:rsidR="001B08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Процессы осушки природного газа</w:t>
            </w:r>
          </w:p>
        </w:tc>
      </w:tr>
      <w:tr w:rsidR="003C6953" w:rsidRPr="00E639E9" w:rsidTr="003C6953">
        <w:trPr>
          <w:gridAfter w:val="2"/>
          <w:wAfter w:w="811" w:type="dxa"/>
          <w:trHeight w:hRule="exact" w:val="270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требования к качеству транспортируемо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Точка росы газа по влаге и тяжелым углеводородам. Абсорбционная и адсорбционная осушки: технологические схе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мы, парам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етры, основные аппара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ты, абсорбенты и адсорбенты и их выбо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р, регенерация абсорбентов и ад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сорбентов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1B08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3, 8.3, 8.5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E639E9" w:rsidTr="003C6953">
        <w:trPr>
          <w:gridAfter w:val="2"/>
          <w:wAfter w:w="811" w:type="dxa"/>
          <w:trHeight w:hRule="exact" w:val="185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5.2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требования к качеству транспортируемо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="001867A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щие сведения о транспорте и хра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ении природного и сжиженного га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зов.</w:t>
            </w:r>
            <w:r w:rsidR="001867A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земное хранение газа.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C6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03F7E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8.2, 8.3, 8.5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639E9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E639E9" w:rsidTr="003C6953">
        <w:trPr>
          <w:gridAfter w:val="2"/>
          <w:wAfter w:w="811" w:type="dxa"/>
          <w:trHeight w:hRule="exact" w:val="418"/>
        </w:trPr>
        <w:tc>
          <w:tcPr>
            <w:tcW w:w="1009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6</w:t>
            </w:r>
            <w:r w:rsidR="001B08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Производство газовой серы</w:t>
            </w:r>
          </w:p>
        </w:tc>
      </w:tr>
      <w:tr w:rsidR="003C6953" w:rsidRPr="00464F3B" w:rsidTr="003C6953">
        <w:trPr>
          <w:gridAfter w:val="2"/>
          <w:wAfter w:w="811" w:type="dxa"/>
          <w:trHeight w:hRule="exact" w:val="2396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4D352D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Производство элементарной серы из концентрированного сероводорода. Физико-химические свойства серы и ее соединений. Процесс Клауса: теоретические основы, технологическая схема, параметры, основные аппараты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 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C6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</w:t>
            </w:r>
          </w:p>
          <w:p w:rsidR="003C6953" w:rsidRPr="00ED48EA" w:rsidRDefault="003C6953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1B088A" w:rsidTr="003C6953">
        <w:trPr>
          <w:gridAfter w:val="2"/>
          <w:wAfter w:w="811" w:type="dxa"/>
          <w:trHeight w:hRule="exact" w:val="2402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качества серы</w:t>
            </w:r>
          </w:p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массовой доли серы. Определение массовой доли золы. Определение массовой доли кислот в пересчете на серную кислоту.</w:t>
            </w:r>
          </w:p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Определение массовой доли воды. Определение гранулометрического состава серы. /Лаб./ </w:t>
            </w:r>
          </w:p>
          <w:p w:rsidR="003C6953" w:rsidRPr="00ED48EA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C6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8.4, 8.5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464F3B" w:rsidTr="003C6953">
        <w:trPr>
          <w:gridAfter w:val="2"/>
          <w:wAfter w:w="811" w:type="dxa"/>
          <w:trHeight w:hRule="exact" w:val="2402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05100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Производство элементарной серы из концентрированного сероводорода. Физико-химические свойства серы и ее соединений. Процесс Клауса: теоретические основы, технологическая схема, параметры, основные аппараты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Подготовка к срезу знаний по разделу 6 </w:t>
            </w: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</w:t>
            </w: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F32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4, 8.2, 8.5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464F3B" w:rsidTr="003C6953">
        <w:trPr>
          <w:gridAfter w:val="2"/>
          <w:wAfter w:w="811" w:type="dxa"/>
          <w:trHeight w:hRule="exact" w:val="278"/>
        </w:trPr>
        <w:tc>
          <w:tcPr>
            <w:tcW w:w="1009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464F3B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="00903A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Технологии отбензинивания газа</w:t>
            </w:r>
          </w:p>
        </w:tc>
      </w:tr>
      <w:tr w:rsidR="003C6953" w:rsidRPr="00464F3B" w:rsidTr="003C6953">
        <w:trPr>
          <w:gridAfter w:val="2"/>
          <w:wAfter w:w="811" w:type="dxa"/>
          <w:trHeight w:hRule="exact" w:val="2098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4885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Способы отбензи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нивания газов. Компрессионный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абсорбционный способы: теорети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ческие основы, технологические схемы, параметры, аппаратура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/Лек/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F32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464F3B" w:rsidTr="003C6953">
        <w:trPr>
          <w:gridAfter w:val="2"/>
          <w:wAfter w:w="811" w:type="dxa"/>
          <w:trHeight w:hRule="exact" w:val="1573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Способы отбензи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нивания газов. Компрессионный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абсорбционный способы: теорети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ческие основы, технологические схемы, параметры, аппаратура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Ср.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C321A0" w:rsidRDefault="003C6953" w:rsidP="003F32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03F7E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952943" w:rsidTr="003C6953">
        <w:trPr>
          <w:gridAfter w:val="2"/>
          <w:wAfter w:w="811" w:type="dxa"/>
          <w:trHeight w:hRule="exact" w:val="278"/>
        </w:trPr>
        <w:tc>
          <w:tcPr>
            <w:tcW w:w="1009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903A4F" w:rsidRDefault="00303F7E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  <w:r w:rsidR="00903A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Технологии разделение природных газов  </w:t>
            </w:r>
          </w:p>
        </w:tc>
      </w:tr>
      <w:tr w:rsidR="003C6953" w:rsidRPr="00E25C93" w:rsidTr="003C6953">
        <w:trPr>
          <w:gridAfter w:val="2"/>
          <w:wAfter w:w="811" w:type="dxa"/>
          <w:trHeight w:hRule="exact" w:val="170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C321A0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5C93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Ректификационное разделение при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родных газов.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Классификация ГФУ. Низкотемпературная ректифи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кация.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Теоретические основы и технология разделе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ния газов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5C93" w:rsidRDefault="003C6953" w:rsidP="003F32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5C93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5C93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5C93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464F3B" w:rsidTr="003C6953">
        <w:trPr>
          <w:gridAfter w:val="2"/>
          <w:wAfter w:w="811" w:type="dxa"/>
          <w:trHeight w:hRule="exact" w:val="170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C321A0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8.2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Ректификационное разделение при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родных газов.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Классификация ГФУ. Низкотемпературная ректифи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кация.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Теоретические основы и технология разделе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ния газов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C321A0" w:rsidRDefault="003C6953" w:rsidP="003F32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C321A0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03F7E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C6953" w:rsidRPr="00E25C93" w:rsidRDefault="003C6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5C93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952943" w:rsidTr="003C6953">
        <w:trPr>
          <w:gridAfter w:val="2"/>
          <w:wAfter w:w="811" w:type="dxa"/>
          <w:trHeight w:hRule="exact" w:val="427"/>
        </w:trPr>
        <w:tc>
          <w:tcPr>
            <w:tcW w:w="1009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1F44E0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9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Технологические процессы стабилизации газового конденсата</w:t>
            </w:r>
          </w:p>
        </w:tc>
      </w:tr>
      <w:tr w:rsidR="003C6953" w:rsidRPr="00464F3B" w:rsidTr="003C6953">
        <w:trPr>
          <w:gridAfter w:val="2"/>
          <w:wAfter w:w="811" w:type="dxa"/>
          <w:trHeight w:hRule="exact" w:val="339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5C93" w:rsidRDefault="003C6953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Стабилизация га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зового конденсата: технологические сх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емы, параметры. Основные направ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ления и поточные схемы переработки газового конденс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Продукты, полученные из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вого конденсата, и их 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азначение. Основные технологи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ские процессы переработки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вых конденсатов и 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особенности и отличия от процес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 переработки нефтяного сырья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F32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44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3, 8.5 </w:t>
            </w:r>
          </w:p>
        </w:tc>
        <w:tc>
          <w:tcPr>
            <w:tcW w:w="18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5C0F39" w:rsidTr="003C6953">
        <w:trPr>
          <w:gridAfter w:val="2"/>
          <w:wAfter w:w="811" w:type="dxa"/>
          <w:trHeight w:hRule="exact" w:val="3402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1F44E0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Стабилизация га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зового конденсата: технологические сх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емы, параметры. Основные направ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ления и поточные схемы переработки газового конденс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Продукты, полученные из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вого конденсата, и их 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азначение. Основные технологи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ские процессы переработки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вых конденсатов и 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особенности и отличия от процес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 переработки нефтяного сырья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/Ср/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F3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C6953" w:rsidRPr="00303F7E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952943" w:rsidTr="003C6953">
        <w:trPr>
          <w:gridAfter w:val="2"/>
          <w:wAfter w:w="811" w:type="dxa"/>
          <w:trHeight w:hRule="exact" w:val="278"/>
        </w:trPr>
        <w:tc>
          <w:tcPr>
            <w:tcW w:w="1009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A409B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Раздел 10.</w:t>
            </w:r>
            <w:r w:rsidR="00A409B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Технологии выделения гелия. </w:t>
            </w:r>
            <w:r w:rsidR="00F747D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Перспективные технологии использования природного газа</w:t>
            </w:r>
          </w:p>
        </w:tc>
      </w:tr>
      <w:tr w:rsidR="003C6953" w:rsidRPr="001F44E0" w:rsidTr="003C6953">
        <w:trPr>
          <w:gridAfter w:val="2"/>
          <w:wAfter w:w="811" w:type="dxa"/>
          <w:trHeight w:hRule="exact" w:val="2136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1F44E0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4885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Выделение и очистка гелия Сжатые природные газы как моторное топливо.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Перспективы перевода ав</w:t>
            </w:r>
            <w:r w:rsidRPr="00E248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тотранспорта на сжатые природные газы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Хранение и транспорт жидких газов.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4885" w:rsidRDefault="003C6953" w:rsidP="003F32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4885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03F7E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C6953" w:rsidRPr="00E24885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8.2, 8.3, 8.5</w:t>
            </w:r>
          </w:p>
        </w:tc>
        <w:tc>
          <w:tcPr>
            <w:tcW w:w="18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4885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6953" w:rsidRPr="001F44E0" w:rsidTr="003C6953">
        <w:trPr>
          <w:gridAfter w:val="2"/>
          <w:wAfter w:w="811" w:type="dxa"/>
          <w:trHeight w:hRule="exact" w:val="288"/>
        </w:trPr>
        <w:tc>
          <w:tcPr>
            <w:tcW w:w="3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D48EA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 /Э/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C321A0" w:rsidRDefault="003C6953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303F7E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6953" w:rsidRPr="00E24885" w:rsidRDefault="003C6953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1B31F9" w:rsidTr="003C6953">
        <w:trPr>
          <w:gridAfter w:val="1"/>
          <w:wAfter w:w="670" w:type="dxa"/>
          <w:trHeight w:hRule="exact" w:val="278"/>
        </w:trPr>
        <w:tc>
          <w:tcPr>
            <w:tcW w:w="856" w:type="dxa"/>
          </w:tcPr>
          <w:p w:rsidR="00303F7E" w:rsidRDefault="00303F7E" w:rsidP="00303F7E">
            <w:pPr>
              <w:rPr>
                <w:sz w:val="20"/>
                <w:szCs w:val="20"/>
                <w:lang w:val="ru-RU"/>
              </w:rPr>
            </w:pPr>
          </w:p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</w:tcPr>
          <w:p w:rsidR="00303F7E" w:rsidRPr="00B2648C" w:rsidRDefault="00303F7E" w:rsidP="00303F7E">
            <w:pPr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791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25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18" w:type="dxa"/>
            <w:gridSpan w:val="2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3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32" w:type="dxa"/>
            <w:gridSpan w:val="2"/>
          </w:tcPr>
          <w:p w:rsidR="00303F7E" w:rsidRDefault="00303F7E" w:rsidP="00303F7E">
            <w:pPr>
              <w:rPr>
                <w:sz w:val="20"/>
                <w:szCs w:val="20"/>
                <w:lang w:val="ru-RU"/>
              </w:rPr>
            </w:pPr>
          </w:p>
          <w:p w:rsidR="003C6953" w:rsidRDefault="003C6953" w:rsidP="00303F7E">
            <w:pPr>
              <w:rPr>
                <w:sz w:val="20"/>
                <w:szCs w:val="20"/>
                <w:lang w:val="ru-RU"/>
              </w:rPr>
            </w:pPr>
          </w:p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</w:tr>
      <w:tr w:rsidR="003C6953" w:rsidRPr="001B31F9" w:rsidTr="003C6953">
        <w:trPr>
          <w:gridAfter w:val="1"/>
          <w:wAfter w:w="670" w:type="dxa"/>
          <w:trHeight w:hRule="exact" w:val="278"/>
        </w:trPr>
        <w:tc>
          <w:tcPr>
            <w:tcW w:w="856" w:type="dxa"/>
          </w:tcPr>
          <w:p w:rsidR="003C6953" w:rsidRDefault="003C6953" w:rsidP="00303F7E">
            <w:pPr>
              <w:rPr>
                <w:sz w:val="20"/>
                <w:szCs w:val="20"/>
                <w:lang w:val="ru-RU"/>
              </w:rPr>
            </w:pPr>
          </w:p>
          <w:p w:rsidR="003C6953" w:rsidRDefault="003C6953" w:rsidP="00303F7E">
            <w:pPr>
              <w:rPr>
                <w:sz w:val="20"/>
                <w:szCs w:val="20"/>
                <w:lang w:val="ru-RU"/>
              </w:rPr>
            </w:pPr>
          </w:p>
          <w:p w:rsidR="003C6953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</w:tcPr>
          <w:p w:rsidR="003C6953" w:rsidRPr="00B2648C" w:rsidRDefault="003C6953" w:rsidP="00303F7E">
            <w:pPr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791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25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18" w:type="dxa"/>
            <w:gridSpan w:val="2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3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32" w:type="dxa"/>
            <w:gridSpan w:val="2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</w:tr>
      <w:tr w:rsidR="003C6953" w:rsidRPr="001B31F9" w:rsidTr="003C6953">
        <w:trPr>
          <w:gridAfter w:val="1"/>
          <w:wAfter w:w="670" w:type="dxa"/>
          <w:trHeight w:hRule="exact" w:val="278"/>
        </w:trPr>
        <w:tc>
          <w:tcPr>
            <w:tcW w:w="856" w:type="dxa"/>
          </w:tcPr>
          <w:p w:rsidR="003C6953" w:rsidRDefault="003C6953" w:rsidP="00303F7E">
            <w:pPr>
              <w:rPr>
                <w:sz w:val="20"/>
                <w:szCs w:val="20"/>
                <w:lang w:val="ru-RU"/>
              </w:rPr>
            </w:pPr>
          </w:p>
          <w:p w:rsidR="003C6953" w:rsidRDefault="003C6953" w:rsidP="00303F7E">
            <w:pPr>
              <w:rPr>
                <w:sz w:val="20"/>
                <w:szCs w:val="20"/>
                <w:lang w:val="ru-RU"/>
              </w:rPr>
            </w:pPr>
          </w:p>
          <w:p w:rsidR="003C6953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</w:tcPr>
          <w:p w:rsidR="003C6953" w:rsidRPr="00B2648C" w:rsidRDefault="003C6953" w:rsidP="00303F7E">
            <w:pPr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791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25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18" w:type="dxa"/>
            <w:gridSpan w:val="2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3" w:type="dxa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32" w:type="dxa"/>
            <w:gridSpan w:val="2"/>
          </w:tcPr>
          <w:p w:rsidR="003C6953" w:rsidRPr="00E24885" w:rsidRDefault="003C6953" w:rsidP="00303F7E">
            <w:pPr>
              <w:rPr>
                <w:sz w:val="20"/>
                <w:szCs w:val="20"/>
                <w:lang w:val="ru-RU"/>
              </w:rPr>
            </w:pPr>
          </w:p>
        </w:tc>
      </w:tr>
      <w:tr w:rsidR="00303F7E" w:rsidRPr="001F44E0" w:rsidTr="003C6953">
        <w:trPr>
          <w:gridAfter w:val="1"/>
          <w:wAfter w:w="670" w:type="dxa"/>
          <w:trHeight w:hRule="exact" w:val="417"/>
        </w:trPr>
        <w:tc>
          <w:tcPr>
            <w:tcW w:w="1024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303F7E" w:rsidP="00303F7E">
            <w:pPr>
              <w:jc w:val="center"/>
              <w:rPr>
                <w:sz w:val="19"/>
                <w:szCs w:val="19"/>
                <w:lang w:val="ru-RU"/>
              </w:rPr>
            </w:pPr>
            <w:r w:rsidRPr="00E2488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303F7E" w:rsidTr="003C6953">
        <w:trPr>
          <w:gridAfter w:val="1"/>
          <w:wAfter w:w="670" w:type="dxa"/>
          <w:trHeight w:hRule="exact" w:val="278"/>
        </w:trPr>
        <w:tc>
          <w:tcPr>
            <w:tcW w:w="1024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jc w:val="center"/>
              <w:rPr>
                <w:sz w:val="19"/>
                <w:szCs w:val="19"/>
              </w:rPr>
            </w:pPr>
            <w:r w:rsidRPr="00E2488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просы и задания</w:t>
            </w:r>
          </w:p>
        </w:tc>
      </w:tr>
      <w:tr w:rsidR="00303F7E" w:rsidRPr="00952943" w:rsidTr="003C6953">
        <w:trPr>
          <w:gridAfter w:val="1"/>
          <w:wAfter w:w="670" w:type="dxa"/>
          <w:trHeight w:hRule="exact" w:val="10233"/>
        </w:trPr>
        <w:tc>
          <w:tcPr>
            <w:tcW w:w="1024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4769A" w:rsidRPr="00D45CD3" w:rsidRDefault="00B4769A" w:rsidP="00BF5B7C">
            <w:pPr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BF5B7C" w:rsidRPr="00D45CD3" w:rsidRDefault="00BF5B7C" w:rsidP="00BF5B7C">
            <w:pPr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D45CD3">
              <w:rPr>
                <w:rFonts w:ascii="Times New Roman" w:hAnsi="Times New Roman" w:cs="Times New Roman"/>
                <w:color w:val="000000"/>
                <w:lang w:val="ru-RU"/>
              </w:rPr>
              <w:t>ПК-4: Способен принимать конкретные технические решения при разработке технологических процессов, выбирать технические средства и технологии с учетом экологических последствий их применения</w:t>
            </w:r>
          </w:p>
          <w:p w:rsidR="00B4769A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Что является сырьем газоперерабатывающих установок?</w:t>
            </w:r>
          </w:p>
          <w:p w:rsidR="00B4769A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К какому классу относятся стабильные конденсаты, содержащие общей серы не более 0,05%масс.?</w:t>
            </w:r>
          </w:p>
          <w:p w:rsidR="00B4769A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Максимальное количество влаги, необходимое для насыщения газа при заданных давлении и температуре, называется…</w:t>
            </w:r>
          </w:p>
          <w:p w:rsidR="00B4769A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Какие физико-химических компонентов газа оказывают влияние на адсорбционную осушку природного газа?</w:t>
            </w:r>
          </w:p>
          <w:p w:rsidR="00B4769A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В каком случае применяют фильтрующие сепараторы?</w:t>
            </w:r>
          </w:p>
          <w:p w:rsidR="00B4769A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</w:rPr>
              <w:t>Назовите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CD3">
              <w:rPr>
                <w:rFonts w:ascii="Times New Roman" w:hAnsi="Times New Roman" w:cs="Times New Roman"/>
              </w:rPr>
              <w:t>области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CD3">
              <w:rPr>
                <w:rFonts w:ascii="Times New Roman" w:hAnsi="Times New Roman" w:cs="Times New Roman"/>
              </w:rPr>
              <w:t>применения ШФЛУ</w:t>
            </w:r>
          </w:p>
          <w:p w:rsidR="00B4769A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Назовите области применения сжиженного природного газа</w:t>
            </w:r>
          </w:p>
          <w:p w:rsidR="00B4769A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Какие технологические процессы используют при получении гелия?</w:t>
            </w:r>
          </w:p>
          <w:p w:rsidR="004F468C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</w:rPr>
              <w:t>Какой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CD3">
              <w:rPr>
                <w:rFonts w:ascii="Times New Roman" w:hAnsi="Times New Roman" w:cs="Times New Roman"/>
              </w:rPr>
              <w:t>процесс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CD3">
              <w:rPr>
                <w:rFonts w:ascii="Times New Roman" w:hAnsi="Times New Roman" w:cs="Times New Roman"/>
              </w:rPr>
              <w:t>называется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CD3">
              <w:rPr>
                <w:rFonts w:ascii="Times New Roman" w:hAnsi="Times New Roman" w:cs="Times New Roman"/>
              </w:rPr>
              <w:t>адсорбцией?</w:t>
            </w:r>
          </w:p>
          <w:p w:rsidR="00B4769A" w:rsidRPr="00D45CD3" w:rsidRDefault="00B4769A" w:rsidP="00B4769A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В каком процессе происходит нижеприведенная химическая реакция</w:t>
            </w:r>
          </w:p>
          <w:p w:rsidR="00B4769A" w:rsidRPr="00D45CD3" w:rsidRDefault="00B4769A" w:rsidP="004F468C">
            <w:pPr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</w:rPr>
              <w:t>2RNH</w:t>
            </w:r>
            <w:r w:rsidRPr="00D45CD3">
              <w:rPr>
                <w:rFonts w:ascii="Times New Roman" w:hAnsi="Times New Roman" w:cs="Times New Roman"/>
                <w:vertAlign w:val="subscript"/>
              </w:rPr>
              <w:t>2</w:t>
            </w:r>
            <w:r w:rsidRPr="00D45CD3">
              <w:rPr>
                <w:rFonts w:ascii="Times New Roman" w:hAnsi="Times New Roman" w:cs="Times New Roman"/>
              </w:rPr>
              <w:t xml:space="preserve"> + H</w:t>
            </w:r>
            <w:r w:rsidRPr="00D45CD3">
              <w:rPr>
                <w:rFonts w:ascii="Times New Roman" w:hAnsi="Times New Roman" w:cs="Times New Roman"/>
                <w:vertAlign w:val="subscript"/>
              </w:rPr>
              <w:t>2</w:t>
            </w:r>
            <w:r w:rsidRPr="00D45CD3">
              <w:rPr>
                <w:rFonts w:ascii="Times New Roman" w:hAnsi="Times New Roman" w:cs="Times New Roman"/>
              </w:rPr>
              <w:t>S=(RNH</w:t>
            </w:r>
            <w:r w:rsidRPr="00D45CD3">
              <w:rPr>
                <w:rFonts w:ascii="Times New Roman" w:hAnsi="Times New Roman" w:cs="Times New Roman"/>
                <w:vertAlign w:val="subscript"/>
              </w:rPr>
              <w:t>3</w:t>
            </w:r>
            <w:r w:rsidRPr="00D45CD3">
              <w:rPr>
                <w:rFonts w:ascii="Times New Roman" w:hAnsi="Times New Roman" w:cs="Times New Roman"/>
              </w:rPr>
              <w:t>)</w:t>
            </w:r>
            <w:r w:rsidRPr="00D45CD3">
              <w:rPr>
                <w:rFonts w:ascii="Times New Roman" w:hAnsi="Times New Roman" w:cs="Times New Roman"/>
                <w:vertAlign w:val="subscript"/>
              </w:rPr>
              <w:t>2</w:t>
            </w:r>
            <w:r w:rsidRPr="00D45CD3">
              <w:rPr>
                <w:rFonts w:ascii="Times New Roman" w:hAnsi="Times New Roman" w:cs="Times New Roman"/>
              </w:rPr>
              <w:t>S</w:t>
            </w:r>
          </w:p>
          <w:p w:rsidR="004F468C" w:rsidRPr="00D45CD3" w:rsidRDefault="004F468C" w:rsidP="004F468C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Назовите опасные неорганические компоненты природного газа</w:t>
            </w:r>
          </w:p>
          <w:p w:rsidR="004F468C" w:rsidRPr="00D45CD3" w:rsidRDefault="004F468C" w:rsidP="004F468C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Какой показатель процесса отбензинивания газа определяется по формуле  А=</w:t>
            </w:r>
            <w:r w:rsidRPr="00D45CD3">
              <w:rPr>
                <w:rFonts w:ascii="Times New Roman" w:hAnsi="Times New Roman" w:cs="Times New Roman"/>
              </w:rPr>
              <w:t>L</w:t>
            </w:r>
            <w:r w:rsidRPr="00D45CD3">
              <w:rPr>
                <w:rFonts w:ascii="Times New Roman" w:hAnsi="Times New Roman" w:cs="Times New Roman"/>
                <w:lang w:val="ru-RU"/>
              </w:rPr>
              <w:t>/</w:t>
            </w:r>
            <w:r w:rsidRPr="00D45CD3">
              <w:rPr>
                <w:rFonts w:ascii="Times New Roman" w:hAnsi="Times New Roman" w:cs="Times New Roman"/>
              </w:rPr>
              <w:t>KV</w:t>
            </w:r>
            <w:r w:rsidRPr="00D45CD3">
              <w:rPr>
                <w:rFonts w:ascii="Times New Roman" w:hAnsi="Times New Roman" w:cs="Times New Roman"/>
                <w:lang w:val="ru-RU"/>
              </w:rPr>
              <w:t>?</w:t>
            </w:r>
          </w:p>
          <w:p w:rsidR="004F468C" w:rsidRPr="00D45CD3" w:rsidRDefault="004F468C" w:rsidP="004F468C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</w:rPr>
              <w:t>Какой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CD3">
              <w:rPr>
                <w:rFonts w:ascii="Times New Roman" w:hAnsi="Times New Roman" w:cs="Times New Roman"/>
              </w:rPr>
              <w:t>процесс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CD3">
              <w:rPr>
                <w:rFonts w:ascii="Times New Roman" w:hAnsi="Times New Roman" w:cs="Times New Roman"/>
              </w:rPr>
              <w:t>называется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CD3">
              <w:rPr>
                <w:rFonts w:ascii="Times New Roman" w:hAnsi="Times New Roman" w:cs="Times New Roman"/>
              </w:rPr>
              <w:t>абсорбцией?</w:t>
            </w:r>
            <w:r w:rsidRPr="00D45CD3">
              <w:rPr>
                <w:rFonts w:ascii="Times New Roman" w:hAnsi="Times New Roman" w:cs="Times New Roman"/>
              </w:rPr>
              <w:tab/>
            </w:r>
          </w:p>
          <w:p w:rsidR="004F468C" w:rsidRPr="00D45CD3" w:rsidRDefault="004F468C" w:rsidP="004F468C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Как называется процесс извлечение из конденсата низкокипящих углеводородов (до С</w:t>
            </w:r>
            <w:r w:rsidRPr="00D45CD3">
              <w:rPr>
                <w:rFonts w:ascii="Times New Roman" w:hAnsi="Times New Roman" w:cs="Times New Roman"/>
                <w:vertAlign w:val="subscript"/>
                <w:lang w:val="ru-RU"/>
              </w:rPr>
              <w:t>4</w:t>
            </w:r>
            <w:r w:rsidRPr="00D45CD3">
              <w:rPr>
                <w:rFonts w:ascii="Times New Roman" w:hAnsi="Times New Roman" w:cs="Times New Roman"/>
                <w:lang w:val="ru-RU"/>
              </w:rPr>
              <w:t>-С</w:t>
            </w:r>
            <w:r w:rsidRPr="00D45CD3">
              <w:rPr>
                <w:rFonts w:ascii="Times New Roman" w:hAnsi="Times New Roman" w:cs="Times New Roman"/>
                <w:vertAlign w:val="subscript"/>
                <w:lang w:val="ru-RU"/>
              </w:rPr>
              <w:t>5</w:t>
            </w:r>
            <w:r w:rsidRPr="00D45CD3">
              <w:rPr>
                <w:rFonts w:ascii="Times New Roman" w:hAnsi="Times New Roman" w:cs="Times New Roman"/>
                <w:lang w:val="ru-RU"/>
              </w:rPr>
              <w:t>)?</w:t>
            </w:r>
          </w:p>
          <w:p w:rsidR="004F468C" w:rsidRPr="00D45CD3" w:rsidRDefault="004F468C" w:rsidP="004F468C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По общепринятой терминологии технологии производства СЖТ называются …….</w:t>
            </w:r>
          </w:p>
          <w:p w:rsidR="00303F7E" w:rsidRPr="00D45CD3" w:rsidRDefault="00303F7E" w:rsidP="00F747DD">
            <w:pPr>
              <w:rPr>
                <w:rFonts w:ascii="Times New Roman" w:hAnsi="Times New Roman" w:cs="Times New Roman"/>
                <w:lang w:val="ru-RU"/>
              </w:rPr>
            </w:pPr>
          </w:p>
          <w:p w:rsidR="003C6953" w:rsidRPr="00D45CD3" w:rsidRDefault="003C6953" w:rsidP="003C6953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5CD3">
              <w:rPr>
                <w:rFonts w:ascii="Times New Roman" w:hAnsi="Times New Roman" w:cs="Times New Roman"/>
                <w:color w:val="000000"/>
                <w:lang w:val="ru-RU"/>
              </w:rPr>
              <w:t>ПК-8 Способен проводить анализ сырья, материалов и готовой продукции, осуществлять оценку результатов анализа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Укажите характеристики природного газа, которые определяют его дальнейшую переработку или использование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Какая массовая доля общей серы (%) допускается в стабильном конденсате?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Какие из приведенных условий взяты за основу при установлении показателей качества газов?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 xml:space="preserve">Какой параметр определяется требуемой </w:t>
            </w:r>
            <w:r w:rsidR="001867A4" w:rsidRPr="00D45CD3">
              <w:rPr>
                <w:rFonts w:ascii="Times New Roman" w:hAnsi="Times New Roman" w:cs="Times New Roman"/>
                <w:lang w:val="ru-RU"/>
              </w:rPr>
              <w:t>депрессией</w:t>
            </w:r>
            <w:r w:rsidRPr="00D45CD3">
              <w:rPr>
                <w:rFonts w:ascii="Times New Roman" w:hAnsi="Times New Roman" w:cs="Times New Roman"/>
                <w:lang w:val="ru-RU"/>
              </w:rPr>
              <w:t xml:space="preserve"> точки росы?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67A4">
              <w:rPr>
                <w:rFonts w:ascii="Times New Roman" w:hAnsi="Times New Roman" w:cs="Times New Roman"/>
                <w:lang w:val="ru-RU"/>
              </w:rPr>
              <w:t>Какой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67A4">
              <w:rPr>
                <w:rFonts w:ascii="Times New Roman" w:hAnsi="Times New Roman" w:cs="Times New Roman"/>
                <w:lang w:val="ru-RU"/>
              </w:rPr>
              <w:t>продукт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67A4">
              <w:rPr>
                <w:rFonts w:ascii="Times New Roman" w:hAnsi="Times New Roman" w:cs="Times New Roman"/>
                <w:lang w:val="ru-RU"/>
              </w:rPr>
              <w:t>получают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67A4">
              <w:rPr>
                <w:rFonts w:ascii="Times New Roman" w:hAnsi="Times New Roman" w:cs="Times New Roman"/>
                <w:lang w:val="ru-RU"/>
              </w:rPr>
              <w:t>методом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867A4">
              <w:rPr>
                <w:rFonts w:ascii="Times New Roman" w:hAnsi="Times New Roman" w:cs="Times New Roman"/>
                <w:lang w:val="ru-RU"/>
              </w:rPr>
              <w:t>Клауса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Зависимость количества выкипающего продукта, выраженного в</w:t>
            </w:r>
            <w:r w:rsidR="001867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CD3">
              <w:rPr>
                <w:rFonts w:ascii="Times New Roman" w:hAnsi="Times New Roman" w:cs="Times New Roman"/>
                <w:lang w:val="ru-RU"/>
              </w:rPr>
              <w:t>массовых или объемных процентов от общего количества взятого продукта, от температуры кипения называется…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Целью технологического расчета ректификационных колонн ГФУ является….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5CD3">
              <w:rPr>
                <w:rFonts w:ascii="Times New Roman" w:hAnsi="Times New Roman" w:cs="Times New Roman"/>
              </w:rPr>
              <w:t>H</w:t>
            </w:r>
            <w:r w:rsidRPr="00D45CD3">
              <w:rPr>
                <w:rFonts w:ascii="Times New Roman" w:hAnsi="Times New Roman" w:cs="Times New Roman"/>
                <w:lang w:val="ru-RU"/>
              </w:rPr>
              <w:t>=</w:t>
            </w:r>
            <w:r w:rsidRPr="00D45CD3">
              <w:rPr>
                <w:rFonts w:ascii="Times New Roman" w:hAnsi="Times New Roman" w:cs="Times New Roman"/>
              </w:rPr>
              <w:t>H</w:t>
            </w:r>
            <w:r w:rsidRPr="00D45CD3">
              <w:rPr>
                <w:rFonts w:ascii="Times New Roman" w:hAnsi="Times New Roman" w:cs="Times New Roman"/>
                <w:vertAlign w:val="superscript"/>
                <w:lang w:val="ru-RU"/>
              </w:rPr>
              <w:t>0</w:t>
            </w:r>
            <w:r w:rsidRPr="00D45CD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D45CD3">
              <w:rPr>
                <w:rFonts w:ascii="Calibri" w:hAnsi="Calibri" w:cs="Calibri"/>
                <w:lang w:val="ru-RU"/>
              </w:rPr>
              <w:t>∆</w:t>
            </w:r>
            <w:r w:rsidRPr="00D45CD3">
              <w:rPr>
                <w:rFonts w:ascii="Times New Roman" w:hAnsi="Times New Roman" w:cs="Times New Roman"/>
              </w:rPr>
              <w:t>H</w:t>
            </w:r>
            <w:r w:rsidRPr="00D45CD3">
              <w:rPr>
                <w:rFonts w:ascii="Times New Roman" w:hAnsi="Times New Roman" w:cs="Times New Roman"/>
                <w:lang w:val="ru-RU"/>
              </w:rPr>
              <w:t xml:space="preserve">  - что определяют по этой формуле?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……- это масса единицы объема вещества, она измеряется в кг/м</w:t>
            </w:r>
            <w:r w:rsidRPr="00D45CD3">
              <w:rPr>
                <w:rFonts w:ascii="Times New Roman" w:hAnsi="Times New Roman" w:cs="Times New Roman"/>
                <w:vertAlign w:val="superscript"/>
                <w:lang w:val="ru-RU"/>
              </w:rPr>
              <w:t>3</w:t>
            </w:r>
          </w:p>
          <w:p w:rsidR="003C6953" w:rsidRPr="00D45CD3" w:rsidRDefault="003C6953" w:rsidP="003C6953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45CD3">
              <w:rPr>
                <w:rFonts w:ascii="Times New Roman" w:hAnsi="Times New Roman" w:cs="Times New Roman"/>
                <w:lang w:val="ru-RU"/>
              </w:rPr>
              <w:t>Для каких целей используют константы фазового равновесия?</w:t>
            </w:r>
          </w:p>
          <w:p w:rsidR="003C6953" w:rsidRPr="00D45CD3" w:rsidRDefault="003C6953" w:rsidP="003C6953">
            <w:pPr>
              <w:rPr>
                <w:rFonts w:ascii="Times New Roman" w:hAnsi="Times New Roman" w:cs="Times New Roman"/>
                <w:lang w:val="ru-RU"/>
              </w:rPr>
            </w:pPr>
          </w:p>
          <w:p w:rsidR="00B4769A" w:rsidRPr="00F747DD" w:rsidRDefault="00B4769A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</w:tbl>
    <w:p w:rsidR="0011158C" w:rsidRPr="00F747DD" w:rsidRDefault="003F325D">
      <w:pPr>
        <w:rPr>
          <w:rFonts w:ascii="Times New Roman" w:hAnsi="Times New Roman" w:cs="Times New Roman"/>
          <w:sz w:val="0"/>
          <w:szCs w:val="0"/>
          <w:lang w:val="ru-RU"/>
        </w:rPr>
      </w:pPr>
      <w:r w:rsidRPr="00F747DD">
        <w:rPr>
          <w:rFonts w:ascii="Times New Roman" w:hAnsi="Times New Roman" w:cs="Times New Roman"/>
          <w:lang w:val="ru-RU"/>
        </w:rPr>
        <w:br w:type="page"/>
      </w:r>
    </w:p>
    <w:p w:rsidR="0011158C" w:rsidRPr="00F747DD" w:rsidRDefault="0011158C">
      <w:pPr>
        <w:rPr>
          <w:rFonts w:ascii="Times New Roman" w:hAnsi="Times New Roman" w:cs="Times New Roman"/>
          <w:sz w:val="0"/>
          <w:szCs w:val="0"/>
          <w:lang w:val="ru-RU"/>
        </w:rPr>
      </w:pPr>
    </w:p>
    <w:p w:rsidR="0011158C" w:rsidRPr="003F325D" w:rsidRDefault="0011158C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0274"/>
      </w:tblGrid>
      <w:tr w:rsidR="0011158C" w:rsidTr="004549F7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 w:rsidRPr="00DA6C0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</w:t>
            </w:r>
            <w:r w:rsidR="003C69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DA6C0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r w:rsidR="003C69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DA6C0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</w:p>
        </w:tc>
      </w:tr>
      <w:tr w:rsidR="002103A4" w:rsidRPr="00952943" w:rsidTr="00D45CD3">
        <w:trPr>
          <w:trHeight w:hRule="exact" w:val="15326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РЕФЕРАТОВ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Краткая история развития газовой промышленности в СССР и России. Месторождения природного газа в России и за рубежом. Мировые тенденции развития газоперерабатывающей промышленности.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Химический состав природных газов. Попутные газы нефтяных месторождений. Состав газовых конденсатов. Классификация природных газов и газовых конденсатов. Неуглеводородные компоненты природного газа.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Методы определения показателей качества природных газов и газовых конденсатов.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Типовые поточные схемы переработки природных газов и газовых конденсатов.</w:t>
            </w:r>
          </w:p>
          <w:p w:rsidR="002103A4" w:rsidRDefault="002103A4" w:rsidP="002103A4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Гидратообразование. Термодинамика гидратообразования. Расчет условий гидратообразования. </w:t>
            </w:r>
            <w:r w:rsidRPr="00DA6C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Ингибиторы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</w:t>
            </w:r>
            <w:r w:rsidRPr="004549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идратообразования.</w:t>
            </w:r>
          </w:p>
          <w:p w:rsidR="002103A4" w:rsidRDefault="002103A4" w:rsidP="002103A4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Фазовые равновесия в газовых и газоконденсатн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системах. Аналитические мето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 расчета физических свойств компонентов природного газа. Константы фазового равновесия при высоких давлениях. Применение ЭВМ для расчета парожидкостного равновесия.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Сепарационные процессы подготовки газа. Технология и аппаратура очистки газа от жидких и твердых частиц.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Технология переработки газов методами низкотемпературной конденсации и сепарации. Классификация этих методов.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Очистка природного газа от кислых компоненто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(сероводорода и диоксида угле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рода). Классификация методов очистки газа. Абсорбционные методы, Физическая, химическая и окислительная абсорбция, комбинированные способы. Выбор абсорбента.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Технология очистки газа от кислых компонентов растворами аминов: физико-химические основы, технологическая схема, параметры, основная аппаратура.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Пенообразование в абсорбционных процессах очистки газов. Пены и их свойства. Борьба с пенообразованием.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Основные требования к качеству транспортируемого газа. Точка росы газа по влаге и тяжелым углеводородам.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Осушка природного газа. Абсорбционная осушка: технологическая схема, параметры, основные аппараты, абсорбенты и их выбор, регенерация абсорбентов.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Осушка природного газа. Адсорбционная осушка: технологическая схема, параметры, основные аппараты. Физико- химическая характеристика адсорбентов: активированных углей, силикагелей, цеолитов.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Способы отбензинивания газов. Компрессионный и абсорбционный способы: теоретические основы, технологические схемы, параметры, основная аппаратура.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Ректификационное разделение природных газов. Классификация ГФУ. Низкотемпературная ректификация. Теоретические основы и технология разделения газов.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C6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Выделение и очистка гелия.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Производство элементарной серы из концентрированного сероводорода. Физико-химические свойства серы и ее соединений. Процесс Клауса: теоретические основы, технологическая схема, параметры, основные аппараты.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Стабилизация газового конденсата: технологические схемы, параметры.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Основные направления и поточные схемы переработки газового конденсата. Продукты, полученные из газового конденсата, и их назначение. Основные технологические процессы переработки газовых конденсатов и их особенности и отличия от процессов переработки нефтяного сырья.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Транспорт и хранение природного и сжиженного газов. Газопроводы, компрессоры и газораспределительные станции. Подземное хранение газа. Хранение и транспорт жидких газов.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Производство и хранение жидкого метана.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Сжатые природные газы как моторное топливо. Перспективы перевода автотранспорта на сжатые природные газы.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Проблемы охраны окружающей среды при переработке природных газов. Источники выделений газа. Вредные вещества, содержащиеся в стоках ГПЗ. Особенности охраны окружающей среды при переработке высокосернистого природного газа. Проблемы создания безотходной технологии.</w:t>
            </w:r>
          </w:p>
          <w:p w:rsidR="002103A4" w:rsidRPr="003F325D" w:rsidRDefault="002103A4" w:rsidP="002103A4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Производство синтетических жидких продуктов из природного газа: теоретические основы, технологические схемы, параметры, основные аппараты.</w:t>
            </w:r>
          </w:p>
          <w:p w:rsidR="002103A4" w:rsidRPr="002103A4" w:rsidRDefault="002103A4" w:rsidP="0021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Производство водорода из природного газа: те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оретические основы, технологиче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ские схемы, параметры, основные аппараты.</w:t>
            </w:r>
          </w:p>
        </w:tc>
      </w:tr>
      <w:tr w:rsidR="002103A4" w:rsidRPr="002103A4" w:rsidTr="002103A4">
        <w:trPr>
          <w:trHeight w:hRule="exact" w:val="419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03A4" w:rsidRPr="002103A4" w:rsidRDefault="002103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</w:pPr>
            <w:r w:rsidRPr="00DA6C0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5.3. Фонд</w:t>
            </w:r>
            <w:r w:rsidR="003F32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DA6C0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r w:rsidR="003F32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DA6C0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DD069F" w:rsidRPr="00952943" w:rsidTr="00BF5B7C">
        <w:trPr>
          <w:trHeight w:hRule="exact" w:val="14623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069F" w:rsidRDefault="002103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Контрольные вопросы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Состав природных газов.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Низкотемпературная конденсация природного газа (назначение и теоретические основы).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Борьба с пенообразованием аминов.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Основные требования к качеству транспортируемого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Состав газовых конденсатов.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Химизм получения элементарной серы.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Технологические параметры процесса физической абсорбции кислых компонентов.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8.Точка росы газа по влаге.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Классификация природных газов.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Очистка газа от жидких и твердых частиц.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Точка росы газа по тяжёлым углеводородам.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Физическая абсорбция кислых компонентов (технологические схемы и параметры).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Неуглеводородные компоненты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Химическая абсорбция кислых компонентов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Основные показатели качества природных газов.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Низкотемпературная сепарация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Назначение очистки газа от кислых компонентов.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Абсорбционная осушка газа: основная аппаратура.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Основные показатели качества газовых конденсатов.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Области применения сжиженного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Абсорбционная осушка газа: технологические параметры процесса.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Нормируемые показатели качества природного (топливного)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Химическая абсорбция кислых компонентов газа (технологические схемы и параметры).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Циклоны для очистки газа от жидких и твёрдых частиц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25. Окислительная абсорбция.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26. Краткие сведения о адсорбентах для осушки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Методы определения показателей качества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28. Фильтры для очистки газа от механических примесей и капельной влаги.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29. Выбор абсорбента для очистки газа от кислых компонентов.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30. Методы определения показателей качества газовых конденсатов.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31. Гравитационные сепараторы для очистки газа от жидких и твёрдых частиц.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32. Физико-химическая характеристика адсорбентов осушки газов.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33. Технологическая схема окислительной абсорбции кислых компонентов.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34. Назначение комбинированных способов очистки газа от кислых компонентов.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35. Краткие сведения о сырье газоперерабатывающих заводов.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36. Технологическая схема адсорбционной осушки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37(4.1). Типовая поточная схема переработки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38. Назначение процесса очистки газа от твердых и жидких частиц.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39. Окислительная абсорбция кислых компонен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тов (технологические схемы и па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раметры).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40. Типовая поточная схема переработки газового конденсата.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41. Технология и параметры аминового способа очистки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42. Технология производства СЖТ из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43. Физико-химические свойства серы.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44. Технологическая схема и параметры получения жидкого метана.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45. Назначение факельного хозяйства и проб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лема утилизации факельных выбро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46. Технологическая схема компрессионного</w:t>
            </w:r>
            <w:r w:rsidR="001867A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отбензинивания газов.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Складирование, хранение, погрузка и транспорт серы.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48. Хранилища жидкого метана.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49.Организованные выбросы на ГПЗ.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50. Неорганизованные выбросы на ГПЗ.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51. Назначение ректификационного разделения природных газов.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52. Конверсия природного газа в синтез-газ.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53. Продукты, получаемые из газового конденсата, и их назначение.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54. Основные принципы охраны окружающей среды при переработке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55. Назначение и основные физико-химические характеристики гелия.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56. Понятия предельно-допустимых концентраций.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57. 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Направления использования серы.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58. Технологическая схема и параметры процесса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стабилизации газового конденса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59. Подземное хранение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60. Назначение и основные параметры риформинга газового бензина.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61. Назначение и основные параметры процесса гидроочистки фракций газового конденсата.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62. Технологическая схема процесса Клауса.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63. Установка сжижения природного газа с кас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кадным циклом на трёх хладагент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ах.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64. Защита газопроводов от коррозии.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65. Гранулирование серы (назначение и принципиальная схема).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66. Сжатый природный газ как моторное топливо.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Назначение процесса стабилизации газового конденсата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68.Молотая сера и ее назначение.</w:t>
            </w:r>
          </w:p>
          <w:p w:rsidR="00DD069F" w:rsidRPr="00DD069F" w:rsidRDefault="00BF5B7C" w:rsidP="00BF5B7C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69. Процессы облагораживания газовых конденсатов и их назначение.</w:t>
            </w:r>
          </w:p>
        </w:tc>
      </w:tr>
      <w:tr w:rsidR="00DD069F" w:rsidRPr="00DD069F" w:rsidTr="00BF5B7C">
        <w:trPr>
          <w:trHeight w:hRule="exact" w:val="10232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069F" w:rsidRPr="00F747DD" w:rsidRDefault="00DD069F" w:rsidP="00DD069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67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Назначение процесса стабилизации газового конденсата</w:t>
            </w:r>
          </w:p>
          <w:p w:rsidR="00DD069F" w:rsidRPr="00F747DD" w:rsidRDefault="00DD069F" w:rsidP="00DD069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68.Молотая сера и ее назначение.</w:t>
            </w:r>
          </w:p>
          <w:p w:rsidR="00DD069F" w:rsidRDefault="00DD069F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69. Процессы облагораживания газовых конденсатов и их назначение.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70. Газокомпрессорные станции.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71. Проблемы утилизации твёрдых отходов ГПЗ.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72. Основные принципы охраны окружающей среды при переработке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73. Модификации процесса Клауса.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74. Причины вспениваемости аминов.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75. Требования к качеству сжиженного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76. Продукты переработки газового конденсата и их применение.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77. Центробежные сепараторы очистки газа от жидких и твёрдых частиц.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78. Фильтрующие сепараторы очистки газа от жидких и твёрдых частиц.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79. Классификация процессов очистки газа от кислых компонентов.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80. Химизм процесса очистки газа алканоламинами.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81. Технологическая схема и режим процесса аминовой очистки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82. Требования к физическим абсорбентам очистки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83. Требования к химическим абсорбентам очистки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84. Технологическая схема установки аминовой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очистки газа с высоким содержа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нием кислых компонентов.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85. Основные преимущества и недостатки аб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сорбционных и адсорбционных про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цессов осушки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86. Влагосодержание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87. Преимущества и недостатки абсорбентов осушки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88. Влияние параметров на процесс аминовой очистки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89. Влияние различных параметров на процесс абсорбционной осушки природного газа.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90. Варианты переработки широкой фракции легких углеводородов.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91. Ректификационное разделение широкой фракции лёгких углеводородов.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92. Технологии очистки широкой фракции лёгки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 углеводородов от сернистых со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единений.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93. Технология абсорбционного</w:t>
            </w:r>
            <w:r w:rsidR="003F32B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отбензинивания газов.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94. Абсорбенты для извлечения из газа тяжёлых углеводородов.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95. Влияние основных факторов на процессы 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бсорбционного</w:t>
            </w:r>
            <w:r w:rsidR="003F32B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отбензинивания га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96. Технологическая схема установки абсорбционного</w:t>
            </w:r>
            <w:r w:rsidR="003F32B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отбензинивания газов.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Классификация технологических схем газофракционирующих установок.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98. Принципы построения технологических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схем газофракционирующих устано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вок.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99. Влияние основных параметров на процесс ректификации газовых смесей.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100. Требования к показателям качества стабильных газовых конденсатов.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101. Товарные продукты установок стабилизации газовых конденсатов.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102. Стабилизация газового конденсата методом многоступенчатой дегазации.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103. Принципиальная технологическая схема у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становки дегазации газового кон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денсата.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104. Стабилизация газового конденсата методом ректификации.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105. Принципиальная технологическая схема установки деэтанизации конденсата.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106. Полная стабилизация газовых конденсатов.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Борьба с коррозией на установках стабилиз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ации сернистых газовых конденса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108. Причины коррозии металлов установок стабилизации сернистых газовых конденсатов.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109. Назначение и основные физико-химические свойства технического углерода.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110. Сырьё для производства технического углерода.</w:t>
            </w:r>
          </w:p>
          <w:p w:rsidR="00BF5B7C" w:rsidRPr="00F747DD" w:rsidRDefault="00BF5B7C" w:rsidP="00BF5B7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111. Химизм получения технического углерода.</w:t>
            </w:r>
          </w:p>
          <w:p w:rsidR="00BF5B7C" w:rsidRPr="00DD069F" w:rsidRDefault="00BF5B7C" w:rsidP="00BF5B7C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BF5B7C" w:rsidRPr="00952943" w:rsidTr="002103A4">
        <w:trPr>
          <w:trHeight w:hRule="exact" w:val="9524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5B7C" w:rsidRPr="00F747DD" w:rsidRDefault="00BF5B7C" w:rsidP="00555B70">
            <w:pPr>
              <w:rPr>
                <w:b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Вопросы для самостоятельной работы студентов</w:t>
            </w:r>
          </w:p>
          <w:p w:rsidR="00BF5B7C" w:rsidRPr="003F325D" w:rsidRDefault="00BF5B7C" w:rsidP="00555B70">
            <w:pPr>
              <w:rPr>
                <w:sz w:val="19"/>
                <w:szCs w:val="19"/>
                <w:lang w:val="ru-RU"/>
              </w:rPr>
            </w:pP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направления переработки природного газа и газового конденсата.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Организованные выбросы на ГПЗ.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Назначение, основные параметры и основы технологии процесса гидроочистки газоконденсатных фракций.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проблемы создания безотходной технологии в газоперерабатывающих производствах.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сжижения природного газа.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Изотермические хранилища жидкого метана.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требования к качеству транспортируемого газа.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 факельного хозяйства и проблема утилизации газовых выбросов.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Предельно-допустимые концентрации вредных выбросов на ГПЗ.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Газораспределительные станции.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Физико-химические характеристики адсорбентов для осушки газов.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Физико-химические характеристики абсорбентов для осушки газов.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Сжатый природный газ как моторное топливо.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определения показателей качества углеводородных газов.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определения показателей качества газовых конденсатов и их фракций.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Проблемы утилизации твёрдых отходов ГПЗ.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Неорганизованные выбросы на ГПЗ.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Назначение, основные физико-химические характеристики и основы технологии производства гелия из природного газа.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Складирование, хранение, погрузка и транспорт технической серы.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Нормируемые показатели качества природного газа.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Электрофильтры для очистки газа.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требования к магистральным газопроводам.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Газокомпрессорные станции.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Сырьё газоперерабатывающих заводов.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Гранулирование технической серы (назначение и принципиальные схемы).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Физико-химические свойства соединений серы.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Абсорбенты для очистки газов от кислых компонентов.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 и основные физико-химические свойства технического углерода.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Сырьё для производства технического углерода.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Химизм получения технического углерода.</w:t>
            </w:r>
          </w:p>
          <w:p w:rsidR="00BF5B7C" w:rsidRPr="00F747DD" w:rsidRDefault="00BF5B7C" w:rsidP="00555B70">
            <w:pPr>
              <w:pStyle w:val="a6"/>
              <w:numPr>
                <w:ilvl w:val="0"/>
                <w:numId w:val="9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 получения технического углерода.</w:t>
            </w:r>
          </w:p>
          <w:p w:rsidR="00BF5B7C" w:rsidRPr="00BF5B7C" w:rsidRDefault="00BF5B7C" w:rsidP="00555B7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F5B7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Печной способ получения технического углерода.</w:t>
            </w:r>
          </w:p>
          <w:p w:rsidR="00BF5B7C" w:rsidRDefault="00BF5B7C" w:rsidP="00555B7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BF5B7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Диффузионный способ получения технического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углерода.</w:t>
            </w:r>
          </w:p>
        </w:tc>
      </w:tr>
      <w:tr w:rsidR="00BF5B7C" w:rsidRPr="00952943" w:rsidTr="00BF5B7C">
        <w:trPr>
          <w:trHeight w:hRule="exact" w:val="86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5B7C" w:rsidRDefault="00BF5B7C" w:rsidP="00DD069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11158C" w:rsidRPr="00952943" w:rsidTr="004549F7">
        <w:trPr>
          <w:trHeight w:hRule="exact" w:val="131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2103A4" w:rsidRDefault="003F325D" w:rsidP="002103A4">
            <w:pPr>
              <w:jc w:val="center"/>
              <w:rPr>
                <w:b/>
                <w:sz w:val="19"/>
                <w:szCs w:val="19"/>
                <w:lang w:val="ru-RU"/>
              </w:rPr>
            </w:pPr>
            <w:r w:rsidRPr="002103A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Тематика лабораторных работ и вопросы к отчётам по ним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Лабораторная работа № 1. Определение группового химического состава газового конденсата и его фракций хроматографическим способом (Хроматографический анализ углеводородных газов):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чём заключается методика определения компонентного состава газового конденсата хроматографическим методом? Почему данную методику называют «методика имитированной дистилляции»?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Что такое групповой состав газового конденсата?;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Расскажите о назначении процесса стабилизации газового конденсата;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Классификация стабильных газовых конденсатов;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Требования к показателям качества стабильных газовых конденсатов по ГОСТ Р 54389-2011;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Назовите направления переработки газовых конденсатов;</w:t>
            </w:r>
          </w:p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Продукты ГПЗ, полученные из газовых конденсатов, и их назначение.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Лабораторная работа № 2. Определение вспениваемости аминовых растворов и концентрации рабочего раствора амина: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чём заключается методика определения вспениваемости раствора амина?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 показатель вспениваемости аминового раствора зависит от его концентрации?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Опишите методику определения концентрации аминового раствора;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Для каких целей применяются амины в газоперерабатывающей отрасли промышленности?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 какому виду абсорбции относится аминовая очистка?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Требования, предъявляемые к абсорбентам для очистки газов от кислых компонентов;</w:t>
            </w:r>
          </w:p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 чём преимущества применения аминового раствора на установках очистки газов от кислых компонентов?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Какой эффект оказывает показатель вспениваемости аминового раствора на степень очистки газа от кислых компонентов?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В чём заключаются мероприятия и приёмы борьбы с пенообразованием на установках амино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вой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очистки газов от кислых компонентов?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Лабораторная работа № 3. Определение химического состава технической серы: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Опишите методику определения массовой доли воды в газовой сере;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Опишите методику определения массовой доли кислот в пересчёте на серную кислоту;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показатели нормируются в технической газовой сере по СТО Газпром 040-2008?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Какие виды сырья применяются для получения технической серы?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В чём заключается метод получения серы по Клаусу?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Опишите основные физико-химические свойства серы;</w:t>
            </w:r>
          </w:p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Назовите области применения технической серы;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Назовите назначение процесса грануляции газовой серы.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Лабораторная работа № 4. Хроматографический анализ широкой фракции лёгких углеводородов (ШФЛУ):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Дайте определение аббревиатуре «ШФЛУ»;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углеводороды входят в состав ШФЛУ?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Назначение процесса отбензинивания природного газа;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Кратко опишите основные способы отбензинивания природного газа;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В чём заключается методика хроматографического анализа ШФЛУ?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4549F7" w:rsidRDefault="0011158C" w:rsidP="006E0953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11158C" w:rsidRPr="00DA6C07" w:rsidRDefault="003F325D">
      <w:pPr>
        <w:rPr>
          <w:sz w:val="0"/>
          <w:szCs w:val="0"/>
          <w:lang w:val="ru-RU"/>
        </w:rPr>
      </w:pPr>
      <w:r w:rsidRPr="00DA6C07">
        <w:rPr>
          <w:lang w:val="ru-RU"/>
        </w:rPr>
        <w:br w:type="page"/>
      </w:r>
    </w:p>
    <w:tbl>
      <w:tblPr>
        <w:tblW w:w="10453" w:type="dxa"/>
        <w:tblCellMar>
          <w:left w:w="0" w:type="dxa"/>
          <w:right w:w="0" w:type="dxa"/>
        </w:tblCellMar>
        <w:tblLook w:val="0600"/>
      </w:tblPr>
      <w:tblGrid>
        <w:gridCol w:w="34"/>
        <w:gridCol w:w="663"/>
        <w:gridCol w:w="83"/>
        <w:gridCol w:w="105"/>
        <w:gridCol w:w="4749"/>
        <w:gridCol w:w="35"/>
        <w:gridCol w:w="3777"/>
        <w:gridCol w:w="259"/>
        <w:gridCol w:w="710"/>
        <w:gridCol w:w="38"/>
      </w:tblGrid>
      <w:tr w:rsidR="0011158C" w:rsidTr="00952943">
        <w:trPr>
          <w:trHeight w:hRule="exact" w:val="417"/>
        </w:trPr>
        <w:tc>
          <w:tcPr>
            <w:tcW w:w="5669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 w:rsidP="0046156B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</w:t>
            </w:r>
            <w:r w:rsidR="004774FB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_Химическаятехнология.plx</w:t>
            </w:r>
          </w:p>
        </w:tc>
        <w:tc>
          <w:tcPr>
            <w:tcW w:w="3777" w:type="dxa"/>
          </w:tcPr>
          <w:p w:rsidR="0011158C" w:rsidRDefault="0011158C"/>
        </w:tc>
        <w:tc>
          <w:tcPr>
            <w:tcW w:w="1007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6B53" w:rsidRDefault="003F325D" w:rsidP="00A910E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3F6B53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</w:t>
            </w:r>
            <w:r w:rsidR="00A910E3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6</w:t>
            </w:r>
          </w:p>
        </w:tc>
      </w:tr>
      <w:tr w:rsidR="0011158C" w:rsidRPr="002103A4" w:rsidTr="00952943">
        <w:trPr>
          <w:trHeight w:hRule="exact" w:val="160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</w:tc>
      </w:tr>
      <w:tr w:rsidR="0011158C" w:rsidTr="00952943">
        <w:trPr>
          <w:trHeight w:hRule="exact" w:val="278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</w:t>
            </w:r>
            <w:r w:rsidR="003F32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r w:rsidR="001867A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r w:rsidR="003F32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11158C" w:rsidTr="00952943">
        <w:trPr>
          <w:trHeight w:hRule="exact" w:val="698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Фронтальный опрос – ПК-4, ПК-8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Реферат – ПК-4, ПК-8</w:t>
            </w:r>
          </w:p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Контрольная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 – ПК-4, ПК-8</w:t>
            </w:r>
          </w:p>
        </w:tc>
      </w:tr>
      <w:tr w:rsidR="0011158C" w:rsidTr="00952943">
        <w:trPr>
          <w:trHeight w:hRule="exact" w:val="278"/>
        </w:trPr>
        <w:tc>
          <w:tcPr>
            <w:tcW w:w="780" w:type="dxa"/>
            <w:gridSpan w:val="3"/>
          </w:tcPr>
          <w:p w:rsidR="0011158C" w:rsidRDefault="0011158C"/>
        </w:tc>
        <w:tc>
          <w:tcPr>
            <w:tcW w:w="4889" w:type="dxa"/>
            <w:gridSpan w:val="3"/>
          </w:tcPr>
          <w:p w:rsidR="0011158C" w:rsidRDefault="0011158C"/>
        </w:tc>
        <w:tc>
          <w:tcPr>
            <w:tcW w:w="3777" w:type="dxa"/>
          </w:tcPr>
          <w:p w:rsidR="0011158C" w:rsidRDefault="0011158C"/>
        </w:tc>
        <w:tc>
          <w:tcPr>
            <w:tcW w:w="1007" w:type="dxa"/>
            <w:gridSpan w:val="3"/>
          </w:tcPr>
          <w:p w:rsidR="0011158C" w:rsidRDefault="0011158C"/>
        </w:tc>
      </w:tr>
      <w:tr w:rsidR="0011158C" w:rsidRPr="00952943" w:rsidTr="00952943">
        <w:trPr>
          <w:trHeight w:hRule="exact" w:val="278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11158C" w:rsidTr="00952943">
        <w:trPr>
          <w:trHeight w:hRule="exact" w:val="278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</w:t>
            </w:r>
            <w:r w:rsidR="001867A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</w:tr>
      <w:tr w:rsidR="001F44E0" w:rsidRPr="00952943" w:rsidTr="00952943">
        <w:trPr>
          <w:trHeight w:hRule="exact" w:val="6681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F32B3" w:rsidRPr="003F32B3" w:rsidRDefault="003F32B3" w:rsidP="003F32B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19"/>
                <w:szCs w:val="19"/>
                <w:lang w:val="ru-RU"/>
              </w:rPr>
              <w:t xml:space="preserve">6.1. </w:t>
            </w:r>
            <w:r w:rsidRPr="003F32B3">
              <w:rPr>
                <w:rFonts w:ascii="Times New Roman" w:eastAsia="Calibri" w:hAnsi="Times New Roman" w:cs="Times New Roman"/>
                <w:spacing w:val="1"/>
                <w:sz w:val="19"/>
                <w:szCs w:val="19"/>
                <w:lang w:val="ru-RU"/>
              </w:rPr>
              <w:t>Тараканов Г.В., Мановян А.К. Основы технологии переработки природ</w:t>
            </w:r>
            <w:r w:rsidRPr="003F32B3"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  <w:t>ного газа и конденсата: Под ред. Г.В. Тараканова - Изд. 2-ое, перераб. и доп. (учебное пособие с грифом «Допущено РИС АГТУ в качестве учебного пособия для студентов вузов»). - Астрахань: Издательство АГТУ, 2010.-192 с. Астрахань: Издательство АГТУ, 2010.-192 с.</w:t>
            </w:r>
            <w:hyperlink r:id="rId13" w:tgtFrame="_blank" w:history="1">
              <w:r w:rsidRPr="003F32B3">
                <w:rPr>
                  <w:rStyle w:val="a4"/>
                  <w:rFonts w:ascii="Times New Roman" w:eastAsia="Calibri" w:hAnsi="Times New Roman" w:cs="Times New Roman"/>
                  <w:b/>
                  <w:bCs/>
                  <w:spacing w:val="-10"/>
                  <w:sz w:val="19"/>
                  <w:szCs w:val="19"/>
                </w:rPr>
                <w:t>studmed.ru</w:t>
              </w:r>
              <w:r w:rsidRPr="003F32B3">
                <w:rPr>
                  <w:rStyle w:val="a4"/>
                  <w:rFonts w:ascii="Times New Roman" w:eastAsia="Calibri" w:hAnsi="Times New Roman" w:cs="Times New Roman"/>
                  <w:spacing w:val="-10"/>
                  <w:sz w:val="19"/>
                  <w:szCs w:val="19"/>
                </w:rPr>
                <w:t>›…manovyan…pererabotki…cf4bc0f28fc.html</w:t>
              </w:r>
            </w:hyperlink>
          </w:p>
          <w:p w:rsidR="00351E3E" w:rsidRPr="00952943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6.1.2.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переработки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природного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газа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газового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конденсата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Астраханском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газоперерабатывающем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заводе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;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ун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Астрахань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Изд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АГТУ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2013. – 148 </w:t>
            </w: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3F32B3"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150 </w:t>
            </w:r>
            <w:r w:rsidR="003F32B3"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экз</w:t>
            </w:r>
            <w:r w:rsidR="003F32B3" w:rsidRPr="009529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1E3E" w:rsidRPr="003F32B3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6.1.3.Тараканов Г.В. Основные термины в нефтегазопереработке. Краткий справочник: учеб.пособие / Г.В. Тараканов; Астрахан. гос. техн. ун-т. – Астрахань: Изд-во АГТУ, 2011. – 100 с. </w:t>
            </w:r>
            <w:r w:rsidR="003F32B3"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3F32B3"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 экз.</w:t>
            </w:r>
          </w:p>
          <w:p w:rsidR="00351E3E" w:rsidRPr="00351E3E" w:rsidRDefault="00351E3E" w:rsidP="001867A4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32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6.1.4.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Элверс Б. Топлива. Производство, применение, свойства. Справочник: пер. с англ. / под ред. Т.Н. Митусовой. – СПб.: ЦОП «Профессия», 2012. – 416 с. </w:t>
            </w:r>
            <w:r w:rsidR="00A81D67" w:rsidRPr="00A81D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доступ </w:t>
            </w:r>
            <w:hyperlink r:id="rId14" w:history="1">
              <w:r w:rsidR="00DD1F62" w:rsidRPr="00B74698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https://elibrary.ru/item.asp?id=19613693</w:t>
              </w:r>
            </w:hyperlink>
          </w:p>
          <w:p w:rsid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А.Дж.Кинди, У.З. Парриш, Д. Маккартни. Основы переработки природного газа: пер. С англ. Яз. 2-го изд.под ред. О.П.Лыкова, И.А. Голубевой. - СПб.: ЦОП “Проффесия”, 2014. - 6664 с., ил. </w:t>
            </w:r>
            <w:r w:rsidR="00A81D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Доступ </w:t>
            </w:r>
            <w:hyperlink r:id="rId15" w:history="1">
              <w:r w:rsidR="00DD1F62" w:rsidRPr="00B74698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https://rusneb.ru/catalog/001980_000024_DVGPB%7C%7C%7CBIBL%7C%7C%7C0000199977/</w:t>
              </w:r>
            </w:hyperlink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Голубева И.А. Газовая сера: Ресурсы, производствомировой рынок серы, проблемы и пути развития: Учебное пособие.- М.: Российский государственный университет нефти и газа имени И.М. Губкина, 2015.- 244 с.:</w:t>
            </w:r>
            <w:r w:rsidR="00A910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ил.</w:t>
            </w:r>
            <w:r w:rsidR="00E6231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hyperlink r:id="rId16" w:history="1">
              <w:r w:rsidR="00DD1F62" w:rsidRPr="00B74698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https://elibrary.ru/item.asp?id=19613680</w:t>
              </w:r>
            </w:hyperlink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Колокольцев С.Н. Газоперерабатывающие заводы: Современное состояние газоперерабатывающей промышленности РФ и стран ближнего зарубежья. М: ЛЕНИНГРАД, 2017.  - 232 с. </w:t>
            </w:r>
            <w:r w:rsidR="003C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Доступ </w:t>
            </w:r>
            <w:hyperlink r:id="rId17" w:history="1">
              <w:r w:rsidR="00B2648C" w:rsidRPr="005129A3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https://www.labirint.ru/books/796489/</w:t>
              </w:r>
            </w:hyperlink>
          </w:p>
          <w:p w:rsidR="001F44E0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Запорожец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Е.П. Процессы и оборудование в технологиях подготовки и переработки углеводородных газов: монография / Е.П. Запорожец, Н.А. </w:t>
            </w:r>
            <w:r w:rsidR="00A910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Шостак, Е.Е. Запорожец. – Моква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 Вологда: Инфра-Инженерия, 2021.-600 с.: ил., табл.</w:t>
            </w:r>
            <w:r w:rsidR="00E6231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hyperlink r:id="rId18" w:history="1">
              <w:r w:rsidR="00DD1F62" w:rsidRPr="00B74698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https://www.labirint.ru/books/796489/</w:t>
              </w:r>
            </w:hyperlink>
          </w:p>
          <w:p w:rsidR="00161EB1" w:rsidRPr="00161EB1" w:rsidRDefault="00161EB1" w:rsidP="00161EB1">
            <w:pPr>
              <w:pStyle w:val="a5"/>
              <w:rPr>
                <w:color w:val="000000"/>
                <w:sz w:val="19"/>
                <w:szCs w:val="19"/>
              </w:rPr>
            </w:pPr>
            <w:r w:rsidRPr="00161EB1">
              <w:rPr>
                <w:rStyle w:val="FontStyle13"/>
                <w:sz w:val="19"/>
                <w:szCs w:val="19"/>
              </w:rPr>
              <w:t>6.</w:t>
            </w:r>
            <w:r>
              <w:rPr>
                <w:rStyle w:val="FontStyle13"/>
                <w:sz w:val="19"/>
                <w:szCs w:val="19"/>
              </w:rPr>
              <w:t>1.</w:t>
            </w:r>
            <w:r w:rsidR="001867A4">
              <w:rPr>
                <w:rStyle w:val="FontStyle13"/>
                <w:sz w:val="19"/>
                <w:szCs w:val="19"/>
              </w:rPr>
              <w:t>9</w:t>
            </w:r>
            <w:r w:rsidR="00A910E3">
              <w:rPr>
                <w:rStyle w:val="FontStyle13"/>
                <w:sz w:val="19"/>
                <w:szCs w:val="19"/>
              </w:rPr>
              <w:t xml:space="preserve"> </w:t>
            </w:r>
            <w:r w:rsidRPr="00161EB1">
              <w:rPr>
                <w:color w:val="000000"/>
                <w:sz w:val="19"/>
                <w:szCs w:val="19"/>
              </w:rPr>
              <w:t>СТО Газпром 041-2008. Газ горючий природный. Конденсат газовый и продукты их переработки. Термины и определения. – М.: ОАО «Газпром», ООО «Газпром экспо», 2009. – 10 с.</w:t>
            </w:r>
            <w:r w:rsidR="003C5FE5">
              <w:rPr>
                <w:color w:val="000000"/>
                <w:sz w:val="19"/>
                <w:szCs w:val="19"/>
              </w:rPr>
              <w:t xml:space="preserve">, доступ </w:t>
            </w:r>
            <w:r w:rsidR="003C5FE5" w:rsidRPr="003C5FE5">
              <w:rPr>
                <w:color w:val="000000"/>
                <w:sz w:val="19"/>
                <w:szCs w:val="19"/>
              </w:rPr>
              <w:t>https://ugs.gazprom.ru/d/story/1b/283/sto-gazprom-089-2010.pdf</w:t>
            </w:r>
          </w:p>
          <w:p w:rsidR="00161EB1" w:rsidRPr="00161EB1" w:rsidRDefault="00161EB1" w:rsidP="00161EB1">
            <w:pPr>
              <w:pStyle w:val="a5"/>
              <w:rPr>
                <w:sz w:val="19"/>
                <w:szCs w:val="19"/>
              </w:rPr>
            </w:pPr>
            <w:r w:rsidRPr="00161EB1">
              <w:rPr>
                <w:rStyle w:val="FontStyle13"/>
                <w:sz w:val="19"/>
                <w:szCs w:val="19"/>
              </w:rPr>
              <w:t>6.1.1</w:t>
            </w:r>
            <w:r w:rsidR="001B088A">
              <w:rPr>
                <w:rStyle w:val="FontStyle13"/>
                <w:sz w:val="19"/>
                <w:szCs w:val="19"/>
              </w:rPr>
              <w:t>3</w:t>
            </w:r>
            <w:r w:rsidRPr="00161EB1">
              <w:rPr>
                <w:sz w:val="19"/>
                <w:szCs w:val="19"/>
              </w:rPr>
              <w:t>ГОСТ Р 53521-2009. Переработка природного газа. Термины и определения. – М.: Стандартинформ, 2010. – 16 с.</w:t>
            </w:r>
            <w:r w:rsidR="003C5FE5">
              <w:rPr>
                <w:color w:val="000000"/>
                <w:sz w:val="19"/>
                <w:szCs w:val="19"/>
              </w:rPr>
              <w:t xml:space="preserve">, доступ </w:t>
            </w:r>
            <w:hyperlink r:id="rId19" w:history="1">
              <w:r w:rsidR="00DD1F62" w:rsidRPr="00B74698">
                <w:rPr>
                  <w:rStyle w:val="a4"/>
                  <w:sz w:val="19"/>
                  <w:szCs w:val="19"/>
                </w:rPr>
                <w:t>https://ugs.gazprom.ru/d/story/1b/283/sto-gazprom-089-2010.pdf</w:t>
              </w:r>
            </w:hyperlink>
          </w:p>
          <w:p w:rsidR="00351E3E" w:rsidRDefault="001B088A" w:rsidP="001B088A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30C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СТО Газпром 040-2008. Сера техническая газовая. Технические требования. – М.: ОАО «Газпром», ООО «Газпром экспо», 2009. – 37 с.</w:t>
            </w:r>
            <w:r w:rsidR="003C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hyperlink r:id="rId20" w:history="1">
              <w:r w:rsidR="00BF5B7C" w:rsidRPr="000D25D0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https://ugs.gazprom.ru/d/story/1b/283/sto-gazprom-089-2010.pdf</w:t>
              </w:r>
            </w:hyperlink>
          </w:p>
          <w:p w:rsidR="00BF5B7C" w:rsidRDefault="00BF5B7C" w:rsidP="001B088A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BF5B7C" w:rsidRDefault="00BF5B7C" w:rsidP="001B088A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BF5B7C" w:rsidRDefault="00BF5B7C" w:rsidP="001B088A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BF5B7C" w:rsidRPr="00351E3E" w:rsidRDefault="00BF5B7C" w:rsidP="001B088A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1158C" w:rsidRPr="00952943" w:rsidTr="00952943">
        <w:trPr>
          <w:trHeight w:hRule="exact" w:val="278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A6C07" w:rsidRPr="00BF5B7C" w:rsidRDefault="00DA6C07" w:rsidP="00DA6C07">
            <w:pPr>
              <w:pStyle w:val="a6"/>
              <w:widowControl w:val="0"/>
              <w:suppressAutoHyphens/>
              <w:autoSpaceDN w:val="0"/>
              <w:ind w:left="709" w:right="397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F5B7C">
              <w:rPr>
                <w:rFonts w:ascii="Times New Roman" w:eastAsia="SimSun" w:hAnsi="Times New Roman" w:cs="Times New Roman"/>
                <w:b/>
                <w:sz w:val="20"/>
                <w:szCs w:val="20"/>
                <w:lang w:val="ru-RU"/>
              </w:rPr>
              <w:t>6.2. Перечень ресурсов информационно-телекоммуникационной сети "Интернет"</w:t>
            </w:r>
          </w:p>
          <w:p w:rsidR="0011158C" w:rsidRPr="00DA6C07" w:rsidRDefault="0011158C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952943" w:rsidTr="00952943">
        <w:tblPrEx>
          <w:tblLook w:val="04A0"/>
        </w:tblPrEx>
        <w:trPr>
          <w:gridAfter w:val="1"/>
          <w:wAfter w:w="38" w:type="dxa"/>
          <w:trHeight w:val="277"/>
        </w:trPr>
        <w:tc>
          <w:tcPr>
            <w:tcW w:w="104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952943" w:rsidTr="00952943">
        <w:tblPrEx>
          <w:tblLook w:val="04A0"/>
        </w:tblPrEx>
        <w:trPr>
          <w:gridAfter w:val="1"/>
          <w:wAfter w:w="38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Э1</w:t>
            </w:r>
          </w:p>
        </w:tc>
        <w:tc>
          <w:tcPr>
            <w:tcW w:w="9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Образовательный портал ФГБОУ ВО «АГТУ», разработанный на основе системы управления курсами Moodle: </w:t>
            </w:r>
            <w:hyperlink r:id="rId21" w:history="1">
              <w:r>
                <w:rPr>
                  <w:rStyle w:val="a4"/>
                  <w:sz w:val="19"/>
                  <w:szCs w:val="19"/>
                  <w:lang w:val="ru-RU"/>
                </w:rPr>
                <w:t>https://portal2.astu.org</w:t>
              </w:r>
            </w:hyperlink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952943" w:rsidTr="00952943">
        <w:tblPrEx>
          <w:tblLook w:val="04A0"/>
        </w:tblPrEx>
        <w:trPr>
          <w:gridAfter w:val="1"/>
          <w:wAfter w:w="38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9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Электронный каталог библиотеки ФГБОУ ВО «АГТУ»: </w:t>
            </w:r>
            <w:hyperlink r:id="rId22" w:history="1">
              <w:r>
                <w:rPr>
                  <w:rStyle w:val="a4"/>
                  <w:sz w:val="19"/>
                  <w:szCs w:val="19"/>
                  <w:lang w:val="ru-RU"/>
                </w:rPr>
                <w:t>http://library.astu.org/elcatalog</w:t>
              </w:r>
            </w:hyperlink>
          </w:p>
        </w:tc>
      </w:tr>
      <w:tr w:rsidR="00952943" w:rsidTr="00952943">
        <w:tblPrEx>
          <w:tblLook w:val="04A0"/>
        </w:tblPrEx>
        <w:trPr>
          <w:gridAfter w:val="1"/>
          <w:wAfter w:w="38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9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Перечень информационных ресурсов на сайте ФГБОУ ВО «АГТУ», к которым университет обеспечивает доступ для обучающихся: </w:t>
            </w:r>
            <w:hyperlink r:id="rId23" w:history="1">
              <w:r>
                <w:rPr>
                  <w:rStyle w:val="a4"/>
                  <w:sz w:val="19"/>
                  <w:szCs w:val="19"/>
                  <w:lang w:val="ru-RU"/>
                </w:rPr>
                <w:t>http://www.astu.org/Content/Page/3449</w:t>
              </w:r>
            </w:hyperlink>
          </w:p>
        </w:tc>
      </w:tr>
      <w:tr w:rsidR="00952943" w:rsidTr="00952943">
        <w:tblPrEx>
          <w:tblLook w:val="04A0"/>
        </w:tblPrEx>
        <w:trPr>
          <w:gridAfter w:val="1"/>
          <w:wAfter w:w="38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9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Электронно-библиотечная система издательства «Лань»: </w:t>
            </w:r>
            <w:hyperlink r:id="rId24" w:history="1">
              <w:r>
                <w:rPr>
                  <w:rStyle w:val="a4"/>
                  <w:sz w:val="19"/>
                  <w:szCs w:val="19"/>
                  <w:lang w:val="ru-RU"/>
                </w:rPr>
                <w:t>https://e.lanbook.com</w:t>
              </w:r>
            </w:hyperlink>
          </w:p>
        </w:tc>
      </w:tr>
      <w:tr w:rsidR="00952943" w:rsidTr="00952943">
        <w:tblPrEx>
          <w:tblLook w:val="04A0"/>
        </w:tblPrEx>
        <w:trPr>
          <w:gridAfter w:val="1"/>
          <w:wAfter w:w="38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9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Цифровой образовательный ресурс «IPR Smart»: </w:t>
            </w:r>
            <w:hyperlink r:id="rId25" w:history="1">
              <w:r>
                <w:rPr>
                  <w:rStyle w:val="a4"/>
                  <w:sz w:val="19"/>
                  <w:szCs w:val="19"/>
                  <w:lang w:val="ru-RU"/>
                </w:rPr>
                <w:t>https://www.iprbookshop.ru</w:t>
              </w:r>
            </w:hyperlink>
          </w:p>
        </w:tc>
      </w:tr>
      <w:tr w:rsidR="00952943" w:rsidTr="00952943">
        <w:tblPrEx>
          <w:tblLook w:val="04A0"/>
        </w:tblPrEx>
        <w:trPr>
          <w:gridAfter w:val="1"/>
          <w:wAfter w:w="38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Э6</w:t>
            </w:r>
          </w:p>
        </w:tc>
        <w:tc>
          <w:tcPr>
            <w:tcW w:w="9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Образовательная платформа «Юрайт»: </w:t>
            </w:r>
            <w:hyperlink r:id="rId26" w:history="1">
              <w:r>
                <w:rPr>
                  <w:rStyle w:val="a4"/>
                  <w:sz w:val="19"/>
                  <w:szCs w:val="19"/>
                  <w:lang w:val="ru-RU"/>
                </w:rPr>
                <w:t>https://urait.ru</w:t>
              </w:r>
            </w:hyperlink>
          </w:p>
        </w:tc>
      </w:tr>
      <w:tr w:rsidR="00952943" w:rsidTr="00952943">
        <w:tblPrEx>
          <w:tblLook w:val="04A0"/>
        </w:tblPrEx>
        <w:trPr>
          <w:gridAfter w:val="1"/>
          <w:wAfter w:w="38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Э7</w:t>
            </w:r>
          </w:p>
        </w:tc>
        <w:tc>
          <w:tcPr>
            <w:tcW w:w="9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52943" w:rsidRDefault="0095294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Научная электронная библиотека eLIBRARY - URL: </w:t>
            </w:r>
            <w:hyperlink r:id="rId27" w:history="1">
              <w:r>
                <w:rPr>
                  <w:rStyle w:val="a4"/>
                  <w:sz w:val="19"/>
                  <w:szCs w:val="19"/>
                  <w:lang w:val="ru-RU"/>
                </w:rPr>
                <w:t>http://elibrary.ru/defaultx.asp</w:t>
              </w:r>
            </w:hyperlink>
          </w:p>
        </w:tc>
      </w:tr>
      <w:tr w:rsidR="00DA6C07" w:rsidTr="00952943">
        <w:trPr>
          <w:gridAfter w:val="1"/>
          <w:wAfter w:w="38" w:type="dxa"/>
          <w:trHeight w:hRule="exact" w:val="278"/>
        </w:trPr>
        <w:tc>
          <w:tcPr>
            <w:tcW w:w="104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A6C07" w:rsidRPr="00947E0A" w:rsidRDefault="00DA6C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 Перечень</w:t>
            </w:r>
            <w:r w:rsidR="003F32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r w:rsidR="003F32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технологий</w:t>
            </w:r>
          </w:p>
        </w:tc>
      </w:tr>
      <w:tr w:rsidR="0046156B" w:rsidTr="00952943">
        <w:trPr>
          <w:gridAfter w:val="1"/>
          <w:wAfter w:w="38" w:type="dxa"/>
          <w:trHeight w:hRule="exact" w:val="278"/>
        </w:trPr>
        <w:tc>
          <w:tcPr>
            <w:tcW w:w="104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Default="004615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</w:t>
            </w:r>
            <w:r w:rsidR="003F32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r w:rsidR="003F32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 числе из локальной сети АГТУ.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Электронно-библиотечная система ФГБОУ ВО «АГТУ» Обеспечивает доступ к электронно-библиотечным системам издательств, например, ЭБС издательства «Лань»; доступ к электронному каталогу книг, трудам преподавателей, учебно-методическим разработкам АГТУ, периодическим изданиям.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Многозадачная операционная система компании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6156B" w:rsidRPr="00947E0A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Internet Explorer Браузер</w:t>
            </w:r>
          </w:p>
        </w:tc>
      </w:tr>
      <w:tr w:rsidR="0046156B" w:rsidRPr="00947E0A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Chrome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46156B" w:rsidRPr="00947E0A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r w:rsidR="001867A4" w:rsidRPr="001867A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="001867A4" w:rsidRPr="001867A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Средство</w:t>
            </w:r>
            <w:r w:rsidR="001867A4" w:rsidRPr="001867A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антивируснойз</w:t>
            </w:r>
            <w:r w:rsidR="001867A4" w:rsidRPr="001867A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ащиты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6.3.1.10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Calc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 Программное обеспечение для работы с электронными документами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1038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center"/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Полнотекстовая база данных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</w:t>
            </w:r>
            <w:r w:rsidR="001867A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Direct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 w:rsidR="00DD1F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46156B" w:rsidRPr="00952943" w:rsidTr="00952943">
        <w:trPr>
          <w:gridBefore w:val="1"/>
          <w:gridAfter w:val="1"/>
          <w:wBefore w:w="34" w:type="dxa"/>
          <w:wAfter w:w="38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DD1F62" w:rsidRDefault="0046156B" w:rsidP="00DD1F62">
            <w:pPr>
              <w:jc w:val="right"/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 w:rsidR="00DD1F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947E0A" w:rsidRDefault="0046156B" w:rsidP="00DA6C0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46156B" w:rsidRPr="00952943" w:rsidTr="00952943">
        <w:trPr>
          <w:trHeight w:hRule="exact" w:val="417"/>
        </w:trPr>
        <w:tc>
          <w:tcPr>
            <w:tcW w:w="5634" w:type="dxa"/>
            <w:gridSpan w:val="5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1867A4" w:rsidRDefault="0046156B" w:rsidP="004115B7">
            <w:pPr>
              <w:rPr>
                <w:sz w:val="16"/>
                <w:szCs w:val="16"/>
                <w:highlight w:val="yellow"/>
                <w:lang w:val="ru-RU"/>
              </w:rPr>
            </w:pPr>
          </w:p>
        </w:tc>
        <w:tc>
          <w:tcPr>
            <w:tcW w:w="3812" w:type="dxa"/>
            <w:gridSpan w:val="2"/>
          </w:tcPr>
          <w:p w:rsidR="0046156B" w:rsidRPr="001867A4" w:rsidRDefault="0046156B">
            <w:pPr>
              <w:rPr>
                <w:highlight w:val="yellow"/>
                <w:lang w:val="ru-RU"/>
              </w:rPr>
            </w:pPr>
          </w:p>
        </w:tc>
        <w:tc>
          <w:tcPr>
            <w:tcW w:w="1007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BF5B7C" w:rsidRDefault="0046156B" w:rsidP="002408FC">
            <w:pPr>
              <w:jc w:val="right"/>
              <w:rPr>
                <w:sz w:val="16"/>
                <w:szCs w:val="16"/>
                <w:highlight w:val="yellow"/>
                <w:lang w:val="ru-RU"/>
              </w:rPr>
            </w:pPr>
          </w:p>
        </w:tc>
      </w:tr>
      <w:tr w:rsidR="0046156B" w:rsidRPr="00952943" w:rsidTr="00952943">
        <w:trPr>
          <w:trHeight w:hRule="exact" w:val="278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3F325D" w:rsidRDefault="001747DA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</w:t>
            </w:r>
            <w:r w:rsidR="0046156B"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МАТЕРИАЛЬНО-ТЕХНИЧЕСКОЕ ОБЕСПЕЧЕНИЕ ДИСЦИПЛИНЫ (МОДУЛЯ)</w:t>
            </w:r>
          </w:p>
        </w:tc>
      </w:tr>
      <w:tr w:rsidR="001C2202" w:rsidRPr="00952943" w:rsidTr="00952943">
        <w:tblPrEx>
          <w:tblLook w:val="04A0"/>
        </w:tblPrEx>
        <w:trPr>
          <w:gridAfter w:val="2"/>
          <w:wAfter w:w="748" w:type="dxa"/>
          <w:trHeight w:val="291"/>
        </w:trPr>
        <w:tc>
          <w:tcPr>
            <w:tcW w:w="97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C2202" w:rsidRPr="001747DA" w:rsidRDefault="001C2202" w:rsidP="009A57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  <w:r w:rsidRPr="001747DA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7.1 Лекционный зал, оборудованный рабочими местами для студентов и рабочим местом для преподавателя, современной презентационной техникой (проектор, экран).</w:t>
            </w:r>
          </w:p>
        </w:tc>
      </w:tr>
      <w:tr w:rsidR="001747DA" w:rsidRPr="001747DA" w:rsidTr="00952943">
        <w:tblPrEx>
          <w:tblLook w:val="04A0"/>
        </w:tblPrEx>
        <w:trPr>
          <w:gridAfter w:val="2"/>
          <w:wAfter w:w="748" w:type="dxa"/>
          <w:trHeight w:val="291"/>
        </w:trPr>
        <w:tc>
          <w:tcPr>
            <w:tcW w:w="97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47DA" w:rsidRPr="001747DA" w:rsidRDefault="001747DA" w:rsidP="001747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  <w:r w:rsidRPr="001747DA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Лабораторные занятия проводятся в подготовленном лабораторном помещении 4к. 116 ауд.</w:t>
            </w:r>
          </w:p>
        </w:tc>
      </w:tr>
      <w:tr w:rsidR="001747DA" w:rsidRPr="00952943" w:rsidTr="00952943">
        <w:tblPrEx>
          <w:tblLook w:val="04A0"/>
        </w:tblPrEx>
        <w:trPr>
          <w:gridAfter w:val="2"/>
          <w:wAfter w:w="748" w:type="dxa"/>
          <w:trHeight w:val="291"/>
        </w:trPr>
        <w:tc>
          <w:tcPr>
            <w:tcW w:w="97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47DA" w:rsidRPr="001747DA" w:rsidRDefault="001747DA" w:rsidP="001747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7.3</w:t>
            </w:r>
            <w:r w:rsidRPr="001747DA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 </w:t>
            </w:r>
            <w:r w:rsidRPr="00C1342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групповых и индивидуальных консультаций, текущего контроля и промежуточной аттестации обучающихся.</w:t>
            </w:r>
          </w:p>
        </w:tc>
      </w:tr>
      <w:tr w:rsidR="001C2202" w:rsidRPr="00952943" w:rsidTr="00952943">
        <w:tblPrEx>
          <w:tblLook w:val="04A0"/>
        </w:tblPrEx>
        <w:trPr>
          <w:gridAfter w:val="2"/>
          <w:wAfter w:w="748" w:type="dxa"/>
          <w:trHeight w:val="291"/>
        </w:trPr>
        <w:tc>
          <w:tcPr>
            <w:tcW w:w="97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C2202" w:rsidRPr="001747DA" w:rsidRDefault="001C2202" w:rsidP="001747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</w:pPr>
            <w:r w:rsidRPr="001747DA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7.</w:t>
            </w:r>
            <w:r w:rsidR="001747DA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4</w:t>
            </w:r>
            <w:r w:rsidRPr="001747DA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 </w:t>
            </w:r>
            <w:r w:rsidR="001747DA" w:rsidRPr="001747DA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Помещения для самостоятельной работы, обеспечивающие доступ к сети "Интернет" и обеспеченные доступом к электронной информационно-образовательной среде Университета, оснащенные компьютерными моноблоками. </w:t>
            </w:r>
          </w:p>
        </w:tc>
      </w:tr>
      <w:tr w:rsidR="0046156B" w:rsidRPr="00952943" w:rsidTr="00952943">
        <w:trPr>
          <w:trHeight w:hRule="exact" w:val="278"/>
        </w:trPr>
        <w:tc>
          <w:tcPr>
            <w:tcW w:w="885" w:type="dxa"/>
            <w:gridSpan w:val="4"/>
          </w:tcPr>
          <w:p w:rsidR="0046156B" w:rsidRPr="003F325D" w:rsidRDefault="0046156B">
            <w:pPr>
              <w:rPr>
                <w:lang w:val="ru-RU"/>
              </w:rPr>
            </w:pPr>
          </w:p>
        </w:tc>
        <w:tc>
          <w:tcPr>
            <w:tcW w:w="4749" w:type="dxa"/>
          </w:tcPr>
          <w:p w:rsidR="0046156B" w:rsidRPr="003F325D" w:rsidRDefault="0046156B">
            <w:pPr>
              <w:rPr>
                <w:lang w:val="ru-RU"/>
              </w:rPr>
            </w:pPr>
          </w:p>
        </w:tc>
        <w:tc>
          <w:tcPr>
            <w:tcW w:w="3812" w:type="dxa"/>
            <w:gridSpan w:val="2"/>
          </w:tcPr>
          <w:p w:rsidR="0046156B" w:rsidRPr="003F325D" w:rsidRDefault="0046156B">
            <w:pPr>
              <w:rPr>
                <w:lang w:val="ru-RU"/>
              </w:rPr>
            </w:pPr>
          </w:p>
        </w:tc>
        <w:tc>
          <w:tcPr>
            <w:tcW w:w="1007" w:type="dxa"/>
            <w:gridSpan w:val="3"/>
          </w:tcPr>
          <w:p w:rsidR="0046156B" w:rsidRPr="003F325D" w:rsidRDefault="0046156B">
            <w:pPr>
              <w:rPr>
                <w:lang w:val="ru-RU"/>
              </w:rPr>
            </w:pPr>
          </w:p>
        </w:tc>
      </w:tr>
      <w:tr w:rsidR="0046156B" w:rsidRPr="00952943" w:rsidTr="00952943">
        <w:trPr>
          <w:trHeight w:hRule="exact" w:val="278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156B" w:rsidRPr="003F325D" w:rsidRDefault="0046156B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46156B" w:rsidRPr="002103A4" w:rsidTr="00952943">
        <w:trPr>
          <w:trHeight w:hRule="exact" w:val="3498"/>
        </w:trPr>
        <w:tc>
          <w:tcPr>
            <w:tcW w:w="104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2202" w:rsidRPr="001C2202" w:rsidRDefault="0046156B" w:rsidP="001C2202">
            <w:pPr>
              <w:pStyle w:val="ae"/>
              <w:numPr>
                <w:ilvl w:val="1"/>
                <w:numId w:val="19"/>
              </w:numPr>
              <w:tabs>
                <w:tab w:val="left" w:pos="410"/>
              </w:tabs>
              <w:spacing w:line="235" w:lineRule="auto"/>
              <w:ind w:right="53" w:firstLine="0"/>
              <w:jc w:val="both"/>
              <w:rPr>
                <w:sz w:val="19"/>
                <w:szCs w:val="19"/>
              </w:rPr>
            </w:pPr>
            <w:r w:rsidRPr="00D514E3">
              <w:rPr>
                <w:color w:val="000000"/>
                <w:sz w:val="19"/>
                <w:szCs w:val="19"/>
              </w:rPr>
              <w:t>Чудиевич Д.А., Савенкова И.В. Определение пенных характеристик абсорбентов очистки природных газов от сероводорода и диоксида углерода. Методические указания к выполнению лабораторных и научно-исследовательских работ по дисциплине «Технология переработки природного газа». – Астрахань: АГТУ, 2018. – 16 с</w:t>
            </w:r>
            <w:r w:rsidRPr="001C2202">
              <w:rPr>
                <w:color w:val="000000"/>
                <w:sz w:val="19"/>
                <w:szCs w:val="19"/>
              </w:rPr>
              <w:t>.</w:t>
            </w:r>
            <w:r w:rsidR="001C2202" w:rsidRPr="001C2202">
              <w:rPr>
                <w:sz w:val="19"/>
                <w:szCs w:val="19"/>
              </w:rPr>
              <w:t xml:space="preserve"> </w:t>
            </w:r>
            <w:hyperlink r:id="rId28">
              <w:r w:rsidR="001C2202" w:rsidRPr="001C2202">
                <w:rPr>
                  <w:color w:val="0462C1"/>
                  <w:sz w:val="19"/>
                  <w:szCs w:val="19"/>
                  <w:u w:val="single" w:color="0462C1"/>
                </w:rPr>
                <w:t>http://portal2.astu.org/</w:t>
              </w:r>
            </w:hyperlink>
          </w:p>
          <w:p w:rsidR="0046156B" w:rsidRPr="007E6D6A" w:rsidRDefault="0046156B" w:rsidP="0046156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8.2 </w:t>
            </w:r>
            <w:r w:rsidR="00A910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Чудиевич Д.А.</w:t>
            </w: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Технология переработки природного газа. Методические указания по выполнению самостоятельной работы студентов очной и заочной форм обучения по направлению подготовки 18.03.01 «Химическая технология». </w:t>
            </w:r>
            <w:hyperlink r:id="rId29" w:history="1">
              <w:r w:rsidR="001C2202" w:rsidRPr="00196E2E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1C2202" w:rsidRPr="007E6D6A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1C2202" w:rsidRPr="00196E2E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1C2202" w:rsidRPr="007E6D6A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1C2202" w:rsidRPr="00196E2E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1C2202" w:rsidRPr="007E6D6A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1C2202" w:rsidRPr="00196E2E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1C2202" w:rsidRPr="001C2202" w:rsidRDefault="007E6D6A" w:rsidP="007E6D6A">
            <w:pPr>
              <w:pStyle w:val="ae"/>
              <w:tabs>
                <w:tab w:val="left" w:pos="410"/>
              </w:tabs>
              <w:spacing w:line="235" w:lineRule="auto"/>
              <w:ind w:left="55" w:right="53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8.3 </w:t>
            </w:r>
            <w:r w:rsidR="0046156B" w:rsidRPr="00D514E3">
              <w:rPr>
                <w:color w:val="000000"/>
                <w:sz w:val="19"/>
                <w:szCs w:val="19"/>
              </w:rPr>
              <w:t>Чудиевич Д.А., Савенкова И.В. Технология переработки природного газа. Лабораторный практикум по дисциплине «Технология переработки природного газа» для студентов 18.03.01 «Химическая технология». Профиль подготовки Химическая технология природных энергоносителей и углеродных материалов. - Астрахань: АГТУ, 2020. – 80 с.</w:t>
            </w:r>
            <w:r w:rsidR="001C2202" w:rsidRPr="001C2202">
              <w:rPr>
                <w:sz w:val="19"/>
                <w:szCs w:val="19"/>
              </w:rPr>
              <w:t xml:space="preserve"> </w:t>
            </w:r>
            <w:hyperlink r:id="rId30">
              <w:r w:rsidR="001C2202" w:rsidRPr="001C2202">
                <w:rPr>
                  <w:color w:val="0462C1"/>
                  <w:sz w:val="19"/>
                  <w:szCs w:val="19"/>
                  <w:u w:val="single" w:color="0462C1"/>
                </w:rPr>
                <w:t>http://portal2.astu.org/</w:t>
              </w:r>
            </w:hyperlink>
          </w:p>
          <w:p w:rsidR="001C2202" w:rsidRPr="001C2202" w:rsidRDefault="007E6D6A" w:rsidP="007E6D6A">
            <w:pPr>
              <w:pStyle w:val="ae"/>
              <w:tabs>
                <w:tab w:val="left" w:pos="410"/>
              </w:tabs>
              <w:spacing w:line="235" w:lineRule="auto"/>
              <w:ind w:right="53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8.4</w:t>
            </w:r>
            <w:r w:rsidR="00952943">
              <w:rPr>
                <w:color w:val="000000"/>
                <w:sz w:val="19"/>
                <w:szCs w:val="19"/>
              </w:rPr>
              <w:t xml:space="preserve"> </w:t>
            </w:r>
            <w:r w:rsidR="0046156B" w:rsidRPr="001867A4">
              <w:rPr>
                <w:color w:val="000000"/>
                <w:sz w:val="19"/>
                <w:szCs w:val="19"/>
              </w:rPr>
              <w:t>Тараканов</w:t>
            </w:r>
            <w:r w:rsidR="0046156B" w:rsidRPr="00D514E3">
              <w:rPr>
                <w:color w:val="000000"/>
                <w:sz w:val="19"/>
                <w:szCs w:val="19"/>
              </w:rPr>
              <w:t xml:space="preserve"> Г.В. Сырьё и продукция перерабатывающих производств горючих полезных ископаемых. Термины и определени</w:t>
            </w:r>
            <w:r w:rsidR="0046156B">
              <w:rPr>
                <w:color w:val="000000"/>
                <w:sz w:val="19"/>
                <w:szCs w:val="19"/>
              </w:rPr>
              <w:t>я: Методические указания. – Аст</w:t>
            </w:r>
            <w:r w:rsidR="0046156B" w:rsidRPr="00D514E3">
              <w:rPr>
                <w:color w:val="000000"/>
                <w:sz w:val="19"/>
                <w:szCs w:val="19"/>
              </w:rPr>
              <w:t xml:space="preserve">рахань: ФГБОУ ВПО «АГТУ», 2011. – 50 с. </w:t>
            </w:r>
            <w:hyperlink r:id="rId31">
              <w:r w:rsidR="001C2202" w:rsidRPr="001C2202">
                <w:rPr>
                  <w:color w:val="0462C1"/>
                  <w:sz w:val="19"/>
                  <w:szCs w:val="19"/>
                  <w:u w:val="single" w:color="0462C1"/>
                </w:rPr>
                <w:t>http://portal2.astu.org/</w:t>
              </w:r>
            </w:hyperlink>
          </w:p>
          <w:p w:rsidR="0046156B" w:rsidRPr="003F325D" w:rsidRDefault="0046156B" w:rsidP="001867A4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11158C" w:rsidRPr="003F325D" w:rsidRDefault="0011158C">
      <w:pPr>
        <w:rPr>
          <w:lang w:val="ru-RU"/>
        </w:rPr>
        <w:sectPr w:rsidR="0011158C" w:rsidRPr="003F325D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:rsidR="00E941C9" w:rsidRDefault="00E941C9" w:rsidP="003C5FE5">
      <w:pPr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 к рабочей программе</w:t>
      </w:r>
    </w:p>
    <w:p w:rsidR="00E941C9" w:rsidRDefault="00E941C9" w:rsidP="003C5FE5">
      <w:pPr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E941C9" w:rsidRPr="004D33F1" w:rsidRDefault="003C5FE5" w:rsidP="00E941C9">
      <w:pPr>
        <w:tabs>
          <w:tab w:val="left" w:pos="4253"/>
          <w:tab w:val="left" w:pos="5103"/>
          <w:tab w:val="left" w:pos="5245"/>
        </w:tabs>
        <w:jc w:val="right"/>
        <w:rPr>
          <w:rFonts w:ascii="Times New Roman" w:hAnsi="Times New Roman" w:cs="Times New Roman"/>
          <w:b/>
          <w:lang w:val="ru-RU"/>
        </w:rPr>
      </w:pPr>
      <w:r w:rsidRPr="004D33F1">
        <w:rPr>
          <w:rFonts w:ascii="Times New Roman" w:hAnsi="Times New Roman" w:cs="Times New Roman"/>
          <w:b/>
          <w:color w:val="000000"/>
          <w:lang w:val="ru-RU"/>
        </w:rPr>
        <w:t>«</w:t>
      </w:r>
      <w:r w:rsidR="00E941C9" w:rsidRPr="004D33F1">
        <w:rPr>
          <w:rFonts w:ascii="Times New Roman" w:hAnsi="Times New Roman" w:cs="Times New Roman"/>
          <w:b/>
          <w:color w:val="000000"/>
          <w:lang w:val="ru-RU"/>
        </w:rPr>
        <w:t>Технология переработки природного газа</w:t>
      </w:r>
      <w:r w:rsidRPr="004D33F1">
        <w:rPr>
          <w:rFonts w:ascii="Times New Roman" w:hAnsi="Times New Roman" w:cs="Times New Roman"/>
          <w:b/>
          <w:color w:val="000000"/>
          <w:lang w:val="ru-RU"/>
        </w:rPr>
        <w:t>»</w:t>
      </w:r>
    </w:p>
    <w:p w:rsidR="00E941C9" w:rsidRDefault="00E941C9" w:rsidP="00E941C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5774" w:rsidRPr="009A5774" w:rsidRDefault="009A5774" w:rsidP="009A577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9A5774" w:rsidRPr="009A5774" w:rsidRDefault="009A5774" w:rsidP="009A577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9A57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Реализация РПД может осуществляться с использованием дистанционных технологий.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Методические указания для обучающихся по освоению дисциплины (модуля) представлены в аудиоформате.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9A5774" w:rsidRPr="009A5774" w:rsidRDefault="009A5774" w:rsidP="009A577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5774" w:rsidRPr="009A5774" w:rsidRDefault="009A5774" w:rsidP="009A577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Реализация РПД может осуществляться с использованием дистанционных технологий.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5774" w:rsidRPr="009A5774" w:rsidRDefault="009A5774" w:rsidP="009A577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5774" w:rsidRPr="009A5774" w:rsidRDefault="009A5774" w:rsidP="009A577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5774" w:rsidRPr="009A5774" w:rsidRDefault="009A5774" w:rsidP="009A5774">
      <w:pPr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Реализация РПД может осуществляться с использованием дистанционных технологий.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A5774" w:rsidRPr="009A5774" w:rsidRDefault="009A5774" w:rsidP="009A57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5774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9A577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9A5774" w:rsidRPr="009A5774" w:rsidRDefault="009A5774" w:rsidP="009A5774">
      <w:pPr>
        <w:rPr>
          <w:lang w:val="ru-RU"/>
        </w:rPr>
      </w:pPr>
    </w:p>
    <w:p w:rsidR="00E941C9" w:rsidRDefault="00E941C9" w:rsidP="009A57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941C9" w:rsidSect="0045314B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8D0" w:rsidRDefault="006E28D0" w:rsidP="002408FC">
      <w:r>
        <w:separator/>
      </w:r>
    </w:p>
  </w:endnote>
  <w:endnote w:type="continuationSeparator" w:id="1">
    <w:p w:rsidR="006E28D0" w:rsidRDefault="006E28D0" w:rsidP="00240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8D0" w:rsidRDefault="006E28D0" w:rsidP="002408FC">
      <w:r>
        <w:separator/>
      </w:r>
    </w:p>
  </w:footnote>
  <w:footnote w:type="continuationSeparator" w:id="1">
    <w:p w:rsidR="006E28D0" w:rsidRDefault="006E28D0" w:rsidP="002408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531FE"/>
    <w:multiLevelType w:val="multilevel"/>
    <w:tmpl w:val="330A91CC"/>
    <w:lvl w:ilvl="0">
      <w:start w:val="8"/>
      <w:numFmt w:val="decimal"/>
      <w:lvlText w:val="%1"/>
      <w:lvlJc w:val="left"/>
      <w:pPr>
        <w:ind w:left="55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" w:hanging="278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210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6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7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7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278"/>
      </w:pPr>
      <w:rPr>
        <w:rFonts w:hint="default"/>
        <w:lang w:val="ru-RU" w:eastAsia="en-US" w:bidi="ar-SA"/>
      </w:rPr>
    </w:lvl>
  </w:abstractNum>
  <w:abstractNum w:abstractNumId="1">
    <w:nsid w:val="20C25EAD"/>
    <w:multiLevelType w:val="multilevel"/>
    <w:tmpl w:val="CB60DC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>
    <w:nsid w:val="22524F9A"/>
    <w:multiLevelType w:val="hybridMultilevel"/>
    <w:tmpl w:val="2224145E"/>
    <w:lvl w:ilvl="0" w:tplc="B6845996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46AD8"/>
    <w:multiLevelType w:val="hybridMultilevel"/>
    <w:tmpl w:val="E9167470"/>
    <w:lvl w:ilvl="0" w:tplc="629A44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E3D17"/>
    <w:multiLevelType w:val="multilevel"/>
    <w:tmpl w:val="330A91CC"/>
    <w:lvl w:ilvl="0">
      <w:start w:val="8"/>
      <w:numFmt w:val="decimal"/>
      <w:lvlText w:val="%1"/>
      <w:lvlJc w:val="left"/>
      <w:pPr>
        <w:ind w:left="55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" w:hanging="278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210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6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7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7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278"/>
      </w:pPr>
      <w:rPr>
        <w:rFonts w:hint="default"/>
        <w:lang w:val="ru-RU" w:eastAsia="en-US" w:bidi="ar-SA"/>
      </w:rPr>
    </w:lvl>
  </w:abstractNum>
  <w:abstractNum w:abstractNumId="5">
    <w:nsid w:val="39215F71"/>
    <w:multiLevelType w:val="multilevel"/>
    <w:tmpl w:val="88E8A03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0F362A1"/>
    <w:multiLevelType w:val="multilevel"/>
    <w:tmpl w:val="0C98746C"/>
    <w:styleLink w:val="WWNum5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F77372"/>
    <w:multiLevelType w:val="multilevel"/>
    <w:tmpl w:val="74B60D2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41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83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88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9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35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1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80" w:hanging="1440"/>
      </w:pPr>
      <w:rPr>
        <w:rFonts w:hint="default"/>
        <w:color w:val="000000"/>
      </w:rPr>
    </w:lvl>
  </w:abstractNum>
  <w:abstractNum w:abstractNumId="8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26805"/>
    <w:multiLevelType w:val="hybridMultilevel"/>
    <w:tmpl w:val="2224145E"/>
    <w:lvl w:ilvl="0" w:tplc="B6845996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50908"/>
    <w:multiLevelType w:val="multilevel"/>
    <w:tmpl w:val="76C873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5CC67019"/>
    <w:multiLevelType w:val="hybridMultilevel"/>
    <w:tmpl w:val="2B246692"/>
    <w:lvl w:ilvl="0" w:tplc="08D40B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E2123"/>
    <w:multiLevelType w:val="hybridMultilevel"/>
    <w:tmpl w:val="2B246692"/>
    <w:lvl w:ilvl="0" w:tplc="08D40B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E724B"/>
    <w:multiLevelType w:val="hybridMultilevel"/>
    <w:tmpl w:val="4246D728"/>
    <w:lvl w:ilvl="0" w:tplc="CBFE4F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6548A"/>
    <w:multiLevelType w:val="hybridMultilevel"/>
    <w:tmpl w:val="4246D728"/>
    <w:lvl w:ilvl="0" w:tplc="CBFE4F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D0BE8"/>
    <w:multiLevelType w:val="multilevel"/>
    <w:tmpl w:val="00DC6FE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16806"/>
    <w:multiLevelType w:val="multilevel"/>
    <w:tmpl w:val="0C98746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CB910C0"/>
    <w:multiLevelType w:val="multilevel"/>
    <w:tmpl w:val="79B6C2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19"/>
  </w:num>
  <w:num w:numId="2">
    <w:abstractNumId w:val="16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4"/>
  </w:num>
  <w:num w:numId="8">
    <w:abstractNumId w:val="3"/>
  </w:num>
  <w:num w:numId="9">
    <w:abstractNumId w:val="13"/>
  </w:num>
  <w:num w:numId="10">
    <w:abstractNumId w:val="6"/>
  </w:num>
  <w:num w:numId="11">
    <w:abstractNumId w:val="6"/>
    <w:lvlOverride w:ilvl="0">
      <w:startOverride w:val="1"/>
    </w:lvlOverride>
  </w:num>
  <w:num w:numId="12">
    <w:abstractNumId w:val="2"/>
  </w:num>
  <w:num w:numId="13">
    <w:abstractNumId w:val="9"/>
  </w:num>
  <w:num w:numId="14">
    <w:abstractNumId w:val="11"/>
  </w:num>
  <w:num w:numId="15">
    <w:abstractNumId w:val="12"/>
  </w:num>
  <w:num w:numId="16">
    <w:abstractNumId w:val="18"/>
  </w:num>
  <w:num w:numId="17">
    <w:abstractNumId w:val="5"/>
  </w:num>
  <w:num w:numId="18">
    <w:abstractNumId w:val="10"/>
  </w:num>
  <w:num w:numId="19">
    <w:abstractNumId w:val="4"/>
  </w:num>
  <w:num w:numId="20">
    <w:abstractNumId w:val="0"/>
  </w:num>
  <w:num w:numId="21">
    <w:abstractNumId w:val="7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158C"/>
    <w:rsid w:val="00023564"/>
    <w:rsid w:val="00051004"/>
    <w:rsid w:val="0008666C"/>
    <w:rsid w:val="000D42E2"/>
    <w:rsid w:val="0011158C"/>
    <w:rsid w:val="00131E14"/>
    <w:rsid w:val="00145D0C"/>
    <w:rsid w:val="00160C08"/>
    <w:rsid w:val="00161EB1"/>
    <w:rsid w:val="00166930"/>
    <w:rsid w:val="001747DA"/>
    <w:rsid w:val="00176F96"/>
    <w:rsid w:val="001867A4"/>
    <w:rsid w:val="00187850"/>
    <w:rsid w:val="00192A4E"/>
    <w:rsid w:val="001B088A"/>
    <w:rsid w:val="001B31F9"/>
    <w:rsid w:val="001C2202"/>
    <w:rsid w:val="001F44E0"/>
    <w:rsid w:val="002103A4"/>
    <w:rsid w:val="002408FC"/>
    <w:rsid w:val="002A0A90"/>
    <w:rsid w:val="002C6B49"/>
    <w:rsid w:val="002D04D7"/>
    <w:rsid w:val="002E3795"/>
    <w:rsid w:val="002E5104"/>
    <w:rsid w:val="00303F7E"/>
    <w:rsid w:val="003108B7"/>
    <w:rsid w:val="00337B5D"/>
    <w:rsid w:val="00351E3E"/>
    <w:rsid w:val="003C5FE5"/>
    <w:rsid w:val="003C6953"/>
    <w:rsid w:val="003D2C92"/>
    <w:rsid w:val="003E2EFD"/>
    <w:rsid w:val="003F325D"/>
    <w:rsid w:val="003F32B3"/>
    <w:rsid w:val="003F6B53"/>
    <w:rsid w:val="004072FD"/>
    <w:rsid w:val="004115B7"/>
    <w:rsid w:val="00440270"/>
    <w:rsid w:val="0045314B"/>
    <w:rsid w:val="004549F7"/>
    <w:rsid w:val="0046156B"/>
    <w:rsid w:val="00464E27"/>
    <w:rsid w:val="00464F3B"/>
    <w:rsid w:val="004774FB"/>
    <w:rsid w:val="004D33F1"/>
    <w:rsid w:val="004D352D"/>
    <w:rsid w:val="004E4572"/>
    <w:rsid w:val="004F468C"/>
    <w:rsid w:val="00555B70"/>
    <w:rsid w:val="005819A1"/>
    <w:rsid w:val="005C0F39"/>
    <w:rsid w:val="005F3019"/>
    <w:rsid w:val="006048B9"/>
    <w:rsid w:val="00635C01"/>
    <w:rsid w:val="006E0953"/>
    <w:rsid w:val="006E28D0"/>
    <w:rsid w:val="00726F12"/>
    <w:rsid w:val="007542BC"/>
    <w:rsid w:val="007E6D6A"/>
    <w:rsid w:val="0081608E"/>
    <w:rsid w:val="00824D1E"/>
    <w:rsid w:val="008905D5"/>
    <w:rsid w:val="00903A4F"/>
    <w:rsid w:val="00937499"/>
    <w:rsid w:val="009430CC"/>
    <w:rsid w:val="00952943"/>
    <w:rsid w:val="009A5774"/>
    <w:rsid w:val="009C772F"/>
    <w:rsid w:val="009F7975"/>
    <w:rsid w:val="00A409BA"/>
    <w:rsid w:val="00A464F8"/>
    <w:rsid w:val="00A81D67"/>
    <w:rsid w:val="00A910E3"/>
    <w:rsid w:val="00B2648C"/>
    <w:rsid w:val="00B4769A"/>
    <w:rsid w:val="00BB6804"/>
    <w:rsid w:val="00BF3FEE"/>
    <w:rsid w:val="00BF5B7C"/>
    <w:rsid w:val="00C14CE7"/>
    <w:rsid w:val="00C2432B"/>
    <w:rsid w:val="00C321A0"/>
    <w:rsid w:val="00C35546"/>
    <w:rsid w:val="00C50031"/>
    <w:rsid w:val="00C50FAD"/>
    <w:rsid w:val="00C64A06"/>
    <w:rsid w:val="00C738E4"/>
    <w:rsid w:val="00CA3851"/>
    <w:rsid w:val="00CD1F8B"/>
    <w:rsid w:val="00CD6A00"/>
    <w:rsid w:val="00D03A99"/>
    <w:rsid w:val="00D127A0"/>
    <w:rsid w:val="00D21DD7"/>
    <w:rsid w:val="00D45CD3"/>
    <w:rsid w:val="00D55C35"/>
    <w:rsid w:val="00DA31EF"/>
    <w:rsid w:val="00DA6C07"/>
    <w:rsid w:val="00DD069F"/>
    <w:rsid w:val="00DD1F62"/>
    <w:rsid w:val="00DD79E9"/>
    <w:rsid w:val="00E029C7"/>
    <w:rsid w:val="00E22516"/>
    <w:rsid w:val="00E24885"/>
    <w:rsid w:val="00E25C93"/>
    <w:rsid w:val="00E26C1C"/>
    <w:rsid w:val="00E31795"/>
    <w:rsid w:val="00E6231B"/>
    <w:rsid w:val="00E639E9"/>
    <w:rsid w:val="00E76538"/>
    <w:rsid w:val="00E941C9"/>
    <w:rsid w:val="00EC3E5E"/>
    <w:rsid w:val="00ED48EA"/>
    <w:rsid w:val="00F747DD"/>
    <w:rsid w:val="00FB1C52"/>
    <w:rsid w:val="00FB6C53"/>
    <w:rsid w:val="00FD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4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314B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1EB1"/>
    <w:rPr>
      <w:color w:val="0563C1" w:themeColor="hyperlink"/>
      <w:u w:val="single"/>
    </w:rPr>
  </w:style>
  <w:style w:type="paragraph" w:styleId="a5">
    <w:name w:val="No Spacing"/>
    <w:qFormat/>
    <w:rsid w:val="00161EB1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FontStyle13">
    <w:name w:val="Font Style13"/>
    <w:rsid w:val="00161EB1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E941C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408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08FC"/>
  </w:style>
  <w:style w:type="paragraph" w:styleId="aa">
    <w:name w:val="footer"/>
    <w:basedOn w:val="a"/>
    <w:link w:val="ab"/>
    <w:uiPriority w:val="99"/>
    <w:unhideWhenUsed/>
    <w:rsid w:val="002408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08FC"/>
  </w:style>
  <w:style w:type="paragraph" w:styleId="ac">
    <w:name w:val="Balloon Text"/>
    <w:basedOn w:val="a"/>
    <w:link w:val="ad"/>
    <w:uiPriority w:val="99"/>
    <w:semiHidden/>
    <w:unhideWhenUsed/>
    <w:rsid w:val="00CA385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3851"/>
    <w:rPr>
      <w:rFonts w:ascii="Tahoma" w:hAnsi="Tahoma" w:cs="Tahoma"/>
      <w:sz w:val="16"/>
      <w:szCs w:val="16"/>
    </w:rPr>
  </w:style>
  <w:style w:type="numbering" w:customStyle="1" w:styleId="WWNum5">
    <w:name w:val="WWNum5"/>
    <w:basedOn w:val="a2"/>
    <w:rsid w:val="00BF5B7C"/>
    <w:pPr>
      <w:numPr>
        <w:numId w:val="10"/>
      </w:numPr>
    </w:pPr>
  </w:style>
  <w:style w:type="character" w:customStyle="1" w:styleId="a7">
    <w:name w:val="Абзац списка Знак"/>
    <w:link w:val="a6"/>
    <w:uiPriority w:val="34"/>
    <w:locked/>
    <w:rsid w:val="00BF5B7C"/>
  </w:style>
  <w:style w:type="paragraph" w:styleId="ae">
    <w:name w:val="Body Text"/>
    <w:basedOn w:val="a"/>
    <w:link w:val="af"/>
    <w:uiPriority w:val="1"/>
    <w:qFormat/>
    <w:rsid w:val="00B47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B4769A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0">
    <w:name w:val="Содержимое таблицы"/>
    <w:basedOn w:val="a"/>
    <w:rsid w:val="00DA6C07"/>
    <w:pPr>
      <w:widowControl w:val="0"/>
      <w:suppressLineNumbers/>
      <w:suppressAutoHyphens/>
    </w:pPr>
    <w:rPr>
      <w:rFonts w:ascii="Arial" w:eastAsia="Lucida Sans Unicode" w:hAnsi="Arial" w:cs="Times New Roman"/>
      <w:kern w:val="2"/>
      <w:sz w:val="20"/>
      <w:szCs w:val="24"/>
      <w:lang w:val="ru-RU" w:eastAsia="ru-RU"/>
    </w:rPr>
  </w:style>
  <w:style w:type="character" w:styleId="af1">
    <w:name w:val="FollowedHyperlink"/>
    <w:basedOn w:val="a0"/>
    <w:uiPriority w:val="99"/>
    <w:semiHidden/>
    <w:unhideWhenUsed/>
    <w:rsid w:val="00B2648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4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314B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61EB1"/>
    <w:rPr>
      <w:color w:val="0563C1" w:themeColor="hyperlink"/>
      <w:u w:val="single"/>
    </w:rPr>
  </w:style>
  <w:style w:type="paragraph" w:styleId="a5">
    <w:name w:val="No Spacing"/>
    <w:qFormat/>
    <w:rsid w:val="00161EB1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FontStyle13">
    <w:name w:val="Font Style13"/>
    <w:rsid w:val="00161EB1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E941C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408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08FC"/>
  </w:style>
  <w:style w:type="paragraph" w:styleId="aa">
    <w:name w:val="footer"/>
    <w:basedOn w:val="a"/>
    <w:link w:val="ab"/>
    <w:uiPriority w:val="99"/>
    <w:unhideWhenUsed/>
    <w:rsid w:val="002408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08FC"/>
  </w:style>
  <w:style w:type="paragraph" w:styleId="ac">
    <w:name w:val="Balloon Text"/>
    <w:basedOn w:val="a"/>
    <w:link w:val="ad"/>
    <w:uiPriority w:val="99"/>
    <w:semiHidden/>
    <w:unhideWhenUsed/>
    <w:rsid w:val="00CA385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3851"/>
    <w:rPr>
      <w:rFonts w:ascii="Tahoma" w:hAnsi="Tahoma" w:cs="Tahoma"/>
      <w:sz w:val="16"/>
      <w:szCs w:val="16"/>
    </w:rPr>
  </w:style>
  <w:style w:type="numbering" w:customStyle="1" w:styleId="WWNum5">
    <w:name w:val="WWNum5"/>
    <w:basedOn w:val="a2"/>
    <w:rsid w:val="00BF5B7C"/>
    <w:pPr>
      <w:numPr>
        <w:numId w:val="10"/>
      </w:numPr>
    </w:pPr>
  </w:style>
  <w:style w:type="character" w:customStyle="1" w:styleId="a7">
    <w:name w:val="Абзац списка Знак"/>
    <w:link w:val="a6"/>
    <w:uiPriority w:val="34"/>
    <w:locked/>
    <w:rsid w:val="00BF5B7C"/>
  </w:style>
  <w:style w:type="paragraph" w:styleId="ae">
    <w:name w:val="Body Text"/>
    <w:basedOn w:val="a"/>
    <w:link w:val="af"/>
    <w:uiPriority w:val="1"/>
    <w:qFormat/>
    <w:rsid w:val="00B47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B4769A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0">
    <w:name w:val="Содержимое таблицы"/>
    <w:basedOn w:val="a"/>
    <w:rsid w:val="00DA6C07"/>
    <w:pPr>
      <w:widowControl w:val="0"/>
      <w:suppressLineNumbers/>
      <w:suppressAutoHyphens/>
    </w:pPr>
    <w:rPr>
      <w:rFonts w:ascii="Arial" w:eastAsia="Lucida Sans Unicode" w:hAnsi="Arial" w:cs="Times New Roman"/>
      <w:kern w:val="2"/>
      <w:sz w:val="20"/>
      <w:szCs w:val="24"/>
      <w:lang w:val="ru-RU" w:eastAsia="ru-RU"/>
    </w:rPr>
  </w:style>
  <w:style w:type="character" w:styleId="af1">
    <w:name w:val="FollowedHyperlink"/>
    <w:basedOn w:val="a0"/>
    <w:uiPriority w:val="99"/>
    <w:semiHidden/>
    <w:unhideWhenUsed/>
    <w:rsid w:val="00B2648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tudmed.ru/tarakanov-g-v-manovyan-a-k-osnovy-tehnologii-pererabotki-prirodnogo-gaza-i-kondensata_cf4bc0f28fc.html" TargetMode="External"/><Relationship Id="rId18" Type="http://schemas.openxmlformats.org/officeDocument/2006/relationships/hyperlink" Target="https://www.labirint.ru/books/796489/" TargetMode="External"/><Relationship Id="rId26" Type="http://schemas.openxmlformats.org/officeDocument/2006/relationships/hyperlink" Target="https://urait.r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ortal2.astu.org/" TargetMode="External"/><Relationship Id="rId34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labirint.ru/books/796489/" TargetMode="External"/><Relationship Id="rId25" Type="http://schemas.openxmlformats.org/officeDocument/2006/relationships/hyperlink" Target="https://www.iprbookshop.ru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library.ru/item.asp?id=19613680" TargetMode="External"/><Relationship Id="rId20" Type="http://schemas.openxmlformats.org/officeDocument/2006/relationships/hyperlink" Target="https://ugs.gazprom.ru/d/story/1b/283/sto-gazprom-089-2010.pdf" TargetMode="External"/><Relationship Id="rId29" Type="http://schemas.openxmlformats.org/officeDocument/2006/relationships/hyperlink" Target="http://www.portal2.astu.or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e.lanbook.com/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rusneb.ru/catalog/001980_000024_DVGPB%7C%7C%7CBIBL%7C%7C%7C0000199977/" TargetMode="External"/><Relationship Id="rId23" Type="http://schemas.openxmlformats.org/officeDocument/2006/relationships/hyperlink" Target="http://www.astu.org/Content/Page/3449" TargetMode="External"/><Relationship Id="rId28" Type="http://schemas.openxmlformats.org/officeDocument/2006/relationships/hyperlink" Target="http://portal2.astu.org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ugs.gazprom.ru/d/story/1b/283/sto-gazprom-089-2010.pdf" TargetMode="External"/><Relationship Id="rId31" Type="http://schemas.openxmlformats.org/officeDocument/2006/relationships/hyperlink" Target="http://portal2.astu.org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library.ru/item.asp?id=19613693" TargetMode="External"/><Relationship Id="rId22" Type="http://schemas.openxmlformats.org/officeDocument/2006/relationships/hyperlink" Target="http://library.astu.org/elcatalog" TargetMode="External"/><Relationship Id="rId27" Type="http://schemas.openxmlformats.org/officeDocument/2006/relationships/hyperlink" Target="http://elibrary.ru/defaultx.asp" TargetMode="External"/><Relationship Id="rId30" Type="http://schemas.openxmlformats.org/officeDocument/2006/relationships/hyperlink" Target="http://portal2.astu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технология_plx_Технология переработки природного газа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технология_plx_Технология переработки природного газа</dc:title>
  <dc:creator>FastReport.NET</dc:creator>
</cp:coreProperties>
</file>

<file path=customXml/itemProps1.xml><?xml version="1.0" encoding="utf-8"?>
<ds:datastoreItem xmlns:ds="http://schemas.openxmlformats.org/officeDocument/2006/customXml" ds:itemID="{67FE23FB-200B-4F64-9F3B-1EB53C139885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E440253B-35E3-419C-9FAF-C229D01ABE4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39C1AB-EC66-469F-8E54-2786ED98D91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E5AD07A4-5BF1-44B2-87BC-7252DCDD57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2E62BCC-D25C-48DB-9C8A-2C27E334C78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18</Pages>
  <Words>6776</Words>
  <Characters>38625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технология_plx_Технология переработки природного газа</vt:lpstr>
    </vt:vector>
  </TitlesOfParts>
  <Company/>
  <LinksUpToDate>false</LinksUpToDate>
  <CharactersWithSpaces>45311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технология_plx_Технология переработки природного газа</dc:title>
  <dc:creator>FastReport.NET</dc:creator>
  <cp:lastModifiedBy>Пользователь</cp:lastModifiedBy>
  <cp:revision>11</cp:revision>
  <dcterms:created xsi:type="dcterms:W3CDTF">2023-07-24T22:23:00Z</dcterms:created>
  <dcterms:modified xsi:type="dcterms:W3CDTF">2024-08-10T16:48:00Z</dcterms:modified>
</cp:coreProperties>
</file>