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9EE" w:rsidRPr="000D79C9" w:rsidRDefault="001B600E" w:rsidP="004829EE">
      <w:pPr>
        <w:pageBreakBefore/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 wp14:anchorId="520748B5" wp14:editId="7C7D3572">
            <wp:simplePos x="0" y="0"/>
            <wp:positionH relativeFrom="column">
              <wp:posOffset>0</wp:posOffset>
            </wp:positionH>
            <wp:positionV relativeFrom="paragraph">
              <wp:posOffset>149225</wp:posOffset>
            </wp:positionV>
            <wp:extent cx="1054735" cy="1011555"/>
            <wp:effectExtent l="0" t="0" r="0" b="0"/>
            <wp:wrapNone/>
            <wp:docPr id="1" name="Рисунок 1" descr="лого АГТУ для документов 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 АГТУ для документов 20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011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29EE" w:rsidRPr="000D79C9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</w:p>
    <w:p w:rsidR="004829EE" w:rsidRPr="000D79C9" w:rsidRDefault="004829EE" w:rsidP="004829E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</w:pPr>
    </w:p>
    <w:p w:rsidR="004829EE" w:rsidRPr="000D79C9" w:rsidRDefault="004829EE" w:rsidP="004829EE">
      <w:pPr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  <w:t>Федеральное агентство по рыболовству</w:t>
      </w:r>
    </w:p>
    <w:p w:rsidR="004829EE" w:rsidRPr="000D79C9" w:rsidRDefault="004829EE" w:rsidP="004829EE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Федеральное государственное бюджетное образовательное </w:t>
      </w:r>
    </w:p>
    <w:p w:rsidR="004829EE" w:rsidRPr="000D79C9" w:rsidRDefault="004829EE" w:rsidP="004829EE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учреждение высшего образования</w:t>
      </w:r>
    </w:p>
    <w:p w:rsidR="004829EE" w:rsidRPr="000D79C9" w:rsidRDefault="004829EE" w:rsidP="004829EE">
      <w:pPr>
        <w:overflowPunct w:val="0"/>
        <w:autoSpaceDE w:val="0"/>
        <w:autoSpaceDN w:val="0"/>
        <w:adjustRightInd w:val="0"/>
        <w:spacing w:after="0" w:line="240" w:lineRule="auto"/>
        <w:ind w:left="1701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«Астраханский государственный технический университет»</w:t>
      </w:r>
    </w:p>
    <w:p w:rsidR="001B600E" w:rsidRPr="00B959FC" w:rsidRDefault="004829EE" w:rsidP="001B600E">
      <w:pPr>
        <w:spacing w:after="0" w:line="240" w:lineRule="auto"/>
        <w:jc w:val="center"/>
        <w:rPr>
          <w:b/>
          <w:bCs/>
          <w:sz w:val="12"/>
          <w:szCs w:val="12"/>
          <w:lang w:val="ru-RU"/>
        </w:rPr>
      </w:pPr>
      <w:r w:rsidRPr="000D79C9">
        <w:rPr>
          <w:rFonts w:ascii="Times New Roman" w:eastAsia="Times New Roman" w:hAnsi="Times New Roman" w:cs="Times New Roman"/>
          <w:b/>
          <w:bCs/>
          <w:sz w:val="12"/>
          <w:szCs w:val="12"/>
          <w:lang w:val="ru-RU" w:eastAsia="ru-RU"/>
        </w:rPr>
        <w:t xml:space="preserve">                                              </w:t>
      </w:r>
      <w:r w:rsidR="001B600E" w:rsidRPr="00B959FC">
        <w:rPr>
          <w:b/>
          <w:bCs/>
          <w:sz w:val="12"/>
          <w:szCs w:val="12"/>
          <w:lang w:val="ru-RU"/>
        </w:rPr>
        <w:t>Система менеджмента качества в области образования, воспитания, науки и инноваций сертифицирована</w:t>
      </w:r>
    </w:p>
    <w:p w:rsidR="001B600E" w:rsidRPr="00B959FC" w:rsidRDefault="001B600E" w:rsidP="001B600E">
      <w:pPr>
        <w:jc w:val="center"/>
        <w:rPr>
          <w:b/>
          <w:i/>
          <w:sz w:val="26"/>
          <w:lang w:val="ru-RU"/>
        </w:rPr>
      </w:pPr>
      <w:r w:rsidRPr="00B959FC">
        <w:rPr>
          <w:b/>
          <w:bCs/>
          <w:sz w:val="12"/>
          <w:szCs w:val="12"/>
          <w:lang w:val="ru-RU"/>
        </w:rPr>
        <w:t xml:space="preserve">ООО «ДКС РУС» по международному стандарту </w:t>
      </w:r>
      <w:r w:rsidRPr="001A3FC7">
        <w:rPr>
          <w:b/>
          <w:bCs/>
          <w:sz w:val="12"/>
          <w:szCs w:val="12"/>
        </w:rPr>
        <w:t>ISO</w:t>
      </w:r>
      <w:r w:rsidRPr="00B959FC">
        <w:rPr>
          <w:b/>
          <w:bCs/>
          <w:sz w:val="12"/>
          <w:szCs w:val="12"/>
          <w:lang w:val="ru-RU"/>
        </w:rPr>
        <w:t xml:space="preserve"> 9001:2015</w:t>
      </w:r>
    </w:p>
    <w:p w:rsidR="004829EE" w:rsidRDefault="004829EE" w:rsidP="001B600E">
      <w:pPr>
        <w:autoSpaceDE w:val="0"/>
        <w:autoSpaceDN w:val="0"/>
        <w:adjustRightInd w:val="0"/>
        <w:spacing w:after="0" w:line="240" w:lineRule="auto"/>
        <w:jc w:val="center"/>
        <w:rPr>
          <w:lang w:val="ru-RU"/>
        </w:rPr>
      </w:pPr>
    </w:p>
    <w:p w:rsidR="001B600E" w:rsidRPr="00DA3C3C" w:rsidRDefault="001B600E" w:rsidP="001B600E">
      <w:pPr>
        <w:autoSpaceDE w:val="0"/>
        <w:autoSpaceDN w:val="0"/>
        <w:adjustRightInd w:val="0"/>
        <w:spacing w:after="0" w:line="240" w:lineRule="auto"/>
        <w:jc w:val="center"/>
        <w:rPr>
          <w:lang w:val="ru-RU"/>
        </w:rPr>
      </w:pPr>
    </w:p>
    <w:p w:rsidR="004829EE" w:rsidRPr="0066598A" w:rsidRDefault="004829EE" w:rsidP="004829EE">
      <w:pPr>
        <w:jc w:val="center"/>
        <w:rPr>
          <w:rFonts w:ascii="Times New Roman" w:hAnsi="Times New Roman"/>
          <w:b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Институт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морских технологий, энергетики и транспорта</w:t>
      </w:r>
    </w:p>
    <w:p w:rsidR="004829EE" w:rsidRPr="0066598A" w:rsidRDefault="004829EE" w:rsidP="004829EE">
      <w:pPr>
        <w:ind w:left="5670"/>
        <w:rPr>
          <w:rFonts w:ascii="Times New Roman" w:hAnsi="Times New Roman"/>
          <w:b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УТВЕРЖДАЮ</w:t>
      </w:r>
    </w:p>
    <w:p w:rsidR="004829EE" w:rsidRDefault="004829EE" w:rsidP="004829EE">
      <w:pPr>
        <w:spacing w:after="0" w:line="240" w:lineRule="auto"/>
        <w:ind w:left="4962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6598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Директор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института</w:t>
      </w:r>
      <w:r w:rsidRPr="0066598A">
        <w:rPr>
          <w:rFonts w:ascii="Times New Roman" w:hAnsi="Times New Roman"/>
          <w:color w:val="000000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Cs w:val="24"/>
          <w:lang w:val="ru-RU"/>
        </w:rPr>
        <w:t>морских технологий,</w:t>
      </w:r>
    </w:p>
    <w:p w:rsidR="004829EE" w:rsidRDefault="004829EE" w:rsidP="004829EE">
      <w:pPr>
        <w:ind w:left="496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энергетики и транспорта </w:t>
      </w:r>
    </w:p>
    <w:p w:rsidR="004829EE" w:rsidRPr="0066598A" w:rsidRDefault="004829EE" w:rsidP="004829EE">
      <w:pPr>
        <w:ind w:left="4962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A37F81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A37F81">
        <w:rPr>
          <w:rFonts w:ascii="Times New Roman" w:hAnsi="Times New Roman" w:cs="Times New Roman"/>
          <w:sz w:val="24"/>
          <w:szCs w:val="24"/>
          <w:lang w:val="ru-RU"/>
        </w:rPr>
        <w:t xml:space="preserve">.н., </w:t>
      </w:r>
      <w:r>
        <w:rPr>
          <w:rFonts w:ascii="Times New Roman" w:hAnsi="Times New Roman" w:cs="Times New Roman"/>
          <w:sz w:val="24"/>
          <w:szCs w:val="24"/>
          <w:lang w:val="ru-RU"/>
        </w:rPr>
        <w:t>доцент</w:t>
      </w:r>
    </w:p>
    <w:p w:rsidR="004829EE" w:rsidRPr="00C25339" w:rsidRDefault="004829EE" w:rsidP="004829EE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6598A"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                                                                    </w:t>
      </w:r>
      <w:r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                                  </w:t>
      </w:r>
      <w:r w:rsidRPr="0066598A"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</w:t>
      </w:r>
      <w:r w:rsidRPr="0066598A">
        <w:rPr>
          <w:rFonts w:ascii="Times New Roman" w:hAnsi="Times New Roman" w:cs="Times New Roman"/>
          <w:b/>
          <w:color w:val="000000"/>
          <w:sz w:val="19"/>
          <w:szCs w:val="19"/>
          <w:lang w:val="ru-RU"/>
        </w:rPr>
        <w:t>_______________________</w:t>
      </w:r>
      <w:r w:rsidRPr="0066598A"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</w:t>
      </w:r>
      <w:r w:rsidRPr="00C25339">
        <w:rPr>
          <w:rFonts w:ascii="Times New Roman" w:hAnsi="Times New Roman" w:cs="Times New Roman"/>
          <w:color w:val="000000"/>
          <w:sz w:val="24"/>
          <w:szCs w:val="24"/>
          <w:lang w:val="ru-RU"/>
        </w:rPr>
        <w:t>А.Р. Рубан</w:t>
      </w:r>
    </w:p>
    <w:p w:rsidR="004829EE" w:rsidRPr="0066598A" w:rsidRDefault="004829EE" w:rsidP="004829EE">
      <w:pPr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                                                                                «____»______</w:t>
      </w:r>
      <w:r w:rsidRPr="00C25339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_____ </w:t>
      </w:r>
      <w:r w:rsidRPr="00C25339">
        <w:rPr>
          <w:rFonts w:ascii="Times New Roman" w:hAnsi="Times New Roman" w:cs="Times New Roman"/>
          <w:color w:val="000000"/>
          <w:sz w:val="24"/>
          <w:szCs w:val="24"/>
          <w:lang w:val="ru-RU"/>
        </w:rPr>
        <w:t>г.</w:t>
      </w:r>
    </w:p>
    <w:p w:rsidR="004829EE" w:rsidRDefault="004829EE" w:rsidP="004829EE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  <w:lang w:val="ru-RU"/>
        </w:rPr>
      </w:pPr>
    </w:p>
    <w:p w:rsidR="004829EE" w:rsidRPr="000D79C9" w:rsidRDefault="004829EE" w:rsidP="004829EE">
      <w:pPr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0D79C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Рабочая программа дисциплины</w:t>
      </w:r>
      <w:r w:rsidRPr="000D79C9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(модуля)</w:t>
      </w:r>
    </w:p>
    <w:p w:rsidR="004829EE" w:rsidRPr="000D79C9" w:rsidRDefault="004829EE" w:rsidP="004829EE">
      <w:pPr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0D79C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Сопротивление материалов</w:t>
      </w:r>
    </w:p>
    <w:p w:rsidR="004829EE" w:rsidRPr="0066598A" w:rsidRDefault="004829EE" w:rsidP="004829EE">
      <w:pPr>
        <w:jc w:val="center"/>
        <w:rPr>
          <w:rFonts w:ascii="Times New Roman" w:hAnsi="Times New Roman"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Направление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подготовки</w:t>
      </w:r>
    </w:p>
    <w:p w:rsidR="007862EF" w:rsidRPr="007862EF" w:rsidRDefault="007862EF" w:rsidP="007862EF">
      <w:pPr>
        <w:overflowPunct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  <w:lang w:val="ru-RU"/>
        </w:rPr>
      </w:pPr>
      <w:r w:rsidRPr="007862EF"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  <w:lang w:val="ru-RU"/>
        </w:rPr>
        <w:t>23.03.01 Технология транспортных процессов</w:t>
      </w:r>
    </w:p>
    <w:p w:rsidR="004829EE" w:rsidRDefault="004829EE" w:rsidP="004829EE">
      <w:pPr>
        <w:jc w:val="center"/>
        <w:rPr>
          <w:rFonts w:ascii="Times New Roman" w:hAnsi="Times New Roman"/>
          <w:color w:val="000000"/>
          <w:szCs w:val="24"/>
          <w:lang w:val="ru-RU"/>
        </w:rPr>
      </w:pPr>
      <w:r>
        <w:rPr>
          <w:rFonts w:ascii="Times New Roman" w:hAnsi="Times New Roman"/>
          <w:color w:val="000000"/>
          <w:szCs w:val="24"/>
          <w:lang w:val="ru-RU"/>
        </w:rPr>
        <w:t>Профиль подготовки</w:t>
      </w:r>
    </w:p>
    <w:p w:rsidR="007862EF" w:rsidRPr="007862EF" w:rsidRDefault="007862EF" w:rsidP="004829EE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862E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ru-RU"/>
        </w:rPr>
        <w:t>Организация и безопасность движения</w:t>
      </w:r>
      <w:r w:rsidRPr="007862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4829EE" w:rsidRDefault="004829EE" w:rsidP="004829EE">
      <w:pPr>
        <w:jc w:val="center"/>
        <w:rPr>
          <w:rFonts w:ascii="Times New Roman" w:hAnsi="Times New Roman"/>
          <w:color w:val="000000"/>
          <w:szCs w:val="24"/>
          <w:lang w:val="ru-RU"/>
        </w:rPr>
      </w:pPr>
      <w:r>
        <w:rPr>
          <w:rFonts w:ascii="Times New Roman" w:hAnsi="Times New Roman"/>
          <w:color w:val="000000"/>
          <w:szCs w:val="24"/>
          <w:lang w:val="ru-RU"/>
        </w:rPr>
        <w:t>Квалификация (степень)</w:t>
      </w:r>
    </w:p>
    <w:p w:rsidR="004829EE" w:rsidRPr="00D65B06" w:rsidRDefault="004829EE" w:rsidP="004829EE">
      <w:pPr>
        <w:jc w:val="center"/>
        <w:rPr>
          <w:rFonts w:ascii="Times New Roman" w:hAnsi="Times New Roman"/>
          <w:b/>
          <w:i/>
          <w:color w:val="000000"/>
          <w:szCs w:val="24"/>
          <w:lang w:val="ru-RU"/>
        </w:rPr>
      </w:pPr>
      <w:r w:rsidRPr="00D65B06">
        <w:rPr>
          <w:rFonts w:ascii="Times New Roman" w:hAnsi="Times New Roman"/>
          <w:b/>
          <w:i/>
          <w:color w:val="000000"/>
          <w:szCs w:val="24"/>
          <w:lang w:val="ru-RU"/>
        </w:rPr>
        <w:t>Бакалавр</w:t>
      </w:r>
    </w:p>
    <w:p w:rsidR="004829EE" w:rsidRDefault="004829EE" w:rsidP="004829EE">
      <w:pPr>
        <w:jc w:val="center"/>
        <w:rPr>
          <w:rFonts w:ascii="Times New Roman" w:hAnsi="Times New Roman"/>
          <w:color w:val="000000"/>
          <w:szCs w:val="24"/>
          <w:lang w:val="ru-RU"/>
        </w:rPr>
      </w:pPr>
      <w:r>
        <w:rPr>
          <w:rFonts w:ascii="Times New Roman" w:hAnsi="Times New Roman"/>
          <w:color w:val="000000"/>
          <w:szCs w:val="24"/>
          <w:lang w:val="ru-RU"/>
        </w:rPr>
        <w:t>Форма обучения</w:t>
      </w:r>
    </w:p>
    <w:p w:rsidR="004829EE" w:rsidRPr="00A83E15" w:rsidRDefault="004829EE" w:rsidP="004829EE">
      <w:pPr>
        <w:jc w:val="center"/>
        <w:rPr>
          <w:rFonts w:ascii="Times New Roman" w:hAnsi="Times New Roman"/>
          <w:b/>
          <w:color w:val="000000"/>
          <w:szCs w:val="24"/>
          <w:lang w:val="ru-RU"/>
        </w:rPr>
      </w:pPr>
      <w:r>
        <w:rPr>
          <w:rFonts w:ascii="Times New Roman" w:hAnsi="Times New Roman"/>
          <w:b/>
          <w:color w:val="000000"/>
          <w:szCs w:val="24"/>
          <w:lang w:val="ru-RU"/>
        </w:rPr>
        <w:t>за</w:t>
      </w:r>
      <w:r w:rsidRPr="00A83E15">
        <w:rPr>
          <w:rFonts w:ascii="Times New Roman" w:hAnsi="Times New Roman"/>
          <w:b/>
          <w:color w:val="000000"/>
          <w:szCs w:val="24"/>
          <w:lang w:val="ru-RU"/>
        </w:rPr>
        <w:t>очная</w:t>
      </w:r>
    </w:p>
    <w:p w:rsidR="004829EE" w:rsidRDefault="004829EE" w:rsidP="004829EE">
      <w:pPr>
        <w:rPr>
          <w:rFonts w:ascii="Times New Roman" w:hAnsi="Times New Roman"/>
          <w:color w:val="000000"/>
          <w:szCs w:val="24"/>
          <w:lang w:val="ru-RU"/>
        </w:rPr>
      </w:pPr>
    </w:p>
    <w:p w:rsidR="004829EE" w:rsidRPr="0066598A" w:rsidRDefault="004829EE" w:rsidP="004829EE">
      <w:pPr>
        <w:tabs>
          <w:tab w:val="left" w:pos="7985"/>
        </w:tabs>
        <w:rPr>
          <w:rFonts w:ascii="Times New Roman" w:hAnsi="Times New Roman"/>
          <w:color w:val="000000"/>
          <w:szCs w:val="24"/>
          <w:lang w:val="ru-RU"/>
        </w:rPr>
      </w:pPr>
      <w:r>
        <w:rPr>
          <w:rFonts w:ascii="Times New Roman" w:hAnsi="Times New Roman"/>
          <w:color w:val="000000"/>
          <w:szCs w:val="24"/>
          <w:lang w:val="ru-RU"/>
        </w:rPr>
        <w:tab/>
      </w:r>
    </w:p>
    <w:p w:rsidR="004829EE" w:rsidRPr="0066598A" w:rsidRDefault="004829EE" w:rsidP="004829EE">
      <w:pPr>
        <w:ind w:left="5387"/>
        <w:rPr>
          <w:rFonts w:ascii="Times New Roman" w:hAnsi="Times New Roman"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Автор:</w:t>
      </w:r>
      <w:r w:rsidRPr="0066598A">
        <w:rPr>
          <w:rFonts w:ascii="Times New Roman" w:hAnsi="Times New Roman"/>
          <w:color w:val="000000"/>
          <w:szCs w:val="24"/>
          <w:lang w:val="ru-RU"/>
        </w:rPr>
        <w:t xml:space="preserve">  старший преподаватель кафедры</w:t>
      </w:r>
    </w:p>
    <w:p w:rsidR="004829EE" w:rsidRPr="0066598A" w:rsidRDefault="004829EE" w:rsidP="004829EE">
      <w:pPr>
        <w:ind w:left="5387"/>
        <w:rPr>
          <w:rFonts w:ascii="Times New Roman" w:hAnsi="Times New Roman"/>
          <w:color w:val="000000"/>
          <w:szCs w:val="24"/>
          <w:lang w:val="ru-RU"/>
        </w:rPr>
      </w:pPr>
      <w:r w:rsidRPr="0066598A">
        <w:rPr>
          <w:rFonts w:ascii="Times New Roman" w:hAnsi="Times New Roman"/>
          <w:color w:val="000000"/>
          <w:szCs w:val="24"/>
          <w:lang w:val="ru-RU"/>
        </w:rPr>
        <w:t>«Механика и инженерная графика»</w:t>
      </w:r>
    </w:p>
    <w:p w:rsidR="004829EE" w:rsidRDefault="004829EE" w:rsidP="004829EE">
      <w:pPr>
        <w:rPr>
          <w:rFonts w:ascii="Times New Roman" w:hAnsi="Times New Roman"/>
          <w:color w:val="000000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       </w:t>
      </w:r>
      <w:r w:rsidRPr="00A3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Кукарина А.Ю.</w:t>
      </w:r>
      <w:r w:rsidRPr="0066598A">
        <w:rPr>
          <w:rFonts w:ascii="Times New Roman" w:hAnsi="Times New Roman"/>
          <w:color w:val="000000"/>
          <w:szCs w:val="24"/>
          <w:lang w:val="ru-RU"/>
        </w:rPr>
        <w:t xml:space="preserve"> _____________________</w:t>
      </w:r>
    </w:p>
    <w:p w:rsidR="004829EE" w:rsidRDefault="004829EE" w:rsidP="004829EE">
      <w:pPr>
        <w:spacing w:after="0" w:line="240" w:lineRule="auto"/>
        <w:rPr>
          <w:rFonts w:ascii="Times New Roman" w:hAnsi="Times New Roman"/>
          <w:color w:val="000000"/>
          <w:szCs w:val="24"/>
          <w:lang w:val="ru-RU"/>
        </w:rPr>
      </w:pPr>
      <w:r>
        <w:rPr>
          <w:rFonts w:ascii="Times New Roman" w:hAnsi="Times New Roman"/>
          <w:color w:val="000000"/>
          <w:szCs w:val="24"/>
          <w:lang w:val="ru-RU"/>
        </w:rPr>
        <w:br w:type="page"/>
      </w:r>
    </w:p>
    <w:p w:rsidR="004829EE" w:rsidRPr="00A83E15" w:rsidRDefault="004829EE" w:rsidP="004829EE">
      <w:pPr>
        <w:rPr>
          <w:lang w:val="ru-RU"/>
        </w:rPr>
      </w:pPr>
    </w:p>
    <w:p w:rsidR="004829EE" w:rsidRPr="0025723B" w:rsidRDefault="004829EE" w:rsidP="004829EE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7"/>
        <w:gridCol w:w="486"/>
        <w:gridCol w:w="441"/>
        <w:gridCol w:w="486"/>
        <w:gridCol w:w="1342"/>
      </w:tblGrid>
      <w:tr w:rsidR="004829EE" w:rsidRPr="008250EB" w:rsidTr="007862EF">
        <w:trPr>
          <w:trHeight w:hRule="exact" w:val="279"/>
        </w:trPr>
        <w:tc>
          <w:tcPr>
            <w:tcW w:w="4612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Распределение часов дисциплины по семестрам</w:t>
            </w:r>
          </w:p>
        </w:tc>
      </w:tr>
      <w:tr w:rsidR="004829EE" w:rsidRPr="003F5D25" w:rsidTr="007862EF">
        <w:trPr>
          <w:trHeight w:hRule="exact" w:val="72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Семестр</w:t>
            </w:r>
          </w:p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(&lt;Курс&gt;.&lt;Семестр на курсе&gt;)</w:t>
            </w:r>
          </w:p>
        </w:tc>
        <w:tc>
          <w:tcPr>
            <w:tcW w:w="9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 (2.1)</w:t>
            </w:r>
          </w:p>
        </w:tc>
        <w:tc>
          <w:tcPr>
            <w:tcW w:w="182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</w:p>
        </w:tc>
      </w:tr>
      <w:tr w:rsidR="004829EE" w:rsidRPr="003F5D25" w:rsidTr="007862EF">
        <w:trPr>
          <w:trHeight w:hRule="exact" w:val="291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Недель</w:t>
            </w:r>
          </w:p>
        </w:tc>
        <w:tc>
          <w:tcPr>
            <w:tcW w:w="9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</w:t>
            </w:r>
          </w:p>
        </w:tc>
        <w:tc>
          <w:tcPr>
            <w:tcW w:w="182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4829EE" w:rsidRPr="003F5D25" w:rsidTr="007862EF">
        <w:trPr>
          <w:trHeight w:hRule="exact" w:val="291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 занятий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УП</w:t>
            </w:r>
          </w:p>
        </w:tc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РПД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УП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РПД</w:t>
            </w:r>
          </w:p>
        </w:tc>
      </w:tr>
      <w:tr w:rsidR="004829EE" w:rsidRPr="003F5D25" w:rsidTr="007862EF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4829EE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Лекции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7862EF" w:rsidRDefault="00202ECD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202ECD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202ECD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202ECD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</w:tr>
      <w:tr w:rsidR="004829EE" w:rsidRPr="003F5D25" w:rsidTr="007862EF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4829EE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Лабораторные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7862EF" w:rsidRDefault="007862EF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7862EF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7862EF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7862EF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</w:tr>
      <w:tr w:rsidR="007862EF" w:rsidRPr="003F5D25" w:rsidTr="007862EF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Практические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Default="00202ECD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Default="00202ECD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Default="00202ECD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Default="007862EF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</w:tr>
      <w:tr w:rsidR="007862EF" w:rsidRPr="003F5D25" w:rsidTr="007862EF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том числе инт.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Default="007862EF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Default="007862EF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Default="007862EF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Default="007862EF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4829EE" w:rsidRPr="003F5D25" w:rsidTr="007862EF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4829EE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 ауд.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7862EF" w:rsidRDefault="004829EE" w:rsidP="00202E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202EC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4829EE" w:rsidP="00202ECD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="00202EC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7862EF" w:rsidRDefault="004829EE" w:rsidP="00202E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202EC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4829EE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="00202EC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</w:tr>
      <w:tr w:rsidR="007862EF" w:rsidRPr="003F5D25" w:rsidTr="007862EF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Контактная работа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7862EF" w:rsidRDefault="007862EF" w:rsidP="00202E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202EC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202ECD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7862EF" w:rsidRDefault="00202ECD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202ECD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14</w:t>
            </w:r>
          </w:p>
        </w:tc>
      </w:tr>
      <w:tr w:rsidR="007862EF" w:rsidRPr="003F5D25" w:rsidTr="007862EF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Сам. работа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084F2A" w:rsidP="00101B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90</w:t>
            </w:r>
          </w:p>
        </w:tc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084F2A" w:rsidP="00101BD7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90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084F2A" w:rsidP="00101B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90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084F2A" w:rsidP="00101BD7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90</w:t>
            </w:r>
          </w:p>
        </w:tc>
      </w:tr>
      <w:tr w:rsidR="007862EF" w:rsidRPr="003F5D25" w:rsidTr="007862EF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Часы на контроль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7862EF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7862EF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7862EF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7862EF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</w:tr>
      <w:tr w:rsidR="007862EF" w:rsidRPr="003F5D25" w:rsidTr="007862EF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202ECD" w:rsidRDefault="00202ECD" w:rsidP="00084F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="00084F2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08</w:t>
            </w:r>
          </w:p>
        </w:tc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202ECD" w:rsidP="00084F2A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="00084F2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202ECD" w:rsidRDefault="00202ECD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="00084F2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08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084F2A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108</w:t>
            </w:r>
          </w:p>
        </w:tc>
      </w:tr>
    </w:tbl>
    <w:p w:rsidR="004829EE" w:rsidRDefault="004829EE" w:rsidP="004829EE">
      <w:pPr>
        <w:rPr>
          <w:sz w:val="0"/>
          <w:szCs w:val="0"/>
        </w:rPr>
      </w:pPr>
      <w:r>
        <w:br w:type="page"/>
      </w:r>
    </w:p>
    <w:tbl>
      <w:tblPr>
        <w:tblW w:w="967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3"/>
        <w:gridCol w:w="726"/>
        <w:gridCol w:w="1006"/>
        <w:gridCol w:w="356"/>
        <w:gridCol w:w="1956"/>
        <w:gridCol w:w="363"/>
        <w:gridCol w:w="789"/>
        <w:gridCol w:w="974"/>
      </w:tblGrid>
      <w:tr w:rsidR="004829EE" w:rsidTr="00DB37A9">
        <w:trPr>
          <w:trHeight w:hRule="exact" w:val="277"/>
        </w:trPr>
        <w:tc>
          <w:tcPr>
            <w:tcW w:w="3503" w:type="dxa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rPr>
                <w:sz w:val="19"/>
                <w:szCs w:val="19"/>
              </w:rPr>
            </w:pPr>
            <w:r>
              <w:lastRenderedPageBreak/>
              <w:br w:type="page"/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Программу составил(и):</w:t>
            </w:r>
          </w:p>
        </w:tc>
        <w:tc>
          <w:tcPr>
            <w:tcW w:w="726" w:type="dxa"/>
          </w:tcPr>
          <w:p w:rsidR="004829EE" w:rsidRDefault="004829EE" w:rsidP="00DB37A9"/>
        </w:tc>
        <w:tc>
          <w:tcPr>
            <w:tcW w:w="1006" w:type="dxa"/>
          </w:tcPr>
          <w:p w:rsidR="004829EE" w:rsidRDefault="004829EE" w:rsidP="00DB37A9"/>
        </w:tc>
        <w:tc>
          <w:tcPr>
            <w:tcW w:w="2675" w:type="dxa"/>
            <w:gridSpan w:val="3"/>
          </w:tcPr>
          <w:p w:rsidR="004829EE" w:rsidRDefault="004829EE" w:rsidP="00DB37A9"/>
        </w:tc>
        <w:tc>
          <w:tcPr>
            <w:tcW w:w="1763" w:type="dxa"/>
            <w:gridSpan w:val="2"/>
          </w:tcPr>
          <w:p w:rsidR="004829EE" w:rsidRDefault="004829EE" w:rsidP="00DB37A9"/>
        </w:tc>
      </w:tr>
      <w:tr w:rsidR="004829EE" w:rsidRPr="008250EB" w:rsidTr="00DB37A9">
        <w:trPr>
          <w:trHeight w:hRule="exact" w:val="277"/>
        </w:trPr>
        <w:tc>
          <w:tcPr>
            <w:tcW w:w="9673" w:type="dxa"/>
            <w:gridSpan w:val="8"/>
            <w:shd w:val="clear" w:color="000000" w:fill="FFFFFF"/>
            <w:tcMar>
              <w:left w:w="34" w:type="dxa"/>
              <w:right w:w="34" w:type="dxa"/>
            </w:tcMar>
          </w:tcPr>
          <w:p w:rsidR="004829EE" w:rsidRPr="00A37F81" w:rsidRDefault="004829EE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С</w:t>
            </w:r>
            <w:r w:rsidRPr="00A37F81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т. преп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одаватель кафедры «Механика и инженерная графика»,</w:t>
            </w:r>
            <w:r w:rsidRPr="00A37F81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А.Ю. Кукарина _________________</w:t>
            </w:r>
          </w:p>
        </w:tc>
      </w:tr>
      <w:tr w:rsidR="004829EE" w:rsidRPr="008250EB" w:rsidTr="00DB37A9">
        <w:trPr>
          <w:trHeight w:hRule="exact" w:val="277"/>
        </w:trPr>
        <w:tc>
          <w:tcPr>
            <w:tcW w:w="3503" w:type="dxa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1006" w:type="dxa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2675" w:type="dxa"/>
            <w:gridSpan w:val="3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1763" w:type="dxa"/>
            <w:gridSpan w:val="2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</w:tr>
      <w:tr w:rsidR="004829EE" w:rsidTr="00DB37A9">
        <w:trPr>
          <w:trHeight w:hRule="exact" w:val="277"/>
        </w:trPr>
        <w:tc>
          <w:tcPr>
            <w:tcW w:w="3503" w:type="dxa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Рецензент(ы):</w:t>
            </w:r>
          </w:p>
        </w:tc>
        <w:tc>
          <w:tcPr>
            <w:tcW w:w="726" w:type="dxa"/>
          </w:tcPr>
          <w:p w:rsidR="004829EE" w:rsidRDefault="004829EE" w:rsidP="00DB37A9"/>
        </w:tc>
        <w:tc>
          <w:tcPr>
            <w:tcW w:w="1006" w:type="dxa"/>
          </w:tcPr>
          <w:p w:rsidR="004829EE" w:rsidRDefault="004829EE" w:rsidP="00DB37A9"/>
        </w:tc>
        <w:tc>
          <w:tcPr>
            <w:tcW w:w="2675" w:type="dxa"/>
            <w:gridSpan w:val="3"/>
          </w:tcPr>
          <w:p w:rsidR="004829EE" w:rsidRDefault="004829EE" w:rsidP="00DB37A9"/>
        </w:tc>
        <w:tc>
          <w:tcPr>
            <w:tcW w:w="1763" w:type="dxa"/>
            <w:gridSpan w:val="2"/>
          </w:tcPr>
          <w:p w:rsidR="004829EE" w:rsidRDefault="004829EE" w:rsidP="00DB37A9"/>
        </w:tc>
      </w:tr>
      <w:tr w:rsidR="004829EE" w:rsidRPr="008250EB" w:rsidTr="00DB37A9">
        <w:trPr>
          <w:trHeight w:hRule="exact" w:val="599"/>
        </w:trPr>
        <w:tc>
          <w:tcPr>
            <w:tcW w:w="9673" w:type="dxa"/>
            <w:gridSpan w:val="8"/>
            <w:shd w:val="clear" w:color="000000" w:fill="FFFFFF"/>
            <w:tcMar>
              <w:left w:w="34" w:type="dxa"/>
              <w:right w:w="34" w:type="dxa"/>
            </w:tcMar>
          </w:tcPr>
          <w:p w:rsidR="004829EE" w:rsidRPr="00AA1729" w:rsidRDefault="005C4102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к</w:t>
            </w:r>
            <w:r w:rsidR="004829EE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.т.н., профессор кафедры «</w:t>
            </w:r>
            <w:r w:rsidR="004829EE" w:rsidRPr="00D65B06">
              <w:rPr>
                <w:rFonts w:ascii="Times New Roman" w:hAnsi="Times New Roman"/>
                <w:bCs/>
                <w:i/>
                <w:sz w:val="20"/>
                <w:lang w:val="ru-RU"/>
              </w:rPr>
              <w:t>Техника и технологии наземного транспорта</w:t>
            </w:r>
            <w:r w:rsidR="004829EE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», А.В. Кораблин</w:t>
            </w:r>
            <w:r w:rsidR="004829EE" w:rsidRPr="00AA1729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_________________</w:t>
            </w:r>
          </w:p>
        </w:tc>
      </w:tr>
      <w:tr w:rsidR="004829EE" w:rsidRPr="008250EB" w:rsidTr="00DB37A9">
        <w:trPr>
          <w:trHeight w:hRule="exact" w:val="454"/>
        </w:trPr>
        <w:tc>
          <w:tcPr>
            <w:tcW w:w="3503" w:type="dxa"/>
          </w:tcPr>
          <w:p w:rsidR="004829EE" w:rsidRPr="00AA1729" w:rsidRDefault="004829EE" w:rsidP="00DB37A9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4829EE" w:rsidRPr="00AA1729" w:rsidRDefault="004829EE" w:rsidP="00DB37A9">
            <w:pPr>
              <w:rPr>
                <w:lang w:val="ru-RU"/>
              </w:rPr>
            </w:pPr>
          </w:p>
        </w:tc>
        <w:tc>
          <w:tcPr>
            <w:tcW w:w="1006" w:type="dxa"/>
          </w:tcPr>
          <w:p w:rsidR="004829EE" w:rsidRPr="00AA1729" w:rsidRDefault="004829EE" w:rsidP="00DB37A9">
            <w:pPr>
              <w:rPr>
                <w:lang w:val="ru-RU"/>
              </w:rPr>
            </w:pPr>
          </w:p>
        </w:tc>
        <w:tc>
          <w:tcPr>
            <w:tcW w:w="2675" w:type="dxa"/>
            <w:gridSpan w:val="3"/>
          </w:tcPr>
          <w:p w:rsidR="004829EE" w:rsidRPr="00AA1729" w:rsidRDefault="004829EE" w:rsidP="00DB37A9">
            <w:pPr>
              <w:rPr>
                <w:lang w:val="ru-RU"/>
              </w:rPr>
            </w:pPr>
          </w:p>
        </w:tc>
        <w:tc>
          <w:tcPr>
            <w:tcW w:w="1763" w:type="dxa"/>
            <w:gridSpan w:val="2"/>
          </w:tcPr>
          <w:p w:rsidR="004829EE" w:rsidRPr="00AA1729" w:rsidRDefault="004829EE" w:rsidP="00DB37A9">
            <w:pPr>
              <w:rPr>
                <w:lang w:val="ru-RU"/>
              </w:rPr>
            </w:pPr>
          </w:p>
        </w:tc>
      </w:tr>
      <w:tr w:rsidR="004829EE" w:rsidRPr="008250EB" w:rsidTr="00DB37A9">
        <w:trPr>
          <w:trHeight w:hRule="exact" w:val="277"/>
        </w:trPr>
        <w:tc>
          <w:tcPr>
            <w:tcW w:w="5235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8F671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дисциплины</w:t>
            </w:r>
            <w:r w:rsidR="00202EC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Сопротивление материалов</w:t>
            </w:r>
          </w:p>
          <w:p w:rsidR="004829EE" w:rsidRPr="008F6719" w:rsidRDefault="004829EE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8F671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атериалов</w:t>
            </w:r>
          </w:p>
        </w:tc>
        <w:tc>
          <w:tcPr>
            <w:tcW w:w="2675" w:type="dxa"/>
            <w:gridSpan w:val="3"/>
          </w:tcPr>
          <w:p w:rsidR="004829EE" w:rsidRPr="008F6719" w:rsidRDefault="004829EE" w:rsidP="00DB37A9">
            <w:pPr>
              <w:rPr>
                <w:lang w:val="ru-RU"/>
              </w:rPr>
            </w:pPr>
          </w:p>
        </w:tc>
        <w:tc>
          <w:tcPr>
            <w:tcW w:w="1763" w:type="dxa"/>
            <w:gridSpan w:val="2"/>
          </w:tcPr>
          <w:p w:rsidR="004829EE" w:rsidRPr="008F6719" w:rsidRDefault="004829EE" w:rsidP="00DB37A9">
            <w:pPr>
              <w:rPr>
                <w:lang w:val="ru-RU"/>
              </w:rPr>
            </w:pPr>
          </w:p>
        </w:tc>
      </w:tr>
      <w:tr w:rsidR="004829EE" w:rsidRPr="008250EB" w:rsidTr="00DB37A9">
        <w:trPr>
          <w:trHeight w:hRule="exact" w:val="277"/>
        </w:trPr>
        <w:tc>
          <w:tcPr>
            <w:tcW w:w="3503" w:type="dxa"/>
          </w:tcPr>
          <w:p w:rsidR="004829EE" w:rsidRPr="008F6719" w:rsidRDefault="004829EE" w:rsidP="00DB37A9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4829EE" w:rsidRPr="008F6719" w:rsidRDefault="004829EE" w:rsidP="00DB37A9">
            <w:pPr>
              <w:rPr>
                <w:lang w:val="ru-RU"/>
              </w:rPr>
            </w:pPr>
          </w:p>
        </w:tc>
        <w:tc>
          <w:tcPr>
            <w:tcW w:w="1006" w:type="dxa"/>
          </w:tcPr>
          <w:p w:rsidR="004829EE" w:rsidRPr="008F6719" w:rsidRDefault="004829EE" w:rsidP="00DB37A9">
            <w:pPr>
              <w:rPr>
                <w:lang w:val="ru-RU"/>
              </w:rPr>
            </w:pPr>
          </w:p>
        </w:tc>
        <w:tc>
          <w:tcPr>
            <w:tcW w:w="2675" w:type="dxa"/>
            <w:gridSpan w:val="3"/>
          </w:tcPr>
          <w:p w:rsidR="004829EE" w:rsidRPr="008F6719" w:rsidRDefault="004829EE" w:rsidP="00DB37A9">
            <w:pPr>
              <w:rPr>
                <w:lang w:val="ru-RU"/>
              </w:rPr>
            </w:pPr>
          </w:p>
        </w:tc>
        <w:tc>
          <w:tcPr>
            <w:tcW w:w="1763" w:type="dxa"/>
            <w:gridSpan w:val="2"/>
          </w:tcPr>
          <w:p w:rsidR="004829EE" w:rsidRPr="008F6719" w:rsidRDefault="004829EE" w:rsidP="00DB37A9">
            <w:pPr>
              <w:rPr>
                <w:lang w:val="ru-RU"/>
              </w:rPr>
            </w:pPr>
          </w:p>
        </w:tc>
      </w:tr>
      <w:tr w:rsidR="004829EE" w:rsidRPr="008250EB" w:rsidTr="00DB37A9">
        <w:trPr>
          <w:trHeight w:hRule="exact" w:val="277"/>
        </w:trPr>
        <w:tc>
          <w:tcPr>
            <w:tcW w:w="5591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829EE" w:rsidRPr="0025723B" w:rsidRDefault="004829EE" w:rsidP="00DB37A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 в соответствии с ФГОС ВО:</w:t>
            </w:r>
          </w:p>
        </w:tc>
        <w:tc>
          <w:tcPr>
            <w:tcW w:w="3108" w:type="dxa"/>
            <w:gridSpan w:val="3"/>
          </w:tcPr>
          <w:p w:rsidR="004829EE" w:rsidRPr="0025723B" w:rsidRDefault="004829EE" w:rsidP="00DB37A9">
            <w:pPr>
              <w:jc w:val="both"/>
              <w:rPr>
                <w:lang w:val="ru-RU"/>
              </w:rPr>
            </w:pPr>
          </w:p>
        </w:tc>
        <w:tc>
          <w:tcPr>
            <w:tcW w:w="974" w:type="dxa"/>
          </w:tcPr>
          <w:p w:rsidR="004829EE" w:rsidRPr="0025723B" w:rsidRDefault="004829EE" w:rsidP="00DB37A9">
            <w:pPr>
              <w:jc w:val="both"/>
              <w:rPr>
                <w:lang w:val="ru-RU"/>
              </w:rPr>
            </w:pPr>
          </w:p>
        </w:tc>
      </w:tr>
      <w:tr w:rsidR="004829EE" w:rsidRPr="008250EB" w:rsidTr="00DB37A9">
        <w:trPr>
          <w:trHeight w:hRule="exact" w:val="679"/>
        </w:trPr>
        <w:tc>
          <w:tcPr>
            <w:tcW w:w="9673" w:type="dxa"/>
            <w:gridSpan w:val="8"/>
            <w:shd w:val="clear" w:color="000000" w:fill="FFFFFF"/>
            <w:tcMar>
              <w:left w:w="34" w:type="dxa"/>
              <w:right w:w="34" w:type="dxa"/>
            </w:tcMar>
          </w:tcPr>
          <w:p w:rsidR="004829EE" w:rsidRPr="0025723B" w:rsidRDefault="004829EE" w:rsidP="00940FD6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Федеральный государственный образовательный стандарт высшего образования по специальности 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</w:t>
            </w:r>
            <w:r w:rsidR="00940FD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940FD6">
              <w:rPr>
                <w:rFonts w:ascii="Times New Roman" w:hAnsi="Times New Roman" w:cs="Times New Roman"/>
                <w:color w:val="000000"/>
                <w:kern w:val="28"/>
                <w:sz w:val="19"/>
                <w:szCs w:val="19"/>
                <w:lang w:val="ru-RU"/>
              </w:rPr>
              <w:t>Технология транспортных процессов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(приказ Минобрнауки России от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07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г. №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91</w:t>
            </w:r>
            <w:r w:rsidR="00940FD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</w:p>
        </w:tc>
      </w:tr>
      <w:tr w:rsidR="004829EE" w:rsidRPr="008250EB" w:rsidTr="00DB37A9">
        <w:trPr>
          <w:trHeight w:hRule="exact" w:val="277"/>
        </w:trPr>
        <w:tc>
          <w:tcPr>
            <w:tcW w:w="754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tabs>
                <w:tab w:val="left" w:pos="433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 в соответствии с ФГОС ВО: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ab/>
            </w:r>
          </w:p>
          <w:p w:rsidR="004829EE" w:rsidRDefault="004829EE" w:rsidP="00DB37A9">
            <w:pPr>
              <w:tabs>
                <w:tab w:val="left" w:pos="433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  <w:p w:rsidR="004829EE" w:rsidRPr="00A37F81" w:rsidRDefault="004829EE" w:rsidP="00DB37A9">
            <w:pPr>
              <w:tabs>
                <w:tab w:val="left" w:pos="4336"/>
              </w:tabs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</w:p>
        </w:tc>
        <w:tc>
          <w:tcPr>
            <w:tcW w:w="363" w:type="dxa"/>
          </w:tcPr>
          <w:p w:rsidR="004829EE" w:rsidRPr="00A37F81" w:rsidRDefault="004829EE" w:rsidP="00DB37A9">
            <w:pPr>
              <w:jc w:val="both"/>
              <w:rPr>
                <w:lang w:val="ru-RU"/>
              </w:rPr>
            </w:pPr>
          </w:p>
        </w:tc>
        <w:tc>
          <w:tcPr>
            <w:tcW w:w="1763" w:type="dxa"/>
            <w:gridSpan w:val="2"/>
          </w:tcPr>
          <w:p w:rsidR="004829EE" w:rsidRPr="00A37F81" w:rsidRDefault="004829EE" w:rsidP="00DB37A9">
            <w:pPr>
              <w:jc w:val="both"/>
              <w:rPr>
                <w:lang w:val="ru-RU"/>
              </w:rPr>
            </w:pPr>
          </w:p>
        </w:tc>
      </w:tr>
      <w:tr w:rsidR="004829EE" w:rsidRPr="008250EB" w:rsidTr="00DB37A9">
        <w:trPr>
          <w:trHeight w:hRule="exact" w:val="1328"/>
        </w:trPr>
        <w:tc>
          <w:tcPr>
            <w:tcW w:w="754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  <w:p w:rsidR="004829EE" w:rsidRDefault="004829EE" w:rsidP="00DB37A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составлена на основании учебного плана: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</w:p>
          <w:p w:rsidR="004829EE" w:rsidRDefault="00940FD6" w:rsidP="00DB37A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kern w:val="28"/>
                <w:sz w:val="19"/>
                <w:szCs w:val="19"/>
                <w:lang w:val="ru-RU"/>
              </w:rPr>
              <w:t>Технология транспортных процессов,</w:t>
            </w:r>
            <w:r w:rsidR="004829EE"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4829E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4829EE"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утвержденного учёным советом вуза от 2</w:t>
            </w:r>
            <w:r w:rsidR="00202EC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</w:t>
            </w:r>
            <w:r w:rsidR="004829EE"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.01.20</w:t>
            </w:r>
            <w:r w:rsidR="004829E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5C410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="004829EE"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протокол № 5</w:t>
            </w:r>
          </w:p>
          <w:p w:rsidR="004829EE" w:rsidRPr="00A37F81" w:rsidRDefault="004829EE" w:rsidP="00DB37A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</w:p>
        </w:tc>
        <w:tc>
          <w:tcPr>
            <w:tcW w:w="363" w:type="dxa"/>
          </w:tcPr>
          <w:p w:rsidR="004829EE" w:rsidRPr="00A37F81" w:rsidRDefault="004829EE" w:rsidP="00DB37A9">
            <w:pPr>
              <w:jc w:val="both"/>
              <w:rPr>
                <w:lang w:val="ru-RU"/>
              </w:rPr>
            </w:pPr>
          </w:p>
        </w:tc>
        <w:tc>
          <w:tcPr>
            <w:tcW w:w="1763" w:type="dxa"/>
            <w:gridSpan w:val="2"/>
          </w:tcPr>
          <w:p w:rsidR="004829EE" w:rsidRPr="00A37F81" w:rsidRDefault="004829EE" w:rsidP="00DB37A9">
            <w:pPr>
              <w:jc w:val="both"/>
              <w:rPr>
                <w:lang w:val="ru-RU"/>
              </w:rPr>
            </w:pPr>
          </w:p>
        </w:tc>
      </w:tr>
      <w:tr w:rsidR="004829EE" w:rsidRPr="008250EB" w:rsidTr="00DB37A9">
        <w:trPr>
          <w:trHeight w:hRule="exact" w:val="284"/>
        </w:trPr>
        <w:tc>
          <w:tcPr>
            <w:tcW w:w="3503" w:type="dxa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3318" w:type="dxa"/>
            <w:gridSpan w:val="3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363" w:type="dxa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1763" w:type="dxa"/>
            <w:gridSpan w:val="2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</w:tr>
      <w:tr w:rsidR="004829EE" w:rsidRPr="008250EB" w:rsidTr="00DB37A9">
        <w:trPr>
          <w:trHeight w:hRule="exact" w:val="277"/>
        </w:trPr>
        <w:tc>
          <w:tcPr>
            <w:tcW w:w="9673" w:type="dxa"/>
            <w:gridSpan w:val="8"/>
            <w:shd w:val="clear" w:color="000000" w:fill="FFFFFF"/>
            <w:tcMar>
              <w:left w:w="34" w:type="dxa"/>
              <w:right w:w="34" w:type="dxa"/>
            </w:tcMar>
          </w:tcPr>
          <w:p w:rsidR="004829EE" w:rsidRPr="00A37F81" w:rsidRDefault="004829EE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</w:p>
        </w:tc>
      </w:tr>
      <w:tr w:rsidR="004829EE" w:rsidTr="00DB37A9">
        <w:trPr>
          <w:trHeight w:hRule="exact" w:val="277"/>
        </w:trPr>
        <w:tc>
          <w:tcPr>
            <w:tcW w:w="9673" w:type="dxa"/>
            <w:gridSpan w:val="8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Механика и инженерная графика</w:t>
            </w:r>
          </w:p>
        </w:tc>
      </w:tr>
      <w:tr w:rsidR="004829EE" w:rsidTr="00DB37A9">
        <w:trPr>
          <w:trHeight w:hRule="exact" w:val="277"/>
        </w:trPr>
        <w:tc>
          <w:tcPr>
            <w:tcW w:w="3503" w:type="dxa"/>
          </w:tcPr>
          <w:p w:rsidR="004829EE" w:rsidRDefault="004829EE" w:rsidP="00DB37A9"/>
        </w:tc>
        <w:tc>
          <w:tcPr>
            <w:tcW w:w="726" w:type="dxa"/>
          </w:tcPr>
          <w:p w:rsidR="004829EE" w:rsidRDefault="004829EE" w:rsidP="00DB37A9"/>
        </w:tc>
        <w:tc>
          <w:tcPr>
            <w:tcW w:w="1006" w:type="dxa"/>
          </w:tcPr>
          <w:p w:rsidR="004829EE" w:rsidRDefault="004829EE" w:rsidP="00DB37A9"/>
        </w:tc>
        <w:tc>
          <w:tcPr>
            <w:tcW w:w="2675" w:type="dxa"/>
            <w:gridSpan w:val="3"/>
          </w:tcPr>
          <w:p w:rsidR="004829EE" w:rsidRDefault="004829EE" w:rsidP="00DB37A9"/>
        </w:tc>
        <w:tc>
          <w:tcPr>
            <w:tcW w:w="1763" w:type="dxa"/>
            <w:gridSpan w:val="2"/>
          </w:tcPr>
          <w:p w:rsidR="004829EE" w:rsidRDefault="004829EE" w:rsidP="00DB37A9"/>
        </w:tc>
      </w:tr>
      <w:tr w:rsidR="004829EE" w:rsidRPr="008250EB" w:rsidTr="00DB37A9">
        <w:trPr>
          <w:trHeight w:hRule="exact" w:val="697"/>
        </w:trPr>
        <w:tc>
          <w:tcPr>
            <w:tcW w:w="9673" w:type="dxa"/>
            <w:gridSpan w:val="8"/>
            <w:shd w:val="clear" w:color="000000" w:fill="FFFFFF"/>
            <w:tcMar>
              <w:left w:w="34" w:type="dxa"/>
              <w:right w:w="34" w:type="dxa"/>
            </w:tcMar>
          </w:tcPr>
          <w:p w:rsidR="004829EE" w:rsidRPr="005C4102" w:rsidRDefault="004829EE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C410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Протокол от 31.08. 202</w:t>
            </w:r>
            <w:r w:rsidR="005C4102" w:rsidRPr="005C410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C410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г.  № </w:t>
            </w:r>
            <w:r w:rsidR="005C4102" w:rsidRPr="005C410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  <w:p w:rsidR="005C4102" w:rsidRDefault="005C4102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  <w:p w:rsidR="004829EE" w:rsidRPr="00A37F81" w:rsidRDefault="004829EE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Славин Борис Матвеевич</w:t>
            </w:r>
          </w:p>
        </w:tc>
      </w:tr>
      <w:tr w:rsidR="004829EE" w:rsidRPr="008250EB" w:rsidTr="00DB37A9">
        <w:trPr>
          <w:trHeight w:hRule="exact" w:val="277"/>
        </w:trPr>
        <w:tc>
          <w:tcPr>
            <w:tcW w:w="3503" w:type="dxa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1006" w:type="dxa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2675" w:type="dxa"/>
            <w:gridSpan w:val="3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1763" w:type="dxa"/>
            <w:gridSpan w:val="2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</w:tr>
      <w:tr w:rsidR="004829EE" w:rsidRPr="008250EB" w:rsidTr="00DB37A9">
        <w:trPr>
          <w:trHeight w:hRule="exact" w:val="353"/>
        </w:trPr>
        <w:tc>
          <w:tcPr>
            <w:tcW w:w="9673" w:type="dxa"/>
            <w:gridSpan w:val="8"/>
            <w:shd w:val="clear" w:color="000000" w:fill="FFFFFF"/>
            <w:tcMar>
              <w:left w:w="34" w:type="dxa"/>
              <w:right w:w="34" w:type="dxa"/>
            </w:tcMar>
          </w:tcPr>
          <w:p w:rsidR="004829EE" w:rsidRPr="00AA1729" w:rsidRDefault="004829EE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A1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</w:t>
            </w:r>
            <w:r w:rsidRPr="00AA1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МС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_____________________ А.Р. Рубан</w:t>
            </w:r>
          </w:p>
        </w:tc>
      </w:tr>
      <w:tr w:rsidR="004829EE" w:rsidRPr="008B4016" w:rsidTr="00DB37A9">
        <w:trPr>
          <w:trHeight w:hRule="exact" w:val="429"/>
        </w:trPr>
        <w:tc>
          <w:tcPr>
            <w:tcW w:w="9673" w:type="dxa"/>
            <w:gridSpan w:val="8"/>
            <w:shd w:val="clear" w:color="auto" w:fill="auto"/>
            <w:tcMar>
              <w:left w:w="34" w:type="dxa"/>
              <w:right w:w="34" w:type="dxa"/>
            </w:tcMar>
          </w:tcPr>
          <w:p w:rsidR="004829EE" w:rsidRPr="00A37F81" w:rsidRDefault="004829EE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 __ __________ 20</w:t>
            </w:r>
            <w:r w:rsidR="005C410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23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 №  __</w:t>
            </w:r>
          </w:p>
          <w:p w:rsidR="004829EE" w:rsidRDefault="004829EE" w:rsidP="00DB37A9">
            <w:pPr>
              <w:tabs>
                <w:tab w:val="left" w:pos="2375"/>
              </w:tabs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4829EE" w:rsidRDefault="004829EE" w:rsidP="00DB37A9">
            <w:pPr>
              <w:tabs>
                <w:tab w:val="left" w:pos="2375"/>
              </w:tabs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4829EE" w:rsidRDefault="004829EE" w:rsidP="00DB37A9">
            <w:pPr>
              <w:tabs>
                <w:tab w:val="left" w:pos="2375"/>
              </w:tabs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4829EE" w:rsidRPr="008B4016" w:rsidRDefault="004829EE" w:rsidP="00DB37A9">
            <w:pPr>
              <w:tabs>
                <w:tab w:val="left" w:pos="2375"/>
              </w:tabs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</w:tr>
    </w:tbl>
    <w:p w:rsidR="004829EE" w:rsidRDefault="004829EE" w:rsidP="004829EE">
      <w:pPr>
        <w:rPr>
          <w:sz w:val="0"/>
          <w:szCs w:val="0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tbl>
      <w:tblPr>
        <w:tblW w:w="11055" w:type="dxa"/>
        <w:tblInd w:w="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"/>
        <w:gridCol w:w="686"/>
        <w:gridCol w:w="13"/>
        <w:gridCol w:w="7"/>
        <w:gridCol w:w="83"/>
        <w:gridCol w:w="137"/>
        <w:gridCol w:w="256"/>
        <w:gridCol w:w="1019"/>
        <w:gridCol w:w="1008"/>
        <w:gridCol w:w="748"/>
        <w:gridCol w:w="26"/>
        <w:gridCol w:w="81"/>
        <w:gridCol w:w="15"/>
        <w:gridCol w:w="605"/>
        <w:gridCol w:w="145"/>
        <w:gridCol w:w="640"/>
        <w:gridCol w:w="276"/>
        <w:gridCol w:w="718"/>
        <w:gridCol w:w="369"/>
        <w:gridCol w:w="666"/>
        <w:gridCol w:w="79"/>
        <w:gridCol w:w="619"/>
        <w:gridCol w:w="14"/>
        <w:gridCol w:w="353"/>
        <w:gridCol w:w="201"/>
        <w:gridCol w:w="545"/>
        <w:gridCol w:w="18"/>
        <w:gridCol w:w="30"/>
        <w:gridCol w:w="738"/>
        <w:gridCol w:w="819"/>
      </w:tblGrid>
      <w:tr w:rsidR="004829EE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8764" w:type="dxa"/>
            <w:gridSpan w:val="24"/>
            <w:shd w:val="clear" w:color="000000" w:fill="D3D3D3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>1. ЦЕЛИ ОСВОЕНИЯ ДИСЦИПЛИНЫ (МОДУЛЯ)</w:t>
            </w:r>
          </w:p>
        </w:tc>
      </w:tr>
      <w:tr w:rsidR="004829EE" w:rsidTr="005C4102">
        <w:trPr>
          <w:gridBefore w:val="1"/>
          <w:gridAfter w:val="5"/>
          <w:wBefore w:w="141" w:type="dxa"/>
          <w:wAfter w:w="2150" w:type="dxa"/>
          <w:trHeight w:hRule="exact" w:val="374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Получение навыков инженерного мышления.</w:t>
            </w:r>
          </w:p>
        </w:tc>
      </w:tr>
      <w:tr w:rsidR="004829EE" w:rsidRPr="008250EB" w:rsidTr="005C4102">
        <w:trPr>
          <w:gridBefore w:val="1"/>
          <w:gridAfter w:val="5"/>
          <w:wBefore w:w="141" w:type="dxa"/>
          <w:wAfter w:w="2150" w:type="dxa"/>
          <w:trHeight w:hRule="exact" w:val="686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4829EE" w:rsidRPr="00EB309E" w:rsidRDefault="004829EE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Умение использовать основные законы естественнонаучных дисциплин в профессиональной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ятельности, применять методы анализа и моделирования, теоретического и экспериментального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исследования</w:t>
            </w:r>
          </w:p>
        </w:tc>
      </w:tr>
      <w:tr w:rsidR="004829EE" w:rsidRPr="008250EB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8764" w:type="dxa"/>
            <w:gridSpan w:val="24"/>
            <w:shd w:val="clear" w:color="000000" w:fill="D3D3D3"/>
            <w:tcMar>
              <w:left w:w="34" w:type="dxa"/>
              <w:right w:w="34" w:type="dxa"/>
            </w:tcMar>
          </w:tcPr>
          <w:p w:rsidR="004829EE" w:rsidRPr="0066773B" w:rsidRDefault="004829EE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</w:p>
        </w:tc>
      </w:tr>
      <w:tr w:rsidR="004829EE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2201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 (раздел) ОП:</w:t>
            </w:r>
          </w:p>
        </w:tc>
        <w:tc>
          <w:tcPr>
            <w:tcW w:w="6563" w:type="dxa"/>
            <w:gridSpan w:val="17"/>
            <w:shd w:val="clear" w:color="000000" w:fill="FFFFFF"/>
            <w:tcMar>
              <w:left w:w="34" w:type="dxa"/>
              <w:right w:w="34" w:type="dxa"/>
            </w:tcMar>
          </w:tcPr>
          <w:p w:rsidR="004829EE" w:rsidRPr="00721D8C" w:rsidRDefault="004829EE" w:rsidP="005C4102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Б1.</w:t>
            </w:r>
            <w:r w:rsidR="005C410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="005C410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19</w:t>
            </w:r>
          </w:p>
        </w:tc>
      </w:tr>
      <w:tr w:rsidR="004829EE" w:rsidRPr="008250EB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4829EE" w:rsidRPr="0066773B" w:rsidRDefault="004829EE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4829EE" w:rsidRPr="000D79C9" w:rsidTr="005C4102">
        <w:trPr>
          <w:gridBefore w:val="1"/>
          <w:gridAfter w:val="5"/>
          <w:wBefore w:w="141" w:type="dxa"/>
          <w:wAfter w:w="2150" w:type="dxa"/>
          <w:trHeight w:hRule="exact" w:val="230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829EE" w:rsidRPr="00721D8C" w:rsidRDefault="004829EE" w:rsidP="00DB37A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2.1.1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4829EE" w:rsidRPr="00DA3C3C" w:rsidRDefault="004829EE" w:rsidP="00DB3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3C3C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Математика </w:t>
            </w:r>
          </w:p>
        </w:tc>
      </w:tr>
      <w:tr w:rsidR="004829EE" w:rsidRPr="000D79C9" w:rsidTr="005C4102">
        <w:trPr>
          <w:gridBefore w:val="1"/>
          <w:gridAfter w:val="5"/>
          <w:wBefore w:w="141" w:type="dxa"/>
          <w:wAfter w:w="2150" w:type="dxa"/>
          <w:trHeight w:hRule="exact" w:val="248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2.1.2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4829EE" w:rsidRPr="00DA3C3C" w:rsidRDefault="004829EE" w:rsidP="00DB3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Теоретическая механика</w:t>
            </w:r>
          </w:p>
        </w:tc>
      </w:tr>
      <w:tr w:rsidR="004829EE" w:rsidRPr="000D79C9" w:rsidTr="005C4102">
        <w:trPr>
          <w:gridBefore w:val="1"/>
          <w:gridAfter w:val="5"/>
          <w:wBefore w:w="141" w:type="dxa"/>
          <w:wAfter w:w="2150" w:type="dxa"/>
          <w:trHeight w:hRule="exact" w:val="293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DA3C3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2.1.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Физика</w:t>
            </w:r>
          </w:p>
        </w:tc>
      </w:tr>
      <w:tr w:rsidR="004829EE" w:rsidRPr="008250EB" w:rsidTr="005C4102">
        <w:trPr>
          <w:gridBefore w:val="1"/>
          <w:gridAfter w:val="5"/>
          <w:wBefore w:w="141" w:type="dxa"/>
          <w:wAfter w:w="2150" w:type="dxa"/>
          <w:trHeight w:hRule="exact" w:val="509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4829EE" w:rsidRPr="0066773B" w:rsidRDefault="004829EE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7862EF" w:rsidRPr="00921D35" w:rsidTr="005C4102">
        <w:trPr>
          <w:gridBefore w:val="1"/>
          <w:gridAfter w:val="5"/>
          <w:wBefore w:w="141" w:type="dxa"/>
          <w:wAfter w:w="2150" w:type="dxa"/>
          <w:trHeight w:hRule="exact" w:val="309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Pr="002A1D62" w:rsidRDefault="007862EF" w:rsidP="00DB37A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2.2.1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Пути, сообщения, технологические сооружения</w:t>
            </w:r>
          </w:p>
        </w:tc>
      </w:tr>
      <w:tr w:rsidR="007862EF" w:rsidRPr="008250EB" w:rsidTr="005C4102">
        <w:trPr>
          <w:gridBefore w:val="1"/>
          <w:gridAfter w:val="5"/>
          <w:wBefore w:w="141" w:type="dxa"/>
          <w:wAfter w:w="2150" w:type="dxa"/>
          <w:trHeight w:hRule="exact" w:val="272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Pr="002A1D62" w:rsidRDefault="007862EF" w:rsidP="00DB37A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2.2.2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7862E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Технические средства организации дорожного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</w:t>
            </w:r>
            <w:r w:rsidRPr="007862E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движения</w:t>
            </w:r>
          </w:p>
        </w:tc>
      </w:tr>
      <w:tr w:rsidR="007862EF" w:rsidRPr="008250EB" w:rsidTr="005C4102">
        <w:trPr>
          <w:gridBefore w:val="1"/>
          <w:gridAfter w:val="5"/>
          <w:wBefore w:w="141" w:type="dxa"/>
          <w:wAfter w:w="2150" w:type="dxa"/>
          <w:trHeight w:hRule="exact" w:val="289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Pr="002A1D62" w:rsidRDefault="007862EF" w:rsidP="00DB37A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2.2.3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7862EF" w:rsidRP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Техника транспорта, обслуживание и ремонт</w:t>
            </w:r>
          </w:p>
        </w:tc>
      </w:tr>
      <w:tr w:rsidR="007862EF" w:rsidRPr="008250EB" w:rsidTr="005C4102">
        <w:trPr>
          <w:gridBefore w:val="1"/>
          <w:gridAfter w:val="5"/>
          <w:wBefore w:w="141" w:type="dxa"/>
          <w:wAfter w:w="2150" w:type="dxa"/>
          <w:trHeight w:hRule="exact" w:val="289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2.2.4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Выполнение, подготовка к процедуре защиты и защита выпускной квалификационной работы</w:t>
            </w:r>
          </w:p>
        </w:tc>
      </w:tr>
      <w:tr w:rsidR="007862EF" w:rsidRPr="008250EB" w:rsidTr="005C4102">
        <w:trPr>
          <w:gridBefore w:val="1"/>
          <w:gridAfter w:val="5"/>
          <w:wBefore w:w="141" w:type="dxa"/>
          <w:wAfter w:w="2150" w:type="dxa"/>
          <w:trHeight w:hRule="exact" w:val="722"/>
        </w:trPr>
        <w:tc>
          <w:tcPr>
            <w:tcW w:w="8764" w:type="dxa"/>
            <w:gridSpan w:val="24"/>
            <w:shd w:val="clear" w:color="000000" w:fill="D3D3D3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7862EF" w:rsidRPr="008250EB" w:rsidTr="0096215B">
        <w:trPr>
          <w:gridBefore w:val="1"/>
          <w:gridAfter w:val="5"/>
          <w:wBefore w:w="141" w:type="dxa"/>
          <w:wAfter w:w="2150" w:type="dxa"/>
          <w:trHeight w:hRule="exact" w:val="1146"/>
        </w:trPr>
        <w:tc>
          <w:tcPr>
            <w:tcW w:w="8764" w:type="dxa"/>
            <w:gridSpan w:val="24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  <w:p w:rsidR="0096215B" w:rsidRDefault="0096215B" w:rsidP="007862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ОПК-1: </w:t>
            </w:r>
            <w:r w:rsidRPr="0096215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Способен применять естественнонаучные и общеинженерные знания, методы математического анализа и моделирования в пр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офессиональной деятельности.</w:t>
            </w:r>
          </w:p>
          <w:p w:rsidR="007862EF" w:rsidRPr="0066773B" w:rsidRDefault="007862EF" w:rsidP="007862E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: </w:t>
            </w:r>
            <w:r w:rsidR="0096215B" w:rsidRPr="0096215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Способен в сфере своей профессиональной деятельности проводить измерения и наблюдения, обрабатывать и представлять экспериментальны</w:t>
            </w:r>
            <w:r w:rsidR="0096215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е данные и результаты испытаний.</w:t>
            </w:r>
          </w:p>
        </w:tc>
      </w:tr>
      <w:tr w:rsidR="007862EF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8764" w:type="dxa"/>
            <w:gridSpan w:val="24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Знать:</w:t>
            </w:r>
          </w:p>
        </w:tc>
      </w:tr>
      <w:tr w:rsidR="007862EF" w:rsidRPr="008250EB" w:rsidTr="005C4102">
        <w:trPr>
          <w:gridBefore w:val="1"/>
          <w:gridAfter w:val="5"/>
          <w:wBefore w:w="141" w:type="dxa"/>
          <w:wAfter w:w="2150" w:type="dxa"/>
          <w:trHeight w:hRule="exact" w:val="629"/>
        </w:trPr>
        <w:tc>
          <w:tcPr>
            <w:tcW w:w="1182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7582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7862EF" w:rsidRPr="00315E22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основное содержание не раскрыто, не дает ответы на вспомогательные вопросы, допускает грубые ошибки в использовании терминологии</w:t>
            </w:r>
          </w:p>
        </w:tc>
      </w:tr>
      <w:tr w:rsidR="007862EF" w:rsidRPr="008250EB" w:rsidTr="005C4102">
        <w:trPr>
          <w:gridBefore w:val="1"/>
          <w:gridAfter w:val="5"/>
          <w:wBefore w:w="141" w:type="dxa"/>
          <w:wAfter w:w="2150" w:type="dxa"/>
          <w:trHeight w:hRule="exact" w:val="554"/>
        </w:trPr>
        <w:tc>
          <w:tcPr>
            <w:tcW w:w="1182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7582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7862EF" w:rsidRPr="00315E22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освоение знаниевого компонента содержания образования по дисциплине (модулю) в виде представлений, понятий, суждений, теорий, выраженное в форме знаков</w:t>
            </w:r>
          </w:p>
        </w:tc>
      </w:tr>
      <w:tr w:rsidR="007862EF" w:rsidRPr="008250EB" w:rsidTr="005C4102">
        <w:trPr>
          <w:gridBefore w:val="1"/>
          <w:gridAfter w:val="5"/>
          <w:wBefore w:w="141" w:type="dxa"/>
          <w:wAfter w:w="2150" w:type="dxa"/>
          <w:trHeight w:hRule="exact" w:val="751"/>
        </w:trPr>
        <w:tc>
          <w:tcPr>
            <w:tcW w:w="1182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7582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7862EF" w:rsidRPr="00315E22" w:rsidRDefault="007862EF" w:rsidP="00DB37A9">
            <w:pPr>
              <w:ind w:left="26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7862EF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8764" w:type="dxa"/>
            <w:gridSpan w:val="24"/>
            <w:shd w:val="clear" w:color="000000" w:fill="FFFFFF"/>
            <w:tcMar>
              <w:left w:w="34" w:type="dxa"/>
              <w:right w:w="34" w:type="dxa"/>
            </w:tcMar>
          </w:tcPr>
          <w:p w:rsidR="007862EF" w:rsidRPr="00315E22" w:rsidRDefault="007862EF" w:rsidP="00DB37A9">
            <w:pPr>
              <w:spacing w:after="0" w:line="240" w:lineRule="auto"/>
              <w:rPr>
                <w:sz w:val="19"/>
                <w:szCs w:val="19"/>
              </w:rPr>
            </w:pPr>
            <w:r w:rsidRPr="00315E22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Уметь:</w:t>
            </w:r>
          </w:p>
        </w:tc>
      </w:tr>
      <w:tr w:rsidR="007862EF" w:rsidRPr="008250EB" w:rsidTr="005C4102">
        <w:trPr>
          <w:gridBefore w:val="1"/>
          <w:gridAfter w:val="5"/>
          <w:wBefore w:w="141" w:type="dxa"/>
          <w:wAfter w:w="2150" w:type="dxa"/>
          <w:trHeight w:hRule="exact" w:val="590"/>
        </w:trPr>
        <w:tc>
          <w:tcPr>
            <w:tcW w:w="1182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7582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7862EF" w:rsidRPr="00315E22" w:rsidRDefault="007862EF" w:rsidP="00DB37A9">
            <w:pPr>
              <w:ind w:left="26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выполняет лишь отдельные операции, последовательность их хаотична, действие в целом неосознанно</w:t>
            </w:r>
          </w:p>
        </w:tc>
      </w:tr>
      <w:tr w:rsidR="007862EF" w:rsidRPr="008250EB" w:rsidTr="005C4102">
        <w:trPr>
          <w:gridBefore w:val="1"/>
          <w:gridAfter w:val="5"/>
          <w:wBefore w:w="141" w:type="dxa"/>
          <w:wAfter w:w="2150" w:type="dxa"/>
          <w:trHeight w:hRule="exact" w:val="571"/>
        </w:trPr>
        <w:tc>
          <w:tcPr>
            <w:tcW w:w="1182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7582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7862EF" w:rsidRPr="00315E22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возможность осуществлять действия, операции (компоненты деятельности) осознанно и с помощью навыков.</w:t>
            </w:r>
          </w:p>
        </w:tc>
      </w:tr>
      <w:tr w:rsidR="007862EF" w:rsidRPr="008250EB" w:rsidTr="005C4102">
        <w:trPr>
          <w:gridBefore w:val="1"/>
          <w:gridAfter w:val="5"/>
          <w:wBefore w:w="141" w:type="dxa"/>
          <w:wAfter w:w="2150" w:type="dxa"/>
          <w:trHeight w:hRule="exact" w:val="565"/>
        </w:trPr>
        <w:tc>
          <w:tcPr>
            <w:tcW w:w="1182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7582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7862EF" w:rsidRPr="00315E22" w:rsidRDefault="007862EF" w:rsidP="00DB37A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  <w:p w:rsidR="007862EF" w:rsidRPr="00315E22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7862EF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8764" w:type="dxa"/>
            <w:gridSpan w:val="24"/>
            <w:shd w:val="clear" w:color="000000" w:fill="FFFFFF"/>
            <w:tcMar>
              <w:left w:w="34" w:type="dxa"/>
              <w:right w:w="34" w:type="dxa"/>
            </w:tcMar>
          </w:tcPr>
          <w:p w:rsidR="007862EF" w:rsidRPr="00315E22" w:rsidRDefault="007862EF" w:rsidP="00DB37A9">
            <w:pPr>
              <w:spacing w:after="0" w:line="240" w:lineRule="auto"/>
              <w:rPr>
                <w:sz w:val="19"/>
                <w:szCs w:val="19"/>
              </w:rPr>
            </w:pPr>
            <w:r w:rsidRPr="00315E22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7862EF" w:rsidRPr="008250EB" w:rsidTr="005C4102">
        <w:trPr>
          <w:gridBefore w:val="1"/>
          <w:gridAfter w:val="5"/>
          <w:wBefore w:w="141" w:type="dxa"/>
          <w:wAfter w:w="2150" w:type="dxa"/>
          <w:trHeight w:hRule="exact" w:val="367"/>
        </w:trPr>
        <w:tc>
          <w:tcPr>
            <w:tcW w:w="1182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7582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900A3" w:rsidRDefault="007862EF" w:rsidP="00DB37A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8900A3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владеет не всеми необходимыми навыками, имеющийся опыт фрагментарен</w:t>
            </w:r>
          </w:p>
        </w:tc>
      </w:tr>
      <w:tr w:rsidR="007862EF" w:rsidRPr="008250EB" w:rsidTr="005C4102">
        <w:trPr>
          <w:gridBefore w:val="1"/>
          <w:gridAfter w:val="5"/>
          <w:wBefore w:w="141" w:type="dxa"/>
          <w:wAfter w:w="2150" w:type="dxa"/>
          <w:trHeight w:hRule="exact" w:val="371"/>
        </w:trPr>
        <w:tc>
          <w:tcPr>
            <w:tcW w:w="1182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7582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900A3" w:rsidRDefault="007862EF" w:rsidP="00DB37A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8900A3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 целом владеет необходимыми навыками и имеет опыт работы</w:t>
            </w:r>
          </w:p>
        </w:tc>
      </w:tr>
      <w:tr w:rsidR="007862EF" w:rsidRPr="008250EB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1182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7582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900A3" w:rsidRDefault="007862EF" w:rsidP="00DB37A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8900A3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владеет всеми необходимыми навыками и имеет опыт работы</w:t>
            </w:r>
          </w:p>
        </w:tc>
      </w:tr>
      <w:tr w:rsidR="007862EF" w:rsidRPr="008250EB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8764" w:type="dxa"/>
            <w:gridSpan w:val="24"/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 результате освоения дисциплины (модуля) обучающийся должен</w:t>
            </w:r>
          </w:p>
        </w:tc>
      </w:tr>
      <w:tr w:rsidR="007862EF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3.1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Знать:</w:t>
            </w:r>
          </w:p>
        </w:tc>
      </w:tr>
      <w:tr w:rsidR="007862EF" w:rsidRPr="008250EB" w:rsidTr="005F7969">
        <w:trPr>
          <w:gridBefore w:val="1"/>
          <w:gridAfter w:val="5"/>
          <w:wBefore w:w="141" w:type="dxa"/>
          <w:wAfter w:w="2150" w:type="dxa"/>
          <w:trHeight w:hRule="exact" w:val="944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5F7969" w:rsidRPr="005F7969" w:rsidRDefault="005F7969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F796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основы математики, физики, вычислительной техники и программирования (ОПК-1.1); </w:t>
            </w:r>
          </w:p>
          <w:p w:rsidR="007862EF" w:rsidRPr="005F7969" w:rsidRDefault="005F7969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F796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основные принципы выбора и использования соответствующих ресурсов, современные методики и оборудование для проведения экспериментальных исследований, измерений и наблюдений (ОПК-3.1)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</w:tc>
      </w:tr>
      <w:tr w:rsidR="007862EF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3.2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Уметь:</w:t>
            </w:r>
          </w:p>
        </w:tc>
      </w:tr>
      <w:tr w:rsidR="007862EF" w:rsidRPr="008250EB" w:rsidTr="005F7969">
        <w:trPr>
          <w:gridBefore w:val="1"/>
          <w:gridAfter w:val="5"/>
          <w:wBefore w:w="141" w:type="dxa"/>
          <w:wAfter w:w="2150" w:type="dxa"/>
          <w:trHeight w:hRule="exact" w:val="996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7862EF" w:rsidRPr="005F7969" w:rsidRDefault="005F7969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F796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решать стандартные профессиональные задачи с применением естественнонаучных и общеинженерных знаний, методов математического анализа и моделирования (ОПК-1.2)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;</w:t>
            </w:r>
            <w:r w:rsidRPr="005F796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выбирать и использовать соответствующие ресурсы, современные методики и оборудование для проведения экспериментальных исследований, измерений и наблюдений (ОПК-3.2)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</w:tc>
      </w:tr>
      <w:tr w:rsidR="007862EF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>3.3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7862EF" w:rsidRPr="008250EB" w:rsidTr="005C4102">
        <w:trPr>
          <w:gridBefore w:val="1"/>
          <w:gridAfter w:val="5"/>
          <w:wBefore w:w="141" w:type="dxa"/>
          <w:wAfter w:w="2150" w:type="dxa"/>
          <w:trHeight w:hRule="exact" w:val="1046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3.3.1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5F7969" w:rsidRDefault="005F7969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F796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навыками теоретического и экспериментального исследования объектов профессиональной деятельности (ОПК-1.3)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;</w:t>
            </w:r>
            <w:r w:rsidRPr="005F796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</w:p>
          <w:p w:rsidR="007862EF" w:rsidRPr="005F7969" w:rsidRDefault="005F7969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F796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методами обработки и представления полученных экспериментальных данных для получения обоснованных выводов (ОПК-3.3)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</w:tc>
      </w:tr>
      <w:tr w:rsidR="007862EF" w:rsidRPr="008250EB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8764" w:type="dxa"/>
            <w:gridSpan w:val="24"/>
            <w:shd w:val="clear" w:color="000000" w:fill="D3D3D3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</w:p>
        </w:tc>
      </w:tr>
      <w:tr w:rsidR="007862EF" w:rsidTr="005C4102">
        <w:trPr>
          <w:gridBefore w:val="1"/>
          <w:gridAfter w:val="5"/>
          <w:wBefore w:w="141" w:type="dxa"/>
          <w:wAfter w:w="2150" w:type="dxa"/>
          <w:trHeight w:hRule="exact" w:val="541"/>
        </w:trPr>
        <w:tc>
          <w:tcPr>
            <w:tcW w:w="789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Код занятия</w:t>
            </w:r>
          </w:p>
        </w:tc>
        <w:tc>
          <w:tcPr>
            <w:tcW w:w="242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855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862EF" w:rsidRPr="003F75EB" w:rsidRDefault="003F75EB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Курс</w:t>
            </w:r>
          </w:p>
        </w:tc>
        <w:tc>
          <w:tcPr>
            <w:tcW w:w="62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</w:p>
        </w:tc>
        <w:tc>
          <w:tcPr>
            <w:tcW w:w="106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Компетен-</w:t>
            </w:r>
          </w:p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ции</w:t>
            </w:r>
          </w:p>
        </w:tc>
        <w:tc>
          <w:tcPr>
            <w:tcW w:w="1087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</w:p>
        </w:tc>
        <w:tc>
          <w:tcPr>
            <w:tcW w:w="666" w:type="dxa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Инте</w:t>
            </w:r>
          </w:p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ракт.</w:t>
            </w:r>
          </w:p>
        </w:tc>
        <w:tc>
          <w:tcPr>
            <w:tcW w:w="126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</w:p>
        </w:tc>
      </w:tr>
      <w:tr w:rsidR="007862EF" w:rsidRPr="008250EB" w:rsidTr="005C4102">
        <w:trPr>
          <w:gridBefore w:val="1"/>
          <w:gridAfter w:val="5"/>
          <w:wBefore w:w="141" w:type="dxa"/>
          <w:wAfter w:w="2150" w:type="dxa"/>
          <w:trHeight w:hRule="exact" w:val="835"/>
        </w:trPr>
        <w:tc>
          <w:tcPr>
            <w:tcW w:w="789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/>
        </w:tc>
        <w:tc>
          <w:tcPr>
            <w:tcW w:w="242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1. Задачи сопротивления материалов (СМ).</w:t>
            </w:r>
          </w:p>
        </w:tc>
        <w:tc>
          <w:tcPr>
            <w:tcW w:w="855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62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106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1087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666" w:type="dxa"/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126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</w:tr>
      <w:tr w:rsidR="007862EF" w:rsidRPr="00C85F87" w:rsidTr="00CC02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141" w:type="dxa"/>
          <w:wAfter w:w="2150" w:type="dxa"/>
          <w:trHeight w:hRule="exact" w:val="3118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957F8D" w:rsidRDefault="007862EF" w:rsidP="00DB37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57F8D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2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C02B2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Расчетные схемы (РС) реальных объектов. Внутренние силы, внутренние силовые факторы (ВСФ). Понятие о простых и сложных сопротивлениях. </w:t>
            </w:r>
            <w:r w:rsidR="00CC02B2"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Связь напряжений с ВСФ; связь между напряжениями и деформациями (законы Гука). Статические моменты, центр тяжести сечения, моменты инерции и сопротивления</w:t>
            </w:r>
            <w:r w:rsid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r w:rsidRPr="00CC02B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/Лек/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571214" w:rsidRDefault="003F75EB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5F7969" w:rsidRDefault="005F7969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571214" w:rsidRDefault="007862EF" w:rsidP="00DB37A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85F87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;</w:t>
            </w:r>
          </w:p>
          <w:p w:rsidR="007862EF" w:rsidRPr="0033738D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  <w:p w:rsidR="007862EF" w:rsidRPr="00C85F87" w:rsidRDefault="007862EF" w:rsidP="00DB37A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85F87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85F87" w:rsidRDefault="007862EF" w:rsidP="00DB37A9">
            <w:pPr>
              <w:rPr>
                <w:lang w:val="ru-RU"/>
              </w:rPr>
            </w:pPr>
          </w:p>
        </w:tc>
      </w:tr>
      <w:tr w:rsidR="007862EF" w:rsidRPr="00C85F87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141" w:type="dxa"/>
          <w:wAfter w:w="2150" w:type="dxa"/>
          <w:trHeight w:hRule="exact" w:val="63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85F87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5F8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2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571214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Испытание металлов на растяжение /Лаб.раб/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3F75EB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15581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85F87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;</w:t>
            </w:r>
          </w:p>
          <w:p w:rsidR="007862EF" w:rsidRPr="0033738D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  <w:p w:rsidR="007862EF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15581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15581" w:rsidRDefault="007862EF" w:rsidP="00DB37A9">
            <w:pPr>
              <w:rPr>
                <w:lang w:val="ru-RU"/>
              </w:rPr>
            </w:pPr>
          </w:p>
        </w:tc>
      </w:tr>
      <w:tr w:rsidR="005F7969" w:rsidRPr="005F7969" w:rsidTr="00C85F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141" w:type="dxa"/>
          <w:wAfter w:w="2150" w:type="dxa"/>
          <w:trHeight w:hRule="exact" w:val="73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F7969" w:rsidRPr="005F7969" w:rsidRDefault="008250EB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</w:t>
            </w:r>
            <w:r w:rsidR="005F796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2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F7969" w:rsidRPr="00F47147" w:rsidRDefault="005F7969" w:rsidP="005F796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лабораторному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занятию. /Ср/</w:t>
            </w:r>
          </w:p>
          <w:p w:rsidR="005F7969" w:rsidRDefault="005F7969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F7969" w:rsidRDefault="003F75EB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F7969" w:rsidRDefault="001F66AD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30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F7969" w:rsidRPr="00571214" w:rsidRDefault="005F7969" w:rsidP="00DB37A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F7969" w:rsidRDefault="005F7969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F7969" w:rsidRPr="00C15581" w:rsidRDefault="005F7969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F7969" w:rsidRPr="00C15581" w:rsidRDefault="005F7969" w:rsidP="00DB37A9">
            <w:pPr>
              <w:rPr>
                <w:lang w:val="ru-RU"/>
              </w:rPr>
            </w:pPr>
          </w:p>
        </w:tc>
      </w:tr>
      <w:tr w:rsidR="007862EF" w:rsidRPr="00C15581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141" w:type="dxa"/>
          <w:wAfter w:w="2150" w:type="dxa"/>
          <w:trHeight w:hRule="exact" w:val="844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15581" w:rsidRDefault="007862EF" w:rsidP="005F79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</w:t>
            </w:r>
            <w:r w:rsidR="005F796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2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571214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Расчеты на прочность и жесткость при растяжении-сжатии, кручении. /Пр/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3F75EB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15581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571214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7862EF" w:rsidRPr="0033738D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  <w:p w:rsidR="007862EF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15581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15581" w:rsidRDefault="007862EF" w:rsidP="00DB37A9">
            <w:pPr>
              <w:rPr>
                <w:lang w:val="ru-RU"/>
              </w:rPr>
            </w:pPr>
          </w:p>
        </w:tc>
      </w:tr>
      <w:tr w:rsidR="007862EF" w:rsidRPr="00F47147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141" w:type="dxa"/>
          <w:wAfter w:w="2150" w:type="dxa"/>
          <w:trHeight w:hRule="exact" w:val="659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15581" w:rsidRDefault="007862EF" w:rsidP="005F79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55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</w:t>
            </w:r>
            <w:r w:rsidR="005F796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2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 к практическому занятию. /Ср/</w:t>
            </w:r>
          </w:p>
          <w:p w:rsidR="007862EF" w:rsidRPr="00F47147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3F75EB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1F66AD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30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15581" w:rsidRDefault="007862EF" w:rsidP="00DB37A9">
            <w:pPr>
              <w:jc w:val="center"/>
              <w:rPr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7862EF" w:rsidRPr="00F47147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  <w:p w:rsidR="007862EF" w:rsidRPr="00F47147" w:rsidRDefault="007862EF" w:rsidP="00DB37A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7862EF" w:rsidP="00DB37A9"/>
        </w:tc>
      </w:tr>
      <w:tr w:rsidR="007862EF" w:rsidRPr="008250EB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141" w:type="dxa"/>
          <w:wAfter w:w="2150" w:type="dxa"/>
          <w:trHeight w:hRule="exact" w:val="585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957F8D" w:rsidRDefault="007862EF" w:rsidP="00DB37A9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F5D25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</w:t>
            </w:r>
            <w:r w:rsidRPr="003F5D25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. 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Плоский изгиб: основные понятия.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F5D25" w:rsidRDefault="007862EF" w:rsidP="00DB37A9">
            <w:pPr>
              <w:rPr>
                <w:lang w:val="ru-RU"/>
              </w:rPr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F5D25" w:rsidRDefault="007862EF" w:rsidP="00DB37A9">
            <w:pPr>
              <w:rPr>
                <w:lang w:val="ru-RU"/>
              </w:rPr>
            </w:pP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F5D25" w:rsidRDefault="007862EF" w:rsidP="00DB37A9">
            <w:pPr>
              <w:jc w:val="center"/>
              <w:rPr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F5D25" w:rsidRDefault="007862EF" w:rsidP="00DB37A9">
            <w:pPr>
              <w:rPr>
                <w:lang w:val="ru-RU"/>
              </w:rPr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F5D25" w:rsidRDefault="007862EF" w:rsidP="00DB37A9">
            <w:pPr>
              <w:rPr>
                <w:lang w:val="ru-RU"/>
              </w:rPr>
            </w:pPr>
          </w:p>
        </w:tc>
        <w:tc>
          <w:tcPr>
            <w:tcW w:w="12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F5D25" w:rsidRDefault="007862EF" w:rsidP="00DB37A9">
            <w:pPr>
              <w:rPr>
                <w:lang w:val="ru-RU"/>
              </w:rPr>
            </w:pPr>
          </w:p>
        </w:tc>
      </w:tr>
      <w:tr w:rsidR="007862EF" w:rsidRPr="003F5D25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141" w:type="dxa"/>
          <w:wAfter w:w="2150" w:type="dxa"/>
          <w:trHeight w:hRule="exact" w:val="585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D2A58" w:rsidRDefault="008250EB" w:rsidP="00DB37A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="007862EF" w:rsidRPr="008D2A5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.1</w:t>
            </w:r>
          </w:p>
        </w:tc>
        <w:tc>
          <w:tcPr>
            <w:tcW w:w="2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D2A58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8D2A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Плоский изгиб: основные понятия.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/Л</w:t>
            </w:r>
            <w:r w:rsidR="00CC02B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3F75EB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15581" w:rsidRDefault="007862EF" w:rsidP="00DB37A9">
            <w:pPr>
              <w:jc w:val="center"/>
              <w:rPr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7862EF" w:rsidRPr="00F47147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  <w:p w:rsidR="007862EF" w:rsidRPr="00F47147" w:rsidRDefault="007862EF" w:rsidP="00DB37A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F5D25" w:rsidRDefault="007862EF" w:rsidP="00DB37A9">
            <w:pPr>
              <w:rPr>
                <w:lang w:val="ru-RU"/>
              </w:rPr>
            </w:pPr>
          </w:p>
        </w:tc>
        <w:tc>
          <w:tcPr>
            <w:tcW w:w="12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F5D25" w:rsidRDefault="007862EF" w:rsidP="00DB37A9">
            <w:pPr>
              <w:rPr>
                <w:lang w:val="ru-RU"/>
              </w:rPr>
            </w:pPr>
          </w:p>
        </w:tc>
      </w:tr>
      <w:tr w:rsidR="007862EF" w:rsidRPr="003F5D25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141" w:type="dxa"/>
          <w:wAfter w:w="2150" w:type="dxa"/>
          <w:trHeight w:hRule="exact" w:val="966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D2A58" w:rsidRDefault="008250EB" w:rsidP="00DB37A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="007862EF" w:rsidRPr="008D2A5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.2</w:t>
            </w:r>
          </w:p>
        </w:tc>
        <w:tc>
          <w:tcPr>
            <w:tcW w:w="2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A77FC0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Определение нормальных напряжений при плоском изгибе консольной балки /Пр/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A77FC0" w:rsidRDefault="003F75EB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A77FC0" w:rsidRDefault="005F7969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A77FC0" w:rsidRDefault="007862EF" w:rsidP="00DB37A9">
            <w:pPr>
              <w:jc w:val="center"/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571214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7862EF" w:rsidRPr="00F47147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8D2A5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8D2A5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-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8D2A5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  <w:p w:rsidR="007862EF" w:rsidRPr="00A77FC0" w:rsidRDefault="007862EF" w:rsidP="00DB37A9">
            <w:pPr>
              <w:contextualSpacing/>
              <w:jc w:val="center"/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DB37A9" w:rsidRDefault="00DB37A9" w:rsidP="00DB37A9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B37A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</w:p>
        </w:tc>
        <w:tc>
          <w:tcPr>
            <w:tcW w:w="12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F5D25" w:rsidRDefault="007862EF" w:rsidP="00DB37A9">
            <w:pPr>
              <w:rPr>
                <w:lang w:val="ru-RU"/>
              </w:rPr>
            </w:pPr>
          </w:p>
        </w:tc>
      </w:tr>
      <w:tr w:rsidR="007862EF" w:rsidRPr="008D2A58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141" w:type="dxa"/>
          <w:wAfter w:w="2150" w:type="dxa"/>
          <w:trHeight w:hRule="exact" w:val="551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8250EB" w:rsidP="00DB37A9">
            <w:pPr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bookmarkStart w:id="0" w:name="_GoBack"/>
            <w:bookmarkEnd w:id="0"/>
            <w:r w:rsidR="007862EF" w:rsidRPr="008D2A5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7862E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2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7862EF" w:rsidP="005F796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Поготовка к </w:t>
            </w:r>
            <w:r w:rsidR="005F796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практическому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занятию/Ср/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3F75EB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1F66AD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30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D2A58" w:rsidRDefault="007862EF" w:rsidP="00DB37A9">
            <w:pPr>
              <w:jc w:val="center"/>
              <w:rPr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D2A58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8D2A5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.1-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8D2A5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8D2A5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;</w:t>
            </w:r>
          </w:p>
          <w:p w:rsidR="007862EF" w:rsidRPr="00F47147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8D2A5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8D2A5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-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8D2A5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  <w:p w:rsidR="007862EF" w:rsidRPr="008D2A58" w:rsidRDefault="007862EF" w:rsidP="00DB37A9">
            <w:pPr>
              <w:rPr>
                <w:lang w:val="ru-RU"/>
              </w:rPr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D2A58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D2A58" w:rsidRDefault="007862EF" w:rsidP="00DB37A9">
            <w:pPr>
              <w:rPr>
                <w:lang w:val="ru-RU"/>
              </w:rPr>
            </w:pPr>
          </w:p>
        </w:tc>
      </w:tr>
      <w:tr w:rsidR="007862EF" w:rsidRPr="003C13A8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141" w:type="dxa"/>
          <w:wAfter w:w="2150" w:type="dxa"/>
          <w:trHeight w:hRule="exact" w:val="38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2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Зачет</w:t>
            </w:r>
          </w:p>
          <w:p w:rsidR="007862EF" w:rsidRPr="00586DE5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957F8D" w:rsidRDefault="003F75EB" w:rsidP="00DB37A9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D5A92" w:rsidRDefault="007862EF" w:rsidP="00DB37A9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4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C13A8" w:rsidRDefault="007862EF" w:rsidP="00DB37A9">
            <w:pPr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C13A8" w:rsidRDefault="007862EF" w:rsidP="00DB37A9">
            <w:pPr>
              <w:rPr>
                <w:sz w:val="19"/>
                <w:szCs w:val="19"/>
                <w:lang w:val="ru-RU"/>
              </w:rPr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C13A8" w:rsidRDefault="007862EF" w:rsidP="00DB37A9">
            <w:pPr>
              <w:rPr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</w:tr>
      <w:tr w:rsidR="007862EF" w:rsidRPr="003C13A8" w:rsidTr="005F79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141" w:type="dxa"/>
          <w:wAfter w:w="1587" w:type="dxa"/>
          <w:trHeight w:hRule="exact" w:val="4883"/>
        </w:trPr>
        <w:tc>
          <w:tcPr>
            <w:tcW w:w="686" w:type="dxa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20" w:type="dxa"/>
            <w:gridSpan w:val="2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220" w:type="dxa"/>
            <w:gridSpan w:val="2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3031" w:type="dxa"/>
            <w:gridSpan w:val="4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122" w:type="dxa"/>
            <w:gridSpan w:val="3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750" w:type="dxa"/>
            <w:gridSpan w:val="2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640" w:type="dxa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994" w:type="dxa"/>
            <w:gridSpan w:val="2"/>
          </w:tcPr>
          <w:p w:rsidR="007862EF" w:rsidRDefault="007862EF" w:rsidP="00DB37A9">
            <w:pPr>
              <w:rPr>
                <w:lang w:val="ru-RU"/>
              </w:rPr>
            </w:pPr>
          </w:p>
          <w:p w:rsidR="007862EF" w:rsidRDefault="007862EF" w:rsidP="00DB37A9">
            <w:pPr>
              <w:rPr>
                <w:lang w:val="ru-RU"/>
              </w:rPr>
            </w:pPr>
          </w:p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1114" w:type="dxa"/>
            <w:gridSpan w:val="3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633" w:type="dxa"/>
            <w:gridSpan w:val="2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353" w:type="dxa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764" w:type="dxa"/>
            <w:gridSpan w:val="3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</w:tr>
      <w:tr w:rsidR="007862EF" w:rsidRPr="003C13A8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54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7862EF" w:rsidRPr="003C13A8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C13A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5. ФОНД ОЦЕНОЧНЫХ СРЕДСТВ</w:t>
            </w:r>
          </w:p>
        </w:tc>
      </w:tr>
      <w:tr w:rsidR="007862E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C13A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5.1. Контро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льные вопросы и задания</w:t>
            </w:r>
          </w:p>
        </w:tc>
      </w:tr>
      <w:tr w:rsidR="007862EF" w:rsidRPr="008250EB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442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19044B" w:rsidRDefault="007862EF" w:rsidP="00DB37A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 В</w:t>
            </w:r>
            <w:r w:rsidRPr="0019044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опросы </w:t>
            </w: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по </w:t>
            </w:r>
            <w:r w:rsidRPr="0019044B">
              <w:rPr>
                <w:rFonts w:ascii="Times New Roman" w:hAnsi="Times New Roman" w:cs="Times New Roman"/>
                <w:b/>
                <w:color w:val="000000"/>
                <w:lang w:val="ru-RU"/>
              </w:rPr>
              <w:t>текуще</w:t>
            </w: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му</w:t>
            </w:r>
            <w:r w:rsidRPr="0019044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контрол</w:t>
            </w: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ю</w:t>
            </w:r>
          </w:p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 Геометрические характеристики плоских сечений: площадь и центр тяжести сечения, статические моменты, моменты инерции, моменты сопротивления сечения. Изменение моментов инерции при параллельном переносе и повороте осей. Главные оси и главные моменты инерции сечения. Классификация осей.</w:t>
            </w:r>
          </w:p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 Задачи СМ. Расчетные схемы реальных объектов: физическая модель, геометрические модели, внешние нагрузки. Внутренние силы, внутренние силовые факторы (ВСФ). Виды нагружения (сопротивления) стержня. Понятие о напряжениях, связь между напряжениями и ВСФ. Понятие о деформациях, связь между напряжениями и деформациями (законы Гука). Механические характеристики материалов и методы их определения, допускаемое напряжение.</w:t>
            </w:r>
          </w:p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 Плоский изгиб, дифференциальные зависимости при плоском изгибе, правило построения и контроля эпюр ВСФ в балках и плоских рамах. Определение напряжений при плоском изгибе. Расчеты на прочность балок и плоских рам.</w:t>
            </w:r>
          </w:p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 Осевое растяжение-сжатие: напряжения, деформации и перемещения. Расчеты на прочность и жесткость при осевом растяжении-сжатии. Статически неопределимые системы при растяжении-сжатии.</w:t>
            </w:r>
          </w:p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 Кручение стержня круглого сечения: напряжения, деформации и перемещения. Расчеты на прочность и жесткость при кручении. Статически неопределимые системы при кручении. Кручение стержня прямоугольного сечения.</w:t>
            </w:r>
          </w:p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 Срез. Расчет на срез заклепочных, болтовых и сварных соединений.</w:t>
            </w:r>
          </w:p>
        </w:tc>
      </w:tr>
      <w:tr w:rsidR="007862E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5.2. Темы письменных работ</w:t>
            </w:r>
          </w:p>
        </w:tc>
      </w:tr>
      <w:tr w:rsidR="007862EF" w:rsidRPr="002B1561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42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 предусмотрены</w:t>
            </w:r>
          </w:p>
        </w:tc>
      </w:tr>
      <w:tr w:rsidR="007862E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5.3. Фонд оценочных средств</w:t>
            </w:r>
          </w:p>
        </w:tc>
      </w:tr>
      <w:tr w:rsidR="007862EF" w:rsidRPr="006E4090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184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25549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2554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Фонд оценочных средств по данной дисциплине (модулю) представлен в приложении к рабочей программе.</w:t>
            </w:r>
          </w:p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2554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Основные вопросы, выносимые для оценки сформированности компетенции 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Pr="00F2554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следующие: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</w:p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 построение эпюр ВСФ для различных видов деформаций</w:t>
            </w:r>
          </w:p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прочностные расчеты при растяжении-сжатии и при кручении</w:t>
            </w:r>
          </w:p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на жесткость при растяжении-сжатии и при кручении</w:t>
            </w:r>
          </w:p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на прочность и жесткость при изгибе</w:t>
            </w:r>
          </w:p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на прочность при сложном сопротивлении</w:t>
            </w:r>
          </w:p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стержней на устойчивость </w:t>
            </w:r>
          </w:p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</w:tr>
      <w:tr w:rsidR="007862E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5.4. Перечень видов оценочных средств</w:t>
            </w:r>
          </w:p>
        </w:tc>
      </w:tr>
      <w:tr w:rsidR="007862EF" w:rsidRPr="008250EB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1168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Отчет по практическим работам.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</w:p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2. Отчет по расчетно-графической работе.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Расчетно-графическая работа (РГР) - самостоятельная письменная работа студента, в основе которой лежит решение сквозной задачи, охватывающей несколько тем дисциплины, и включающей осуществление расчетов, обоснований и выводов. РГР оценивается ведущим преподавателем при проверке правильности и полноты ее выполнения</w:t>
            </w:r>
          </w:p>
        </w:tc>
      </w:tr>
      <w:tr w:rsidR="007862EF" w:rsidRPr="008250EB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141" w:type="dxa"/>
          <w:wAfter w:w="1587" w:type="dxa"/>
          <w:trHeight w:hRule="exact" w:val="361"/>
        </w:trPr>
        <w:tc>
          <w:tcPr>
            <w:tcW w:w="686" w:type="dxa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20" w:type="dxa"/>
            <w:gridSpan w:val="2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220" w:type="dxa"/>
            <w:gridSpan w:val="2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3031" w:type="dxa"/>
            <w:gridSpan w:val="4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122" w:type="dxa"/>
            <w:gridSpan w:val="3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750" w:type="dxa"/>
            <w:gridSpan w:val="2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640" w:type="dxa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994" w:type="dxa"/>
            <w:gridSpan w:val="2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1114" w:type="dxa"/>
            <w:gridSpan w:val="3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633" w:type="dxa"/>
            <w:gridSpan w:val="2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353" w:type="dxa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764" w:type="dxa"/>
            <w:gridSpan w:val="3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</w:tr>
      <w:tr w:rsidR="007862EF" w:rsidRPr="008250EB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</w:p>
        </w:tc>
      </w:tr>
      <w:tr w:rsidR="007862EF" w:rsidRPr="00C300C2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6.1. Рекомендуемая литература</w:t>
            </w:r>
          </w:p>
        </w:tc>
      </w:tr>
      <w:tr w:rsidR="007862EF" w:rsidRPr="008250EB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420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1. Сопротивление материалов : учебник / П. А. Павлов, Л. К. Паршин, Б. Е. Мельников, В. А. Шерстнев ; под редакцией Б. Е. Мельникова. — 5-е изд., стер. — Санкт-Петербург : Лань, 2019. — 556 с.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ISBN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978-5-8114-4208-9.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Текст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 электронный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// Лань : электронно-библиотечная система.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/116013 (дата обращения: 13.05.2021). — Режим доступа: </w:t>
            </w:r>
            <w:hyperlink r:id="rId9" w:history="1"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https://e.lanbook.com/book/116013</w:t>
              </w:r>
            </w:hyperlink>
          </w:p>
          <w:p w:rsidR="007862EF" w:rsidRDefault="007862EF" w:rsidP="00DB37A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10F53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2. Куликов, Ю. А. Сопротивление материалов. 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Курс лекций : учебное пособие / Ю. А. Куликов. — Санкт-Петербург : Лань, 2021. — 272 с.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ISBN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978-5-8114-2449-8.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Текст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 электронный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// Лань : электронно-библиотечная система.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/167372 (дата обращения: 13.05.2021). — Режим доступа: </w:t>
            </w:r>
            <w:hyperlink r:id="rId10" w:history="1"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https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e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lanbook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com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/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book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/116013</w:t>
              </w:r>
            </w:hyperlink>
          </w:p>
          <w:p w:rsidR="007862EF" w:rsidRPr="00424C8D" w:rsidRDefault="007862EF" w:rsidP="00DB37A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3. Сборник задач по сопротивлению материалов : учебное пособие / Н. М. Беляев, Л. К. Паршин, Б. Е. Мельников, В. А. Шерстнев. — 5-е изд., стер. — Санкт-Петербург : Лань, 2021. — 432 с.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ISBN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978-5-8114-0865-8.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Текст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 электронный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// Лань : электронно-библиотечная система.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/167380 (дата обращения: 13.05.2021). — Режим доступа: https://e.lanbook.com/book/116013</w:t>
            </w:r>
          </w:p>
          <w:p w:rsidR="007862EF" w:rsidRPr="00424C8D" w:rsidRDefault="007862EF" w:rsidP="00DB37A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7862EF" w:rsidRPr="008250EB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6.2. Перечень ресурсов информационно-телекоммуникационной сети "Интернет"</w:t>
            </w:r>
          </w:p>
        </w:tc>
      </w:tr>
      <w:tr w:rsidR="007862EF" w:rsidRPr="008250EB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46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  <w:lang w:val="ru-RU"/>
              </w:rPr>
            </w:pPr>
            <w:r w:rsidRPr="00C300C2"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«Консультант Плюс» </w:t>
            </w: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hyperlink r:id="rId11" w:history="1"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</w:rPr>
                <w:t>www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bCs/>
                  <w:sz w:val="19"/>
                  <w:szCs w:val="19"/>
                  <w:shd w:val="clear" w:color="auto" w:fill="FFFFFF"/>
                </w:rPr>
                <w:t>consultant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</w:rPr>
                <w:t>ru</w:t>
              </w:r>
            </w:hyperlink>
          </w:p>
          <w:p w:rsidR="007862EF" w:rsidRPr="007C282F" w:rsidRDefault="007862EF" w:rsidP="00DB37A9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7862EF" w:rsidRPr="008250EB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569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DC48D9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Э2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Times New Roman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ЭБС «КнигаФонд» (Электронная библиотека) ООО «Центр Цифровой Дистрибуции» </w:t>
            </w:r>
            <w:r w:rsidRPr="00C300C2">
              <w:rPr>
                <w:rFonts w:ascii="Times New Roman" w:hAnsi="Times New Roman" w:cs="Times New Roman"/>
                <w:i/>
                <w:sz w:val="19"/>
                <w:szCs w:val="19"/>
              </w:rPr>
              <w:t>http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:// </w:t>
            </w:r>
            <w:hyperlink r:id="rId12" w:history="1"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knigafund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ru</w:t>
              </w:r>
            </w:hyperlink>
          </w:p>
        </w:tc>
      </w:tr>
      <w:tr w:rsidR="007862EF" w:rsidRPr="00C300C2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«Гарант» информационно-правовое обеспечение.</w:t>
            </w:r>
          </w:p>
          <w:p w:rsidR="007862EF" w:rsidRPr="00C300C2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eastAsia="Times New Roman"/>
                <w:lang w:val="ru-RU"/>
              </w:rPr>
            </w:pPr>
          </w:p>
        </w:tc>
      </w:tr>
      <w:tr w:rsidR="007862EF" w:rsidRPr="00C300C2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Э4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52380F" w:rsidP="00DB37A9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hyperlink r:id="rId13" w:history="1"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edu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ru</w:t>
              </w:r>
            </w:hyperlink>
          </w:p>
          <w:p w:rsidR="007862EF" w:rsidRPr="00C300C2" w:rsidRDefault="007862EF" w:rsidP="00DB37A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7862EF" w:rsidRPr="00C300C2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Э5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52380F" w:rsidP="00DB37A9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hyperlink r:id="rId14" w:history="1"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autoreview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ru</w:t>
              </w:r>
            </w:hyperlink>
          </w:p>
          <w:p w:rsidR="007862EF" w:rsidRPr="00C300C2" w:rsidRDefault="007862EF" w:rsidP="00DB37A9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7862EF" w:rsidRPr="00C300C2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Э6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hyperlink r:id="rId15" w:history="1"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gostf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com</w:t>
              </w:r>
            </w:hyperlink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  <w:p w:rsidR="007862EF" w:rsidRPr="00C300C2" w:rsidRDefault="007862EF" w:rsidP="00DB37A9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7862EF" w:rsidRPr="00C300C2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Э7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52380F" w:rsidP="00DB37A9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hyperlink r:id="rId16" w:history="1">
              <w:r w:rsidR="007862EF" w:rsidRPr="00C300C2">
                <w:rPr>
                  <w:rFonts w:ascii="Times New Roman" w:hAnsi="Times New Roman" w:cs="Times New Roman"/>
                  <w:sz w:val="19"/>
                  <w:szCs w:val="19"/>
                </w:rPr>
                <w:t>http://reliability-theory.ru/</w:t>
              </w:r>
            </w:hyperlink>
          </w:p>
        </w:tc>
      </w:tr>
      <w:tr w:rsidR="007862EF" w:rsidRPr="00DC48D9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Э8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DC48D9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eastAsia="Times New Roman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biblio-online.ru</w:t>
            </w:r>
          </w:p>
        </w:tc>
      </w:tr>
      <w:tr w:rsidR="007862EF" w:rsidRPr="00DC48D9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Э9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nelbook.ru</w:t>
            </w:r>
          </w:p>
        </w:tc>
      </w:tr>
      <w:tr w:rsidR="007862EF" w:rsidRPr="00DC48D9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Э10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elibrary.ru</w:t>
            </w:r>
          </w:p>
        </w:tc>
      </w:tr>
      <w:tr w:rsidR="007862EF" w:rsidRPr="00DC48D9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Э11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e.lanbook.com</w:t>
            </w:r>
          </w:p>
        </w:tc>
      </w:tr>
      <w:tr w:rsidR="007862EF" w:rsidRPr="00DC48D9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DC48D9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Э12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iprbookshop.ru</w:t>
            </w:r>
          </w:p>
        </w:tc>
      </w:tr>
      <w:tr w:rsidR="007862E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6.3.1 Перечень программного обеспечения</w:t>
            </w:r>
          </w:p>
        </w:tc>
      </w:tr>
      <w:tr w:rsidR="007862EF" w:rsidRPr="007C282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41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DA3C3C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DeamonTools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Программа для работы с образами дисков</w:t>
            </w:r>
          </w:p>
        </w:tc>
        <w:tc>
          <w:tcPr>
            <w:tcW w:w="786" w:type="dxa"/>
            <w:gridSpan w:val="3"/>
          </w:tcPr>
          <w:p w:rsidR="007862EF" w:rsidRPr="007C282F" w:rsidRDefault="007862EF" w:rsidP="00DB37A9">
            <w:pPr>
              <w:rPr>
                <w:lang w:val="ru-RU"/>
              </w:rPr>
            </w:pPr>
          </w:p>
        </w:tc>
        <w:tc>
          <w:tcPr>
            <w:tcW w:w="819" w:type="dxa"/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стр. 8</w:t>
            </w:r>
          </w:p>
        </w:tc>
      </w:tr>
      <w:tr w:rsidR="007862EF" w:rsidRPr="008250EB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6.3.1.2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DA3C3C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AdobeReader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Программа для просмотра электронных документов</w:t>
            </w:r>
          </w:p>
        </w:tc>
      </w:tr>
      <w:tr w:rsidR="007862EF" w:rsidRPr="008250EB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6.3.1.3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DA3C3C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FoxitReader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Программа для просмотра электронных документов</w:t>
            </w:r>
          </w:p>
        </w:tc>
      </w:tr>
      <w:tr w:rsidR="007862E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6.3.1.4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523353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 xml:space="preserve">GoogleChrome – Браузер </w:t>
            </w:r>
          </w:p>
        </w:tc>
      </w:tr>
      <w:tr w:rsidR="007862E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6.3.1.5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523353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KasperskyAntivirus - Средство антивирусной защиты</w:t>
            </w:r>
          </w:p>
        </w:tc>
      </w:tr>
      <w:tr w:rsidR="007862E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6.3.1.6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523353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MicrosoftOpenLicenseAcademic - Операционные системы</w:t>
            </w:r>
          </w:p>
        </w:tc>
      </w:tr>
      <w:tr w:rsidR="007862EF" w:rsidRPr="008250EB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6.3.1.7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DA3C3C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Moodle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Образовательный портал ФГБОУ ВПО «АГТУ»</w:t>
            </w:r>
          </w:p>
        </w:tc>
      </w:tr>
      <w:tr w:rsidR="007862E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6.3.1.8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523353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MozillaFireFox - Браузер</w:t>
            </w:r>
          </w:p>
        </w:tc>
      </w:tr>
      <w:tr w:rsidR="007862EF" w:rsidRPr="008250EB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6.3.1.9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DA3C3C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OpenOffice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Программное обеспечение для работы с электронными документами</w:t>
            </w:r>
          </w:p>
        </w:tc>
      </w:tr>
      <w:tr w:rsidR="007862EF" w:rsidRPr="007C282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39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7C282F" w:rsidRDefault="007862EF" w:rsidP="00DB37A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6.3.1.10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523353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7-zip - Архиватор</w:t>
            </w:r>
          </w:p>
        </w:tc>
      </w:tr>
      <w:tr w:rsidR="007862EF" w:rsidRPr="008250EB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6.3.1.11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DA3C3C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iSpringPresenter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7 - Программа для создания презентаций</w:t>
            </w:r>
          </w:p>
        </w:tc>
      </w:tr>
      <w:tr w:rsidR="007862E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416"/>
        </w:trPr>
        <w:tc>
          <w:tcPr>
            <w:tcW w:w="3983" w:type="dxa"/>
            <w:gridSpan w:val="10"/>
            <w:shd w:val="clear" w:color="C0C0C0" w:fill="FFFFFF"/>
            <w:tcMar>
              <w:left w:w="34" w:type="dxa"/>
              <w:right w:w="34" w:type="dxa"/>
            </w:tcMar>
          </w:tcPr>
          <w:p w:rsidR="007862EF" w:rsidRPr="0039159A" w:rsidRDefault="007862EF" w:rsidP="00DB37A9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</w:p>
        </w:tc>
        <w:tc>
          <w:tcPr>
            <w:tcW w:w="4213" w:type="dxa"/>
            <w:gridSpan w:val="11"/>
          </w:tcPr>
          <w:p w:rsidR="007862EF" w:rsidRPr="0039159A" w:rsidRDefault="007862EF" w:rsidP="00DB37A9">
            <w:pPr>
              <w:rPr>
                <w:lang w:val="ru-RU"/>
              </w:rPr>
            </w:pPr>
          </w:p>
        </w:tc>
        <w:tc>
          <w:tcPr>
            <w:tcW w:w="1113" w:type="dxa"/>
            <w:gridSpan w:val="4"/>
            <w:shd w:val="clear" w:color="C0C0C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стр. 8</w:t>
            </w:r>
          </w:p>
        </w:tc>
      </w:tr>
      <w:tr w:rsidR="007862EF" w:rsidRPr="008250EB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277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523353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6.3.2 Перечень информационных справочных систем</w:t>
            </w:r>
            <w:r w:rsidRPr="00523353">
              <w:rPr>
                <w:lang w:val="ru-RU"/>
              </w:rPr>
              <w:t xml:space="preserve"> </w:t>
            </w:r>
            <w:r w:rsidRPr="0052335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и профессиональных баз данных</w:t>
            </w:r>
          </w:p>
        </w:tc>
      </w:tr>
      <w:tr w:rsidR="007862EF" w:rsidRPr="008250EB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68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6.3.2.1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523353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ЭБС издательства Лань («Инженерные науки») </w:t>
            </w: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http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lanbook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com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ООО Издательство "Лань" Договор 31/16 от 07.12.2016 г. Доступ с 01.01.2017 г. по 31.12.2017 г.</w:t>
            </w:r>
          </w:p>
        </w:tc>
      </w:tr>
      <w:tr w:rsidR="007862EF" w:rsidRPr="008250EB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287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6.3.2.2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ЭБС «Университетская библиотека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on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line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http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www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biblioclub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</w:p>
        </w:tc>
      </w:tr>
      <w:tr w:rsidR="007862EF" w:rsidRPr="008250EB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25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6.3.2.3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523353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Web-ресурс «Научная библиотека АГТУ»</w:t>
            </w:r>
          </w:p>
        </w:tc>
      </w:tr>
      <w:tr w:rsidR="004829EE" w:rsidRPr="008250EB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7" w:type="dxa"/>
          <w:trHeight w:hRule="exact" w:val="358"/>
        </w:trPr>
        <w:tc>
          <w:tcPr>
            <w:tcW w:w="9498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4829EE" w:rsidRPr="0066773B" w:rsidRDefault="004829EE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МАТЕРИАЛЬНО-ТЕХНИЧЕСКОЕ 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ОБЕСПЕЧЕНИЕ ДИСЦИПЛИНЫ (МОДУЛЯ)</w:t>
            </w:r>
          </w:p>
        </w:tc>
      </w:tr>
      <w:tr w:rsidR="004829EE" w:rsidRPr="008250EB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7" w:type="dxa"/>
          <w:trHeight w:hRule="exact" w:val="1717"/>
        </w:trPr>
        <w:tc>
          <w:tcPr>
            <w:tcW w:w="9498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Учебная аудитория для проведения лекционных занятий, оборудованная учебной мебелью: столы, стулья для обучающихся, стол и стул для преподавателя, техническими средствами обучения: экран, проектор, системный блок, клавиатура, мышь, монитор.</w:t>
            </w:r>
          </w:p>
          <w:p w:rsidR="004829EE" w:rsidRDefault="004829EE" w:rsidP="00DB37A9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Учебная аудитория для проведения практических занятий, оборудованная учебной мебелью, наглядными пособиями, лабораторными установками.</w:t>
            </w:r>
          </w:p>
          <w:p w:rsidR="004829EE" w:rsidRPr="00C300C2" w:rsidRDefault="004829EE" w:rsidP="00DB37A9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Помещение для проведения самостоятельной работы и консультаций, оборудованное учебной мебелью.</w:t>
            </w:r>
          </w:p>
        </w:tc>
      </w:tr>
      <w:tr w:rsidR="004829EE" w:rsidRPr="007C282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7" w:type="dxa"/>
          <w:trHeight w:hRule="exact" w:val="487"/>
        </w:trPr>
        <w:tc>
          <w:tcPr>
            <w:tcW w:w="9498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8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МЕТОДИЧЕСКИЕ УКАЗАНИЯ ДЛЯ ОБУЧАЮЩИХСЯ ПО ОСВОЕНИЮ </w:t>
            </w:r>
          </w:p>
          <w:p w:rsidR="004829EE" w:rsidRPr="0066773B" w:rsidRDefault="004829EE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(МОДУЛЯ)</w:t>
            </w:r>
          </w:p>
        </w:tc>
      </w:tr>
      <w:tr w:rsidR="004829EE" w:rsidRPr="008250EB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7" w:type="dxa"/>
          <w:trHeight w:hRule="exact" w:val="2091"/>
        </w:trPr>
        <w:tc>
          <w:tcPr>
            <w:tcW w:w="9498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829EE" w:rsidRPr="002E702A" w:rsidRDefault="004829EE" w:rsidP="00DB37A9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b w:val="0"/>
                <w:sz w:val="19"/>
                <w:szCs w:val="19"/>
              </w:rPr>
            </w:pP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1. Кукарина А.Ю. Сопротивление материалов: Методические указания для выполнения практических работ для бакалавров очного обучения направления </w:t>
            </w:r>
            <w:r w:rsidR="00DB37A9" w:rsidRPr="0025723B">
              <w:rPr>
                <w:color w:val="000000"/>
                <w:sz w:val="19"/>
                <w:szCs w:val="19"/>
              </w:rPr>
              <w:t>2</w:t>
            </w:r>
            <w:r w:rsidR="00DB37A9">
              <w:rPr>
                <w:color w:val="000000"/>
                <w:sz w:val="19"/>
                <w:szCs w:val="19"/>
              </w:rPr>
              <w:t>3</w:t>
            </w:r>
            <w:r w:rsidR="00DB37A9" w:rsidRPr="0025723B">
              <w:rPr>
                <w:color w:val="000000"/>
                <w:sz w:val="19"/>
                <w:szCs w:val="19"/>
              </w:rPr>
              <w:t>.0</w:t>
            </w:r>
            <w:r w:rsidR="00DB37A9">
              <w:rPr>
                <w:color w:val="000000"/>
                <w:sz w:val="19"/>
                <w:szCs w:val="19"/>
              </w:rPr>
              <w:t>3</w:t>
            </w:r>
            <w:r w:rsidR="00DB37A9" w:rsidRPr="0025723B">
              <w:rPr>
                <w:color w:val="000000"/>
                <w:sz w:val="19"/>
                <w:szCs w:val="19"/>
              </w:rPr>
              <w:t>.0</w:t>
            </w:r>
            <w:r w:rsidR="00DB37A9">
              <w:rPr>
                <w:color w:val="000000"/>
                <w:sz w:val="19"/>
                <w:szCs w:val="19"/>
              </w:rPr>
              <w:t>1</w:t>
            </w:r>
            <w:r w:rsidR="00DB37A9" w:rsidRPr="0025723B">
              <w:rPr>
                <w:color w:val="000000"/>
                <w:sz w:val="19"/>
                <w:szCs w:val="19"/>
              </w:rPr>
              <w:t xml:space="preserve"> </w:t>
            </w:r>
            <w:r w:rsidR="00DB37A9">
              <w:rPr>
                <w:color w:val="000000"/>
                <w:kern w:val="28"/>
                <w:sz w:val="19"/>
                <w:szCs w:val="19"/>
              </w:rPr>
              <w:t>Технология транспортных процессов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 - Астрахань, 2019. – [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http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//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portal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astu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org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/]</w:t>
            </w:r>
          </w:p>
          <w:p w:rsidR="004829EE" w:rsidRPr="002E702A" w:rsidRDefault="004829EE" w:rsidP="00DB37A9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b w:val="0"/>
                <w:sz w:val="19"/>
                <w:szCs w:val="19"/>
              </w:rPr>
            </w:pPr>
            <w:r w:rsidRPr="000E0F33">
              <w:rPr>
                <w:rStyle w:val="a7"/>
                <w:rFonts w:eastAsia="Arial Unicode MS"/>
                <w:b w:val="0"/>
                <w:sz w:val="19"/>
                <w:szCs w:val="19"/>
              </w:rPr>
              <w:t>2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. Кукарина А.Ю. Сопротивление материалов: Методические указания для выполнения </w:t>
            </w:r>
            <w:r>
              <w:rPr>
                <w:rStyle w:val="a7"/>
                <w:rFonts w:eastAsia="Arial Unicode MS"/>
                <w:b w:val="0"/>
                <w:sz w:val="19"/>
                <w:szCs w:val="19"/>
              </w:rPr>
              <w:t>самостоятельных работ.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 работ для бакалавров очного обучения направления </w:t>
            </w:r>
            <w:r w:rsidR="00DB37A9" w:rsidRPr="0025723B">
              <w:rPr>
                <w:color w:val="000000"/>
                <w:sz w:val="19"/>
                <w:szCs w:val="19"/>
              </w:rPr>
              <w:t>2</w:t>
            </w:r>
            <w:r w:rsidR="00DB37A9">
              <w:rPr>
                <w:color w:val="000000"/>
                <w:sz w:val="19"/>
                <w:szCs w:val="19"/>
              </w:rPr>
              <w:t>3</w:t>
            </w:r>
            <w:r w:rsidR="00DB37A9" w:rsidRPr="0025723B">
              <w:rPr>
                <w:color w:val="000000"/>
                <w:sz w:val="19"/>
                <w:szCs w:val="19"/>
              </w:rPr>
              <w:t>.0</w:t>
            </w:r>
            <w:r w:rsidR="00DB37A9">
              <w:rPr>
                <w:color w:val="000000"/>
                <w:sz w:val="19"/>
                <w:szCs w:val="19"/>
              </w:rPr>
              <w:t>3</w:t>
            </w:r>
            <w:r w:rsidR="00DB37A9" w:rsidRPr="0025723B">
              <w:rPr>
                <w:color w:val="000000"/>
                <w:sz w:val="19"/>
                <w:szCs w:val="19"/>
              </w:rPr>
              <w:t>.0</w:t>
            </w:r>
            <w:r w:rsidR="00DB37A9">
              <w:rPr>
                <w:color w:val="000000"/>
                <w:sz w:val="19"/>
                <w:szCs w:val="19"/>
              </w:rPr>
              <w:t>1</w:t>
            </w:r>
            <w:r w:rsidR="00DB37A9" w:rsidRPr="0025723B">
              <w:rPr>
                <w:color w:val="000000"/>
                <w:sz w:val="19"/>
                <w:szCs w:val="19"/>
              </w:rPr>
              <w:t xml:space="preserve"> </w:t>
            </w:r>
            <w:r w:rsidR="00DB37A9">
              <w:rPr>
                <w:color w:val="000000"/>
                <w:kern w:val="28"/>
                <w:sz w:val="19"/>
                <w:szCs w:val="19"/>
              </w:rPr>
              <w:t>Технология транспортных процессов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 - Астрахань, 2019. – [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http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//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portal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astu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org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/]</w:t>
            </w:r>
          </w:p>
          <w:p w:rsidR="004829EE" w:rsidRPr="002E702A" w:rsidRDefault="004829EE" w:rsidP="00DB37A9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b w:val="0"/>
                <w:sz w:val="19"/>
                <w:szCs w:val="19"/>
              </w:rPr>
            </w:pPr>
            <w:r w:rsidRPr="007A3E98">
              <w:rPr>
                <w:rStyle w:val="a7"/>
                <w:rFonts w:eastAsia="Arial Unicode MS"/>
                <w:b w:val="0"/>
                <w:sz w:val="19"/>
                <w:szCs w:val="19"/>
              </w:rPr>
              <w:t>3.</w:t>
            </w:r>
            <w:r w:rsidRPr="007A3E98">
              <w:rPr>
                <w:rStyle w:val="a7"/>
                <w:rFonts w:eastAsia="Arial Unicode MS"/>
                <w:sz w:val="19"/>
                <w:szCs w:val="19"/>
              </w:rPr>
              <w:t xml:space="preserve"> </w:t>
            </w:r>
            <w:r w:rsidRPr="007A3E98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Миронов А.И., Денисова Л.М., Кукарина А.Ю. </w:t>
            </w:r>
            <w:r w:rsidRPr="007A3E98">
              <w:rPr>
                <w:rStyle w:val="a7"/>
                <w:rFonts w:eastAsia="Calibri"/>
                <w:b w:val="0"/>
                <w:sz w:val="19"/>
                <w:szCs w:val="19"/>
              </w:rPr>
              <w:t>Сопротивление материалов. «Испытание металлов на растяжение»:</w:t>
            </w:r>
            <w:r w:rsidRPr="007A3E98">
              <w:rPr>
                <w:rStyle w:val="a7"/>
                <w:rFonts w:eastAsia="Calibri"/>
                <w:sz w:val="19"/>
                <w:szCs w:val="19"/>
              </w:rPr>
              <w:t xml:space="preserve"> </w:t>
            </w:r>
            <w:r w:rsidRPr="007A3E98">
              <w:rPr>
                <w:sz w:val="19"/>
                <w:szCs w:val="19"/>
              </w:rPr>
              <w:t>Методические указания к лабораторной работе. - Астрахань: АГТУ, 20</w:t>
            </w:r>
            <w:r>
              <w:rPr>
                <w:sz w:val="19"/>
                <w:szCs w:val="19"/>
              </w:rPr>
              <w:t>19</w:t>
            </w:r>
            <w:r w:rsidRPr="007A3E98">
              <w:rPr>
                <w:sz w:val="19"/>
                <w:szCs w:val="19"/>
              </w:rPr>
              <w:t xml:space="preserve">. - 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– [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http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//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portal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astu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org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/]</w:t>
            </w:r>
          </w:p>
          <w:p w:rsidR="004829EE" w:rsidRDefault="004829EE" w:rsidP="00DB37A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4829EE" w:rsidRPr="007A3E98" w:rsidRDefault="004829EE" w:rsidP="00DB37A9">
            <w:pPr>
              <w:ind w:firstLine="709"/>
              <w:jc w:val="both"/>
              <w:rPr>
                <w:rStyle w:val="a7"/>
                <w:rFonts w:ascii="Times New Roman" w:eastAsia="Arial Unicode MS" w:hAnsi="Times New Roman" w:cs="Times New Roman"/>
                <w:sz w:val="19"/>
                <w:szCs w:val="19"/>
                <w:lang w:val="ru-RU"/>
              </w:rPr>
            </w:pPr>
          </w:p>
          <w:p w:rsidR="004829EE" w:rsidRDefault="004829EE" w:rsidP="00DB37A9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sz w:val="19"/>
                <w:szCs w:val="19"/>
              </w:rPr>
            </w:pPr>
          </w:p>
          <w:p w:rsidR="004829EE" w:rsidRDefault="004829EE" w:rsidP="00DB37A9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sz w:val="19"/>
                <w:szCs w:val="19"/>
              </w:rPr>
            </w:pPr>
          </w:p>
          <w:p w:rsidR="004829EE" w:rsidRDefault="004829EE" w:rsidP="00DB37A9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sz w:val="19"/>
                <w:szCs w:val="19"/>
              </w:rPr>
            </w:pPr>
          </w:p>
          <w:p w:rsidR="004829EE" w:rsidRDefault="004829EE" w:rsidP="00DB37A9">
            <w:pPr>
              <w:pStyle w:val="a9"/>
              <w:spacing w:before="0" w:beforeAutospacing="0" w:after="0"/>
              <w:ind w:firstLine="709"/>
              <w:jc w:val="both"/>
              <w:rPr>
                <w:sz w:val="19"/>
                <w:szCs w:val="19"/>
              </w:rPr>
            </w:pPr>
          </w:p>
          <w:p w:rsidR="004829EE" w:rsidRDefault="004829EE" w:rsidP="00DB37A9">
            <w:pPr>
              <w:pStyle w:val="a9"/>
              <w:spacing w:before="0" w:beforeAutospacing="0" w:after="0"/>
              <w:ind w:firstLine="709"/>
              <w:jc w:val="both"/>
              <w:rPr>
                <w:sz w:val="19"/>
                <w:szCs w:val="19"/>
              </w:rPr>
            </w:pPr>
          </w:p>
          <w:p w:rsidR="004829EE" w:rsidRDefault="004829EE" w:rsidP="00DB37A9">
            <w:pPr>
              <w:pStyle w:val="a9"/>
              <w:spacing w:before="0" w:beforeAutospacing="0" w:after="0"/>
              <w:ind w:firstLine="709"/>
              <w:jc w:val="both"/>
              <w:rPr>
                <w:sz w:val="19"/>
                <w:szCs w:val="19"/>
              </w:rPr>
            </w:pPr>
          </w:p>
          <w:p w:rsidR="004829EE" w:rsidRPr="004007D1" w:rsidRDefault="004829EE" w:rsidP="00DB37A9">
            <w:pPr>
              <w:pStyle w:val="a9"/>
              <w:spacing w:before="0" w:beforeAutospacing="0" w:after="0"/>
              <w:ind w:firstLine="709"/>
              <w:jc w:val="both"/>
              <w:rPr>
                <w:color w:val="000000"/>
                <w:sz w:val="19"/>
                <w:szCs w:val="19"/>
              </w:rPr>
            </w:pPr>
          </w:p>
        </w:tc>
      </w:tr>
    </w:tbl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D1E66" w:rsidRDefault="00AD1E66" w:rsidP="004829EE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29EE" w:rsidRPr="00D559B1" w:rsidRDefault="004829EE" w:rsidP="004829EE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sz w:val="24"/>
          <w:szCs w:val="24"/>
          <w:lang w:val="ru-RU"/>
        </w:rPr>
        <w:t>Приложение к рабочей программе</w:t>
      </w:r>
    </w:p>
    <w:p w:rsidR="004829EE" w:rsidRPr="00D559B1" w:rsidRDefault="004829EE" w:rsidP="004829EE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sz w:val="24"/>
          <w:szCs w:val="24"/>
          <w:lang w:val="ru-RU"/>
        </w:rPr>
        <w:t>дисциплины (модуля)</w:t>
      </w:r>
    </w:p>
    <w:p w:rsidR="004829EE" w:rsidRPr="00D559B1" w:rsidRDefault="004829EE" w:rsidP="004829EE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Сопротивление материалов</w:t>
      </w:r>
    </w:p>
    <w:p w:rsidR="004829EE" w:rsidRPr="00D559B1" w:rsidRDefault="004829EE" w:rsidP="004829EE">
      <w:pPr>
        <w:spacing w:after="0" w:line="240" w:lineRule="auto"/>
        <w:ind w:firstLine="5529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Pr="00D559B1">
        <w:rPr>
          <w:rFonts w:ascii="Times New Roman" w:hAnsi="Times New Roman" w:cs="Times New Roman"/>
          <w:sz w:val="20"/>
          <w:szCs w:val="20"/>
          <w:lang w:val="ru-RU"/>
        </w:rPr>
        <w:t>(Название РПД)</w:t>
      </w:r>
    </w:p>
    <w:p w:rsidR="004829EE" w:rsidRPr="00D559B1" w:rsidRDefault="004829EE" w:rsidP="004829EE">
      <w:pPr>
        <w:spacing w:after="0" w:line="240" w:lineRule="auto"/>
        <w:ind w:firstLine="496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29EE" w:rsidRPr="00D559B1" w:rsidRDefault="004829EE" w:rsidP="004829EE">
      <w:pPr>
        <w:spacing w:after="0" w:line="240" w:lineRule="auto"/>
        <w:ind w:firstLine="496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29EE" w:rsidRPr="00D559B1" w:rsidRDefault="004829EE" w:rsidP="004829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/>
          <w:sz w:val="24"/>
          <w:szCs w:val="24"/>
          <w:lang w:val="ru-RU"/>
        </w:rPr>
        <w:t>Особенности реализации РПД при наличии в контингенте обучающихся с ограниченными возможностями здоровья по зрению</w:t>
      </w:r>
      <w:r w:rsidRPr="00D559B1">
        <w:rPr>
          <w:rStyle w:val="ad"/>
          <w:rFonts w:ascii="Times New Roman" w:hAnsi="Times New Roman" w:cs="Times New Roman"/>
          <w:sz w:val="24"/>
          <w:szCs w:val="24"/>
        </w:rPr>
        <w:footnoteReference w:id="1"/>
      </w:r>
    </w:p>
    <w:p w:rsidR="004829EE" w:rsidRPr="00D559B1" w:rsidRDefault="004829EE" w:rsidP="004829E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4829EE" w:rsidRPr="00D559B1" w:rsidRDefault="004829EE" w:rsidP="004829E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Университете в рамках создания безбарьерной образовательной среды для </w:t>
      </w:r>
      <w:r w:rsidRPr="00D559B1">
        <w:rPr>
          <w:rFonts w:ascii="Times New Roman" w:hAnsi="Times New Roman" w:cs="Times New Roman"/>
          <w:sz w:val="24"/>
          <w:szCs w:val="24"/>
          <w:lang w:val="ru-RU"/>
        </w:rPr>
        <w:t>обучающихся с ограниченными возможностями здоровья по зрению</w:t>
      </w:r>
      <w:r w:rsidRPr="00D559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организованы информационные указатели с использованием тактильного шрифта по системе Брайля. </w:t>
      </w:r>
      <w:r w:rsidRPr="00D559B1">
        <w:rPr>
          <w:rFonts w:ascii="Times New Roman" w:hAnsi="Times New Roman" w:cs="Times New Roman"/>
          <w:color w:val="000000"/>
          <w:sz w:val="24"/>
          <w:szCs w:val="24"/>
        </w:rPr>
        <w:t>Сайт Университета имеет версию для слабовидящих.</w:t>
      </w:r>
    </w:p>
    <w:p w:rsidR="004829EE" w:rsidRPr="00D559B1" w:rsidRDefault="004829EE" w:rsidP="004829E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829EE" w:rsidRPr="00D559B1" w:rsidRDefault="004829EE" w:rsidP="004829EE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 xml:space="preserve">Реализация РПД может осуществляться с использованием дистанционных технологий в части освоения следующих разделов (видов контактной работы): </w:t>
      </w:r>
    </w:p>
    <w:p w:rsidR="004829EE" w:rsidRPr="00D559B1" w:rsidRDefault="004829EE" w:rsidP="004829EE">
      <w:pPr>
        <w:keepNext/>
        <w:widowControl w:val="0"/>
        <w:spacing w:after="0" w:line="240" w:lineRule="auto"/>
        <w:ind w:firstLine="11"/>
        <w:contextualSpacing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>1. 1.Тестовые задания (контрольные вопросы к опросу).</w:t>
      </w:r>
    </w:p>
    <w:p w:rsidR="004829EE" w:rsidRPr="00D559B1" w:rsidRDefault="004829EE" w:rsidP="004829EE">
      <w:pPr>
        <w:keepNext/>
        <w:widowControl w:val="0"/>
        <w:spacing w:after="0" w:line="240" w:lineRule="auto"/>
        <w:ind w:firstLine="11"/>
        <w:contextualSpacing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>1.2. Письменные работы: домашние и аудиторные (в том числе РГР и контрольная работа).</w:t>
      </w:r>
    </w:p>
    <w:p w:rsidR="004829EE" w:rsidRPr="00D559B1" w:rsidRDefault="004829EE" w:rsidP="004829E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 </w:t>
      </w:r>
      <w:r w:rsidRPr="00D559B1">
        <w:rPr>
          <w:rFonts w:ascii="Times New Roman" w:hAnsi="Times New Roman" w:cs="Times New Roman"/>
          <w:bCs/>
          <w:sz w:val="24"/>
          <w:szCs w:val="24"/>
        </w:rPr>
        <w:t>1.3. Отчет по практическим работам</w:t>
      </w:r>
    </w:p>
    <w:p w:rsidR="004829EE" w:rsidRPr="00D559B1" w:rsidRDefault="004829EE" w:rsidP="004829EE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Методические указания для обучающихся по освоению дисциплины (модуля) представлены в аудиоформате (</w:t>
      </w:r>
      <w:r w:rsidRPr="00D559B1">
        <w:rPr>
          <w:rFonts w:ascii="Times New Roman" w:hAnsi="Times New Roman"/>
          <w:i/>
          <w:color w:val="000000"/>
          <w:sz w:val="24"/>
          <w:szCs w:val="24"/>
        </w:rPr>
        <w:t>ссылка на размещение файлов на образовательном портале</w:t>
      </w:r>
      <w:r w:rsidRPr="00D559B1">
        <w:rPr>
          <w:rFonts w:ascii="Times New Roman" w:hAnsi="Times New Roman"/>
          <w:color w:val="000000"/>
          <w:sz w:val="24"/>
          <w:szCs w:val="24"/>
        </w:rPr>
        <w:t>).</w:t>
      </w:r>
    </w:p>
    <w:p w:rsidR="004829EE" w:rsidRPr="00D559B1" w:rsidRDefault="004829EE" w:rsidP="004829EE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4829EE" w:rsidRPr="00D559B1" w:rsidRDefault="004829EE" w:rsidP="004829EE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контроля обучающемуся при необходимости может предоставляется ассистент.</w:t>
      </w:r>
    </w:p>
    <w:p w:rsidR="004829EE" w:rsidRPr="00D559B1" w:rsidRDefault="004829EE" w:rsidP="004829EE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и текущего контроля с использованием ассистивных средств обучающемуся предоставляется дополнительное время для подготовки  ответа.</w:t>
      </w:r>
    </w:p>
    <w:p w:rsidR="004829EE" w:rsidRPr="00D559B1" w:rsidRDefault="004829EE" w:rsidP="00482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29EE" w:rsidRPr="00D559B1" w:rsidRDefault="004829EE" w:rsidP="00482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29EE" w:rsidRDefault="004829EE" w:rsidP="004829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829EE" w:rsidRPr="00D559B1" w:rsidRDefault="004829EE" w:rsidP="004829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/>
          <w:sz w:val="24"/>
          <w:szCs w:val="24"/>
          <w:lang w:val="ru-RU"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:rsidR="004829EE" w:rsidRPr="00D559B1" w:rsidRDefault="004829EE" w:rsidP="00482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29EE" w:rsidRPr="00D559B1" w:rsidRDefault="004829EE" w:rsidP="004829EE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lastRenderedPageBreak/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:rsidR="004829EE" w:rsidRPr="00D559B1" w:rsidRDefault="004829EE" w:rsidP="004829EE">
      <w:pPr>
        <w:pStyle w:val="a5"/>
        <w:keepNext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>1. 1.Тестовые задания (контрольные вопросы к опросу).</w:t>
      </w:r>
    </w:p>
    <w:p w:rsidR="004829EE" w:rsidRPr="00D559B1" w:rsidRDefault="004829EE" w:rsidP="004829EE">
      <w:pPr>
        <w:pStyle w:val="a5"/>
        <w:keepNext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>1.2. Письменные работы: домашние и аудиторные (в том числе РГР и контрольная работа).</w:t>
      </w:r>
    </w:p>
    <w:p w:rsidR="004829EE" w:rsidRPr="00D559B1" w:rsidRDefault="004829EE" w:rsidP="004829E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D559B1">
        <w:rPr>
          <w:rFonts w:ascii="Times New Roman" w:hAnsi="Times New Roman" w:cs="Times New Roman"/>
          <w:bCs/>
          <w:sz w:val="24"/>
          <w:szCs w:val="24"/>
        </w:rPr>
        <w:t>1.3. Отчет по практическим работам</w:t>
      </w:r>
    </w:p>
    <w:p w:rsidR="004829EE" w:rsidRPr="00D559B1" w:rsidRDefault="004829EE" w:rsidP="004829EE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:rsidR="004829EE" w:rsidRPr="00D559B1" w:rsidRDefault="004829EE" w:rsidP="004829EE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4829EE" w:rsidRPr="00D559B1" w:rsidRDefault="004829EE" w:rsidP="004829EE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контроля обучающемуся при необходимости может предоставляется ассистент.</w:t>
      </w:r>
    </w:p>
    <w:p w:rsidR="004829EE" w:rsidRPr="00D559B1" w:rsidRDefault="004829EE" w:rsidP="004829EE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и текущего контроля с использованием ассистивных средств обучающемуся предоставляется дополнительное время для подготовки  ответа.</w:t>
      </w:r>
    </w:p>
    <w:p w:rsidR="004829EE" w:rsidRDefault="004829EE" w:rsidP="004829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829EE" w:rsidRPr="00D559B1" w:rsidRDefault="004829EE" w:rsidP="004829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/>
          <w:sz w:val="24"/>
          <w:szCs w:val="24"/>
          <w:lang w:val="ru-RU"/>
        </w:rPr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:rsidR="004829EE" w:rsidRPr="00D559B1" w:rsidRDefault="004829EE" w:rsidP="00482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29EE" w:rsidRPr="00D559B1" w:rsidRDefault="004829EE" w:rsidP="004829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Университете в рамках создания безбарьерной образовательной среды для </w:t>
      </w:r>
      <w:r w:rsidRPr="00D559B1">
        <w:rPr>
          <w:rFonts w:ascii="Times New Roman" w:hAnsi="Times New Roman" w:cs="Times New Roman"/>
          <w:sz w:val="24"/>
          <w:szCs w:val="24"/>
          <w:lang w:val="ru-RU"/>
        </w:rPr>
        <w:t>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</w:p>
    <w:p w:rsidR="004829EE" w:rsidRPr="00D559B1" w:rsidRDefault="004829EE" w:rsidP="00482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29EE" w:rsidRPr="00D559B1" w:rsidRDefault="004829EE" w:rsidP="004829EE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:rsidR="004829EE" w:rsidRPr="00D559B1" w:rsidRDefault="004829EE" w:rsidP="004829EE">
      <w:pPr>
        <w:pStyle w:val="a5"/>
        <w:keepNext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 xml:space="preserve">            1. 1.Тестовые задания (контрольные вопросы к опросу).</w:t>
      </w:r>
    </w:p>
    <w:p w:rsidR="004829EE" w:rsidRPr="00D559B1" w:rsidRDefault="004829EE" w:rsidP="004829EE">
      <w:pPr>
        <w:pStyle w:val="a5"/>
        <w:keepNext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 xml:space="preserve">            1.2. Письменные работы: домашние и аудиторные (в том числе РГР и контрольная работа).</w:t>
      </w:r>
    </w:p>
    <w:p w:rsidR="004829EE" w:rsidRPr="00D559B1" w:rsidRDefault="004829EE" w:rsidP="004829E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</w:t>
      </w:r>
      <w:r w:rsidRPr="00D559B1">
        <w:rPr>
          <w:rFonts w:ascii="Times New Roman" w:hAnsi="Times New Roman" w:cs="Times New Roman"/>
          <w:bCs/>
          <w:sz w:val="24"/>
          <w:szCs w:val="24"/>
        </w:rPr>
        <w:t>1.3. Отчет по практическим работам</w:t>
      </w:r>
    </w:p>
    <w:p w:rsidR="004829EE" w:rsidRPr="00D559B1" w:rsidRDefault="004829EE" w:rsidP="004829EE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:rsidR="004829EE" w:rsidRPr="00D559B1" w:rsidRDefault="004829EE" w:rsidP="004829EE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4829EE" w:rsidRPr="00D559B1" w:rsidRDefault="004829EE" w:rsidP="004829EE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контроля обучающемуся при необходимости может предоставляется ассистент.</w:t>
      </w:r>
    </w:p>
    <w:p w:rsidR="004829EE" w:rsidRPr="00D559B1" w:rsidRDefault="004829EE" w:rsidP="00482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29EE" w:rsidRPr="00D559B1" w:rsidRDefault="004829EE" w:rsidP="004829EE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829EE" w:rsidRPr="00D559B1" w:rsidRDefault="004829EE" w:rsidP="004829E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829EE" w:rsidRPr="00461DC9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Pr="00FC2662" w:rsidRDefault="004829EE" w:rsidP="004829EE">
      <w:pPr>
        <w:rPr>
          <w:lang w:val="ru-RU"/>
        </w:rPr>
      </w:pPr>
    </w:p>
    <w:p w:rsidR="00876E92" w:rsidRPr="004829EE" w:rsidRDefault="00876E92">
      <w:pPr>
        <w:rPr>
          <w:lang w:val="ru-RU"/>
        </w:rPr>
      </w:pPr>
    </w:p>
    <w:sectPr w:rsidR="00876E92" w:rsidRPr="004829EE" w:rsidSect="00DB37A9">
      <w:pgSz w:w="11907" w:h="16840"/>
      <w:pgMar w:top="567" w:right="567" w:bottom="5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80F" w:rsidRDefault="0052380F" w:rsidP="004829EE">
      <w:pPr>
        <w:spacing w:after="0" w:line="240" w:lineRule="auto"/>
      </w:pPr>
      <w:r>
        <w:separator/>
      </w:r>
    </w:p>
  </w:endnote>
  <w:endnote w:type="continuationSeparator" w:id="0">
    <w:p w:rsidR="0052380F" w:rsidRDefault="0052380F" w:rsidP="00482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80F" w:rsidRDefault="0052380F" w:rsidP="004829EE">
      <w:pPr>
        <w:spacing w:after="0" w:line="240" w:lineRule="auto"/>
      </w:pPr>
      <w:r>
        <w:separator/>
      </w:r>
    </w:p>
  </w:footnote>
  <w:footnote w:type="continuationSeparator" w:id="0">
    <w:p w:rsidR="0052380F" w:rsidRDefault="0052380F" w:rsidP="004829EE">
      <w:pPr>
        <w:spacing w:after="0" w:line="240" w:lineRule="auto"/>
      </w:pPr>
      <w:r>
        <w:continuationSeparator/>
      </w:r>
    </w:p>
  </w:footnote>
  <w:footnote w:id="1">
    <w:p w:rsidR="00C85F87" w:rsidRPr="00DF62F4" w:rsidRDefault="00C85F87" w:rsidP="004829EE">
      <w:pPr>
        <w:pStyle w:val="ab"/>
        <w:jc w:val="both"/>
      </w:pPr>
      <w:r>
        <w:rPr>
          <w:rStyle w:val="ad"/>
        </w:rPr>
        <w:footnoteRef/>
      </w:r>
      <w:r>
        <w:t xml:space="preserve"> </w:t>
      </w:r>
      <w:r w:rsidRPr="00A82469">
        <w:rPr>
          <w:i/>
        </w:rPr>
        <w:t xml:space="preserve">Адаптация РПД осуществляется </w:t>
      </w:r>
      <w:r w:rsidRPr="00A82469">
        <w:rPr>
          <w:b/>
          <w:i/>
        </w:rPr>
        <w:t xml:space="preserve">только </w:t>
      </w:r>
      <w:r w:rsidRPr="00A82469">
        <w:rPr>
          <w:i/>
        </w:rPr>
        <w:t>при наличии в контингенте обучающихся лиц с ОВЗ, наличии их заявления о необходимости адаптированного учебного процесса, с учетом рекомендаций медико-социальной экспертизы или психолого-медико-педагогической комиссии.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70729"/>
    <w:multiLevelType w:val="multilevel"/>
    <w:tmpl w:val="D6C26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840FD1"/>
    <w:multiLevelType w:val="multilevel"/>
    <w:tmpl w:val="D6C26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310EB1"/>
    <w:multiLevelType w:val="hybridMultilevel"/>
    <w:tmpl w:val="7C8EDB6A"/>
    <w:lvl w:ilvl="0" w:tplc="7144B7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29EE"/>
    <w:rsid w:val="000039B9"/>
    <w:rsid w:val="000643C6"/>
    <w:rsid w:val="00084F2A"/>
    <w:rsid w:val="000A6735"/>
    <w:rsid w:val="00101BD7"/>
    <w:rsid w:val="001A2B68"/>
    <w:rsid w:val="001B600E"/>
    <w:rsid w:val="001D54DC"/>
    <w:rsid w:val="001F66AD"/>
    <w:rsid w:val="00202ECD"/>
    <w:rsid w:val="002814F4"/>
    <w:rsid w:val="002856B2"/>
    <w:rsid w:val="003A66C4"/>
    <w:rsid w:val="003C7284"/>
    <w:rsid w:val="003F75EB"/>
    <w:rsid w:val="004829EE"/>
    <w:rsid w:val="0052380F"/>
    <w:rsid w:val="005C4102"/>
    <w:rsid w:val="005F7969"/>
    <w:rsid w:val="006061AE"/>
    <w:rsid w:val="00653118"/>
    <w:rsid w:val="006539AE"/>
    <w:rsid w:val="007862EF"/>
    <w:rsid w:val="008250EB"/>
    <w:rsid w:val="008602E4"/>
    <w:rsid w:val="00862667"/>
    <w:rsid w:val="00876E92"/>
    <w:rsid w:val="00937C02"/>
    <w:rsid w:val="00940FD6"/>
    <w:rsid w:val="0096215B"/>
    <w:rsid w:val="00A01940"/>
    <w:rsid w:val="00A37763"/>
    <w:rsid w:val="00A9279A"/>
    <w:rsid w:val="00AD1E66"/>
    <w:rsid w:val="00AE04F5"/>
    <w:rsid w:val="00AE67DE"/>
    <w:rsid w:val="00B11359"/>
    <w:rsid w:val="00B44E34"/>
    <w:rsid w:val="00B524C8"/>
    <w:rsid w:val="00C06DF7"/>
    <w:rsid w:val="00C85F87"/>
    <w:rsid w:val="00C95E8F"/>
    <w:rsid w:val="00CA279F"/>
    <w:rsid w:val="00CC02B2"/>
    <w:rsid w:val="00CD0566"/>
    <w:rsid w:val="00D04584"/>
    <w:rsid w:val="00DB37A9"/>
    <w:rsid w:val="00FE6D40"/>
    <w:rsid w:val="00FF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EBFDD"/>
  <w15:docId w15:val="{077D40F4-49A9-4595-ABF2-82A854F07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9E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2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29EE"/>
    <w:rPr>
      <w:rFonts w:ascii="Tahoma" w:eastAsiaTheme="minorEastAsia" w:hAnsi="Tahoma" w:cs="Tahoma"/>
      <w:sz w:val="16"/>
      <w:szCs w:val="16"/>
      <w:lang w:val="en-US" w:eastAsia="en-US"/>
    </w:rPr>
  </w:style>
  <w:style w:type="paragraph" w:styleId="a5">
    <w:name w:val="List Paragraph"/>
    <w:basedOn w:val="a"/>
    <w:link w:val="a6"/>
    <w:uiPriority w:val="34"/>
    <w:qFormat/>
    <w:rsid w:val="004829EE"/>
    <w:pPr>
      <w:widowControl w:val="0"/>
      <w:suppressAutoHyphens/>
      <w:ind w:left="720"/>
    </w:pPr>
    <w:rPr>
      <w:rFonts w:ascii="Calibri" w:eastAsia="Calibri" w:hAnsi="Calibri" w:cs="Times New Roman"/>
      <w:kern w:val="1"/>
      <w:lang w:val="ru-RU" w:eastAsia="ru-RU"/>
    </w:rPr>
  </w:style>
  <w:style w:type="character" w:styleId="a7">
    <w:name w:val="Strong"/>
    <w:uiPriority w:val="22"/>
    <w:qFormat/>
    <w:rsid w:val="004829EE"/>
    <w:rPr>
      <w:b/>
      <w:bCs/>
    </w:rPr>
  </w:style>
  <w:style w:type="character" w:styleId="a8">
    <w:name w:val="Hyperlink"/>
    <w:rsid w:val="004829EE"/>
    <w:rPr>
      <w:color w:val="000080"/>
      <w:u w:val="single"/>
    </w:rPr>
  </w:style>
  <w:style w:type="paragraph" w:styleId="a9">
    <w:name w:val="Normal (Web)"/>
    <w:basedOn w:val="a"/>
    <w:link w:val="aa"/>
    <w:uiPriority w:val="99"/>
    <w:unhideWhenUsed/>
    <w:rsid w:val="004829E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a">
    <w:name w:val="Обычный (веб) Знак"/>
    <w:basedOn w:val="a0"/>
    <w:link w:val="a9"/>
    <w:uiPriority w:val="99"/>
    <w:rsid w:val="004829EE"/>
    <w:rPr>
      <w:sz w:val="24"/>
      <w:szCs w:val="24"/>
    </w:rPr>
  </w:style>
  <w:style w:type="paragraph" w:styleId="ab">
    <w:name w:val="footnote text"/>
    <w:basedOn w:val="a"/>
    <w:link w:val="ac"/>
    <w:uiPriority w:val="99"/>
    <w:rsid w:val="004829E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c">
    <w:name w:val="Текст сноски Знак"/>
    <w:basedOn w:val="a0"/>
    <w:link w:val="ab"/>
    <w:uiPriority w:val="99"/>
    <w:rsid w:val="004829EE"/>
  </w:style>
  <w:style w:type="character" w:styleId="ad">
    <w:name w:val="footnote reference"/>
    <w:uiPriority w:val="99"/>
    <w:rsid w:val="004829EE"/>
    <w:rPr>
      <w:vertAlign w:val="superscript"/>
    </w:rPr>
  </w:style>
  <w:style w:type="character" w:customStyle="1" w:styleId="a6">
    <w:name w:val="Абзац списка Знак"/>
    <w:link w:val="a5"/>
    <w:uiPriority w:val="34"/>
    <w:locked/>
    <w:rsid w:val="004829EE"/>
    <w:rPr>
      <w:rFonts w:ascii="Calibri" w:eastAsia="Calibri" w:hAnsi="Calibri"/>
      <w:kern w:val="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du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nigafund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reliability-theory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ostf.com" TargetMode="External"/><Relationship Id="rId10" Type="http://schemas.openxmlformats.org/officeDocument/2006/relationships/hyperlink" Target="https://e.lanbook.com/book/11601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.lanbook.com/book/116013" TargetMode="External"/><Relationship Id="rId14" Type="http://schemas.openxmlformats.org/officeDocument/2006/relationships/hyperlink" Target="http://www.autoreview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3322AA-32FD-4A69-A096-3BA5DE6B5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2682</Words>
  <Characters>15291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ASTU</Company>
  <LinksUpToDate>false</LinksUpToDate>
  <CharactersWithSpaces>17938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Преподаватель Преподаватель</cp:lastModifiedBy>
  <cp:revision>12</cp:revision>
  <dcterms:created xsi:type="dcterms:W3CDTF">2023-06-27T14:22:00Z</dcterms:created>
  <dcterms:modified xsi:type="dcterms:W3CDTF">2025-03-26T09:33:00Z</dcterms:modified>
</cp:coreProperties>
</file>