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3D6" w:rsidRPr="000D79C9" w:rsidRDefault="00EC22DE" w:rsidP="006273D6">
      <w:pPr>
        <w:pageBreakBefore/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EC22DE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-356235</wp:posOffset>
            </wp:positionH>
            <wp:positionV relativeFrom="paragraph">
              <wp:posOffset>-163830</wp:posOffset>
            </wp:positionV>
            <wp:extent cx="1051560" cy="1013460"/>
            <wp:effectExtent l="19050" t="0" r="0" b="0"/>
            <wp:wrapNone/>
            <wp:docPr id="1" name="Рисунок 1" descr="лого АГТУ для документов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 АГТУ для документов 202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013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273D6" w:rsidRPr="000D79C9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:rsidR="006273D6" w:rsidRPr="000D79C9" w:rsidRDefault="006273D6" w:rsidP="006273D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</w:pPr>
    </w:p>
    <w:p w:rsidR="006273D6" w:rsidRPr="000D79C9" w:rsidRDefault="006273D6" w:rsidP="006273D6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>Федеральное агентство по рыболовству</w:t>
      </w:r>
    </w:p>
    <w:p w:rsidR="006273D6" w:rsidRPr="000D79C9" w:rsidRDefault="006273D6" w:rsidP="006273D6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Федеральное государственное бюджетное образовательное </w:t>
      </w:r>
    </w:p>
    <w:p w:rsidR="006273D6" w:rsidRPr="000D79C9" w:rsidRDefault="006273D6" w:rsidP="006273D6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учреждение высшего образования</w:t>
      </w:r>
    </w:p>
    <w:p w:rsidR="006273D6" w:rsidRPr="000D79C9" w:rsidRDefault="006273D6" w:rsidP="006273D6">
      <w:pPr>
        <w:overflowPunct w:val="0"/>
        <w:autoSpaceDE w:val="0"/>
        <w:autoSpaceDN w:val="0"/>
        <w:adjustRightInd w:val="0"/>
        <w:spacing w:after="0" w:line="240" w:lineRule="auto"/>
        <w:ind w:left="1701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«Астраханский государственный технический университет»</w:t>
      </w:r>
    </w:p>
    <w:p w:rsidR="00EC22DE" w:rsidRPr="00B959FC" w:rsidRDefault="006273D6" w:rsidP="00EC22DE">
      <w:pPr>
        <w:spacing w:after="0" w:line="240" w:lineRule="auto"/>
        <w:jc w:val="center"/>
        <w:rPr>
          <w:b/>
          <w:bCs/>
          <w:sz w:val="12"/>
          <w:szCs w:val="12"/>
          <w:lang w:val="ru-RU"/>
        </w:rPr>
      </w:pPr>
      <w:r w:rsidRPr="000D79C9">
        <w:rPr>
          <w:rFonts w:ascii="Times New Roman" w:eastAsia="Times New Roman" w:hAnsi="Times New Roman" w:cs="Times New Roman"/>
          <w:b/>
          <w:bCs/>
          <w:sz w:val="12"/>
          <w:szCs w:val="12"/>
          <w:lang w:val="ru-RU" w:eastAsia="ru-RU"/>
        </w:rPr>
        <w:t xml:space="preserve">                                              </w:t>
      </w:r>
      <w:r w:rsidR="00EC22DE" w:rsidRPr="00B959FC">
        <w:rPr>
          <w:b/>
          <w:bCs/>
          <w:sz w:val="12"/>
          <w:szCs w:val="12"/>
          <w:lang w:val="ru-RU"/>
        </w:rPr>
        <w:t>Система менеджмента качества в области образования, воспитания, науки и инноваций сертифицирована</w:t>
      </w:r>
    </w:p>
    <w:p w:rsidR="00EC22DE" w:rsidRPr="00B959FC" w:rsidRDefault="00EC22DE" w:rsidP="00EC22DE">
      <w:pPr>
        <w:jc w:val="center"/>
        <w:rPr>
          <w:b/>
          <w:i/>
          <w:sz w:val="26"/>
          <w:lang w:val="ru-RU"/>
        </w:rPr>
      </w:pPr>
      <w:r w:rsidRPr="00B959FC">
        <w:rPr>
          <w:b/>
          <w:bCs/>
          <w:sz w:val="12"/>
          <w:szCs w:val="12"/>
          <w:lang w:val="ru-RU"/>
        </w:rPr>
        <w:t xml:space="preserve">ООО «ДКС РУС» по международному стандарту </w:t>
      </w:r>
      <w:r w:rsidRPr="001A3FC7">
        <w:rPr>
          <w:b/>
          <w:bCs/>
          <w:sz w:val="12"/>
          <w:szCs w:val="12"/>
        </w:rPr>
        <w:t>ISO</w:t>
      </w:r>
      <w:r w:rsidRPr="00B959FC">
        <w:rPr>
          <w:b/>
          <w:bCs/>
          <w:sz w:val="12"/>
          <w:szCs w:val="12"/>
          <w:lang w:val="ru-RU"/>
        </w:rPr>
        <w:t xml:space="preserve"> 9001:2015</w:t>
      </w:r>
    </w:p>
    <w:p w:rsidR="006273D6" w:rsidRPr="00DA3C3C" w:rsidRDefault="006273D6" w:rsidP="00EC22DE">
      <w:pPr>
        <w:autoSpaceDE w:val="0"/>
        <w:autoSpaceDN w:val="0"/>
        <w:adjustRightInd w:val="0"/>
        <w:spacing w:after="0" w:line="240" w:lineRule="auto"/>
        <w:jc w:val="center"/>
        <w:rPr>
          <w:lang w:val="ru-RU"/>
        </w:rPr>
      </w:pPr>
    </w:p>
    <w:p w:rsidR="006273D6" w:rsidRPr="0066598A" w:rsidRDefault="006273D6" w:rsidP="006273D6">
      <w:pPr>
        <w:jc w:val="center"/>
        <w:rPr>
          <w:rFonts w:ascii="Times New Roman" w:hAnsi="Times New Roman"/>
          <w:b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Институт </w:t>
      </w:r>
      <w:r w:rsidR="00C95E2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морских технологий, энергетики и транспорта</w:t>
      </w:r>
    </w:p>
    <w:p w:rsidR="006273D6" w:rsidRPr="0066598A" w:rsidRDefault="006273D6" w:rsidP="006273D6">
      <w:pPr>
        <w:ind w:left="5670"/>
        <w:rPr>
          <w:rFonts w:ascii="Times New Roman" w:hAnsi="Times New Roman"/>
          <w:b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УТВЕРЖДАЮ</w:t>
      </w:r>
    </w:p>
    <w:p w:rsidR="006273D6" w:rsidRDefault="006273D6" w:rsidP="006273D6">
      <w:pPr>
        <w:spacing w:after="0" w:line="240" w:lineRule="auto"/>
        <w:ind w:left="4962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Директор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института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</w:t>
      </w:r>
      <w:r w:rsidR="00C95E22">
        <w:rPr>
          <w:rFonts w:ascii="Times New Roman" w:hAnsi="Times New Roman"/>
          <w:color w:val="000000"/>
          <w:szCs w:val="24"/>
          <w:lang w:val="ru-RU"/>
        </w:rPr>
        <w:t>морских технологий,</w:t>
      </w:r>
    </w:p>
    <w:p w:rsidR="00C95E22" w:rsidRDefault="00C95E22" w:rsidP="006273D6">
      <w:pPr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t>энергетики и транспорта</w:t>
      </w:r>
    </w:p>
    <w:p w:rsidR="006273D6" w:rsidRPr="0066598A" w:rsidRDefault="00C95E22" w:rsidP="006273D6">
      <w:pPr>
        <w:ind w:left="4962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6273D6" w:rsidRPr="00A37F81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6273D6" w:rsidRPr="00A37F81">
        <w:rPr>
          <w:rFonts w:ascii="Times New Roman" w:hAnsi="Times New Roman" w:cs="Times New Roman"/>
          <w:sz w:val="24"/>
          <w:szCs w:val="24"/>
          <w:lang w:val="ru-RU"/>
        </w:rPr>
        <w:t xml:space="preserve">.н., </w:t>
      </w:r>
      <w:r>
        <w:rPr>
          <w:rFonts w:ascii="Times New Roman" w:hAnsi="Times New Roman" w:cs="Times New Roman"/>
          <w:sz w:val="24"/>
          <w:szCs w:val="24"/>
          <w:lang w:val="ru-RU"/>
        </w:rPr>
        <w:t>доцент</w:t>
      </w:r>
    </w:p>
    <w:p w:rsidR="006273D6" w:rsidRPr="00C95E22" w:rsidRDefault="006273D6" w:rsidP="006273D6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                                                                    </w:t>
      </w:r>
      <w:r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                                  </w:t>
      </w: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</w:t>
      </w:r>
      <w:r w:rsidRPr="0066598A">
        <w:rPr>
          <w:rFonts w:ascii="Times New Roman" w:hAnsi="Times New Roman" w:cs="Times New Roman"/>
          <w:b/>
          <w:color w:val="000000"/>
          <w:sz w:val="19"/>
          <w:szCs w:val="19"/>
          <w:lang w:val="ru-RU"/>
        </w:rPr>
        <w:t>_______________________</w:t>
      </w: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</w:t>
      </w:r>
      <w:r w:rsidR="00C95E22" w:rsidRPr="00C95E22">
        <w:rPr>
          <w:rFonts w:ascii="Times New Roman" w:hAnsi="Times New Roman" w:cs="Times New Roman"/>
          <w:color w:val="000000"/>
          <w:sz w:val="24"/>
          <w:szCs w:val="24"/>
          <w:lang w:val="ru-RU"/>
        </w:rPr>
        <w:t>А</w:t>
      </w:r>
      <w:r w:rsidRPr="00C95E2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C95E22" w:rsidRPr="00C95E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</w:t>
      </w:r>
      <w:r w:rsidRPr="00C95E2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C95E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C95E22" w:rsidRPr="00C95E22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Рубан</w:t>
      </w:r>
    </w:p>
    <w:p w:rsidR="006273D6" w:rsidRPr="00C95E22" w:rsidRDefault="006273D6" w:rsidP="006273D6">
      <w:pPr>
        <w:rPr>
          <w:rFonts w:ascii="Times New Roman" w:hAnsi="Times New Roman"/>
          <w:szCs w:val="24"/>
          <w:lang w:val="ru-RU"/>
        </w:rPr>
      </w:pPr>
      <w:r w:rsidRPr="00C95E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«____»______20_____ г.</w:t>
      </w:r>
    </w:p>
    <w:p w:rsidR="006273D6" w:rsidRDefault="006273D6" w:rsidP="006273D6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</w:pPr>
    </w:p>
    <w:p w:rsidR="006273D6" w:rsidRPr="000D79C9" w:rsidRDefault="006273D6" w:rsidP="006273D6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0D79C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Рабочая программа дисциплины</w:t>
      </w:r>
      <w:r w:rsidRPr="000D79C9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(модуля)</w:t>
      </w:r>
    </w:p>
    <w:p w:rsidR="006273D6" w:rsidRPr="000D79C9" w:rsidRDefault="006273D6" w:rsidP="006273D6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0D79C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Сопротивление материалов</w:t>
      </w:r>
    </w:p>
    <w:p w:rsidR="006273D6" w:rsidRPr="0066598A" w:rsidRDefault="006273D6" w:rsidP="006273D6">
      <w:pPr>
        <w:jc w:val="center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Направление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подготовки</w:t>
      </w:r>
    </w:p>
    <w:p w:rsidR="006273D6" w:rsidRDefault="00C95E22" w:rsidP="006273D6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16</w:t>
      </w:r>
      <w:r w:rsidR="006273D6" w:rsidRPr="000D79C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.03.0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3</w:t>
      </w:r>
      <w:r w:rsidR="006273D6" w:rsidRPr="000D79C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Холодильная, криогенная техника и системы</w:t>
      </w:r>
    </w:p>
    <w:p w:rsidR="00C95E22" w:rsidRPr="000D79C9" w:rsidRDefault="00C95E22" w:rsidP="006273D6">
      <w:pPr>
        <w:jc w:val="center"/>
        <w:rPr>
          <w:rFonts w:ascii="Times New Roman" w:hAnsi="Times New Roman"/>
          <w:b/>
          <w:i/>
          <w:color w:val="000000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жизнеобеспечения</w:t>
      </w:r>
    </w:p>
    <w:p w:rsidR="006273D6" w:rsidRPr="0066598A" w:rsidRDefault="006273D6" w:rsidP="006273D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6598A">
        <w:rPr>
          <w:rFonts w:ascii="Times New Roman" w:hAnsi="Times New Roman" w:cs="Times New Roman"/>
          <w:sz w:val="24"/>
          <w:szCs w:val="24"/>
          <w:lang w:val="ru-RU"/>
        </w:rPr>
        <w:t>Профиль подготовки</w:t>
      </w:r>
    </w:p>
    <w:p w:rsidR="006273D6" w:rsidRPr="000D79C9" w:rsidRDefault="00C95E22" w:rsidP="006273D6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Системы климатехники и жизнеобеспечения</w:t>
      </w:r>
    </w:p>
    <w:p w:rsidR="006273D6" w:rsidRPr="0066598A" w:rsidRDefault="006273D6" w:rsidP="006273D6">
      <w:pPr>
        <w:jc w:val="center"/>
        <w:rPr>
          <w:rFonts w:ascii="Times New Roman" w:hAnsi="Times New Roman"/>
          <w:szCs w:val="24"/>
          <w:lang w:val="ru-RU"/>
        </w:rPr>
      </w:pPr>
      <w:r w:rsidRPr="0066598A">
        <w:rPr>
          <w:rFonts w:ascii="Times New Roman" w:hAnsi="Times New Roman" w:cs="Times New Roman"/>
          <w:sz w:val="24"/>
          <w:szCs w:val="24"/>
          <w:lang w:val="ru-RU"/>
        </w:rPr>
        <w:t xml:space="preserve">Квалификация </w:t>
      </w:r>
    </w:p>
    <w:p w:rsidR="006273D6" w:rsidRPr="009961E1" w:rsidRDefault="006273D6" w:rsidP="006273D6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RU"/>
        </w:rPr>
      </w:pPr>
      <w:r w:rsidRPr="009961E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RU"/>
        </w:rPr>
        <w:t>Бакалавр</w:t>
      </w:r>
    </w:p>
    <w:p w:rsidR="006273D6" w:rsidRPr="0066598A" w:rsidRDefault="006273D6" w:rsidP="006273D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6598A">
        <w:rPr>
          <w:rFonts w:ascii="Times New Roman" w:hAnsi="Times New Roman" w:cs="Times New Roman"/>
          <w:sz w:val="24"/>
          <w:szCs w:val="24"/>
          <w:lang w:val="ru-RU"/>
        </w:rPr>
        <w:t>Форма обучения</w:t>
      </w:r>
    </w:p>
    <w:p w:rsidR="006273D6" w:rsidRPr="0066598A" w:rsidRDefault="006273D6" w:rsidP="006273D6">
      <w:pPr>
        <w:jc w:val="center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66598A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Очная</w:t>
      </w:r>
    </w:p>
    <w:p w:rsidR="006273D6" w:rsidRPr="0066598A" w:rsidRDefault="006273D6" w:rsidP="006273D6">
      <w:pPr>
        <w:rPr>
          <w:rFonts w:ascii="Times New Roman" w:hAnsi="Times New Roman"/>
          <w:color w:val="000000"/>
          <w:szCs w:val="24"/>
          <w:lang w:val="ru-RU"/>
        </w:rPr>
      </w:pPr>
    </w:p>
    <w:p w:rsidR="006273D6" w:rsidRPr="0066598A" w:rsidRDefault="006273D6" w:rsidP="006273D6">
      <w:pPr>
        <w:ind w:left="5387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Автор:</w:t>
      </w:r>
      <w:r w:rsidR="00BE3B60">
        <w:rPr>
          <w:rFonts w:ascii="Times New Roman" w:hAnsi="Times New Roman"/>
          <w:color w:val="000000"/>
          <w:szCs w:val="24"/>
          <w:lang w:val="ru-RU"/>
        </w:rPr>
        <w:t xml:space="preserve"> </w:t>
      </w:r>
      <w:r w:rsidRPr="0066598A">
        <w:rPr>
          <w:rFonts w:ascii="Times New Roman" w:hAnsi="Times New Roman"/>
          <w:color w:val="000000"/>
          <w:szCs w:val="24"/>
          <w:lang w:val="ru-RU"/>
        </w:rPr>
        <w:t>старший преподаватель кафедры</w:t>
      </w:r>
    </w:p>
    <w:p w:rsidR="006273D6" w:rsidRPr="0066598A" w:rsidRDefault="006273D6" w:rsidP="006273D6">
      <w:pPr>
        <w:ind w:left="5387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/>
          <w:color w:val="000000"/>
          <w:szCs w:val="24"/>
          <w:lang w:val="ru-RU"/>
        </w:rPr>
        <w:t>«Механика и инженерная графика»</w:t>
      </w:r>
    </w:p>
    <w:p w:rsidR="006273D6" w:rsidRDefault="006273D6" w:rsidP="006273D6">
      <w:pPr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</w:t>
      </w:r>
      <w:r w:rsidRPr="00A3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Кукарина А.Ю.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_____________________</w:t>
      </w:r>
    </w:p>
    <w:p w:rsidR="006273D6" w:rsidRDefault="006273D6" w:rsidP="006273D6">
      <w:pPr>
        <w:spacing w:after="0" w:line="240" w:lineRule="auto"/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br w:type="page"/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353"/>
        <w:gridCol w:w="581"/>
        <w:gridCol w:w="596"/>
        <w:gridCol w:w="596"/>
        <w:gridCol w:w="596"/>
        <w:gridCol w:w="596"/>
        <w:gridCol w:w="597"/>
      </w:tblGrid>
      <w:tr w:rsidR="006273D6" w:rsidRPr="00E77729" w:rsidTr="00D641F6">
        <w:trPr>
          <w:trHeight w:val="513"/>
        </w:trPr>
        <w:tc>
          <w:tcPr>
            <w:tcW w:w="4915" w:type="dxa"/>
            <w:gridSpan w:val="7"/>
          </w:tcPr>
          <w:p w:rsidR="006273D6" w:rsidRPr="00E7772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Распределение часов дисциплины по семестрам</w:t>
            </w:r>
          </w:p>
          <w:p w:rsidR="006273D6" w:rsidRPr="00E7772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</w:tr>
      <w:tr w:rsidR="006273D6" w:rsidRPr="00E77729" w:rsidTr="00D641F6">
        <w:trPr>
          <w:trHeight w:val="270"/>
        </w:trPr>
        <w:tc>
          <w:tcPr>
            <w:tcW w:w="1353" w:type="dxa"/>
          </w:tcPr>
          <w:p w:rsidR="006273D6" w:rsidRPr="00E7772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 занятий</w:t>
            </w:r>
          </w:p>
        </w:tc>
        <w:tc>
          <w:tcPr>
            <w:tcW w:w="2369" w:type="dxa"/>
            <w:gridSpan w:val="4"/>
          </w:tcPr>
          <w:p w:rsidR="006273D6" w:rsidRPr="00E7772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 (Курс. Номер семестра на курсе)</w:t>
            </w:r>
          </w:p>
        </w:tc>
        <w:tc>
          <w:tcPr>
            <w:tcW w:w="1193" w:type="dxa"/>
            <w:gridSpan w:val="2"/>
          </w:tcPr>
          <w:p w:rsidR="006273D6" w:rsidRPr="00E7772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Итого</w:t>
            </w:r>
          </w:p>
        </w:tc>
      </w:tr>
      <w:tr w:rsidR="006273D6" w:rsidRPr="00E77729" w:rsidTr="00D641F6">
        <w:trPr>
          <w:trHeight w:val="270"/>
        </w:trPr>
        <w:tc>
          <w:tcPr>
            <w:tcW w:w="1353" w:type="dxa"/>
          </w:tcPr>
          <w:p w:rsidR="006273D6" w:rsidRPr="00E7772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581" w:type="dxa"/>
          </w:tcPr>
          <w:p w:rsidR="006273D6" w:rsidRPr="00E77729" w:rsidRDefault="00611712" w:rsidP="006117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6273D6"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6273D6"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</w:t>
            </w:r>
            <w:r w:rsidR="006273D6" w:rsidRPr="00E7772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96" w:type="dxa"/>
          </w:tcPr>
          <w:p w:rsidR="006273D6" w:rsidRPr="00E7772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596" w:type="dxa"/>
          </w:tcPr>
          <w:p w:rsidR="006273D6" w:rsidRPr="00E77729" w:rsidRDefault="00611712" w:rsidP="006117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="006273D6" w:rsidRPr="00E7772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="006273D6"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.1)</w:t>
            </w:r>
          </w:p>
        </w:tc>
        <w:tc>
          <w:tcPr>
            <w:tcW w:w="596" w:type="dxa"/>
          </w:tcPr>
          <w:p w:rsidR="006273D6" w:rsidRPr="00E7772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</w:p>
        </w:tc>
        <w:tc>
          <w:tcPr>
            <w:tcW w:w="596" w:type="dxa"/>
          </w:tcPr>
          <w:p w:rsidR="006273D6" w:rsidRPr="00E7772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597" w:type="dxa"/>
          </w:tcPr>
          <w:p w:rsidR="006273D6" w:rsidRPr="00E7772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</w:tr>
      <w:tr w:rsidR="006273D6" w:rsidRPr="00E77729" w:rsidTr="00D641F6">
        <w:trPr>
          <w:trHeight w:val="270"/>
        </w:trPr>
        <w:tc>
          <w:tcPr>
            <w:tcW w:w="1353" w:type="dxa"/>
          </w:tcPr>
          <w:p w:rsidR="006273D6" w:rsidRPr="00E7772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581" w:type="dxa"/>
            <w:vAlign w:val="center"/>
          </w:tcPr>
          <w:p w:rsidR="006273D6" w:rsidRPr="00E7772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</w:t>
            </w:r>
          </w:p>
        </w:tc>
        <w:tc>
          <w:tcPr>
            <w:tcW w:w="596" w:type="dxa"/>
            <w:vAlign w:val="center"/>
          </w:tcPr>
          <w:p w:rsidR="006273D6" w:rsidRPr="00E7772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РПД</w:t>
            </w:r>
          </w:p>
        </w:tc>
        <w:tc>
          <w:tcPr>
            <w:tcW w:w="596" w:type="dxa"/>
            <w:vAlign w:val="center"/>
          </w:tcPr>
          <w:p w:rsidR="006273D6" w:rsidRPr="00E7772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</w:t>
            </w:r>
          </w:p>
        </w:tc>
        <w:tc>
          <w:tcPr>
            <w:tcW w:w="596" w:type="dxa"/>
            <w:vAlign w:val="center"/>
          </w:tcPr>
          <w:p w:rsidR="006273D6" w:rsidRPr="00E7772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РПД</w:t>
            </w:r>
          </w:p>
        </w:tc>
        <w:tc>
          <w:tcPr>
            <w:tcW w:w="596" w:type="dxa"/>
            <w:vAlign w:val="center"/>
          </w:tcPr>
          <w:p w:rsidR="006273D6" w:rsidRPr="00E7772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</w:t>
            </w:r>
          </w:p>
        </w:tc>
        <w:tc>
          <w:tcPr>
            <w:tcW w:w="597" w:type="dxa"/>
            <w:vAlign w:val="center"/>
          </w:tcPr>
          <w:p w:rsidR="006273D6" w:rsidRPr="00E7772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РПД</w:t>
            </w:r>
          </w:p>
        </w:tc>
      </w:tr>
      <w:tr w:rsidR="006273D6" w:rsidRPr="00E77729" w:rsidTr="00D641F6">
        <w:trPr>
          <w:trHeight w:val="257"/>
        </w:trPr>
        <w:tc>
          <w:tcPr>
            <w:tcW w:w="1353" w:type="dxa"/>
          </w:tcPr>
          <w:p w:rsidR="006273D6" w:rsidRPr="00E7772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Лекции</w:t>
            </w:r>
          </w:p>
        </w:tc>
        <w:tc>
          <w:tcPr>
            <w:tcW w:w="581" w:type="dxa"/>
          </w:tcPr>
          <w:p w:rsidR="006273D6" w:rsidRPr="00E77729" w:rsidRDefault="006273D6" w:rsidP="00D64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D641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</w:p>
        </w:tc>
        <w:tc>
          <w:tcPr>
            <w:tcW w:w="596" w:type="dxa"/>
          </w:tcPr>
          <w:p w:rsidR="006273D6" w:rsidRPr="00E77729" w:rsidRDefault="00D641F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</w:p>
        </w:tc>
        <w:tc>
          <w:tcPr>
            <w:tcW w:w="596" w:type="dxa"/>
          </w:tcPr>
          <w:p w:rsidR="006273D6" w:rsidRPr="00E7772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</w:p>
        </w:tc>
        <w:tc>
          <w:tcPr>
            <w:tcW w:w="596" w:type="dxa"/>
          </w:tcPr>
          <w:p w:rsidR="006273D6" w:rsidRPr="00E77729" w:rsidRDefault="00D641F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</w:p>
        </w:tc>
        <w:tc>
          <w:tcPr>
            <w:tcW w:w="596" w:type="dxa"/>
          </w:tcPr>
          <w:p w:rsidR="006273D6" w:rsidRPr="00E77729" w:rsidRDefault="006273D6" w:rsidP="00D64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="00D641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597" w:type="dxa"/>
          </w:tcPr>
          <w:p w:rsidR="006273D6" w:rsidRPr="00E77729" w:rsidRDefault="00D641F6" w:rsidP="00D64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</w:tr>
      <w:tr w:rsidR="006273D6" w:rsidRPr="00E77729" w:rsidTr="00D641F6">
        <w:trPr>
          <w:trHeight w:val="270"/>
        </w:trPr>
        <w:tc>
          <w:tcPr>
            <w:tcW w:w="1353" w:type="dxa"/>
          </w:tcPr>
          <w:p w:rsidR="006273D6" w:rsidRPr="00E77729" w:rsidRDefault="00611712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Практические занятия</w:t>
            </w:r>
          </w:p>
        </w:tc>
        <w:tc>
          <w:tcPr>
            <w:tcW w:w="581" w:type="dxa"/>
          </w:tcPr>
          <w:p w:rsidR="006273D6" w:rsidRPr="00E77729" w:rsidRDefault="00611712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</w:p>
        </w:tc>
        <w:tc>
          <w:tcPr>
            <w:tcW w:w="596" w:type="dxa"/>
          </w:tcPr>
          <w:p w:rsidR="006273D6" w:rsidRPr="00E77729" w:rsidRDefault="00D641F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</w:p>
        </w:tc>
        <w:tc>
          <w:tcPr>
            <w:tcW w:w="596" w:type="dxa"/>
          </w:tcPr>
          <w:p w:rsidR="006273D6" w:rsidRPr="00E77729" w:rsidRDefault="006273D6" w:rsidP="00D64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="00D641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596" w:type="dxa"/>
          </w:tcPr>
          <w:p w:rsidR="006273D6" w:rsidRPr="00E77729" w:rsidRDefault="00D641F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596" w:type="dxa"/>
          </w:tcPr>
          <w:p w:rsidR="006273D6" w:rsidRPr="00E77729" w:rsidRDefault="00611712" w:rsidP="00D64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="00D641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597" w:type="dxa"/>
          </w:tcPr>
          <w:p w:rsidR="006273D6" w:rsidRPr="00E77729" w:rsidRDefault="00D641F6" w:rsidP="00D64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52</w:t>
            </w:r>
          </w:p>
        </w:tc>
      </w:tr>
      <w:tr w:rsidR="006273D6" w:rsidRPr="00E77729" w:rsidTr="00D641F6">
        <w:trPr>
          <w:trHeight w:val="270"/>
        </w:trPr>
        <w:tc>
          <w:tcPr>
            <w:tcW w:w="1353" w:type="dxa"/>
          </w:tcPr>
          <w:p w:rsidR="006273D6" w:rsidRPr="00E7772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 ауд.</w:t>
            </w:r>
          </w:p>
        </w:tc>
        <w:tc>
          <w:tcPr>
            <w:tcW w:w="581" w:type="dxa"/>
          </w:tcPr>
          <w:p w:rsidR="006273D6" w:rsidRPr="00E77729" w:rsidRDefault="00611712" w:rsidP="00D64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="00D641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596" w:type="dxa"/>
          </w:tcPr>
          <w:p w:rsidR="006273D6" w:rsidRPr="00E77729" w:rsidRDefault="00D641F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34</w:t>
            </w:r>
          </w:p>
        </w:tc>
        <w:tc>
          <w:tcPr>
            <w:tcW w:w="596" w:type="dxa"/>
          </w:tcPr>
          <w:p w:rsidR="006273D6" w:rsidRPr="00E77729" w:rsidRDefault="006273D6" w:rsidP="00D64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="00D641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596" w:type="dxa"/>
          </w:tcPr>
          <w:p w:rsidR="006273D6" w:rsidRPr="00E77729" w:rsidRDefault="00D641F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54</w:t>
            </w:r>
          </w:p>
        </w:tc>
        <w:tc>
          <w:tcPr>
            <w:tcW w:w="596" w:type="dxa"/>
          </w:tcPr>
          <w:p w:rsidR="006273D6" w:rsidRPr="00E77729" w:rsidRDefault="00611712" w:rsidP="00D64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 w:rsidR="00D641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</w:p>
        </w:tc>
        <w:tc>
          <w:tcPr>
            <w:tcW w:w="597" w:type="dxa"/>
          </w:tcPr>
          <w:p w:rsidR="006273D6" w:rsidRPr="00E77729" w:rsidRDefault="00D641F6" w:rsidP="00D64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88</w:t>
            </w:r>
          </w:p>
        </w:tc>
      </w:tr>
      <w:tr w:rsidR="006273D6" w:rsidRPr="00E77729" w:rsidTr="00D641F6">
        <w:trPr>
          <w:trHeight w:val="526"/>
        </w:trPr>
        <w:tc>
          <w:tcPr>
            <w:tcW w:w="1353" w:type="dxa"/>
          </w:tcPr>
          <w:p w:rsidR="006273D6" w:rsidRPr="00E7772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Контактная работа</w:t>
            </w:r>
          </w:p>
        </w:tc>
        <w:tc>
          <w:tcPr>
            <w:tcW w:w="581" w:type="dxa"/>
          </w:tcPr>
          <w:p w:rsidR="006273D6" w:rsidRPr="00E77729" w:rsidRDefault="00611712" w:rsidP="00D64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="00D641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596" w:type="dxa"/>
          </w:tcPr>
          <w:p w:rsidR="006273D6" w:rsidRPr="00E77729" w:rsidRDefault="00D641F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34</w:t>
            </w:r>
          </w:p>
        </w:tc>
        <w:tc>
          <w:tcPr>
            <w:tcW w:w="596" w:type="dxa"/>
          </w:tcPr>
          <w:p w:rsidR="006273D6" w:rsidRPr="00E77729" w:rsidRDefault="006273D6" w:rsidP="00D64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="00D641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596" w:type="dxa"/>
          </w:tcPr>
          <w:p w:rsidR="006273D6" w:rsidRPr="00E77729" w:rsidRDefault="00D641F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54</w:t>
            </w:r>
          </w:p>
        </w:tc>
        <w:tc>
          <w:tcPr>
            <w:tcW w:w="596" w:type="dxa"/>
          </w:tcPr>
          <w:p w:rsidR="006273D6" w:rsidRPr="00E77729" w:rsidRDefault="00611712" w:rsidP="00D64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 w:rsidR="00D641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</w:p>
        </w:tc>
        <w:tc>
          <w:tcPr>
            <w:tcW w:w="597" w:type="dxa"/>
          </w:tcPr>
          <w:p w:rsidR="006273D6" w:rsidRPr="00E77729" w:rsidRDefault="00D641F6" w:rsidP="00D64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88</w:t>
            </w:r>
          </w:p>
        </w:tc>
      </w:tr>
      <w:tr w:rsidR="006273D6" w:rsidRPr="00E77729" w:rsidTr="00D641F6">
        <w:trPr>
          <w:trHeight w:val="270"/>
        </w:trPr>
        <w:tc>
          <w:tcPr>
            <w:tcW w:w="1353" w:type="dxa"/>
          </w:tcPr>
          <w:p w:rsidR="006273D6" w:rsidRPr="00E7772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Сам. работа</w:t>
            </w:r>
          </w:p>
        </w:tc>
        <w:tc>
          <w:tcPr>
            <w:tcW w:w="581" w:type="dxa"/>
          </w:tcPr>
          <w:p w:rsidR="006273D6" w:rsidRPr="00E77729" w:rsidRDefault="00611712" w:rsidP="00D64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</w:t>
            </w:r>
            <w:r w:rsidR="00D641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596" w:type="dxa"/>
          </w:tcPr>
          <w:p w:rsidR="006273D6" w:rsidRPr="00E77729" w:rsidRDefault="00D641F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110</w:t>
            </w:r>
          </w:p>
        </w:tc>
        <w:tc>
          <w:tcPr>
            <w:tcW w:w="596" w:type="dxa"/>
          </w:tcPr>
          <w:p w:rsidR="006273D6" w:rsidRPr="00E77729" w:rsidRDefault="00611712" w:rsidP="00D64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="00D641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596" w:type="dxa"/>
          </w:tcPr>
          <w:p w:rsidR="006273D6" w:rsidRPr="00E77729" w:rsidRDefault="00D641F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54</w:t>
            </w:r>
          </w:p>
        </w:tc>
        <w:tc>
          <w:tcPr>
            <w:tcW w:w="596" w:type="dxa"/>
          </w:tcPr>
          <w:p w:rsidR="006273D6" w:rsidRPr="00E77729" w:rsidRDefault="00611712" w:rsidP="00D64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  <w:r w:rsidR="00D641F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597" w:type="dxa"/>
          </w:tcPr>
          <w:p w:rsidR="006273D6" w:rsidRPr="00E77729" w:rsidRDefault="00D641F6" w:rsidP="00D64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164</w:t>
            </w:r>
          </w:p>
        </w:tc>
      </w:tr>
      <w:tr w:rsidR="006273D6" w:rsidRPr="00E77729" w:rsidTr="00D641F6">
        <w:trPr>
          <w:trHeight w:val="270"/>
        </w:trPr>
        <w:tc>
          <w:tcPr>
            <w:tcW w:w="1353" w:type="dxa"/>
          </w:tcPr>
          <w:p w:rsidR="006273D6" w:rsidRPr="00E7772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Часы на контроль</w:t>
            </w:r>
          </w:p>
        </w:tc>
        <w:tc>
          <w:tcPr>
            <w:tcW w:w="581" w:type="dxa"/>
          </w:tcPr>
          <w:p w:rsidR="006273D6" w:rsidRPr="00E7772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596" w:type="dxa"/>
          </w:tcPr>
          <w:p w:rsidR="006273D6" w:rsidRPr="00E77729" w:rsidRDefault="00D641F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596" w:type="dxa"/>
          </w:tcPr>
          <w:p w:rsidR="006273D6" w:rsidRPr="00E7772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596" w:type="dxa"/>
          </w:tcPr>
          <w:p w:rsidR="006273D6" w:rsidRPr="00E7772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596" w:type="dxa"/>
          </w:tcPr>
          <w:p w:rsidR="006273D6" w:rsidRPr="00E77729" w:rsidRDefault="00611712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597" w:type="dxa"/>
          </w:tcPr>
          <w:p w:rsidR="006273D6" w:rsidRPr="00E77729" w:rsidRDefault="00D641F6" w:rsidP="00D64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</w:tr>
      <w:tr w:rsidR="006273D6" w:rsidRPr="00E77729" w:rsidTr="00D641F6">
        <w:trPr>
          <w:trHeight w:val="270"/>
        </w:trPr>
        <w:tc>
          <w:tcPr>
            <w:tcW w:w="1353" w:type="dxa"/>
          </w:tcPr>
          <w:p w:rsidR="006273D6" w:rsidRPr="00E7772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</w:p>
        </w:tc>
        <w:tc>
          <w:tcPr>
            <w:tcW w:w="581" w:type="dxa"/>
          </w:tcPr>
          <w:p w:rsidR="006273D6" w:rsidRPr="00E77729" w:rsidRDefault="006273D6" w:rsidP="006117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61171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80</w:t>
            </w:r>
          </w:p>
        </w:tc>
        <w:tc>
          <w:tcPr>
            <w:tcW w:w="596" w:type="dxa"/>
          </w:tcPr>
          <w:p w:rsidR="006273D6" w:rsidRPr="00E77729" w:rsidRDefault="00D641F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180</w:t>
            </w:r>
          </w:p>
        </w:tc>
        <w:tc>
          <w:tcPr>
            <w:tcW w:w="596" w:type="dxa"/>
          </w:tcPr>
          <w:p w:rsidR="006273D6" w:rsidRPr="00E7772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108</w:t>
            </w:r>
          </w:p>
        </w:tc>
        <w:tc>
          <w:tcPr>
            <w:tcW w:w="596" w:type="dxa"/>
          </w:tcPr>
          <w:p w:rsidR="006273D6" w:rsidRPr="00E77729" w:rsidRDefault="00D641F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108</w:t>
            </w:r>
          </w:p>
        </w:tc>
        <w:tc>
          <w:tcPr>
            <w:tcW w:w="596" w:type="dxa"/>
          </w:tcPr>
          <w:p w:rsidR="006273D6" w:rsidRPr="00E77729" w:rsidRDefault="006273D6" w:rsidP="006117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E77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61171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88</w:t>
            </w:r>
          </w:p>
        </w:tc>
        <w:tc>
          <w:tcPr>
            <w:tcW w:w="597" w:type="dxa"/>
          </w:tcPr>
          <w:p w:rsidR="006273D6" w:rsidRPr="00E77729" w:rsidRDefault="00D641F6" w:rsidP="00D64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288</w:t>
            </w:r>
          </w:p>
        </w:tc>
      </w:tr>
    </w:tbl>
    <w:p w:rsidR="006273D6" w:rsidRDefault="006273D6" w:rsidP="006273D6">
      <w:pPr>
        <w:rPr>
          <w:rFonts w:ascii="Times New Roman" w:hAnsi="Times New Roman"/>
          <w:color w:val="000000"/>
          <w:szCs w:val="24"/>
          <w:lang w:val="ru-RU"/>
        </w:rPr>
      </w:pPr>
    </w:p>
    <w:p w:rsidR="006273D6" w:rsidRDefault="006273D6" w:rsidP="006273D6">
      <w:pPr>
        <w:rPr>
          <w:lang w:val="ru-RU"/>
        </w:rPr>
      </w:pPr>
    </w:p>
    <w:p w:rsidR="006273D6" w:rsidRDefault="006273D6" w:rsidP="006273D6">
      <w:pPr>
        <w:rPr>
          <w:lang w:val="ru-RU"/>
        </w:rPr>
      </w:pPr>
    </w:p>
    <w:p w:rsidR="006273D6" w:rsidRDefault="006273D6" w:rsidP="006273D6">
      <w:pPr>
        <w:rPr>
          <w:lang w:val="ru-RU"/>
        </w:rPr>
      </w:pPr>
    </w:p>
    <w:p w:rsidR="006273D6" w:rsidRDefault="006273D6" w:rsidP="006273D6">
      <w:pPr>
        <w:rPr>
          <w:lang w:val="ru-RU"/>
        </w:rPr>
      </w:pPr>
    </w:p>
    <w:p w:rsidR="006273D6" w:rsidRDefault="006273D6" w:rsidP="006273D6">
      <w:pPr>
        <w:rPr>
          <w:lang w:val="ru-RU"/>
        </w:rPr>
      </w:pPr>
    </w:p>
    <w:p w:rsidR="006273D6" w:rsidRDefault="006273D6" w:rsidP="006273D6">
      <w:pPr>
        <w:rPr>
          <w:lang w:val="ru-RU"/>
        </w:rPr>
      </w:pPr>
    </w:p>
    <w:p w:rsidR="006273D6" w:rsidRDefault="006273D6" w:rsidP="006273D6">
      <w:pPr>
        <w:rPr>
          <w:lang w:val="ru-RU"/>
        </w:rPr>
      </w:pPr>
    </w:p>
    <w:p w:rsidR="006273D6" w:rsidRDefault="006273D6" w:rsidP="006273D6">
      <w:pPr>
        <w:rPr>
          <w:lang w:val="ru-RU"/>
        </w:rPr>
      </w:pPr>
    </w:p>
    <w:p w:rsidR="006273D6" w:rsidRDefault="006273D6" w:rsidP="006273D6">
      <w:pPr>
        <w:rPr>
          <w:lang w:val="ru-RU"/>
        </w:rPr>
      </w:pPr>
    </w:p>
    <w:p w:rsidR="006273D6" w:rsidRDefault="006273D6" w:rsidP="006273D6">
      <w:pPr>
        <w:rPr>
          <w:lang w:val="ru-RU"/>
        </w:rPr>
      </w:pPr>
    </w:p>
    <w:p w:rsidR="006273D6" w:rsidRDefault="006273D6" w:rsidP="006273D6">
      <w:pPr>
        <w:rPr>
          <w:lang w:val="ru-RU"/>
        </w:rPr>
      </w:pPr>
    </w:p>
    <w:p w:rsidR="006273D6" w:rsidRDefault="006273D6" w:rsidP="006273D6">
      <w:pPr>
        <w:rPr>
          <w:lang w:val="ru-RU"/>
        </w:rPr>
      </w:pPr>
    </w:p>
    <w:p w:rsidR="006273D6" w:rsidRDefault="006273D6" w:rsidP="006273D6">
      <w:pPr>
        <w:rPr>
          <w:lang w:val="ru-RU"/>
        </w:rPr>
      </w:pPr>
    </w:p>
    <w:p w:rsidR="006273D6" w:rsidRDefault="006273D6" w:rsidP="006273D6">
      <w:pPr>
        <w:rPr>
          <w:lang w:val="ru-RU"/>
        </w:rPr>
      </w:pPr>
    </w:p>
    <w:p w:rsidR="006273D6" w:rsidRDefault="006273D6" w:rsidP="006273D6">
      <w:pPr>
        <w:rPr>
          <w:lang w:val="ru-RU"/>
        </w:rPr>
      </w:pPr>
    </w:p>
    <w:p w:rsidR="006273D6" w:rsidRDefault="006273D6" w:rsidP="006273D6">
      <w:pPr>
        <w:rPr>
          <w:lang w:val="ru-RU"/>
        </w:rPr>
      </w:pPr>
    </w:p>
    <w:p w:rsidR="006273D6" w:rsidRDefault="006273D6" w:rsidP="006273D6">
      <w:pPr>
        <w:rPr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3"/>
        <w:gridCol w:w="726"/>
        <w:gridCol w:w="1617"/>
        <w:gridCol w:w="2675"/>
        <w:gridCol w:w="868"/>
      </w:tblGrid>
      <w:tr w:rsidR="006273D6" w:rsidTr="00423586">
        <w:trPr>
          <w:trHeight w:hRule="exact" w:val="1497"/>
        </w:trPr>
        <w:tc>
          <w:tcPr>
            <w:tcW w:w="3503" w:type="dxa"/>
            <w:shd w:val="clear" w:color="000000" w:fill="FFFFFF"/>
            <w:tcMar>
              <w:left w:w="34" w:type="dxa"/>
              <w:right w:w="34" w:type="dxa"/>
            </w:tcMar>
          </w:tcPr>
          <w:p w:rsidR="006273D6" w:rsidRPr="00423586" w:rsidRDefault="006273D6" w:rsidP="0042358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Программу составил:</w:t>
            </w:r>
          </w:p>
        </w:tc>
        <w:tc>
          <w:tcPr>
            <w:tcW w:w="726" w:type="dxa"/>
          </w:tcPr>
          <w:p w:rsidR="006273D6" w:rsidRDefault="006273D6" w:rsidP="008778BC"/>
        </w:tc>
        <w:tc>
          <w:tcPr>
            <w:tcW w:w="1617" w:type="dxa"/>
          </w:tcPr>
          <w:p w:rsidR="006273D6" w:rsidRDefault="006273D6" w:rsidP="008778BC"/>
        </w:tc>
        <w:tc>
          <w:tcPr>
            <w:tcW w:w="2675" w:type="dxa"/>
          </w:tcPr>
          <w:p w:rsidR="006273D6" w:rsidRDefault="006273D6" w:rsidP="008778BC"/>
        </w:tc>
        <w:tc>
          <w:tcPr>
            <w:tcW w:w="868" w:type="dxa"/>
          </w:tcPr>
          <w:p w:rsidR="006273D6" w:rsidRDefault="006273D6" w:rsidP="008778BC"/>
        </w:tc>
      </w:tr>
      <w:tr w:rsidR="006273D6" w:rsidRPr="0044359D" w:rsidTr="008778BC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273D6" w:rsidRPr="00A37F81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С</w:t>
            </w:r>
            <w:r w:rsidRPr="00A37F81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т. преп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одаватель кафедры «Механика и инженерная графика»,</w:t>
            </w:r>
            <w:r w:rsidRPr="00A37F81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А.Ю. Кукарина _________________</w:t>
            </w:r>
          </w:p>
        </w:tc>
      </w:tr>
      <w:tr w:rsidR="006273D6" w:rsidTr="008778BC">
        <w:trPr>
          <w:trHeight w:hRule="exact" w:val="277"/>
        </w:trPr>
        <w:tc>
          <w:tcPr>
            <w:tcW w:w="3503" w:type="dxa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423586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Рецензент:</w:t>
            </w:r>
          </w:p>
        </w:tc>
        <w:tc>
          <w:tcPr>
            <w:tcW w:w="726" w:type="dxa"/>
          </w:tcPr>
          <w:p w:rsidR="006273D6" w:rsidRDefault="006273D6" w:rsidP="008778BC"/>
        </w:tc>
        <w:tc>
          <w:tcPr>
            <w:tcW w:w="1617" w:type="dxa"/>
          </w:tcPr>
          <w:p w:rsidR="006273D6" w:rsidRDefault="006273D6" w:rsidP="008778BC"/>
        </w:tc>
        <w:tc>
          <w:tcPr>
            <w:tcW w:w="2675" w:type="dxa"/>
          </w:tcPr>
          <w:p w:rsidR="006273D6" w:rsidRDefault="006273D6" w:rsidP="008778BC"/>
        </w:tc>
        <w:tc>
          <w:tcPr>
            <w:tcW w:w="868" w:type="dxa"/>
          </w:tcPr>
          <w:p w:rsidR="006273D6" w:rsidRDefault="006273D6" w:rsidP="008778BC"/>
        </w:tc>
      </w:tr>
      <w:tr w:rsidR="006273D6" w:rsidRPr="0044359D" w:rsidTr="008778BC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273D6" w:rsidRPr="00AA1729" w:rsidRDefault="00AB436A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</w:t>
            </w:r>
            <w:r w:rsidRPr="00A37F81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т.н., д</w:t>
            </w:r>
            <w:r w:rsidR="006273D6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оцент,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зав.</w:t>
            </w:r>
            <w:r w:rsidR="006273D6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кафедр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ой</w:t>
            </w:r>
            <w:r w:rsidR="006273D6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Теплоэнергетика и холодильные машины</w:t>
            </w:r>
            <w:r w:rsidR="006273D6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», Р.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А</w:t>
            </w:r>
            <w:r w:rsidR="006273D6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Ильин </w:t>
            </w:r>
            <w:r w:rsidR="006273D6" w:rsidRPr="00AA1729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______________</w:t>
            </w:r>
          </w:p>
        </w:tc>
      </w:tr>
      <w:tr w:rsidR="006273D6" w:rsidRPr="0044359D" w:rsidTr="008778BC">
        <w:trPr>
          <w:trHeight w:hRule="exact" w:val="454"/>
        </w:trPr>
        <w:tc>
          <w:tcPr>
            <w:tcW w:w="3503" w:type="dxa"/>
          </w:tcPr>
          <w:p w:rsidR="006273D6" w:rsidRPr="00AA1729" w:rsidRDefault="006273D6" w:rsidP="008778BC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6273D6" w:rsidRPr="00AA1729" w:rsidRDefault="006273D6" w:rsidP="008778BC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6273D6" w:rsidRPr="00AA1729" w:rsidRDefault="006273D6" w:rsidP="008778BC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6273D6" w:rsidRPr="00AA1729" w:rsidRDefault="006273D6" w:rsidP="008778BC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6273D6" w:rsidRPr="00AA1729" w:rsidRDefault="006273D6" w:rsidP="008778BC">
            <w:pPr>
              <w:rPr>
                <w:lang w:val="ru-RU"/>
              </w:rPr>
            </w:pPr>
          </w:p>
        </w:tc>
      </w:tr>
      <w:tr w:rsidR="006273D6" w:rsidRPr="0044359D" w:rsidTr="008778BC">
        <w:trPr>
          <w:trHeight w:hRule="exact" w:val="277"/>
        </w:trPr>
        <w:tc>
          <w:tcPr>
            <w:tcW w:w="584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8F671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дисциплины</w:t>
            </w:r>
            <w:r w:rsidR="00BE3B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Сопротивление материалов</w:t>
            </w:r>
          </w:p>
          <w:p w:rsidR="006273D6" w:rsidRPr="008F6719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8F671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атериалов</w:t>
            </w:r>
          </w:p>
        </w:tc>
        <w:tc>
          <w:tcPr>
            <w:tcW w:w="2675" w:type="dxa"/>
          </w:tcPr>
          <w:p w:rsidR="006273D6" w:rsidRPr="008F6719" w:rsidRDefault="006273D6" w:rsidP="008778BC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6273D6" w:rsidRPr="008F6719" w:rsidRDefault="006273D6" w:rsidP="008778BC">
            <w:pPr>
              <w:rPr>
                <w:lang w:val="ru-RU"/>
              </w:rPr>
            </w:pPr>
          </w:p>
        </w:tc>
      </w:tr>
      <w:tr w:rsidR="006273D6" w:rsidRPr="0044359D" w:rsidTr="008778BC">
        <w:trPr>
          <w:trHeight w:hRule="exact" w:val="277"/>
        </w:trPr>
        <w:tc>
          <w:tcPr>
            <w:tcW w:w="584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273D6" w:rsidRPr="00A37F81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 в соответствии с ФГОС ВО:</w:t>
            </w:r>
          </w:p>
        </w:tc>
        <w:tc>
          <w:tcPr>
            <w:tcW w:w="2675" w:type="dxa"/>
          </w:tcPr>
          <w:p w:rsidR="006273D6" w:rsidRPr="00A37F81" w:rsidRDefault="006273D6" w:rsidP="008778BC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6273D6" w:rsidRPr="00A37F81" w:rsidRDefault="006273D6" w:rsidP="008778BC">
            <w:pPr>
              <w:rPr>
                <w:lang w:val="ru-RU"/>
              </w:rPr>
            </w:pPr>
          </w:p>
        </w:tc>
      </w:tr>
      <w:tr w:rsidR="006273D6" w:rsidRPr="00C95E22" w:rsidTr="008778BC">
        <w:trPr>
          <w:trHeight w:hRule="exact" w:val="740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273D6" w:rsidRPr="00A37F81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по направлению подготовки </w:t>
            </w:r>
            <w:r w:rsidR="008778B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.03.0</w:t>
            </w:r>
            <w:r w:rsidR="008778B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8778B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«Холодильная, криогенная техника и системы жизнеобеспечения»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(уровень бакалавриата) (приказ Минобрнауки России от </w:t>
            </w:r>
            <w:r w:rsidR="008778B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01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 w:rsidR="008778B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.20</w:t>
            </w:r>
            <w:r w:rsidR="008778B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20 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г. </w:t>
            </w:r>
            <w:r w:rsidR="008778B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="008778B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698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</w:p>
        </w:tc>
      </w:tr>
      <w:tr w:rsidR="006273D6" w:rsidRPr="0044359D" w:rsidTr="008778BC">
        <w:trPr>
          <w:trHeight w:hRule="exact" w:val="277"/>
        </w:trPr>
        <w:tc>
          <w:tcPr>
            <w:tcW w:w="584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273D6" w:rsidRPr="00A37F81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 на основании учебного плана:</w:t>
            </w:r>
          </w:p>
        </w:tc>
        <w:tc>
          <w:tcPr>
            <w:tcW w:w="2675" w:type="dxa"/>
          </w:tcPr>
          <w:p w:rsidR="006273D6" w:rsidRPr="00A37F81" w:rsidRDefault="006273D6" w:rsidP="008778BC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6273D6" w:rsidRPr="00A37F81" w:rsidRDefault="006273D6" w:rsidP="008778BC">
            <w:pPr>
              <w:rPr>
                <w:lang w:val="ru-RU"/>
              </w:rPr>
            </w:pPr>
          </w:p>
        </w:tc>
      </w:tr>
      <w:tr w:rsidR="006273D6" w:rsidRPr="0044359D" w:rsidTr="008778BC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273D6" w:rsidRPr="003259A4" w:rsidRDefault="008778BC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  <w:r w:rsidR="006273D6" w:rsidRPr="008778B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.03.0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="006273D6" w:rsidRPr="008778B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«Холодильная, криогенная техника и системы жизнеобеспечения»</w:t>
            </w:r>
          </w:p>
        </w:tc>
      </w:tr>
      <w:tr w:rsidR="006273D6" w:rsidRPr="0044359D" w:rsidTr="008778BC">
        <w:trPr>
          <w:trHeight w:hRule="exact" w:val="416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273D6" w:rsidRPr="00A37F81" w:rsidRDefault="006273D6" w:rsidP="007B105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утвержденного учёным советом вуза от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7B105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.01.202</w:t>
            </w:r>
            <w:r w:rsidR="007B105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№ </w:t>
            </w:r>
            <w:r w:rsidR="007B105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6273D6" w:rsidRPr="0044359D" w:rsidTr="008778BC">
        <w:trPr>
          <w:trHeight w:hRule="exact" w:val="555"/>
        </w:trPr>
        <w:tc>
          <w:tcPr>
            <w:tcW w:w="3503" w:type="dxa"/>
          </w:tcPr>
          <w:p w:rsidR="006273D6" w:rsidRPr="00A37F81" w:rsidRDefault="006273D6" w:rsidP="008778BC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6273D6" w:rsidRPr="00A37F81" w:rsidRDefault="006273D6" w:rsidP="008778BC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6273D6" w:rsidRPr="00A37F81" w:rsidRDefault="006273D6" w:rsidP="008778BC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6273D6" w:rsidRPr="00A37F81" w:rsidRDefault="006273D6" w:rsidP="008778BC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6273D6" w:rsidRPr="00A37F81" w:rsidRDefault="006273D6" w:rsidP="008778BC">
            <w:pPr>
              <w:rPr>
                <w:lang w:val="ru-RU"/>
              </w:rPr>
            </w:pPr>
          </w:p>
        </w:tc>
      </w:tr>
      <w:tr w:rsidR="006273D6" w:rsidRPr="0044359D" w:rsidTr="008778BC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273D6" w:rsidRPr="00A37F81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6273D6" w:rsidTr="008778BC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Механика и инженерная графика</w:t>
            </w:r>
          </w:p>
        </w:tc>
      </w:tr>
      <w:tr w:rsidR="006273D6" w:rsidRPr="0044359D" w:rsidTr="008778BC">
        <w:trPr>
          <w:trHeight w:hRule="exact" w:val="69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273D6" w:rsidRPr="00A37F81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31.08.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202</w:t>
            </w:r>
            <w:r w:rsidR="007B105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</w:t>
            </w:r>
            <w:r w:rsidR="007B105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  <w:p w:rsidR="006273D6" w:rsidRPr="00A37F81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6273D6" w:rsidRPr="00A37F81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Славин Борис Матвеевич</w:t>
            </w:r>
          </w:p>
        </w:tc>
      </w:tr>
      <w:tr w:rsidR="006273D6" w:rsidRPr="0044359D" w:rsidTr="008778BC">
        <w:trPr>
          <w:trHeight w:hRule="exact" w:val="277"/>
        </w:trPr>
        <w:tc>
          <w:tcPr>
            <w:tcW w:w="3503" w:type="dxa"/>
          </w:tcPr>
          <w:p w:rsidR="006273D6" w:rsidRPr="00A37F81" w:rsidRDefault="006273D6" w:rsidP="008778BC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6273D6" w:rsidRPr="00A37F81" w:rsidRDefault="006273D6" w:rsidP="008778BC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6273D6" w:rsidRPr="00A37F81" w:rsidRDefault="006273D6" w:rsidP="008778BC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6273D6" w:rsidRPr="00A37F81" w:rsidRDefault="006273D6" w:rsidP="008778BC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6273D6" w:rsidRPr="00A37F81" w:rsidRDefault="006273D6" w:rsidP="008778BC">
            <w:pPr>
              <w:rPr>
                <w:lang w:val="ru-RU"/>
              </w:rPr>
            </w:pPr>
          </w:p>
        </w:tc>
      </w:tr>
      <w:tr w:rsidR="006273D6" w:rsidRPr="0044359D" w:rsidTr="008778BC">
        <w:trPr>
          <w:trHeight w:hRule="exact" w:val="353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273D6" w:rsidRPr="00AA1729" w:rsidRDefault="006273D6" w:rsidP="00AB436A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A1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AA1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МС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_____________________ </w:t>
            </w:r>
            <w:r w:rsidR="00AB436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AB436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</w:t>
            </w:r>
            <w:r w:rsidR="00AB436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Рубан</w:t>
            </w:r>
          </w:p>
        </w:tc>
      </w:tr>
      <w:tr w:rsidR="006273D6" w:rsidRPr="007B1059" w:rsidTr="008778BC">
        <w:trPr>
          <w:trHeight w:hRule="exact" w:val="429"/>
        </w:trPr>
        <w:tc>
          <w:tcPr>
            <w:tcW w:w="9389" w:type="dxa"/>
            <w:gridSpan w:val="5"/>
            <w:shd w:val="clear" w:color="auto" w:fill="auto"/>
            <w:tcMar>
              <w:left w:w="34" w:type="dxa"/>
              <w:right w:w="34" w:type="dxa"/>
            </w:tcMar>
          </w:tcPr>
          <w:p w:rsidR="006273D6" w:rsidRPr="00A37F81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 </w:t>
            </w:r>
            <w:r w:rsidR="007B105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26. 06. 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202</w:t>
            </w:r>
            <w:r w:rsidR="007B105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 </w:t>
            </w:r>
            <w:r w:rsidR="007B105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</w:p>
          <w:p w:rsidR="006273D6" w:rsidRPr="008B4016" w:rsidRDefault="006273D6" w:rsidP="008778BC">
            <w:pPr>
              <w:tabs>
                <w:tab w:val="left" w:pos="2375"/>
              </w:tabs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</w:tr>
    </w:tbl>
    <w:p w:rsidR="006273D6" w:rsidRPr="00772633" w:rsidRDefault="006273D6" w:rsidP="006273D6">
      <w:pPr>
        <w:rPr>
          <w:sz w:val="0"/>
          <w:szCs w:val="0"/>
          <w:lang w:val="ru-RU"/>
        </w:rPr>
      </w:pPr>
      <w:r w:rsidRPr="00772633">
        <w:rPr>
          <w:lang w:val="ru-RU"/>
        </w:rPr>
        <w:br w:type="page"/>
      </w:r>
    </w:p>
    <w:p w:rsidR="006273D6" w:rsidRPr="0066773B" w:rsidRDefault="006273D6" w:rsidP="006273D6">
      <w:pPr>
        <w:rPr>
          <w:sz w:val="0"/>
          <w:szCs w:val="0"/>
          <w:lang w:val="ru-RU"/>
        </w:rPr>
      </w:pPr>
    </w:p>
    <w:tbl>
      <w:tblPr>
        <w:tblW w:w="11765" w:type="dxa"/>
        <w:tblInd w:w="-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7"/>
        <w:gridCol w:w="13"/>
        <w:gridCol w:w="7"/>
        <w:gridCol w:w="87"/>
        <w:gridCol w:w="137"/>
        <w:gridCol w:w="256"/>
        <w:gridCol w:w="1073"/>
        <w:gridCol w:w="1084"/>
        <w:gridCol w:w="136"/>
        <w:gridCol w:w="618"/>
        <w:gridCol w:w="26"/>
        <w:gridCol w:w="84"/>
        <w:gridCol w:w="15"/>
        <w:gridCol w:w="610"/>
        <w:gridCol w:w="145"/>
        <w:gridCol w:w="645"/>
        <w:gridCol w:w="222"/>
        <w:gridCol w:w="60"/>
        <w:gridCol w:w="718"/>
        <w:gridCol w:w="369"/>
        <w:gridCol w:w="595"/>
        <w:gridCol w:w="77"/>
        <w:gridCol w:w="79"/>
        <w:gridCol w:w="191"/>
        <w:gridCol w:w="431"/>
        <w:gridCol w:w="14"/>
        <w:gridCol w:w="364"/>
        <w:gridCol w:w="80"/>
        <w:gridCol w:w="743"/>
        <w:gridCol w:w="20"/>
        <w:gridCol w:w="872"/>
        <w:gridCol w:w="897"/>
      </w:tblGrid>
      <w:tr w:rsidR="006273D6" w:rsidTr="008778BC">
        <w:trPr>
          <w:gridAfter w:val="4"/>
          <w:wAfter w:w="2532" w:type="dxa"/>
          <w:trHeight w:hRule="exact" w:val="361"/>
        </w:trPr>
        <w:tc>
          <w:tcPr>
            <w:tcW w:w="9233" w:type="dxa"/>
            <w:gridSpan w:val="28"/>
            <w:shd w:val="clear" w:color="000000" w:fill="D3D3D3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6273D6" w:rsidTr="008778BC">
        <w:trPr>
          <w:gridAfter w:val="4"/>
          <w:wAfter w:w="2532" w:type="dxa"/>
          <w:trHeight w:hRule="exact" w:val="374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Получение навыков инженерного мышления.</w:t>
            </w:r>
          </w:p>
        </w:tc>
      </w:tr>
      <w:tr w:rsidR="006273D6" w:rsidRPr="0044359D" w:rsidTr="008778BC">
        <w:trPr>
          <w:gridAfter w:val="4"/>
          <w:wAfter w:w="2532" w:type="dxa"/>
          <w:trHeight w:hRule="exact" w:val="686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6273D6" w:rsidRPr="00EB309E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Умение использовать основные законы естественнонаучных дисциплин в профессиональной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ятельности, применять методы анализа и моделирования, теоретического и экспериментального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исследования</w:t>
            </w:r>
          </w:p>
        </w:tc>
      </w:tr>
      <w:tr w:rsidR="006273D6" w:rsidRPr="0044359D" w:rsidTr="008778BC">
        <w:trPr>
          <w:gridAfter w:val="4"/>
          <w:wAfter w:w="2532" w:type="dxa"/>
          <w:trHeight w:hRule="exact" w:val="361"/>
        </w:trPr>
        <w:tc>
          <w:tcPr>
            <w:tcW w:w="9233" w:type="dxa"/>
            <w:gridSpan w:val="28"/>
            <w:shd w:val="clear" w:color="000000" w:fill="D3D3D3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6273D6" w:rsidTr="008778BC">
        <w:trPr>
          <w:gridAfter w:val="4"/>
          <w:wAfter w:w="2532" w:type="dxa"/>
          <w:trHeight w:hRule="exact" w:val="361"/>
        </w:trPr>
        <w:tc>
          <w:tcPr>
            <w:tcW w:w="2670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 (раздел) ОП:</w:t>
            </w:r>
          </w:p>
        </w:tc>
        <w:tc>
          <w:tcPr>
            <w:tcW w:w="6563" w:type="dxa"/>
            <w:gridSpan w:val="21"/>
            <w:shd w:val="clear" w:color="000000" w:fill="FFFFFF"/>
            <w:tcMar>
              <w:left w:w="34" w:type="dxa"/>
              <w:right w:w="34" w:type="dxa"/>
            </w:tcMar>
          </w:tcPr>
          <w:p w:rsidR="006273D6" w:rsidRPr="00721D8C" w:rsidRDefault="006273D6" w:rsidP="00423586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</w:t>
            </w:r>
            <w:r w:rsidR="0042358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</w:tr>
      <w:tr w:rsidR="006273D6" w:rsidRPr="0044359D" w:rsidTr="008778BC">
        <w:trPr>
          <w:gridAfter w:val="4"/>
          <w:wAfter w:w="2532" w:type="dxa"/>
          <w:trHeight w:hRule="exact" w:val="361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6273D6" w:rsidRPr="000D79C9" w:rsidTr="008778BC">
        <w:trPr>
          <w:gridAfter w:val="4"/>
          <w:wAfter w:w="2532" w:type="dxa"/>
          <w:trHeight w:hRule="exact" w:val="342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273D6" w:rsidRPr="00721D8C" w:rsidRDefault="006273D6" w:rsidP="008778B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2.1.1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6273D6" w:rsidRPr="00DA3C3C" w:rsidRDefault="006273D6" w:rsidP="008778BC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3C3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Математика </w:t>
            </w:r>
          </w:p>
        </w:tc>
      </w:tr>
      <w:tr w:rsidR="006273D6" w:rsidRPr="000D79C9" w:rsidTr="008778BC">
        <w:trPr>
          <w:gridAfter w:val="4"/>
          <w:wAfter w:w="2532" w:type="dxa"/>
          <w:trHeight w:hRule="exact" w:val="276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2.1.2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6273D6" w:rsidRPr="00DA3C3C" w:rsidRDefault="006273D6" w:rsidP="008778BC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Физика</w:t>
            </w:r>
          </w:p>
        </w:tc>
      </w:tr>
      <w:tr w:rsidR="006273D6" w:rsidRPr="000D79C9" w:rsidTr="008778BC">
        <w:trPr>
          <w:gridAfter w:val="4"/>
          <w:wAfter w:w="2532" w:type="dxa"/>
          <w:trHeight w:hRule="exact" w:val="281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DA3C3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Теоретическая механика</w:t>
            </w:r>
          </w:p>
        </w:tc>
      </w:tr>
      <w:tr w:rsidR="006273D6" w:rsidRPr="0044359D" w:rsidTr="008778BC">
        <w:trPr>
          <w:gridAfter w:val="4"/>
          <w:wAfter w:w="2532" w:type="dxa"/>
          <w:trHeight w:hRule="exact" w:val="509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6273D6" w:rsidRPr="0044359D" w:rsidTr="008778BC">
        <w:trPr>
          <w:gridAfter w:val="4"/>
          <w:wAfter w:w="2532" w:type="dxa"/>
          <w:trHeight w:hRule="exact" w:val="333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273D6" w:rsidRPr="00721D8C" w:rsidRDefault="006273D6" w:rsidP="008778B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2.2.1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6273D6" w:rsidRPr="008778BC" w:rsidRDefault="008778BC" w:rsidP="008778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 машин и основы конструирования</w:t>
            </w:r>
          </w:p>
        </w:tc>
      </w:tr>
      <w:tr w:rsidR="006273D6" w:rsidRPr="0044359D" w:rsidTr="008778BC">
        <w:trPr>
          <w:gridAfter w:val="4"/>
          <w:wAfter w:w="2532" w:type="dxa"/>
          <w:trHeight w:hRule="exact" w:val="295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DA3C3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8778BC" w:rsidP="008778BC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Выполнение, подготовка к процедуре защиты и защита выпускной квалификационной работы</w:t>
            </w:r>
          </w:p>
        </w:tc>
      </w:tr>
      <w:tr w:rsidR="006273D6" w:rsidRPr="0044359D" w:rsidTr="008778BC">
        <w:trPr>
          <w:gridAfter w:val="4"/>
          <w:wAfter w:w="2532" w:type="dxa"/>
          <w:trHeight w:hRule="exact" w:val="722"/>
        </w:trPr>
        <w:tc>
          <w:tcPr>
            <w:tcW w:w="9233" w:type="dxa"/>
            <w:gridSpan w:val="28"/>
            <w:shd w:val="clear" w:color="000000" w:fill="D3D3D3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6273D6" w:rsidRPr="0044359D" w:rsidTr="008778BC">
        <w:trPr>
          <w:gridAfter w:val="4"/>
          <w:wAfter w:w="2532" w:type="dxa"/>
          <w:trHeight w:hRule="exact" w:val="971"/>
        </w:trPr>
        <w:tc>
          <w:tcPr>
            <w:tcW w:w="9233" w:type="dxa"/>
            <w:gridSpan w:val="28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6273D6" w:rsidRPr="00491065" w:rsidRDefault="008778BC" w:rsidP="008778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О</w:t>
            </w:r>
            <w:r w:rsidR="006273D6" w:rsidRPr="00491065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ПК-4: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Pr="008778B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Способен самостоятельно проводить теоретические и экспериментальные исследования в избранной области технической физики, учитывать современные тенденции развития технической физики в своей профессиональной деятельности</w:t>
            </w:r>
          </w:p>
        </w:tc>
      </w:tr>
      <w:tr w:rsidR="006273D6" w:rsidTr="008778BC">
        <w:trPr>
          <w:gridAfter w:val="4"/>
          <w:wAfter w:w="2532" w:type="dxa"/>
          <w:trHeight w:hRule="exact" w:val="361"/>
        </w:trPr>
        <w:tc>
          <w:tcPr>
            <w:tcW w:w="9233" w:type="dxa"/>
            <w:gridSpan w:val="28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6273D6" w:rsidRPr="0044359D" w:rsidTr="008778BC">
        <w:trPr>
          <w:gridAfter w:val="4"/>
          <w:wAfter w:w="2532" w:type="dxa"/>
          <w:trHeight w:hRule="exact" w:val="629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763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6273D6" w:rsidRPr="00315E22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основное содержание не раскрыто, не дает ответы на вспомогательные вопросы, допускает грубые ошибки в использовании терминологии</w:t>
            </w:r>
          </w:p>
        </w:tc>
      </w:tr>
      <w:tr w:rsidR="006273D6" w:rsidRPr="0044359D" w:rsidTr="008778BC">
        <w:trPr>
          <w:gridAfter w:val="4"/>
          <w:wAfter w:w="2532" w:type="dxa"/>
          <w:trHeight w:hRule="exact" w:val="554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763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6273D6" w:rsidRPr="00315E22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освоение знаниевого компонента содержания образования по дисциплине (модулю) в виде представлений, понятий, суждений, теорий, выраженное в форме знаков</w:t>
            </w:r>
          </w:p>
        </w:tc>
      </w:tr>
      <w:tr w:rsidR="006273D6" w:rsidRPr="0044359D" w:rsidTr="008778BC">
        <w:trPr>
          <w:gridAfter w:val="4"/>
          <w:wAfter w:w="2532" w:type="dxa"/>
          <w:trHeight w:hRule="exact" w:val="751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763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6273D6" w:rsidRPr="00315E22" w:rsidRDefault="006273D6" w:rsidP="008778B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6273D6" w:rsidTr="008778BC">
        <w:trPr>
          <w:gridAfter w:val="4"/>
          <w:wAfter w:w="2532" w:type="dxa"/>
          <w:trHeight w:hRule="exact" w:val="361"/>
        </w:trPr>
        <w:tc>
          <w:tcPr>
            <w:tcW w:w="9233" w:type="dxa"/>
            <w:gridSpan w:val="28"/>
            <w:shd w:val="clear" w:color="000000" w:fill="FFFFFF"/>
            <w:tcMar>
              <w:left w:w="34" w:type="dxa"/>
              <w:right w:w="34" w:type="dxa"/>
            </w:tcMar>
          </w:tcPr>
          <w:p w:rsidR="006273D6" w:rsidRPr="00315E22" w:rsidRDefault="006273D6" w:rsidP="008778BC">
            <w:pPr>
              <w:spacing w:after="0" w:line="240" w:lineRule="auto"/>
              <w:rPr>
                <w:sz w:val="19"/>
                <w:szCs w:val="19"/>
              </w:rPr>
            </w:pPr>
            <w:r w:rsidRPr="00315E2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6273D6" w:rsidRPr="0044359D" w:rsidTr="008778BC">
        <w:trPr>
          <w:gridAfter w:val="4"/>
          <w:wAfter w:w="2532" w:type="dxa"/>
          <w:trHeight w:hRule="exact" w:val="590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763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6273D6" w:rsidRPr="00315E22" w:rsidRDefault="006273D6" w:rsidP="008778B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выполняет лишь отдельные операции, последовательность их хаотична, действие в целом неосознанно</w:t>
            </w:r>
          </w:p>
        </w:tc>
      </w:tr>
      <w:tr w:rsidR="006273D6" w:rsidRPr="0044359D" w:rsidTr="008778BC">
        <w:trPr>
          <w:gridAfter w:val="4"/>
          <w:wAfter w:w="2532" w:type="dxa"/>
          <w:trHeight w:hRule="exact" w:val="571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763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6273D6" w:rsidRPr="00315E22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возможность осуществлять действия, операции (компоненты деятельности) осознанно и с помощью навыков.</w:t>
            </w:r>
          </w:p>
        </w:tc>
      </w:tr>
      <w:tr w:rsidR="006273D6" w:rsidRPr="0044359D" w:rsidTr="008778BC">
        <w:trPr>
          <w:gridAfter w:val="4"/>
          <w:wAfter w:w="2532" w:type="dxa"/>
          <w:trHeight w:hRule="exact" w:val="565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763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6273D6" w:rsidRPr="00315E22" w:rsidRDefault="006273D6" w:rsidP="008778B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  <w:p w:rsidR="006273D6" w:rsidRPr="00315E22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Tr="008778BC">
        <w:trPr>
          <w:gridAfter w:val="4"/>
          <w:wAfter w:w="2532" w:type="dxa"/>
          <w:trHeight w:hRule="exact" w:val="361"/>
        </w:trPr>
        <w:tc>
          <w:tcPr>
            <w:tcW w:w="9233" w:type="dxa"/>
            <w:gridSpan w:val="28"/>
            <w:shd w:val="clear" w:color="000000" w:fill="FFFFFF"/>
            <w:tcMar>
              <w:left w:w="34" w:type="dxa"/>
              <w:right w:w="34" w:type="dxa"/>
            </w:tcMar>
          </w:tcPr>
          <w:p w:rsidR="006273D6" w:rsidRPr="00315E22" w:rsidRDefault="006273D6" w:rsidP="008778BC">
            <w:pPr>
              <w:spacing w:after="0" w:line="240" w:lineRule="auto"/>
              <w:rPr>
                <w:sz w:val="19"/>
                <w:szCs w:val="19"/>
              </w:rPr>
            </w:pPr>
            <w:r w:rsidRPr="00315E2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6273D6" w:rsidRPr="0044359D" w:rsidTr="008778BC">
        <w:trPr>
          <w:gridAfter w:val="4"/>
          <w:wAfter w:w="2532" w:type="dxa"/>
          <w:trHeight w:hRule="exact" w:val="367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7636" w:type="dxa"/>
            <w:gridSpan w:val="2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900A3" w:rsidRDefault="006273D6" w:rsidP="008778B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6273D6" w:rsidRPr="0044359D" w:rsidTr="008778BC">
        <w:trPr>
          <w:gridAfter w:val="4"/>
          <w:wAfter w:w="2532" w:type="dxa"/>
          <w:trHeight w:hRule="exact" w:val="371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7636" w:type="dxa"/>
            <w:gridSpan w:val="2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900A3" w:rsidRDefault="006273D6" w:rsidP="008778B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 целом владеет необходимыми навыками и имеет опыт работы</w:t>
            </w:r>
          </w:p>
        </w:tc>
      </w:tr>
      <w:tr w:rsidR="006273D6" w:rsidRPr="0044359D" w:rsidTr="008778BC">
        <w:trPr>
          <w:gridAfter w:val="4"/>
          <w:wAfter w:w="2532" w:type="dxa"/>
          <w:trHeight w:hRule="exact" w:val="361"/>
        </w:trPr>
        <w:tc>
          <w:tcPr>
            <w:tcW w:w="159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7636" w:type="dxa"/>
            <w:gridSpan w:val="2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900A3" w:rsidRDefault="006273D6" w:rsidP="008778B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владеет всеми необходимыми навыками и имеет опыт работы</w:t>
            </w:r>
          </w:p>
        </w:tc>
      </w:tr>
      <w:tr w:rsidR="006273D6" w:rsidRPr="0044359D" w:rsidTr="008778BC">
        <w:trPr>
          <w:gridAfter w:val="4"/>
          <w:wAfter w:w="2532" w:type="dxa"/>
          <w:trHeight w:hRule="exact" w:val="180"/>
        </w:trPr>
        <w:tc>
          <w:tcPr>
            <w:tcW w:w="1110" w:type="dxa"/>
            <w:gridSpan w:val="2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31" w:type="dxa"/>
            <w:gridSpan w:val="3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56" w:type="dxa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73" w:type="dxa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84" w:type="dxa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36" w:type="dxa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728" w:type="dxa"/>
            <w:gridSpan w:val="3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25" w:type="dxa"/>
            <w:gridSpan w:val="2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12" w:type="dxa"/>
            <w:gridSpan w:val="3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47" w:type="dxa"/>
            <w:gridSpan w:val="3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595" w:type="dxa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347" w:type="dxa"/>
            <w:gridSpan w:val="3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889" w:type="dxa"/>
            <w:gridSpan w:val="4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</w:tr>
      <w:tr w:rsidR="006273D6" w:rsidRPr="0044359D" w:rsidTr="008778BC">
        <w:trPr>
          <w:gridAfter w:val="4"/>
          <w:wAfter w:w="2532" w:type="dxa"/>
          <w:trHeight w:hRule="exact" w:val="361"/>
        </w:trPr>
        <w:tc>
          <w:tcPr>
            <w:tcW w:w="9233" w:type="dxa"/>
            <w:gridSpan w:val="28"/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</w:p>
        </w:tc>
      </w:tr>
      <w:tr w:rsidR="006273D6" w:rsidTr="008778BC">
        <w:trPr>
          <w:gridAfter w:val="4"/>
          <w:wAfter w:w="2532" w:type="dxa"/>
          <w:trHeight w:hRule="exact" w:val="361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6273D6" w:rsidRPr="0044359D" w:rsidTr="004C7A94">
        <w:trPr>
          <w:gridAfter w:val="4"/>
          <w:wAfter w:w="2532" w:type="dxa"/>
          <w:trHeight w:hRule="exact" w:val="591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6273D6" w:rsidRPr="004C7A94" w:rsidRDefault="004C7A94" w:rsidP="004C7A94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C7A9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6273D6" w:rsidTr="008778BC">
        <w:trPr>
          <w:gridAfter w:val="4"/>
          <w:wAfter w:w="2532" w:type="dxa"/>
          <w:trHeight w:hRule="exact" w:val="361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6273D6" w:rsidRPr="0044359D" w:rsidTr="004C7A94">
        <w:trPr>
          <w:gridAfter w:val="4"/>
          <w:wAfter w:w="2532" w:type="dxa"/>
          <w:trHeight w:hRule="exact" w:val="717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3.2.1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6273D6" w:rsidRPr="004C7A94" w:rsidRDefault="004C7A94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C7A9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Легко ориентироваться в вопросах прочности и принимать правильные решения. Самостоятельно решать поставленные задачи. Доводить их до численного результата выполняя инженерный анализ.</w:t>
            </w:r>
          </w:p>
        </w:tc>
      </w:tr>
      <w:tr w:rsidR="006273D6" w:rsidTr="008778BC">
        <w:trPr>
          <w:gridAfter w:val="4"/>
          <w:wAfter w:w="2532" w:type="dxa"/>
          <w:trHeight w:hRule="exact" w:val="361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6273D6" w:rsidRPr="00C95E22" w:rsidTr="004C7A94">
        <w:trPr>
          <w:gridAfter w:val="4"/>
          <w:wAfter w:w="2532" w:type="dxa"/>
          <w:trHeight w:hRule="exact" w:val="775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8123" w:type="dxa"/>
            <w:gridSpan w:val="26"/>
            <w:shd w:val="clear" w:color="000000" w:fill="FFFFFF"/>
            <w:tcMar>
              <w:left w:w="34" w:type="dxa"/>
              <w:right w:w="34" w:type="dxa"/>
            </w:tcMar>
          </w:tcPr>
          <w:p w:rsidR="006273D6" w:rsidRPr="004C7A94" w:rsidRDefault="004C7A94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C7A9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Методами расчета типовых элементов конструкций морской техники на прочность, жесткость и устойчивость. </w:t>
            </w:r>
            <w:r w:rsidRPr="004C7A94">
              <w:rPr>
                <w:rFonts w:ascii="Times New Roman" w:hAnsi="Times New Roman" w:cs="Times New Roman"/>
                <w:sz w:val="19"/>
                <w:szCs w:val="19"/>
              </w:rPr>
              <w:t>Навыками инженерного мышления. Навыками к освоению специальных дисциплин.</w:t>
            </w:r>
          </w:p>
        </w:tc>
      </w:tr>
      <w:tr w:rsidR="006273D6" w:rsidRPr="0044359D" w:rsidTr="008778BC">
        <w:trPr>
          <w:gridAfter w:val="4"/>
          <w:wAfter w:w="2532" w:type="dxa"/>
          <w:trHeight w:hRule="exact" w:val="361"/>
        </w:trPr>
        <w:tc>
          <w:tcPr>
            <w:tcW w:w="9233" w:type="dxa"/>
            <w:gridSpan w:val="28"/>
            <w:shd w:val="clear" w:color="000000" w:fill="D3D3D3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6273D6" w:rsidTr="008778BC">
        <w:trPr>
          <w:gridAfter w:val="4"/>
          <w:wAfter w:w="2532" w:type="dxa"/>
          <w:trHeight w:hRule="exact" w:val="541"/>
        </w:trPr>
        <w:tc>
          <w:tcPr>
            <w:tcW w:w="120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 занятия</w:t>
            </w:r>
          </w:p>
        </w:tc>
        <w:tc>
          <w:tcPr>
            <w:tcW w:w="255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86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 / Курс</w:t>
            </w:r>
          </w:p>
        </w:tc>
        <w:tc>
          <w:tcPr>
            <w:tcW w:w="62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07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Компетен-</w:t>
            </w:r>
          </w:p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</w:p>
        </w:tc>
        <w:tc>
          <w:tcPr>
            <w:tcW w:w="108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</w:p>
        </w:tc>
        <w:tc>
          <w:tcPr>
            <w:tcW w:w="672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</w:p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ракт.</w:t>
            </w:r>
          </w:p>
        </w:tc>
        <w:tc>
          <w:tcPr>
            <w:tcW w:w="1159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6273D6" w:rsidRPr="0044359D" w:rsidTr="008778BC">
        <w:trPr>
          <w:gridAfter w:val="4"/>
          <w:wAfter w:w="2532" w:type="dxa"/>
          <w:trHeight w:hRule="exact" w:val="835"/>
        </w:trPr>
        <w:tc>
          <w:tcPr>
            <w:tcW w:w="120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</w:pPr>
          </w:p>
        </w:tc>
        <w:tc>
          <w:tcPr>
            <w:tcW w:w="255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1. Задачи сопротивления материалов (СМ).</w:t>
            </w:r>
          </w:p>
        </w:tc>
        <w:tc>
          <w:tcPr>
            <w:tcW w:w="86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2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7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8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72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9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</w:tr>
      <w:tr w:rsidR="006273D6" w:rsidRPr="00CB512C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1591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1.1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Расчетные схемы (РС) реальных объектов. Внутренние силы, внутренние силовые факторы (ВСФ). Понятие о простых и сложных сопротивлениях.  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BA34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6273D6" w:rsidRPr="00CB512C" w:rsidRDefault="003B1961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CB512C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</w:pPr>
          </w:p>
        </w:tc>
      </w:tr>
      <w:tr w:rsidR="006273D6" w:rsidRPr="00CB512C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2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1.2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Метод сечений, порядок построения эпюр ВСФ. /Пр/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BA34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8778BC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CB512C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</w:pPr>
          </w:p>
        </w:tc>
      </w:tr>
      <w:tr w:rsidR="006273D6" w:rsidRPr="00CB512C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59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1.3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  <w:p w:rsidR="006273D6" w:rsidRPr="00CB512C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BA34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CB512C" w:rsidP="00385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="00385F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8778BC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CB512C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</w:pP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725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2. Понятие о напряжениях, понятие о деформациях.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273D6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</w:tr>
      <w:tr w:rsidR="006273D6" w:rsidRPr="00CB512C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90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2.1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Связь напряжений с ВСФ; связь между напряжениями и деформациями (законы Гука). 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BA34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8778BC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CB512C" w:rsidRDefault="006273D6" w:rsidP="008778BC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</w:pPr>
          </w:p>
        </w:tc>
      </w:tr>
      <w:tr w:rsidR="006273D6" w:rsidRPr="00CB512C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1061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2.2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Построение эпюр ВСФ при растяжении –сжатии, кручении; построение эпюр ВСФ в балках. /Пр/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BA34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8778BC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CB512C" w:rsidRDefault="006273D6" w:rsidP="008778BC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</w:pPr>
          </w:p>
        </w:tc>
      </w:tr>
      <w:tr w:rsidR="006273D6" w:rsidRPr="00CB512C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79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2.3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  <w:p w:rsidR="006273D6" w:rsidRPr="00CB512C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BA34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CB512C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8778BC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42</w:t>
            </w:r>
          </w:p>
          <w:p w:rsidR="006273D6" w:rsidRPr="00CB512C" w:rsidRDefault="006273D6" w:rsidP="008778BC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</w:pP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107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3. Геометрические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характеристики плоских сечений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, классификация осей.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</w:tr>
      <w:tr w:rsidR="006273D6" w:rsidRPr="00CB512C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90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3.1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Статические моменты, центр тяжести сечения, моменты инерции и сопротивления. 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BA34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CB512C" w:rsidRDefault="006273D6" w:rsidP="008778BC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</w:pPr>
          </w:p>
        </w:tc>
      </w:tr>
      <w:tr w:rsidR="006273D6" w:rsidRPr="00CB512C" w:rsidTr="004C1A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8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3.2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4C1ACE" w:rsidRDefault="004C1ACE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Геометрические характеристики плоских сечений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.  </w:t>
            </w:r>
            <w:r w:rsidR="006273D6" w:rsidRPr="004C1AC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/Пр/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BA34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CB512C" w:rsidRDefault="006273D6" w:rsidP="008778BC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</w:pPr>
          </w:p>
        </w:tc>
      </w:tr>
      <w:tr w:rsidR="006273D6" w:rsidRPr="00CB512C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2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3.3.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18"/>
                <w:szCs w:val="18"/>
                <w:lang w:val="ru-RU"/>
              </w:rPr>
            </w:pPr>
            <w:r w:rsidRPr="00CB512C">
              <w:rPr>
                <w:rFonts w:ascii="Times New Roman" w:eastAsia="Courier New" w:hAnsi="Times New Roman" w:cs="Times New Roman"/>
                <w:sz w:val="18"/>
                <w:szCs w:val="18"/>
                <w:lang w:val="ru-RU"/>
              </w:rPr>
              <w:t>Подготовка к практическому занятию /СР/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CB512C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</w:pPr>
          </w:p>
        </w:tc>
      </w:tr>
      <w:tr w:rsidR="006273D6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55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4. Осевое растяжение-сжатие.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</w:pP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</w:pPr>
          </w:p>
        </w:tc>
      </w:tr>
      <w:tr w:rsidR="006273D6" w:rsidRPr="00CB512C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1861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4.1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03544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Основные понятия и допущения, деформации</w:t>
            </w:r>
            <w:r w:rsidR="0003544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напряжения и перемещения. Механические характеристики прочности материалов, понятие о допускаемом напряжении.  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BA34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8778BC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CB512C" w:rsidRDefault="006273D6" w:rsidP="008778BC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</w:pPr>
          </w:p>
        </w:tc>
      </w:tr>
      <w:tr w:rsidR="006273D6" w:rsidRPr="00CB512C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728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4.2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Расчеты на прочность и жесткость при растяжении-сжатии. /Пр/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BA34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8778BC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CB512C" w:rsidRDefault="006273D6" w:rsidP="008778BC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</w:pPr>
          </w:p>
        </w:tc>
      </w:tr>
      <w:tr w:rsidR="006273D6" w:rsidRPr="00CB512C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551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4.3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03544E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к практическому занятию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/Ср/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BA34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CB512C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8778BC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CB512C" w:rsidRDefault="006273D6" w:rsidP="008778BC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</w:pP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2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5. Кручение стержней круглого сечения.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</w:tr>
      <w:tr w:rsidR="006273D6" w:rsidRPr="00CB512C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90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5.1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Напряжения, деформации, перемещения; расчеты на прочность и жесткость. 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BA34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385F8D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8778BC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CB512C" w:rsidRDefault="006273D6" w:rsidP="008778BC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</w:pPr>
          </w:p>
        </w:tc>
      </w:tr>
      <w:tr w:rsidR="006273D6" w:rsidRPr="00CB512C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95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5.2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44359D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Расчёт на прочность и жесткость при кручении</w:t>
            </w:r>
            <w:bookmarkStart w:id="0" w:name="_GoBack"/>
            <w:bookmarkEnd w:id="0"/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 /Пр/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BA34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8778BC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CB512C" w:rsidRDefault="006273D6" w:rsidP="008778BC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</w:pPr>
          </w:p>
        </w:tc>
      </w:tr>
      <w:tr w:rsidR="006273D6" w:rsidRPr="00CB512C" w:rsidTr="00CB51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495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5.3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03544E" w:rsidRDefault="0003544E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</w:t>
            </w:r>
            <w:r w:rsidR="006273D6" w:rsidRPr="0003544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 /Ср/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BA34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CB512C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8778BC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CB512C" w:rsidRDefault="006273D6" w:rsidP="008778BC">
            <w:pPr>
              <w:spacing w:after="0" w:line="240" w:lineRule="auto"/>
              <w:contextualSpacing/>
              <w:jc w:val="center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</w:pP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2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6. Плоский изгиб: основные понятия.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</w:tr>
      <w:tr w:rsidR="006273D6" w:rsidRPr="00CB512C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90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6.1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Виды плоского изгиба, виды балок, нормальные и касательные напряжения. 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BA34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8778BC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CB512C" w:rsidRDefault="006273D6" w:rsidP="008778BC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</w:pPr>
          </w:p>
        </w:tc>
      </w:tr>
      <w:tr w:rsidR="006273D6" w:rsidRPr="00CB512C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758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6.2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Расчеты на прочность при чистом и поперечном изгибе.  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/Пр/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BA34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8778BC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CB512C" w:rsidRDefault="006273D6" w:rsidP="008778BC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</w:pPr>
          </w:p>
        </w:tc>
      </w:tr>
      <w:tr w:rsidR="006273D6" w:rsidRPr="00CB512C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585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6.3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BA34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CB512C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BA3432" w:rsidP="008778BC">
            <w:pPr>
              <w:spacing w:after="0" w:line="240" w:lineRule="auto"/>
              <w:jc w:val="center"/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CB512C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CB512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CB512C" w:rsidRDefault="006273D6" w:rsidP="008778BC">
            <w:pPr>
              <w:spacing w:after="0" w:line="240" w:lineRule="auto"/>
              <w:contextualSpacing/>
              <w:jc w:val="center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B512C" w:rsidRDefault="006273D6" w:rsidP="008778BC">
            <w:pPr>
              <w:spacing w:after="0" w:line="240" w:lineRule="auto"/>
            </w:pPr>
          </w:p>
        </w:tc>
      </w:tr>
      <w:tr w:rsidR="006273D6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2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7. Обзор сложных сопротивлений.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</w:pP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</w:pPr>
          </w:p>
        </w:tc>
      </w:tr>
      <w:tr w:rsidR="006273D6" w:rsidRPr="00A77FC0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773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E80944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80944">
              <w:rPr>
                <w:rFonts w:ascii="Times New Roman" w:hAnsi="Times New Roman" w:cs="Times New Roman"/>
                <w:sz w:val="19"/>
                <w:szCs w:val="19"/>
              </w:rPr>
              <w:t>7.1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A77FC0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Косой изгиб, внецентренное растяжение-сжатие, изгиб с растяжением-сжатием. 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A77FC0" w:rsidRDefault="00BA3432" w:rsidP="00BA3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="006273D6"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A77FC0" w:rsidRDefault="0003544E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A77FC0" w:rsidRDefault="00BA3432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A77FC0" w:rsidRDefault="006273D6" w:rsidP="008778BC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A77FC0" w:rsidRDefault="006273D6" w:rsidP="008778BC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A77FC0" w:rsidRDefault="006273D6" w:rsidP="008778BC">
            <w:pPr>
              <w:spacing w:after="0" w:line="240" w:lineRule="auto"/>
            </w:pPr>
          </w:p>
        </w:tc>
      </w:tr>
      <w:tr w:rsidR="006273D6" w:rsidRPr="00A77FC0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98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E80944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80944">
              <w:rPr>
                <w:rFonts w:ascii="Times New Roman" w:hAnsi="Times New Roman" w:cs="Times New Roman"/>
                <w:sz w:val="19"/>
                <w:szCs w:val="19"/>
              </w:rPr>
              <w:t>7.2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A77FC0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Виды площадок, виды НС, /Пр/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A77FC0" w:rsidRDefault="00BA3432" w:rsidP="00BA3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="006273D6"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A77FC0" w:rsidRDefault="0003544E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A77FC0" w:rsidRDefault="00BA3432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A77FC0" w:rsidRDefault="006273D6" w:rsidP="008778BC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A77FC0" w:rsidRDefault="006273D6" w:rsidP="008778BC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A77FC0" w:rsidRDefault="006273D6" w:rsidP="008778BC">
            <w:pPr>
              <w:spacing w:after="0" w:line="240" w:lineRule="auto"/>
            </w:pPr>
          </w:p>
        </w:tc>
      </w:tr>
      <w:tr w:rsidR="006273D6" w:rsidRPr="00A77FC0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22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E80944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80944">
              <w:rPr>
                <w:rFonts w:ascii="Times New Roman" w:hAnsi="Times New Roman" w:cs="Times New Roman"/>
                <w:sz w:val="19"/>
                <w:szCs w:val="19"/>
              </w:rPr>
              <w:t>7.3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A77FC0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A77FC0" w:rsidRDefault="00BA3432" w:rsidP="00BA3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="006273D6"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A77FC0" w:rsidRDefault="0003544E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28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A77FC0" w:rsidRDefault="00BA3432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  <w:p w:rsidR="006273D6" w:rsidRPr="00A77FC0" w:rsidRDefault="006273D6" w:rsidP="008778BC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A77FC0" w:rsidRDefault="006273D6" w:rsidP="008778BC">
            <w:pPr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A77FC0" w:rsidRDefault="006273D6" w:rsidP="008778BC">
            <w:pPr>
              <w:spacing w:after="0" w:line="240" w:lineRule="auto"/>
            </w:pPr>
          </w:p>
        </w:tc>
      </w:tr>
      <w:tr w:rsidR="006273D6" w:rsidRPr="003C13A8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38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3C13A8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Экзамен</w:t>
            </w:r>
          </w:p>
          <w:p w:rsidR="006273D6" w:rsidRPr="00586DE5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F25549" w:rsidRDefault="00BA3432" w:rsidP="00BA343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="006273D6"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E80944" w:rsidRDefault="00BA3432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36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3C13A8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3C13A8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3C13A8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3C13A8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</w:tr>
      <w:tr w:rsidR="00CB512C" w:rsidRPr="003C13A8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38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512C" w:rsidRPr="003C13A8" w:rsidRDefault="00CB512C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512C" w:rsidRDefault="00CB512C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Итого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512C" w:rsidRDefault="00CB512C" w:rsidP="00BA3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512C" w:rsidRDefault="00CB512C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180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512C" w:rsidRPr="003C13A8" w:rsidRDefault="00CB512C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512C" w:rsidRPr="003C13A8" w:rsidRDefault="00CB512C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512C" w:rsidRPr="003C13A8" w:rsidRDefault="00CB512C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512C" w:rsidRPr="003C13A8" w:rsidRDefault="00CB512C" w:rsidP="008778BC">
            <w:pPr>
              <w:spacing w:after="0" w:line="240" w:lineRule="auto"/>
              <w:rPr>
                <w:lang w:val="ru-RU"/>
              </w:rPr>
            </w:pPr>
          </w:p>
        </w:tc>
      </w:tr>
      <w:tr w:rsidR="006273D6" w:rsidRPr="00EA169E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50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3C13A8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EA169E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EA16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1. </w:t>
            </w:r>
            <w:r w:rsidRPr="00BF114F"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ru-RU"/>
              </w:rPr>
              <w:t>Гипотезы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BF114F"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ru-RU"/>
              </w:rPr>
              <w:t>прочности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ru-RU"/>
              </w:rPr>
              <w:t>.</w:t>
            </w:r>
            <w:r w:rsidRPr="00BF114F"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ru-RU"/>
              </w:rPr>
              <w:t xml:space="preserve"> 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D5A92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3C13A8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3C13A8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3C13A8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3C13A8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</w:tr>
      <w:tr w:rsidR="006273D6" w:rsidRPr="008207E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99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8207E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Н</w:t>
            </w:r>
            <w:r w:rsidRPr="008207E9"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азначение ГП, эквивалентное напряжение, критерии прочности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 xml:space="preserve"> 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A14BF" w:rsidP="009A1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BF114F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BF11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BF11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BF11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BF11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BF11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BF11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8207E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11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1C7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162B9C" w:rsidP="008778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B1338F"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Расчёт главных и эквивалентных напряжений</w:t>
            </w:r>
            <w:r w:rsidR="006273D6"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 xml:space="preserve"> /Пр/</w:t>
            </w:r>
            <w:r w:rsidR="006273D6" w:rsidRPr="008207E9"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.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A14BF" w:rsidP="009A1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8207E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569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1C771E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lastRenderedPageBreak/>
              <w:t>1.3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A14BF" w:rsidP="009A1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7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8207E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563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1C771E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1.4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BF114F" w:rsidRDefault="006273D6" w:rsidP="00220D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BF114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 сложных сопротивлений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A14BF" w:rsidP="009A1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385F8D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8207E9" w:rsidTr="00F33F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158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1C771E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1.5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B1338F" w:rsidRDefault="00F33F82" w:rsidP="00F33F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B1338F">
              <w:rPr>
                <w:rFonts w:ascii="Times New Roman" w:hAnsi="Times New Roman" w:cs="Times New Roman"/>
                <w:i/>
                <w:iCs/>
                <w:sz w:val="19"/>
                <w:szCs w:val="19"/>
                <w:lang w:val="ru-RU"/>
              </w:rPr>
              <w:t>Построение эпюр внутренних силовых факторов для плоской рамы</w:t>
            </w:r>
            <w:r w:rsidRPr="00B1338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нагруженной сосредоточенной силой, моментом и равномерно распределенной нагрузкой. </w:t>
            </w:r>
            <w:r w:rsidR="006273D6" w:rsidRPr="00B1338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/Пр/ 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A14BF" w:rsidP="009A1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8207E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56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1C771E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1.6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A14BF" w:rsidP="009A1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7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8207E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561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1C771E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1.7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BF114F" w:rsidRDefault="006273D6" w:rsidP="008778B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BF114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Косой изгиб, внецентренное растяжение-сжатие 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A14BF" w:rsidP="009A1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8207E9" w:rsidTr="000354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907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1C771E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1.8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BF114F" w:rsidRDefault="0003544E" w:rsidP="008778B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03544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Прямой поперечный изгиб статически определимой балки</w:t>
            </w:r>
            <w:r w:rsidRPr="00BF114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6273D6" w:rsidRPr="00BF114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/Пр/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A14BF" w:rsidP="009A1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8207E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03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1C771E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1.9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A14BF" w:rsidP="009A1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7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8207E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03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BF114F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BF114F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Раздел 2. Устойчивость сжатых стержней.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8207E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804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1C771E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Устойчивость сжатых стержней. Основные понятия и определения 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A14BF" w:rsidP="009A1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87666D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8207E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845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1C771E" w:rsidP="001C7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256B0C" w:rsidP="008778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B1338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 сжатого стержня на </w:t>
            </w:r>
            <w:r w:rsidR="0005228A" w:rsidRPr="00B1338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устойчивость</w:t>
            </w:r>
            <w:r w:rsidR="0005228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/Пр/.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A14BF" w:rsidP="009A1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87666D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8207E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03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1C771E" w:rsidP="001C7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A14BF" w:rsidP="009A1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7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8207E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823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1C771E" w:rsidP="001C7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2.4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Критическое напряжение и его зависимость от гибкости стержня 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A14BF" w:rsidP="009A1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D3304F" w:rsidTr="00D330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1134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1C771E" w:rsidP="001C7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2.5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D3304F" w:rsidP="00D330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B1338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Определение величины допускаемого сжимающего усилия стального стержня круглого трубчатого сечения.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/Пр/.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A14BF" w:rsidP="009A1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B4532B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D3304F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D330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D330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D330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D330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D330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D330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D3304F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03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477E49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</w:t>
            </w:r>
            <w:r w:rsidR="001C771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A14BF" w:rsidP="009A1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87666D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17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D3304F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D330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D330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D330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D330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D330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D3304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03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2750F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52750F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Раздел 3. Перемещения</w:t>
            </w:r>
            <w: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 в балках </w:t>
            </w:r>
            <w:r w:rsidRPr="0052750F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при плоском изгибе.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8207E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805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1C771E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3.1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2750F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750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Перемещения при плоском изгибе. Основные понятия и определения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A14BF" w:rsidP="009A1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8207E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03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1C771E" w:rsidP="001C7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3.2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73583D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B1338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Определение перемещений при плоском изгибе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/Пр/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A14BF" w:rsidP="009A1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8207E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03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1C771E" w:rsidP="001C7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3.3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A14BF" w:rsidP="009A1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B4532B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8207E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791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1C771E" w:rsidP="001C7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3.4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Определение перемещений с помощью интеграла Мора</w:t>
            </w:r>
            <w:r w:rsidR="00C870F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="00C870F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способом Верещагина 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A14BF" w:rsidP="009A1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C870F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8207E9" w:rsidTr="00220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8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1C771E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lastRenderedPageBreak/>
              <w:t>3.5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220DAE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Определение перемещений с помощью интеграла Мора,  способом Верещагина 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/Пр/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A14BF" w:rsidP="009A1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B4532B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8207E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603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1C771E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3.6</w:t>
            </w: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A14BF" w:rsidP="009A1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="006273D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0879AD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</w:t>
            </w:r>
            <w:r w:rsidR="006273D6"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ПК-4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71214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6273D6" w:rsidRPr="0033738D" w:rsidRDefault="006273D6" w:rsidP="00877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8207E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425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2A03E8" w:rsidRDefault="00930610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Зачет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8207E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0879AD" w:rsidRPr="008207E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2532" w:type="dxa"/>
          <w:trHeight w:hRule="exact" w:val="425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879AD" w:rsidRPr="008207E9" w:rsidRDefault="000879AD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879AD" w:rsidRDefault="00F85A88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Итого</w:t>
            </w:r>
          </w:p>
        </w:tc>
        <w:tc>
          <w:tcPr>
            <w:tcW w:w="8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879AD" w:rsidRPr="008207E9" w:rsidRDefault="000879AD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879AD" w:rsidRDefault="00F85A88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108</w:t>
            </w:r>
          </w:p>
        </w:tc>
        <w:tc>
          <w:tcPr>
            <w:tcW w:w="10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879AD" w:rsidRPr="008207E9" w:rsidRDefault="000879AD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879AD" w:rsidRPr="008207E9" w:rsidRDefault="000879AD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879AD" w:rsidRPr="008207E9" w:rsidRDefault="000879AD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879AD" w:rsidRPr="008207E9" w:rsidRDefault="000879AD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EA169E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769" w:type="dxa"/>
          <w:trHeight w:hRule="exact" w:val="361"/>
        </w:trPr>
        <w:tc>
          <w:tcPr>
            <w:tcW w:w="1097" w:type="dxa"/>
          </w:tcPr>
          <w:p w:rsidR="006273D6" w:rsidRPr="003C13A8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0" w:type="dxa"/>
            <w:gridSpan w:val="2"/>
          </w:tcPr>
          <w:p w:rsidR="006273D6" w:rsidRPr="003C13A8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24" w:type="dxa"/>
            <w:gridSpan w:val="2"/>
          </w:tcPr>
          <w:p w:rsidR="006273D6" w:rsidRPr="003C13A8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3167" w:type="dxa"/>
            <w:gridSpan w:val="5"/>
          </w:tcPr>
          <w:p w:rsidR="006273D6" w:rsidRPr="003C13A8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5" w:type="dxa"/>
            <w:gridSpan w:val="3"/>
          </w:tcPr>
          <w:p w:rsidR="006273D6" w:rsidRPr="003C13A8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755" w:type="dxa"/>
            <w:gridSpan w:val="2"/>
          </w:tcPr>
          <w:p w:rsidR="006273D6" w:rsidRPr="003C13A8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45" w:type="dxa"/>
          </w:tcPr>
          <w:p w:rsidR="006273D6" w:rsidRPr="003C13A8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6273D6" w:rsidRPr="003C13A8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20" w:type="dxa"/>
            <w:gridSpan w:val="4"/>
          </w:tcPr>
          <w:p w:rsidR="006273D6" w:rsidRPr="003C13A8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36" w:type="dxa"/>
            <w:gridSpan w:val="3"/>
          </w:tcPr>
          <w:p w:rsidR="006273D6" w:rsidRPr="003C13A8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364" w:type="dxa"/>
          </w:tcPr>
          <w:p w:rsidR="006273D6" w:rsidRPr="003C13A8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843" w:type="dxa"/>
            <w:gridSpan w:val="3"/>
          </w:tcPr>
          <w:p w:rsidR="006273D6" w:rsidRPr="003C13A8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</w:tr>
      <w:tr w:rsidR="006273D6" w:rsidRPr="00EA169E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54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6273D6" w:rsidRPr="003C13A8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C13A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 ФОНД ОЦЕНОЧНЫХ СРЕДСТВ</w:t>
            </w:r>
          </w:p>
        </w:tc>
      </w:tr>
      <w:tr w:rsidR="006273D6" w:rsidRPr="00EA169E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EA169E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C13A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5.1. Контро</w:t>
            </w:r>
            <w:r w:rsidRPr="00EA16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льные вопросы и задания</w:t>
            </w: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42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19044B" w:rsidRDefault="006273D6" w:rsidP="008778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 В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опросы 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по 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>текуще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му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контрол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ю</w:t>
            </w:r>
          </w:p>
          <w:p w:rsidR="006273D6" w:rsidRPr="0066773B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Геометрические характеристики плоских сечений: площадь и центр тяжести сечения, статические моменты, моменты инерции, моменты сопротивления сечения. Изменение моментов инерции при параллельном переносе и повороте осей. Главные оси и главные моменты инерции сечения. Классификация осей.</w:t>
            </w:r>
          </w:p>
          <w:p w:rsidR="006273D6" w:rsidRPr="0066773B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 Задачи СМ. Расчетные схемы реальных объектов: физическая модель, геометрические модели, внешние нагрузки. Внутренние силы, внутренние силовые факторы (ВСФ). Виды нагружения (сопротивления) стержня. Понятие о напряжениях, связь между напряжениями и ВСФ. Понятие о деформациях, связь между напряжениями и деформациями (законы Гука). Механические характеристики материалов и методы их определения, допускаемое напряжение.</w:t>
            </w:r>
          </w:p>
          <w:p w:rsidR="006273D6" w:rsidRPr="0066773B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Плоский изгиб, дифференциальные зависимости при плоском изгибе, правило построения и контроля эпюр ВСФ в балках и плоских рамах. Определение напряжений при плоском изгибе. Расчеты на прочность балок и плоских рам.</w:t>
            </w:r>
          </w:p>
          <w:p w:rsidR="006273D6" w:rsidRPr="0066773B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Осевое растяжение-сжатие: напряжения, деформации и перемещения. Расчеты на прочность и жесткость при осевом растяжении-сжатии. Статически неопределимые системы при растяжении-сжатии.</w:t>
            </w:r>
          </w:p>
          <w:p w:rsidR="006273D6" w:rsidRPr="0066773B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Кручение стержня круглого сечения: напряжения, деформации и перемещения. Расчеты на прочность и жесткость при кручении. Статически неопределимые системы при кручении. Кручение стержня прямоугольного сечения.</w:t>
            </w:r>
          </w:p>
          <w:p w:rsidR="006273D6" w:rsidRPr="0066773B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 Срез. Расчет на срез заклепочных, болтовых и сварных соединений.</w:t>
            </w:r>
          </w:p>
        </w:tc>
      </w:tr>
      <w:tr w:rsidR="006273D6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5.2. Темы письменных работ</w:t>
            </w:r>
          </w:p>
        </w:tc>
      </w:tr>
      <w:tr w:rsidR="006273D6" w:rsidRPr="002B1561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42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 предусмотрены</w:t>
            </w:r>
          </w:p>
        </w:tc>
      </w:tr>
      <w:tr w:rsidR="006273D6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5.3. Фонд оценочных средств</w:t>
            </w: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4994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0902F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Фонд оценочных средств по данной дисциплине (модулю) представлен в приложении к рабочей программе.</w:t>
            </w:r>
          </w:p>
          <w:p w:rsidR="006273D6" w:rsidRPr="000902F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Основные вопросы, выносимые для оценки сформированности компетенции ПК-4 следующие: </w:t>
            </w:r>
          </w:p>
          <w:p w:rsidR="006273D6" w:rsidRPr="000902F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 построение эпюр ВСФ для различных видов деформаций</w:t>
            </w:r>
          </w:p>
          <w:p w:rsidR="006273D6" w:rsidRPr="000902F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прочностные расчеты при растяжении-сжатии и при кручении</w:t>
            </w:r>
          </w:p>
          <w:p w:rsidR="006273D6" w:rsidRPr="000902F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жесткость при растяжении-сжатии и при кручении</w:t>
            </w:r>
          </w:p>
          <w:p w:rsidR="006273D6" w:rsidRPr="000902F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прочность и жесткость при изгибе</w:t>
            </w:r>
          </w:p>
          <w:p w:rsidR="006273D6" w:rsidRPr="000902F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прочность при сложном сопротивлении</w:t>
            </w:r>
          </w:p>
          <w:p w:rsidR="006273D6" w:rsidRPr="000902F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стержней на устойчивость </w:t>
            </w:r>
          </w:p>
          <w:p w:rsidR="006273D6" w:rsidRPr="000902F9" w:rsidRDefault="006273D6" w:rsidP="008778BC">
            <w:pPr>
              <w:tabs>
                <w:tab w:val="left" w:pos="-3261"/>
                <w:tab w:val="left" w:pos="-3119"/>
                <w:tab w:val="left" w:pos="-29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к</w:t>
            </w: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осой изгиб: распределение нормальных напряжений в сечении стержня; расчеты на прочность.</w:t>
            </w:r>
          </w:p>
          <w:p w:rsidR="006273D6" w:rsidRPr="000902F9" w:rsidRDefault="006273D6" w:rsidP="008778BC">
            <w:pPr>
              <w:tabs>
                <w:tab w:val="left" w:pos="-3261"/>
                <w:tab w:val="left" w:pos="-3119"/>
                <w:tab w:val="left" w:pos="-29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в</w:t>
            </w: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нецентренное растяжение-сжатие: определение напряжений, эпюра напряжений, опасные точки, рас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четы на прочность.</w:t>
            </w:r>
          </w:p>
          <w:p w:rsidR="006273D6" w:rsidRPr="000902F9" w:rsidRDefault="006273D6" w:rsidP="008778BC">
            <w:pPr>
              <w:tabs>
                <w:tab w:val="left" w:pos="-3261"/>
                <w:tab w:val="left" w:pos="-3119"/>
                <w:tab w:val="left" w:pos="-29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п</w:t>
            </w: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онятие о напряженном состоянии в точке нагруженного тела, виды площадок, виды напряженных состояний.</w:t>
            </w:r>
            <w:r w:rsidRPr="000902F9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Определение</w:t>
            </w:r>
            <w:r w:rsidRPr="000902F9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главных напряжений и главных площадок при плоском напряженном состоянии.</w:t>
            </w:r>
          </w:p>
          <w:p w:rsidR="006273D6" w:rsidRPr="000902F9" w:rsidRDefault="006273D6" w:rsidP="008778BC">
            <w:pPr>
              <w:tabs>
                <w:tab w:val="left" w:pos="-3261"/>
                <w:tab w:val="left" w:pos="-3119"/>
                <w:tab w:val="left" w:pos="-29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н</w:t>
            </w: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азначение гипотез прочности, понятие об эквивалентном напряжении. Гипотеза максимальных касательных напряжений и ее применение к расчету стержней. Гипотеза потенциальной энергии формоизменения (</w:t>
            </w:r>
            <w:r w:rsidRPr="000902F9">
              <w:rPr>
                <w:rFonts w:ascii="Times New Roman" w:hAnsi="Times New Roman" w:cs="Times New Roman"/>
                <w:sz w:val="19"/>
                <w:szCs w:val="19"/>
              </w:rPr>
              <w:t>IV</w:t>
            </w: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-ая) и ее применение к расчету стержней. Гипотеза Мора. Расчет на прочность при сложном сопротивлении.</w:t>
            </w:r>
          </w:p>
          <w:p w:rsidR="006273D6" w:rsidRPr="000902F9" w:rsidRDefault="006273D6" w:rsidP="008778BC">
            <w:pPr>
              <w:tabs>
                <w:tab w:val="left" w:pos="-3261"/>
                <w:tab w:val="left" w:pos="-3119"/>
                <w:tab w:val="left" w:pos="-29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п</w:t>
            </w: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еремещения при изгибе стержней и плоских рам; интеграл Мора, способ Верещагина.</w:t>
            </w:r>
          </w:p>
          <w:p w:rsidR="006273D6" w:rsidRPr="000902F9" w:rsidRDefault="006273D6" w:rsidP="008778BC">
            <w:pPr>
              <w:tabs>
                <w:tab w:val="left" w:pos="-3261"/>
                <w:tab w:val="left" w:pos="-3119"/>
                <w:tab w:val="left" w:pos="-29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с</w:t>
            </w: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татически неопределимые системы (СНС). Метод сил и его применение к расчету СНС.</w:t>
            </w:r>
          </w:p>
          <w:p w:rsidR="006273D6" w:rsidRPr="000902F9" w:rsidRDefault="006273D6" w:rsidP="008778BC">
            <w:pPr>
              <w:tabs>
                <w:tab w:val="left" w:pos="-3261"/>
                <w:tab w:val="left" w:pos="-3119"/>
                <w:tab w:val="left" w:pos="-297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у</w:t>
            </w:r>
            <w:r w:rsidRPr="000902F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стойчивость продольно сжатых стержней; понятие об устойчивой и неустойчивой формах равновесия. Критическая сила, формула Эйлера для критической силы продольно сжатого стержня, зависимость критической силы от способа закрепления стержня. Критическое напряжение и его зависимость от гибкости стержня. Расчеты на устойчивость стержней.</w:t>
            </w:r>
          </w:p>
          <w:p w:rsidR="006273D6" w:rsidRPr="000902F9" w:rsidRDefault="006273D6" w:rsidP="008778BC">
            <w:pPr>
              <w:tabs>
                <w:tab w:val="left" w:pos="-3261"/>
                <w:tab w:val="left" w:pos="-3119"/>
                <w:tab w:val="left" w:pos="-2977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6273D6" w:rsidRPr="000902F9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5.4. Перечень видов оценочных средств</w:t>
            </w: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1168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Отчет по практическим работам.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</w:p>
          <w:p w:rsidR="006273D6" w:rsidRPr="0066773B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 Отчет по расчетно-графической работе.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Расчетно-графическая работа (РГР) - самостоятельная письменная работа студента, в основе которой лежит решение сквозной задачи, охватывающей несколько тем дисциплины, и включающей осуществление расчетов, обоснований и выводов. РГР оценивается ведущим преподавателем при проверке правильности и полноты ее выполнения</w:t>
            </w: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769" w:type="dxa"/>
          <w:trHeight w:hRule="exact" w:val="361"/>
        </w:trPr>
        <w:tc>
          <w:tcPr>
            <w:tcW w:w="1097" w:type="dxa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0" w:type="dxa"/>
            <w:gridSpan w:val="2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24" w:type="dxa"/>
            <w:gridSpan w:val="2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3167" w:type="dxa"/>
            <w:gridSpan w:val="5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5" w:type="dxa"/>
            <w:gridSpan w:val="3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755" w:type="dxa"/>
            <w:gridSpan w:val="2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45" w:type="dxa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20" w:type="dxa"/>
            <w:gridSpan w:val="4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636" w:type="dxa"/>
            <w:gridSpan w:val="3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364" w:type="dxa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843" w:type="dxa"/>
            <w:gridSpan w:val="3"/>
          </w:tcPr>
          <w:p w:rsidR="006273D6" w:rsidRPr="0066773B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6. УЧЕБНО-МЕТОДИЧЕСКОЕ И ИНФОРМАЦИОННОЕ ОБЕСПЕЧЕНИЕ ДИСЦИПЛИНЫ (МОДУЛЯ)</w:t>
            </w:r>
          </w:p>
        </w:tc>
      </w:tr>
      <w:tr w:rsidR="006273D6" w:rsidRPr="00C300C2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300C2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6.1. Рекомендуемая литература</w:t>
            </w: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2803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1. Сопротивление материалов : учебник / П. А. Павлов, Л. К. Паршин, Б. Е. Мельников, В. А. Шерстнев ; под редакцией Б. Е. Мельникова. — 5-е изд., стер. — Санкт-Петербург : Лань, 2019. — 556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978-5-8114-4208-9.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/116013 (дата обращения: 13.05.2021). — Режим доступа: </w:t>
            </w:r>
            <w:hyperlink r:id="rId8" w:history="1"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https://e.lanbook.com/book/116013</w:t>
              </w:r>
            </w:hyperlink>
          </w:p>
          <w:p w:rsidR="006273D6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10F53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2. Куликов, Ю. А. Сопротивление материалов. 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Курс лекций : учебное пособие / Ю. А. Куликов. — Санкт-Петербург : Лань, 2021. — 272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978-5-8114-2449-8.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/167372 (дата обращения: 13.05.2021). — Режим доступа: </w:t>
            </w:r>
            <w:hyperlink r:id="rId9" w:history="1"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https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e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lanbook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com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/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book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/116013</w:t>
              </w:r>
            </w:hyperlink>
          </w:p>
          <w:p w:rsidR="006273D6" w:rsidRPr="00424C8D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3. Сборник задач по сопротивлению материалов : учебное пособие / Н. М. Беляев, Л. К. Паршин, Б. Е. Мельников, В. А. Шерстнев. — 5-е изд., стер. — Санкт-Петербург : Лань, 2021. — 432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978-5-8114-0865-8.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/167380 (дата обращения: 13.05.2021). — Режим доступа: https://e.lanbook.com/book/116013</w:t>
            </w:r>
          </w:p>
          <w:p w:rsidR="006273D6" w:rsidRPr="00424C8D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46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300C2" w:rsidRDefault="006273D6" w:rsidP="008778BC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  <w:lang w:val="ru-RU"/>
              </w:rPr>
            </w:pPr>
            <w:r w:rsidRPr="00C300C2"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«Консультант Плюс» </w:t>
            </w: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hyperlink r:id="rId10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bCs/>
                  <w:sz w:val="19"/>
                  <w:szCs w:val="19"/>
                  <w:shd w:val="clear" w:color="auto" w:fill="FFFFFF"/>
                </w:rPr>
                <w:t>consultant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</w:rPr>
                <w:t>ru</w:t>
              </w:r>
            </w:hyperlink>
          </w:p>
          <w:p w:rsidR="006273D6" w:rsidRPr="007C282F" w:rsidRDefault="006273D6" w:rsidP="008778BC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429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DC48D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Э2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300C2" w:rsidRDefault="006273D6" w:rsidP="008778B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ЭБС «КнигаФонд» (Электронная библиотека) ООО «Центр Цифровой Дистрибуции» </w:t>
            </w:r>
            <w:r w:rsidRPr="00C300C2">
              <w:rPr>
                <w:rFonts w:ascii="Times New Roman" w:hAnsi="Times New Roman" w:cs="Times New Roman"/>
                <w:i/>
                <w:sz w:val="19"/>
                <w:szCs w:val="19"/>
              </w:rPr>
              <w:t>http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:// </w:t>
            </w:r>
            <w:hyperlink r:id="rId11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knigafund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</w:hyperlink>
          </w:p>
        </w:tc>
      </w:tr>
      <w:tr w:rsidR="006273D6" w:rsidRPr="00C300C2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300C2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300C2" w:rsidRDefault="006273D6" w:rsidP="008778B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«Гарант» информационно-правовое обеспечение.</w:t>
            </w:r>
          </w:p>
          <w:p w:rsidR="006273D6" w:rsidRPr="00C300C2" w:rsidRDefault="006273D6" w:rsidP="008778BC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eastAsia="Times New Roman"/>
                <w:lang w:val="ru-RU"/>
              </w:rPr>
            </w:pPr>
          </w:p>
        </w:tc>
      </w:tr>
      <w:tr w:rsidR="006273D6" w:rsidRPr="00C300C2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300C2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Э4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300C2" w:rsidRDefault="0064368B" w:rsidP="008778BC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2" w:history="1">
              <w:r w:rsidR="006273D6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="006273D6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="006273D6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="006273D6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6273D6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edu</w:t>
              </w:r>
              <w:r w:rsidR="006273D6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6273D6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</w:hyperlink>
          </w:p>
          <w:p w:rsidR="006273D6" w:rsidRPr="00C300C2" w:rsidRDefault="006273D6" w:rsidP="008778B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C300C2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300C2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Э5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300C2" w:rsidRDefault="0064368B" w:rsidP="008778BC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3" w:history="1">
              <w:r w:rsidR="006273D6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="006273D6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="006273D6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="006273D6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6273D6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autoreview</w:t>
              </w:r>
              <w:r w:rsidR="006273D6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6273D6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</w:hyperlink>
          </w:p>
          <w:p w:rsidR="006273D6" w:rsidRPr="00C300C2" w:rsidRDefault="006273D6" w:rsidP="008778BC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C300C2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300C2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Э6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300C2" w:rsidRDefault="006273D6" w:rsidP="008778BC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hyperlink r:id="rId14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gostf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com</w:t>
              </w:r>
            </w:hyperlink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6273D6" w:rsidRPr="00C300C2" w:rsidRDefault="006273D6" w:rsidP="008778BC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273D6" w:rsidRPr="00C300C2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300C2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Э7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300C2" w:rsidRDefault="0064368B" w:rsidP="008778BC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5" w:history="1">
              <w:r w:rsidR="006273D6" w:rsidRPr="00C300C2">
                <w:rPr>
                  <w:rFonts w:ascii="Times New Roman" w:hAnsi="Times New Roman" w:cs="Times New Roman"/>
                  <w:sz w:val="19"/>
                  <w:szCs w:val="19"/>
                </w:rPr>
                <w:t>http://reliability-theory.ru/</w:t>
              </w:r>
            </w:hyperlink>
          </w:p>
        </w:tc>
      </w:tr>
      <w:tr w:rsidR="006273D6" w:rsidRPr="00DC48D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300C2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Э8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DC48D9" w:rsidRDefault="006273D6" w:rsidP="008778BC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eastAsia="Times New Roman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biblio-online.ru</w:t>
            </w:r>
          </w:p>
        </w:tc>
      </w:tr>
      <w:tr w:rsidR="006273D6" w:rsidRPr="00DC48D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300C2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Э9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300C2" w:rsidRDefault="006273D6" w:rsidP="008778BC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nelbook.ru</w:t>
            </w:r>
          </w:p>
        </w:tc>
      </w:tr>
      <w:tr w:rsidR="006273D6" w:rsidRPr="00DC48D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300C2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Э10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300C2" w:rsidRDefault="006273D6" w:rsidP="008778BC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elibrary.ru</w:t>
            </w:r>
          </w:p>
        </w:tc>
      </w:tr>
      <w:tr w:rsidR="006273D6" w:rsidRPr="00DC48D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300C2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Э11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300C2" w:rsidRDefault="006273D6" w:rsidP="008778BC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e.lanbook.com</w:t>
            </w:r>
          </w:p>
        </w:tc>
      </w:tr>
      <w:tr w:rsidR="006273D6" w:rsidRPr="00DC48D9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DC48D9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Э12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C300C2" w:rsidRDefault="006273D6" w:rsidP="008778BC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iprbookshop.ru</w:t>
            </w:r>
          </w:p>
        </w:tc>
      </w:tr>
      <w:tr w:rsidR="006273D6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61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6.3.1 Перечень программного обеспечения</w:t>
            </w:r>
          </w:p>
        </w:tc>
      </w:tr>
      <w:tr w:rsidR="006273D6" w:rsidRPr="007C282F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3D6" w:rsidRPr="00DA3C3C" w:rsidRDefault="006273D6" w:rsidP="008778BC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DeamonTools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работы с образами дисков</w:t>
            </w:r>
          </w:p>
        </w:tc>
        <w:tc>
          <w:tcPr>
            <w:tcW w:w="892" w:type="dxa"/>
            <w:gridSpan w:val="2"/>
          </w:tcPr>
          <w:p w:rsidR="006273D6" w:rsidRPr="007C282F" w:rsidRDefault="006273D6" w:rsidP="008778B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897" w:type="dxa"/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8</w:t>
            </w: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3D6" w:rsidRPr="00DA3C3C" w:rsidRDefault="006273D6" w:rsidP="008778BC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AdobeReader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просмотра электронных документов</w:t>
            </w: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3D6" w:rsidRPr="00DA3C3C" w:rsidRDefault="006273D6" w:rsidP="008778BC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FoxitReader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просмотра электронных документов</w:t>
            </w:r>
          </w:p>
        </w:tc>
      </w:tr>
      <w:tr w:rsidR="006273D6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3D6" w:rsidRPr="00523353" w:rsidRDefault="006273D6" w:rsidP="008778BC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 xml:space="preserve">GoogleChrome – Браузер </w:t>
            </w:r>
          </w:p>
        </w:tc>
      </w:tr>
      <w:tr w:rsidR="006273D6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3D6" w:rsidRPr="00523353" w:rsidRDefault="006273D6" w:rsidP="008778BC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KasperskyAntivirus - Средство антивирусной защиты</w:t>
            </w:r>
          </w:p>
        </w:tc>
      </w:tr>
      <w:tr w:rsidR="006273D6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3D6" w:rsidRPr="00523353" w:rsidRDefault="006273D6" w:rsidP="008778BC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MicrosoftOpenLicenseAcademic - Операционные системы</w:t>
            </w: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3D6" w:rsidRPr="00DA3C3C" w:rsidRDefault="006273D6" w:rsidP="008778BC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Moodle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Образовательный портал ФГБОУ ВПО «АГТУ»</w:t>
            </w:r>
          </w:p>
        </w:tc>
      </w:tr>
      <w:tr w:rsidR="006273D6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3D6" w:rsidRPr="00523353" w:rsidRDefault="006273D6" w:rsidP="008778BC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MozillaFireFox - Браузер</w:t>
            </w: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6.3.1.9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3D6" w:rsidRPr="00DA3C3C" w:rsidRDefault="006273D6" w:rsidP="008778BC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OpenOffice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Программное обеспечение для работы с электронными документами</w:t>
            </w:r>
          </w:p>
        </w:tc>
      </w:tr>
      <w:tr w:rsidR="006273D6" w:rsidRPr="007C282F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39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7C282F" w:rsidRDefault="006273D6" w:rsidP="008778B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6.3.1.10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3D6" w:rsidRPr="00523353" w:rsidRDefault="006273D6" w:rsidP="008778BC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7-zip - Архиватор</w:t>
            </w: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74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6.3.1.11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3D6" w:rsidRPr="00DA3C3C" w:rsidRDefault="006273D6" w:rsidP="008778BC">
            <w:pPr>
              <w:tabs>
                <w:tab w:val="left" w:pos="0"/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iSpringPresenter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7 - Программа для создания презентаций</w:t>
            </w:r>
          </w:p>
        </w:tc>
      </w:tr>
      <w:tr w:rsidR="006273D6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416"/>
        </w:trPr>
        <w:tc>
          <w:tcPr>
            <w:tcW w:w="4534" w:type="dxa"/>
            <w:gridSpan w:val="11"/>
            <w:shd w:val="clear" w:color="C0C0C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УП: 07.03.01_19_Архитектура_7.plx</w:t>
            </w:r>
          </w:p>
        </w:tc>
        <w:tc>
          <w:tcPr>
            <w:tcW w:w="4241" w:type="dxa"/>
            <w:gridSpan w:val="14"/>
          </w:tcPr>
          <w:p w:rsidR="006273D6" w:rsidRDefault="006273D6" w:rsidP="008778BC">
            <w:pPr>
              <w:spacing w:after="0" w:line="240" w:lineRule="auto"/>
            </w:pPr>
          </w:p>
        </w:tc>
        <w:tc>
          <w:tcPr>
            <w:tcW w:w="1201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8</w:t>
            </w: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277"/>
        </w:trPr>
        <w:tc>
          <w:tcPr>
            <w:tcW w:w="9976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23353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</w:t>
            </w:r>
            <w:r w:rsidRPr="00523353">
              <w:rPr>
                <w:lang w:val="ru-RU"/>
              </w:rPr>
              <w:t xml:space="preserve"> </w:t>
            </w:r>
            <w:r w:rsidRPr="0052335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и профессиональных баз данных</w:t>
            </w: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287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23353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ЭБС издательства Лань («Инженерные науки») 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http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lanbook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com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ООО Издательство "Лань" Договор 31/16 от 07.12.2016 г. Доступ с 01.01.2017 г. по 31.12.2017 г.</w:t>
            </w: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287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ЭБС «Университетская библиотека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on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line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biblioclub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</w:p>
        </w:tc>
      </w:tr>
      <w:tr w:rsidR="006273D6" w:rsidRPr="0044359D" w:rsidTr="00877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789" w:type="dxa"/>
          <w:trHeight w:hRule="exact" w:val="325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8879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523353" w:rsidRDefault="006273D6" w:rsidP="008778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Web-ресурс «Научная библиотека АГТУ»</w:t>
            </w:r>
          </w:p>
        </w:tc>
      </w:tr>
    </w:tbl>
    <w:p w:rsidR="006273D6" w:rsidRDefault="006273D6" w:rsidP="006273D6">
      <w:pPr>
        <w:rPr>
          <w:lang w:val="ru-RU"/>
        </w:rPr>
      </w:pPr>
    </w:p>
    <w:tbl>
      <w:tblPr>
        <w:tblW w:w="9958" w:type="dxa"/>
        <w:tblInd w:w="-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58"/>
      </w:tblGrid>
      <w:tr w:rsidR="006273D6" w:rsidRPr="0044359D" w:rsidTr="008778BC">
        <w:trPr>
          <w:trHeight w:hRule="exact" w:val="358"/>
        </w:trPr>
        <w:tc>
          <w:tcPr>
            <w:tcW w:w="9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6273D6" w:rsidRPr="0066773B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7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МАТЕРИАЛЬНО-ТЕХНИЧЕСКОЕ 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ОБЕСПЕЧЕНИЕ ДИСЦИПЛИНЫ (МОДУЛЯ)</w:t>
            </w:r>
          </w:p>
        </w:tc>
      </w:tr>
      <w:tr w:rsidR="006273D6" w:rsidRPr="0044359D" w:rsidTr="008778BC">
        <w:trPr>
          <w:trHeight w:hRule="exact" w:val="1717"/>
        </w:trPr>
        <w:tc>
          <w:tcPr>
            <w:tcW w:w="9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Учебная аудитория для проведения лекционных занятий, оборудованная учебной мебелью: столы, стулья для обучающихся, стол и стул для преподавателя, техническими средствами обучения: экран, проектор, системный блок, клавиатура, мышь, монитор.</w:t>
            </w:r>
          </w:p>
          <w:p w:rsidR="006273D6" w:rsidRDefault="006273D6" w:rsidP="008778BC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Учебная аудитория для проведения практических занятий, оборудованная учебной мебелью, наглядными пособиями, лабораторными установками.</w:t>
            </w:r>
          </w:p>
          <w:p w:rsidR="006273D6" w:rsidRPr="00C300C2" w:rsidRDefault="006273D6" w:rsidP="008778BC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Помещение для проведения самостоятельной работы и консультаций, оборудованное учебной мебелью.</w:t>
            </w:r>
          </w:p>
        </w:tc>
      </w:tr>
    </w:tbl>
    <w:p w:rsidR="006273D6" w:rsidRDefault="006273D6" w:rsidP="006273D6">
      <w:pPr>
        <w:rPr>
          <w:lang w:val="ru-RU"/>
        </w:rPr>
      </w:pPr>
    </w:p>
    <w:tbl>
      <w:tblPr>
        <w:tblW w:w="9958" w:type="dxa"/>
        <w:tblInd w:w="-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58"/>
      </w:tblGrid>
      <w:tr w:rsidR="006273D6" w:rsidRPr="007C282F" w:rsidTr="008778BC">
        <w:trPr>
          <w:trHeight w:hRule="exact" w:val="487"/>
        </w:trPr>
        <w:tc>
          <w:tcPr>
            <w:tcW w:w="9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6273D6" w:rsidRDefault="006273D6" w:rsidP="0087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МЕТОДИЧЕСКИЕ УКАЗАНИЯ ДЛЯ ОБУЧАЮЩИХСЯ ПО ОСВОЕНИЮ </w:t>
            </w:r>
          </w:p>
          <w:p w:rsidR="006273D6" w:rsidRPr="0066773B" w:rsidRDefault="006273D6" w:rsidP="008778B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(МОДУЛЯ)</w:t>
            </w:r>
          </w:p>
        </w:tc>
      </w:tr>
      <w:tr w:rsidR="006273D6" w:rsidRPr="0044359D" w:rsidTr="00930610">
        <w:trPr>
          <w:trHeight w:hRule="exact" w:val="1513"/>
        </w:trPr>
        <w:tc>
          <w:tcPr>
            <w:tcW w:w="9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73D6" w:rsidRPr="002E702A" w:rsidRDefault="006273D6" w:rsidP="008778BC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b w:val="0"/>
                <w:sz w:val="19"/>
                <w:szCs w:val="19"/>
              </w:rPr>
            </w:pP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1. Кукарина А.Ю. Сопротивление материалов: Методические указания для выполнения практических работ для бакалавров очного обучения направления </w:t>
            </w:r>
            <w:r w:rsidR="00930610">
              <w:rPr>
                <w:rStyle w:val="a7"/>
                <w:rFonts w:eastAsia="Arial Unicode MS"/>
                <w:b w:val="0"/>
                <w:sz w:val="19"/>
                <w:szCs w:val="19"/>
              </w:rPr>
              <w:t>16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.03.0</w:t>
            </w:r>
            <w:r w:rsidR="00930610">
              <w:rPr>
                <w:rStyle w:val="a7"/>
                <w:rFonts w:eastAsia="Arial Unicode MS"/>
                <w:b w:val="0"/>
                <w:sz w:val="19"/>
                <w:szCs w:val="19"/>
              </w:rPr>
              <w:t>3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«</w:t>
            </w:r>
            <w:r w:rsidR="00930610">
              <w:rPr>
                <w:rStyle w:val="a7"/>
                <w:rFonts w:eastAsia="Arial Unicode MS"/>
                <w:b w:val="0"/>
                <w:sz w:val="19"/>
                <w:szCs w:val="19"/>
              </w:rPr>
              <w:t>Холодильная, криогенная техника и системы жизнеобеспечения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» - Астрахань, 2019. – [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http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//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portal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astu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org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/]</w:t>
            </w:r>
          </w:p>
          <w:p w:rsidR="006273D6" w:rsidRPr="002E702A" w:rsidRDefault="006273D6" w:rsidP="008778BC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b w:val="0"/>
                <w:sz w:val="19"/>
                <w:szCs w:val="19"/>
              </w:rPr>
            </w:pPr>
            <w:r w:rsidRPr="000E0F33">
              <w:rPr>
                <w:rStyle w:val="a7"/>
                <w:rFonts w:eastAsia="Arial Unicode MS"/>
                <w:b w:val="0"/>
                <w:sz w:val="19"/>
                <w:szCs w:val="19"/>
              </w:rPr>
              <w:t>2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. Кукарина А.Ю. Сопротивление материалов: Методические указания для выполнения </w:t>
            </w:r>
            <w:r>
              <w:rPr>
                <w:rStyle w:val="a7"/>
                <w:rFonts w:eastAsia="Arial Unicode MS"/>
                <w:b w:val="0"/>
                <w:sz w:val="19"/>
                <w:szCs w:val="19"/>
              </w:rPr>
              <w:t>самостоятельных работ.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работ для бакалавров очного обучения направления </w:t>
            </w:r>
            <w:r w:rsidR="00930610">
              <w:rPr>
                <w:rStyle w:val="a7"/>
                <w:rFonts w:eastAsia="Arial Unicode MS"/>
                <w:b w:val="0"/>
                <w:sz w:val="19"/>
                <w:szCs w:val="19"/>
              </w:rPr>
              <w:t>16</w:t>
            </w:r>
            <w:r w:rsidR="00930610"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.03.0</w:t>
            </w:r>
            <w:r w:rsidR="00930610">
              <w:rPr>
                <w:rStyle w:val="a7"/>
                <w:rFonts w:eastAsia="Arial Unicode MS"/>
                <w:b w:val="0"/>
                <w:sz w:val="19"/>
                <w:szCs w:val="19"/>
              </w:rPr>
              <w:t>3</w:t>
            </w:r>
            <w:r w:rsidR="00930610"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«</w:t>
            </w:r>
            <w:r w:rsidR="00930610">
              <w:rPr>
                <w:rStyle w:val="a7"/>
                <w:rFonts w:eastAsia="Arial Unicode MS"/>
                <w:b w:val="0"/>
                <w:sz w:val="19"/>
                <w:szCs w:val="19"/>
              </w:rPr>
              <w:t>Холодильная, криогенная техника и системы жизнеобеспечения»</w:t>
            </w:r>
            <w:r w:rsidR="00930610"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- Астрахань, 2019. – [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http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//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portal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astu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org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/]</w:t>
            </w:r>
          </w:p>
          <w:p w:rsidR="006273D6" w:rsidRDefault="006273D6" w:rsidP="008778BC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sz w:val="19"/>
                <w:szCs w:val="19"/>
              </w:rPr>
            </w:pPr>
          </w:p>
          <w:p w:rsidR="006273D6" w:rsidRDefault="006273D6" w:rsidP="008778BC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sz w:val="19"/>
                <w:szCs w:val="19"/>
              </w:rPr>
            </w:pPr>
          </w:p>
          <w:p w:rsidR="006273D6" w:rsidRDefault="006273D6" w:rsidP="008778BC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sz w:val="19"/>
                <w:szCs w:val="19"/>
              </w:rPr>
            </w:pPr>
          </w:p>
          <w:p w:rsidR="006273D6" w:rsidRDefault="006273D6" w:rsidP="008778BC">
            <w:pPr>
              <w:pStyle w:val="a9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6273D6" w:rsidRDefault="006273D6" w:rsidP="008778BC">
            <w:pPr>
              <w:pStyle w:val="a9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6273D6" w:rsidRDefault="006273D6" w:rsidP="008778BC">
            <w:pPr>
              <w:pStyle w:val="a9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6273D6" w:rsidRPr="004007D1" w:rsidRDefault="006273D6" w:rsidP="008778BC">
            <w:pPr>
              <w:pStyle w:val="a9"/>
              <w:spacing w:before="0" w:beforeAutospacing="0" w:after="0"/>
              <w:ind w:firstLine="709"/>
              <w:jc w:val="both"/>
              <w:rPr>
                <w:color w:val="000000"/>
                <w:sz w:val="19"/>
                <w:szCs w:val="19"/>
              </w:rPr>
            </w:pPr>
          </w:p>
        </w:tc>
      </w:tr>
    </w:tbl>
    <w:p w:rsidR="006273D6" w:rsidRDefault="006273D6" w:rsidP="006273D6">
      <w:pPr>
        <w:rPr>
          <w:lang w:val="ru-RU"/>
        </w:rPr>
      </w:pPr>
    </w:p>
    <w:p w:rsidR="006273D6" w:rsidRDefault="006273D6" w:rsidP="006273D6">
      <w:pPr>
        <w:ind w:firstLine="5529"/>
        <w:jc w:val="both"/>
        <w:rPr>
          <w:sz w:val="24"/>
          <w:szCs w:val="24"/>
          <w:lang w:val="ru-RU"/>
        </w:rPr>
      </w:pPr>
    </w:p>
    <w:p w:rsidR="006273D6" w:rsidRDefault="006273D6" w:rsidP="006273D6">
      <w:pPr>
        <w:ind w:firstLine="5529"/>
        <w:jc w:val="both"/>
        <w:rPr>
          <w:sz w:val="24"/>
          <w:szCs w:val="24"/>
          <w:lang w:val="ru-RU"/>
        </w:rPr>
      </w:pPr>
    </w:p>
    <w:p w:rsidR="006273D6" w:rsidRDefault="006273D6" w:rsidP="006273D6">
      <w:pPr>
        <w:ind w:firstLine="5529"/>
        <w:jc w:val="both"/>
        <w:rPr>
          <w:sz w:val="24"/>
          <w:szCs w:val="24"/>
          <w:lang w:val="ru-RU"/>
        </w:rPr>
      </w:pPr>
    </w:p>
    <w:p w:rsidR="006273D6" w:rsidRDefault="006273D6" w:rsidP="006273D6">
      <w:pPr>
        <w:ind w:firstLine="5529"/>
        <w:jc w:val="both"/>
        <w:rPr>
          <w:sz w:val="24"/>
          <w:szCs w:val="24"/>
          <w:lang w:val="ru-RU"/>
        </w:rPr>
      </w:pPr>
    </w:p>
    <w:p w:rsidR="00F85A88" w:rsidRDefault="00F85A88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85A88" w:rsidRDefault="00F85A88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85A88" w:rsidRDefault="00F85A88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85A88" w:rsidRDefault="00F85A88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85A88" w:rsidRDefault="00F85A88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85A88" w:rsidRDefault="00F85A88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85A88" w:rsidRDefault="00F85A88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85A88" w:rsidRDefault="00F85A88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85A88" w:rsidRDefault="00F85A88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85A88" w:rsidRDefault="00F85A88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85A88" w:rsidRDefault="00F85A88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85A88" w:rsidRDefault="00F85A88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85A88" w:rsidRDefault="00F85A88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85A88" w:rsidRDefault="00F85A88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85A88" w:rsidRDefault="00F85A88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85A88" w:rsidRDefault="00F85A88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85A88" w:rsidRDefault="00F85A88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85A88" w:rsidRDefault="00F85A88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85A88" w:rsidRDefault="00F85A88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273D6" w:rsidRPr="00D559B1" w:rsidRDefault="006273D6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sz w:val="24"/>
          <w:szCs w:val="24"/>
          <w:lang w:val="ru-RU"/>
        </w:rPr>
        <w:t>Приложение к рабочей программе</w:t>
      </w:r>
    </w:p>
    <w:p w:rsidR="006273D6" w:rsidRPr="00D559B1" w:rsidRDefault="006273D6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sz w:val="24"/>
          <w:szCs w:val="24"/>
          <w:lang w:val="ru-RU"/>
        </w:rPr>
        <w:t>дисциплины (модуля)</w:t>
      </w:r>
    </w:p>
    <w:p w:rsidR="006273D6" w:rsidRPr="00D559B1" w:rsidRDefault="006273D6" w:rsidP="006273D6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Сопротивление материалов</w:t>
      </w:r>
    </w:p>
    <w:p w:rsidR="006273D6" w:rsidRPr="00D559B1" w:rsidRDefault="006273D6" w:rsidP="00F85A88">
      <w:pPr>
        <w:spacing w:after="0" w:line="240" w:lineRule="auto"/>
        <w:ind w:firstLine="552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</w:p>
    <w:p w:rsidR="006273D6" w:rsidRPr="00D559B1" w:rsidRDefault="006273D6" w:rsidP="006273D6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273D6" w:rsidRPr="00D559B1" w:rsidRDefault="006273D6" w:rsidP="006273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Особенности реализации РПД при наличии в контингенте обучающихся с ограниченными возможностями здоровья по зрению</w:t>
      </w:r>
      <w:r w:rsidRPr="00D559B1">
        <w:rPr>
          <w:rStyle w:val="ad"/>
          <w:rFonts w:ascii="Times New Roman" w:hAnsi="Times New Roman" w:cs="Times New Roman"/>
          <w:sz w:val="24"/>
          <w:szCs w:val="24"/>
        </w:rPr>
        <w:footnoteReference w:id="1"/>
      </w:r>
    </w:p>
    <w:p w:rsidR="006273D6" w:rsidRPr="00D559B1" w:rsidRDefault="006273D6" w:rsidP="006273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273D6" w:rsidRPr="00D559B1" w:rsidRDefault="006273D6" w:rsidP="006273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Университете в рамках создания безбарьерной образовательной среды для </w:t>
      </w:r>
      <w:r w:rsidRPr="00D559B1">
        <w:rPr>
          <w:rFonts w:ascii="Times New Roman" w:hAnsi="Times New Roman" w:cs="Times New Roman"/>
          <w:sz w:val="24"/>
          <w:szCs w:val="24"/>
          <w:lang w:val="ru-RU"/>
        </w:rPr>
        <w:t>обучающихся с ограниченными возможностями здоровья по зрению</w:t>
      </w: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организованы информационные указатели с использованием тактильного шрифта по системе Брайля. </w:t>
      </w:r>
      <w:r w:rsidRPr="00D559B1">
        <w:rPr>
          <w:rFonts w:ascii="Times New Roman" w:hAnsi="Times New Roman" w:cs="Times New Roman"/>
          <w:color w:val="000000"/>
          <w:sz w:val="24"/>
          <w:szCs w:val="24"/>
        </w:rPr>
        <w:t>Сайт Университета имеет версию для слабовидящих.</w:t>
      </w:r>
    </w:p>
    <w:p w:rsidR="006273D6" w:rsidRPr="00D559B1" w:rsidRDefault="006273D6" w:rsidP="006273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273D6" w:rsidRPr="00D559B1" w:rsidRDefault="006273D6" w:rsidP="006273D6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 xml:space="preserve">Реализация РПД может осуществляться с использованием дистанционных технологий в части освоения следующих разделов (видов контактной работы): </w:t>
      </w:r>
    </w:p>
    <w:p w:rsidR="006273D6" w:rsidRPr="00D559B1" w:rsidRDefault="006273D6" w:rsidP="006273D6">
      <w:pPr>
        <w:keepNext/>
        <w:widowControl w:val="0"/>
        <w:spacing w:after="0" w:line="240" w:lineRule="auto"/>
        <w:ind w:firstLine="11"/>
        <w:contextualSpacing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>1. 1.Тестовые задания (контрольные вопросы к опросу).</w:t>
      </w:r>
    </w:p>
    <w:p w:rsidR="006273D6" w:rsidRPr="00D559B1" w:rsidRDefault="006273D6" w:rsidP="006273D6">
      <w:pPr>
        <w:keepNext/>
        <w:widowControl w:val="0"/>
        <w:spacing w:after="0" w:line="240" w:lineRule="auto"/>
        <w:ind w:firstLine="11"/>
        <w:contextualSpacing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>1.2. Письменные работы: домашние и аудиторные (в том числе РГР и контрольная работа).</w:t>
      </w:r>
    </w:p>
    <w:p w:rsidR="006273D6" w:rsidRPr="00D559B1" w:rsidRDefault="006273D6" w:rsidP="006273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</w:t>
      </w:r>
      <w:r w:rsidRPr="00D559B1">
        <w:rPr>
          <w:rFonts w:ascii="Times New Roman" w:hAnsi="Times New Roman" w:cs="Times New Roman"/>
          <w:bCs/>
          <w:sz w:val="24"/>
          <w:szCs w:val="24"/>
        </w:rPr>
        <w:t>1.3. Отчет по практическим работам</w:t>
      </w:r>
    </w:p>
    <w:p w:rsidR="006273D6" w:rsidRPr="00D559B1" w:rsidRDefault="006273D6" w:rsidP="006273D6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Методические указания для обучающихся по освоению дисциплины (модуля) представлены в аудиоформате (</w:t>
      </w:r>
      <w:r w:rsidRPr="00D559B1">
        <w:rPr>
          <w:rFonts w:ascii="Times New Roman" w:hAnsi="Times New Roman"/>
          <w:i/>
          <w:color w:val="000000"/>
          <w:sz w:val="24"/>
          <w:szCs w:val="24"/>
        </w:rPr>
        <w:t>ссылка на размещение файлов на образовательном портале</w:t>
      </w:r>
      <w:r w:rsidRPr="00D559B1">
        <w:rPr>
          <w:rFonts w:ascii="Times New Roman" w:hAnsi="Times New Roman"/>
          <w:color w:val="000000"/>
          <w:sz w:val="24"/>
          <w:szCs w:val="24"/>
        </w:rPr>
        <w:t>).</w:t>
      </w:r>
    </w:p>
    <w:p w:rsidR="006273D6" w:rsidRPr="00D559B1" w:rsidRDefault="006273D6" w:rsidP="006273D6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6273D6" w:rsidRPr="00D559B1" w:rsidRDefault="006273D6" w:rsidP="006273D6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контроля обучающемуся при необходимости может предоставляется ассистент.</w:t>
      </w:r>
    </w:p>
    <w:p w:rsidR="006273D6" w:rsidRPr="00D559B1" w:rsidRDefault="006273D6" w:rsidP="006273D6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  ответа.</w:t>
      </w:r>
    </w:p>
    <w:p w:rsidR="006273D6" w:rsidRPr="00D559B1" w:rsidRDefault="006273D6" w:rsidP="006273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273D6" w:rsidRPr="00D559B1" w:rsidRDefault="006273D6" w:rsidP="006273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273D6" w:rsidRDefault="006273D6" w:rsidP="006273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273D6" w:rsidRPr="00D559B1" w:rsidRDefault="006273D6" w:rsidP="006273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:rsidR="006273D6" w:rsidRPr="00D559B1" w:rsidRDefault="006273D6" w:rsidP="006273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273D6" w:rsidRPr="00D559B1" w:rsidRDefault="006273D6" w:rsidP="006273D6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:rsidR="006273D6" w:rsidRPr="00D559B1" w:rsidRDefault="006273D6" w:rsidP="006273D6">
      <w:pPr>
        <w:pStyle w:val="a5"/>
        <w:keepNext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>1. 1.Тестовые задания (контрольные вопросы к опросу).</w:t>
      </w:r>
    </w:p>
    <w:p w:rsidR="006273D6" w:rsidRPr="00D559B1" w:rsidRDefault="006273D6" w:rsidP="006273D6">
      <w:pPr>
        <w:pStyle w:val="a5"/>
        <w:keepNext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>1.2. Письменные работы: домашние и аудиторные (в том числе РГР и контрольная работа).</w:t>
      </w:r>
    </w:p>
    <w:p w:rsidR="006273D6" w:rsidRPr="00D559B1" w:rsidRDefault="006273D6" w:rsidP="006273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D559B1">
        <w:rPr>
          <w:rFonts w:ascii="Times New Roman" w:hAnsi="Times New Roman" w:cs="Times New Roman"/>
          <w:bCs/>
          <w:sz w:val="24"/>
          <w:szCs w:val="24"/>
        </w:rPr>
        <w:t>1.3. Отчет по практическим работам</w:t>
      </w:r>
    </w:p>
    <w:p w:rsidR="006273D6" w:rsidRPr="00D559B1" w:rsidRDefault="006273D6" w:rsidP="006273D6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6273D6" w:rsidRPr="00D559B1" w:rsidRDefault="006273D6" w:rsidP="006273D6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6273D6" w:rsidRPr="00D559B1" w:rsidRDefault="006273D6" w:rsidP="006273D6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контроля обучающемуся при необходимости может предоставляется ассистент.</w:t>
      </w:r>
    </w:p>
    <w:p w:rsidR="006273D6" w:rsidRPr="00D559B1" w:rsidRDefault="006273D6" w:rsidP="006273D6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</w:t>
      </w:r>
      <w:r w:rsidR="004D5B56">
        <w:rPr>
          <w:rFonts w:ascii="Times New Roman" w:hAnsi="Times New Roman"/>
          <w:sz w:val="24"/>
          <w:szCs w:val="24"/>
        </w:rPr>
        <w:t xml:space="preserve"> </w:t>
      </w:r>
      <w:r w:rsidRPr="00D559B1">
        <w:rPr>
          <w:rFonts w:ascii="Times New Roman" w:hAnsi="Times New Roman"/>
          <w:sz w:val="24"/>
          <w:szCs w:val="24"/>
        </w:rPr>
        <w:t>ответа.</w:t>
      </w:r>
    </w:p>
    <w:p w:rsidR="006273D6" w:rsidRDefault="006273D6" w:rsidP="006273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273D6" w:rsidRPr="00D559B1" w:rsidRDefault="006273D6" w:rsidP="006273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:rsidR="006273D6" w:rsidRPr="00D559B1" w:rsidRDefault="006273D6" w:rsidP="006273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273D6" w:rsidRPr="00D559B1" w:rsidRDefault="006273D6" w:rsidP="006273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 Университете в рамках создания безбарьерной образовательной среды для </w:t>
      </w:r>
      <w:r w:rsidRPr="00D559B1">
        <w:rPr>
          <w:rFonts w:ascii="Times New Roman" w:hAnsi="Times New Roman" w:cs="Times New Roman"/>
          <w:sz w:val="24"/>
          <w:szCs w:val="24"/>
          <w:lang w:val="ru-RU"/>
        </w:rPr>
        <w:t>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:rsidR="006273D6" w:rsidRPr="00D559B1" w:rsidRDefault="006273D6" w:rsidP="006273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273D6" w:rsidRPr="00D559B1" w:rsidRDefault="006273D6" w:rsidP="006273D6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:rsidR="006273D6" w:rsidRPr="00D559B1" w:rsidRDefault="006273D6" w:rsidP="006273D6">
      <w:pPr>
        <w:pStyle w:val="a5"/>
        <w:keepNext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 xml:space="preserve">            1. 1.Тестовые задания (контрольные вопросы к опросу).</w:t>
      </w:r>
    </w:p>
    <w:p w:rsidR="006273D6" w:rsidRPr="00D559B1" w:rsidRDefault="006273D6" w:rsidP="006273D6">
      <w:pPr>
        <w:pStyle w:val="a5"/>
        <w:keepNext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 xml:space="preserve">            1.2. Письменные работы: домашние и аудиторные (в том числе РГР и контрольная работа).</w:t>
      </w:r>
    </w:p>
    <w:p w:rsidR="006273D6" w:rsidRPr="00D559B1" w:rsidRDefault="006273D6" w:rsidP="006273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</w:t>
      </w:r>
      <w:r w:rsidRPr="00D559B1">
        <w:rPr>
          <w:rFonts w:ascii="Times New Roman" w:hAnsi="Times New Roman" w:cs="Times New Roman"/>
          <w:bCs/>
          <w:sz w:val="24"/>
          <w:szCs w:val="24"/>
        </w:rPr>
        <w:t>1.3. Отчет по практическим работам</w:t>
      </w:r>
    </w:p>
    <w:p w:rsidR="006273D6" w:rsidRPr="00D559B1" w:rsidRDefault="006273D6" w:rsidP="006273D6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:rsidR="006273D6" w:rsidRPr="00D559B1" w:rsidRDefault="006273D6" w:rsidP="006273D6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6273D6" w:rsidRPr="00D559B1" w:rsidRDefault="006273D6" w:rsidP="006273D6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контроля обучающемуся при необходимости может предоставляется ассистент.</w:t>
      </w:r>
    </w:p>
    <w:p w:rsidR="006273D6" w:rsidRPr="00D559B1" w:rsidRDefault="006273D6" w:rsidP="006273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273D6" w:rsidRPr="00D559B1" w:rsidRDefault="006273D6" w:rsidP="006273D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273D6" w:rsidRPr="00D559B1" w:rsidRDefault="006273D6" w:rsidP="006273D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273D6" w:rsidRPr="003D5ACD" w:rsidRDefault="006273D6" w:rsidP="006273D6">
      <w:pPr>
        <w:rPr>
          <w:lang w:val="ru-RU"/>
        </w:rPr>
      </w:pPr>
    </w:p>
    <w:p w:rsidR="00876E92" w:rsidRPr="006273D6" w:rsidRDefault="00876E92">
      <w:pPr>
        <w:rPr>
          <w:lang w:val="ru-RU"/>
        </w:rPr>
      </w:pPr>
    </w:p>
    <w:sectPr w:rsidR="00876E92" w:rsidRPr="006273D6" w:rsidSect="0042358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A3B" w:rsidRDefault="00403A3B" w:rsidP="006273D6">
      <w:pPr>
        <w:spacing w:after="0" w:line="240" w:lineRule="auto"/>
      </w:pPr>
      <w:r>
        <w:separator/>
      </w:r>
    </w:p>
  </w:endnote>
  <w:endnote w:type="continuationSeparator" w:id="0">
    <w:p w:rsidR="00403A3B" w:rsidRDefault="00403A3B" w:rsidP="00627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A3B" w:rsidRDefault="00403A3B" w:rsidP="006273D6">
      <w:pPr>
        <w:spacing w:after="0" w:line="240" w:lineRule="auto"/>
      </w:pPr>
      <w:r>
        <w:separator/>
      </w:r>
    </w:p>
  </w:footnote>
  <w:footnote w:type="continuationSeparator" w:id="0">
    <w:p w:rsidR="00403A3B" w:rsidRDefault="00403A3B" w:rsidP="006273D6">
      <w:pPr>
        <w:spacing w:after="0" w:line="240" w:lineRule="auto"/>
      </w:pPr>
      <w:r>
        <w:continuationSeparator/>
      </w:r>
    </w:p>
  </w:footnote>
  <w:footnote w:id="1">
    <w:p w:rsidR="00BE3B60" w:rsidRPr="00DF62F4" w:rsidRDefault="00BE3B60" w:rsidP="006273D6">
      <w:pPr>
        <w:pStyle w:val="ab"/>
        <w:jc w:val="both"/>
      </w:pPr>
      <w:r>
        <w:rPr>
          <w:rStyle w:val="ad"/>
        </w:rPr>
        <w:footnoteRef/>
      </w:r>
      <w:r>
        <w:t xml:space="preserve"> </w:t>
      </w:r>
      <w:r w:rsidRPr="00A82469">
        <w:rPr>
          <w:i/>
        </w:rPr>
        <w:t xml:space="preserve">Адаптация РПД осуществляется </w:t>
      </w:r>
      <w:r w:rsidRPr="00A82469">
        <w:rPr>
          <w:b/>
          <w:i/>
        </w:rPr>
        <w:t xml:space="preserve">только </w:t>
      </w:r>
      <w:r w:rsidRPr="00A82469">
        <w:rPr>
          <w:i/>
        </w:rPr>
        <w:t>при наличии в контингенте обучающихся лиц с ОВЗ, наличии их заявления о необходимости адаптированного учебного процесса, с учетом рекомендаций медико-социальной экспертизы или психолого-медико-педагогической комиссии.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70729"/>
    <w:multiLevelType w:val="multilevel"/>
    <w:tmpl w:val="D6C26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840FD1"/>
    <w:multiLevelType w:val="multilevel"/>
    <w:tmpl w:val="D6C26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310EB1"/>
    <w:multiLevelType w:val="hybridMultilevel"/>
    <w:tmpl w:val="7C8EDB6A"/>
    <w:lvl w:ilvl="0" w:tplc="7144B7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3D6"/>
    <w:rsid w:val="000050B9"/>
    <w:rsid w:val="00005377"/>
    <w:rsid w:val="0003544E"/>
    <w:rsid w:val="0005228A"/>
    <w:rsid w:val="000643C6"/>
    <w:rsid w:val="000879AD"/>
    <w:rsid w:val="000A6735"/>
    <w:rsid w:val="001353C8"/>
    <w:rsid w:val="001413B7"/>
    <w:rsid w:val="00150555"/>
    <w:rsid w:val="00162B9C"/>
    <w:rsid w:val="001A2B68"/>
    <w:rsid w:val="001C771E"/>
    <w:rsid w:val="00220DAE"/>
    <w:rsid w:val="00256B0C"/>
    <w:rsid w:val="002814F4"/>
    <w:rsid w:val="002856B2"/>
    <w:rsid w:val="00385F8D"/>
    <w:rsid w:val="003B1961"/>
    <w:rsid w:val="00403A3B"/>
    <w:rsid w:val="00423586"/>
    <w:rsid w:val="0044359D"/>
    <w:rsid w:val="00477E49"/>
    <w:rsid w:val="004C1ACE"/>
    <w:rsid w:val="004C7A94"/>
    <w:rsid w:val="004D5B56"/>
    <w:rsid w:val="005D73A9"/>
    <w:rsid w:val="006061AE"/>
    <w:rsid w:val="00611712"/>
    <w:rsid w:val="006273D6"/>
    <w:rsid w:val="006302DC"/>
    <w:rsid w:val="0064368B"/>
    <w:rsid w:val="00653118"/>
    <w:rsid w:val="00672524"/>
    <w:rsid w:val="0073583D"/>
    <w:rsid w:val="00782D15"/>
    <w:rsid w:val="007B1059"/>
    <w:rsid w:val="007B145B"/>
    <w:rsid w:val="008602E4"/>
    <w:rsid w:val="0087666D"/>
    <w:rsid w:val="00876E92"/>
    <w:rsid w:val="008778BC"/>
    <w:rsid w:val="00930610"/>
    <w:rsid w:val="00937C02"/>
    <w:rsid w:val="009A14BF"/>
    <w:rsid w:val="00A01940"/>
    <w:rsid w:val="00A37763"/>
    <w:rsid w:val="00A9279A"/>
    <w:rsid w:val="00AB436A"/>
    <w:rsid w:val="00AE04F5"/>
    <w:rsid w:val="00AE67DE"/>
    <w:rsid w:val="00B1338F"/>
    <w:rsid w:val="00B44E34"/>
    <w:rsid w:val="00B4532B"/>
    <w:rsid w:val="00B524C8"/>
    <w:rsid w:val="00B80133"/>
    <w:rsid w:val="00B807BB"/>
    <w:rsid w:val="00BA3432"/>
    <w:rsid w:val="00BE3B60"/>
    <w:rsid w:val="00C06DF7"/>
    <w:rsid w:val="00C61623"/>
    <w:rsid w:val="00C870F6"/>
    <w:rsid w:val="00C95E22"/>
    <w:rsid w:val="00CA279F"/>
    <w:rsid w:val="00CB512C"/>
    <w:rsid w:val="00CD29B9"/>
    <w:rsid w:val="00D04584"/>
    <w:rsid w:val="00D23B3A"/>
    <w:rsid w:val="00D3304F"/>
    <w:rsid w:val="00D641F6"/>
    <w:rsid w:val="00EC22DE"/>
    <w:rsid w:val="00F33F82"/>
    <w:rsid w:val="00F85A88"/>
    <w:rsid w:val="00FE6D40"/>
    <w:rsid w:val="00FE7432"/>
    <w:rsid w:val="00FF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FFBBA"/>
  <w15:docId w15:val="{BC70E017-3BD8-4A66-A5C8-409C4DB58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3D6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7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73D6"/>
    <w:rPr>
      <w:rFonts w:ascii="Tahoma" w:eastAsiaTheme="minorEastAsia" w:hAnsi="Tahoma" w:cs="Tahoma"/>
      <w:sz w:val="16"/>
      <w:szCs w:val="16"/>
      <w:lang w:val="en-US" w:eastAsia="en-US"/>
    </w:rPr>
  </w:style>
  <w:style w:type="paragraph" w:styleId="a5">
    <w:name w:val="List Paragraph"/>
    <w:basedOn w:val="a"/>
    <w:link w:val="a6"/>
    <w:uiPriority w:val="34"/>
    <w:qFormat/>
    <w:rsid w:val="006273D6"/>
    <w:pPr>
      <w:widowControl w:val="0"/>
      <w:suppressAutoHyphens/>
      <w:ind w:left="720"/>
    </w:pPr>
    <w:rPr>
      <w:rFonts w:ascii="Calibri" w:eastAsia="Calibri" w:hAnsi="Calibri" w:cs="Times New Roman"/>
      <w:kern w:val="1"/>
      <w:lang w:val="ru-RU" w:eastAsia="ru-RU"/>
    </w:rPr>
  </w:style>
  <w:style w:type="character" w:styleId="a7">
    <w:name w:val="Strong"/>
    <w:uiPriority w:val="22"/>
    <w:qFormat/>
    <w:rsid w:val="006273D6"/>
    <w:rPr>
      <w:b/>
      <w:bCs/>
    </w:rPr>
  </w:style>
  <w:style w:type="character" w:styleId="a8">
    <w:name w:val="Hyperlink"/>
    <w:rsid w:val="006273D6"/>
    <w:rPr>
      <w:color w:val="000080"/>
      <w:u w:val="single"/>
    </w:rPr>
  </w:style>
  <w:style w:type="paragraph" w:styleId="a9">
    <w:name w:val="Normal (Web)"/>
    <w:basedOn w:val="a"/>
    <w:link w:val="aa"/>
    <w:uiPriority w:val="99"/>
    <w:unhideWhenUsed/>
    <w:rsid w:val="006273D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a">
    <w:name w:val="Обычный (веб) Знак"/>
    <w:basedOn w:val="a0"/>
    <w:link w:val="a9"/>
    <w:uiPriority w:val="99"/>
    <w:rsid w:val="006273D6"/>
    <w:rPr>
      <w:sz w:val="24"/>
      <w:szCs w:val="24"/>
    </w:rPr>
  </w:style>
  <w:style w:type="paragraph" w:styleId="ab">
    <w:name w:val="footnote text"/>
    <w:basedOn w:val="a"/>
    <w:link w:val="ac"/>
    <w:uiPriority w:val="99"/>
    <w:rsid w:val="006273D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c">
    <w:name w:val="Текст сноски Знак"/>
    <w:basedOn w:val="a0"/>
    <w:link w:val="ab"/>
    <w:uiPriority w:val="99"/>
    <w:rsid w:val="006273D6"/>
  </w:style>
  <w:style w:type="character" w:styleId="ad">
    <w:name w:val="footnote reference"/>
    <w:uiPriority w:val="99"/>
    <w:rsid w:val="006273D6"/>
    <w:rPr>
      <w:vertAlign w:val="superscript"/>
    </w:rPr>
  </w:style>
  <w:style w:type="character" w:customStyle="1" w:styleId="a6">
    <w:name w:val="Абзац списка Знак"/>
    <w:link w:val="a5"/>
    <w:uiPriority w:val="34"/>
    <w:locked/>
    <w:rsid w:val="006273D6"/>
    <w:rPr>
      <w:rFonts w:ascii="Calibri" w:eastAsia="Calibri" w:hAnsi="Calibri"/>
      <w:kern w:val="1"/>
      <w:sz w:val="22"/>
      <w:szCs w:val="22"/>
    </w:rPr>
  </w:style>
  <w:style w:type="paragraph" w:styleId="ae">
    <w:name w:val="header"/>
    <w:basedOn w:val="a"/>
    <w:link w:val="af"/>
    <w:uiPriority w:val="99"/>
    <w:semiHidden/>
    <w:unhideWhenUsed/>
    <w:rsid w:val="00627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6273D6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af0">
    <w:name w:val="footer"/>
    <w:basedOn w:val="a"/>
    <w:link w:val="af1"/>
    <w:uiPriority w:val="99"/>
    <w:semiHidden/>
    <w:unhideWhenUsed/>
    <w:rsid w:val="00627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6273D6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table" w:styleId="af2">
    <w:name w:val="Table Grid"/>
    <w:basedOn w:val="a1"/>
    <w:uiPriority w:val="59"/>
    <w:rsid w:val="006273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mphasis"/>
    <w:basedOn w:val="a0"/>
    <w:uiPriority w:val="20"/>
    <w:qFormat/>
    <w:rsid w:val="00F33F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116013" TargetMode="External"/><Relationship Id="rId13" Type="http://schemas.openxmlformats.org/officeDocument/2006/relationships/hyperlink" Target="http://www.autoreview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edu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nigafund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reliability-theory.ru/" TargetMode="External"/><Relationship Id="rId10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116013" TargetMode="External"/><Relationship Id="rId14" Type="http://schemas.openxmlformats.org/officeDocument/2006/relationships/hyperlink" Target="http://www.gostf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12</Pages>
  <Words>3348</Words>
  <Characters>19084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22388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2023-07-02T07:32:00Z</dcterms:created>
  <dcterms:modified xsi:type="dcterms:W3CDTF">2024-05-28T11:48:00Z</dcterms:modified>
</cp:coreProperties>
</file>