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A50" w:rsidRPr="00BB06E7" w:rsidRDefault="00854DFF" w:rsidP="006F4A50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w:pict>
          <v:group id="Группа 1" o:spid="_x0000_s1286" style="position:absolute;left:0;text-align:left;margin-left:-11pt;margin-top:-9pt;width:93.65pt;height:107.4pt;z-index:251657728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287" type="#_x0000_t75" alt="znak_sootveostvia" style="position:absolute;left:2138;top:7106;width:907;height:8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uQ17EAAAA2gAAAA8AAABkcnMvZG93bnJldi54bWxEj0FrAjEUhO9C/0N4hV6kZhWRdmuUIpTW&#10;g4prD+3tsXluFjcvSxLd7b9vBMHjMDPfMPNlbxtxIR9qxwrGowwEcel0zZWC78PH8wuIEJE1No5J&#10;wR8FWC4eBnPMtet4T5ciViJBOOSowMTY5lKG0pDFMHItcfKOzluMSfpKao9dgttGTrJsJi3WnBYM&#10;trQyVJ6Ks1XgDz/m7IYdT3fbU/da9uvN5/FXqafH/v0NRKQ+3sO39pdWMIHrlXQD5O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3uQ17EAAAA2gAAAA8AAAAAAAAAAAAAAAAA&#10;nwIAAGRycy9kb3ducmV2LnhtbFBLBQYAAAAABAAEAPcAAACQAwAAAAA=&#10;">
              <v:imagedata r:id="rId7" o:title="znak_sootveostvia"/>
            </v:shape>
            <v:shape id="Picture 4" o:spid="_x0000_s1288" type="#_x0000_t75" alt="Cert M IQNet" style="position:absolute;left:2851;top:6762;width:648;height:6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x8//EAAAA2gAAAA8AAABkcnMvZG93bnJldi54bWxEj0FrwkAUhO8F/8PyhN50Yy0qqatIYkGE&#10;Uqo99PiafSbB7Nuwu03Sf+8WhB6HmfmGWW8H04iOnK8tK5hNExDEhdU1lwo+z6+TFQgfkDU2lknB&#10;L3nYbkYPa0y17fmDulMoRYSwT1FBFUKbSumLigz6qW2Jo3exzmCI0pVSO+wj3DTyKUkW0mDNcaHC&#10;lrKKiuvpxyhYPu/fzt97937Ij3km5wubDPSl1ON42L2ACDSE//C9fdAK5vB3Jd4Aub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x8//EAAAA2gAAAA8AAAAAAAAAAAAAAAAA&#10;nwIAAGRycy9kb3ducmV2LnhtbFBLBQYAAAAABAAEAPcAAACQAwAAAAA=&#10;">
              <v:imagedata r:id="rId8" o:title="Cert M IQNet"/>
            </v:shape>
            <v:shape id="Picture 5" o:spid="_x0000_s1289" type="#_x0000_t75" alt="ISO 9001-2015 English" style="position:absolute;left:1626;top:6762;width:749;height:6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uHznDAAAA2gAAAA8AAABkcnMvZG93bnJldi54bWxEj0FrwkAUhO9C/8PyCr01m0qRkLpKKRQ8&#10;iKAGbG8v2ddsmuzbNLtq/PeuUPA4zMw3zHw52k6caPCNYwUvSQqCuHK64VpBsf98zkD4gKyxc0wK&#10;LuRhuXiYzDHX7sxbOu1CLSKEfY4KTAh9LqWvDFn0ieuJo/fjBoshyqGWesBzhNtOTtN0Ji02HBcM&#10;9vRhqGp3R6uAXeuzDv/qqfltv8ui3HytD6TU0+P4/gYi0Bju4f/2Sit4hduVeAPk4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4fOcMAAADaAAAADwAAAAAAAAAAAAAAAACf&#10;AgAAZHJzL2Rvd25yZXYueG1sUEsFBgAAAAAEAAQA9wAAAI8DAAAAAA==&#10;">
              <v:imagedata r:id="rId9" o:title="ISO 9001-2015 English"/>
            </v:shape>
            <v:shape id="Picture 6" o:spid="_x0000_s1290" type="#_x0000_t75" alt="!!!111" style="position:absolute;left:1954;top:5850;width:1241;height:12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/JibCAAAA2gAAAA8AAABkcnMvZG93bnJldi54bWxEj0+LwjAUxO8LfofwBC+iqbKrUo0iiugK&#10;Hvx3fzTPtti8lCbW+u03grDHYWZ+w8wWjSlETZXLLSsY9CMQxInVOacKLudNbwLCeWSNhWVS8CIH&#10;i3nra4axtk8+Un3yqQgQdjEqyLwvYyldkpFB17clcfButjLog6xSqSt8Brgp5DCKRtJgzmEhw5JW&#10;GSX308MoMOc1vr7TetzdDJrr9b7i/eF3q1Sn3SynIDw1/j/8ae+0gh94Xwk3QM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vyYmwgAAANoAAAAPAAAAAAAAAAAAAAAAAJ8C&#10;AABkcnMvZG93bnJldi54bWxQSwUGAAAAAAQABAD3AAAAjgMAAAAA&#10;">
              <v:imagedata r:id="rId10" o:title="!!!111"/>
            </v:shape>
          </v:group>
        </w:pict>
      </w:r>
      <w:r w:rsidR="006F4A50" w:rsidRPr="00BB06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:rsidR="006F4A50" w:rsidRPr="00BB06E7" w:rsidRDefault="006F4A50" w:rsidP="006F4A5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:rsidR="006F4A50" w:rsidRPr="00BB06E7" w:rsidRDefault="006F4A50" w:rsidP="006F4A5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:rsidR="006F4A50" w:rsidRPr="00BB06E7" w:rsidRDefault="006F4A50" w:rsidP="006F4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6F4A50" w:rsidRPr="00453FF2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453FF2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ISO 9001:2015</w:t>
      </w:r>
    </w:p>
    <w:p w:rsidR="006F4A50" w:rsidRPr="00BB06E7" w:rsidRDefault="006F4A50" w:rsidP="006F4A50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6F4A50" w:rsidRPr="00BB06E7" w:rsidRDefault="006F4A50" w:rsidP="006F4A5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4A50" w:rsidRPr="00BB06E7" w:rsidRDefault="006F4A50" w:rsidP="006F4A5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4A50" w:rsidRPr="00BB06E7" w:rsidRDefault="006F4A50" w:rsidP="006F4A5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4A50" w:rsidRPr="00BB06E7" w:rsidRDefault="006F4A50" w:rsidP="006F4A5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F4A50" w:rsidRPr="00BB06E7" w:rsidRDefault="006F4A50" w:rsidP="006F4A50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4A50" w:rsidRPr="00BB06E7" w:rsidRDefault="006F4A50" w:rsidP="006F4A5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СОПРОТИВЛЕНИЕ МАТЕРИАЛОВ</w:t>
      </w:r>
    </w:p>
    <w:p w:rsidR="006F4A50" w:rsidRPr="00BB06E7" w:rsidRDefault="006F4A50" w:rsidP="006F4A5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F4A50" w:rsidRPr="00BB06E7" w:rsidRDefault="006F4A50" w:rsidP="006F4A50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B06E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sz w:val="24"/>
          <w:szCs w:val="24"/>
        </w:rPr>
        <w:t xml:space="preserve">по выполнению самостоятельной работы </w:t>
      </w: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F4A50" w:rsidRPr="006F4A50" w:rsidRDefault="006F4A50" w:rsidP="006F4A50">
      <w:pPr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C1339D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 по направлению  </w:t>
      </w:r>
      <w:r w:rsidRPr="006F4A50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26.03.02 Кораблестроение, океанотехника и системотехника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6F4A50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объектов морской инфраструктуры</w:t>
      </w:r>
    </w:p>
    <w:p w:rsidR="006F4A50" w:rsidRPr="00C1339D" w:rsidRDefault="006F4A50" w:rsidP="006F4A50">
      <w:pPr>
        <w:jc w:val="center"/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</w:pPr>
    </w:p>
    <w:p w:rsidR="006F4A50" w:rsidRPr="006F4A50" w:rsidRDefault="006F4A50" w:rsidP="006F4A50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профиля  </w:t>
      </w:r>
      <w:r w:rsidR="0044089C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Кораблестроение</w:t>
      </w:r>
    </w:p>
    <w:p w:rsidR="006F4A50" w:rsidRDefault="006F4A50" w:rsidP="006F4A50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F4A50" w:rsidRDefault="006F4A50" w:rsidP="006F4A50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F4A50" w:rsidRDefault="006F4A50" w:rsidP="006F4A50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F4A50" w:rsidRDefault="006F4A50" w:rsidP="006F4A50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A50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АСТРАХАНЬ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:rsidR="006F4A50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4A50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4A50" w:rsidRPr="00BB06E7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A50" w:rsidRDefault="006F4A50" w:rsidP="006F4A50">
      <w:pPr>
        <w:rPr>
          <w:rFonts w:ascii="Times New Roman" w:hAnsi="Times New Roman" w:cs="Times New Roman"/>
          <w:sz w:val="24"/>
          <w:szCs w:val="24"/>
        </w:rPr>
      </w:pPr>
      <w:r w:rsidRPr="00853296">
        <w:rPr>
          <w:rFonts w:ascii="Times New Roman" w:hAnsi="Times New Roman" w:cs="Times New Roman"/>
          <w:sz w:val="24"/>
          <w:szCs w:val="24"/>
        </w:rPr>
        <w:lastRenderedPageBreak/>
        <w:t xml:space="preserve">Авторы: </w:t>
      </w:r>
      <w:r>
        <w:rPr>
          <w:rFonts w:ascii="Times New Roman" w:hAnsi="Times New Roman" w:cs="Times New Roman"/>
          <w:sz w:val="24"/>
          <w:szCs w:val="24"/>
        </w:rPr>
        <w:t>ст. преп.</w:t>
      </w:r>
      <w:r w:rsidRPr="00853296">
        <w:rPr>
          <w:rFonts w:ascii="Times New Roman" w:hAnsi="Times New Roman" w:cs="Times New Roman"/>
          <w:sz w:val="24"/>
          <w:szCs w:val="24"/>
        </w:rPr>
        <w:t xml:space="preserve"> кафедры «Механика и инженерная графика»</w:t>
      </w:r>
      <w:r>
        <w:rPr>
          <w:rFonts w:ascii="Times New Roman" w:hAnsi="Times New Roman" w:cs="Times New Roman"/>
          <w:sz w:val="24"/>
          <w:szCs w:val="24"/>
        </w:rPr>
        <w:t xml:space="preserve"> Кукарина А.Ю.</w:t>
      </w: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Default="006F4A50" w:rsidP="006F4A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зав. кафедрой  "Механика и инженерная графика" к.т.н. доцент</w:t>
      </w:r>
      <w:r w:rsidRPr="00A44770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л</w:t>
      </w:r>
      <w:r w:rsidRPr="00A4477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в</w:t>
      </w:r>
      <w:r w:rsidRPr="00A44770">
        <w:rPr>
          <w:rFonts w:ascii="Times New Roman" w:hAnsi="Times New Roman" w:cs="Times New Roman"/>
        </w:rPr>
        <w:t>ин</w:t>
      </w:r>
      <w:r>
        <w:rPr>
          <w:rFonts w:ascii="Times New Roman" w:hAnsi="Times New Roman" w:cs="Times New Roman"/>
        </w:rPr>
        <w:t xml:space="preserve"> Б.М</w:t>
      </w:r>
    </w:p>
    <w:p w:rsidR="006F4A50" w:rsidRDefault="006F4A50" w:rsidP="006F4A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17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2022 г., протокол №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6F4A50" w:rsidRPr="00853296" w:rsidRDefault="006F4A50" w:rsidP="006F4A5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4A50" w:rsidRPr="00853296" w:rsidRDefault="006F4A50" w:rsidP="006F4A50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6F4A50" w:rsidRPr="006F4A50" w:rsidRDefault="006F4A50" w:rsidP="006F4A50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выполнению самостоятельной работы по дисциплине 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 по направлению</w:t>
      </w:r>
      <w:r w:rsidRPr="00BB06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6F4A50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26.03.02 </w:t>
      </w:r>
      <w:r w:rsidRPr="006F4A50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lastRenderedPageBreak/>
        <w:t>Кораблестроение, океанотехника и системотехника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6F4A50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объектов морской инфраструктуры</w:t>
      </w: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профиля  </w:t>
      </w:r>
      <w:r w:rsidR="000D619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Кораблестроение</w:t>
      </w:r>
      <w:bookmarkStart w:id="0" w:name="_GoBack"/>
      <w:bookmarkEnd w:id="0"/>
    </w:p>
    <w:p w:rsidR="006F4A50" w:rsidRPr="00853296" w:rsidRDefault="006F4A50" w:rsidP="006F4A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  в выполнении самостоятельной работы по дисциплине 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:rsidR="006F4A50" w:rsidRPr="00C1339D" w:rsidRDefault="006F4A50" w:rsidP="006F4A50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ОПК-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F01722">
        <w:rPr>
          <w:rFonts w:ascii="Times New Roman" w:hAnsi="Times New Roman" w:cs="Times New Roman"/>
          <w:color w:val="FF0000"/>
        </w:rPr>
        <w:t xml:space="preserve"> </w:t>
      </w:r>
      <w:r w:rsidRPr="006F4A50">
        <w:rPr>
          <w:rFonts w:ascii="Times New Roman" w:hAnsi="Times New Roman" w:cs="Times New Roman"/>
          <w:sz w:val="24"/>
          <w:szCs w:val="24"/>
        </w:rPr>
        <w:t>способностью использовать основные законы естественнонаучных дисциплин в профессиональной деятельности, применять методы математического анализа и моделирования, теоретического и экспериментального исследования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6F4A50" w:rsidRDefault="006F4A50" w:rsidP="006F4A50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</w:p>
    <w:p w:rsidR="006F4A50" w:rsidRPr="00C1339D" w:rsidRDefault="006F4A50" w:rsidP="006F4A50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ОПК-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C1339D">
        <w:rPr>
          <w:rFonts w:ascii="Times New Roman" w:hAnsi="Times New Roman" w:cs="Times New Roman"/>
        </w:rPr>
        <w:t xml:space="preserve"> </w:t>
      </w:r>
    </w:p>
    <w:p w:rsidR="006F4A50" w:rsidRPr="006F4A50" w:rsidRDefault="006F4A50" w:rsidP="006F4A50">
      <w:pPr>
        <w:pStyle w:val="a3"/>
        <w:widowControl/>
        <w:tabs>
          <w:tab w:val="left" w:pos="284"/>
        </w:tabs>
        <w:suppressAutoHyphens w:val="0"/>
        <w:spacing w:after="0" w:line="360" w:lineRule="auto"/>
        <w:ind w:left="0" w:firstLine="709"/>
        <w:jc w:val="both"/>
        <w:rPr>
          <w:color w:val="FF0000"/>
        </w:rPr>
      </w:pPr>
      <w:r w:rsidRPr="00C1339D">
        <w:rPr>
          <w:rFonts w:eastAsia="Times New Roman"/>
        </w:rPr>
        <w:t xml:space="preserve">- </w:t>
      </w:r>
      <w:r>
        <w:rPr>
          <w:rFonts w:eastAsia="Times New Roman"/>
        </w:rPr>
        <w:t>знать п</w:t>
      </w:r>
      <w:r w:rsidRPr="006F4A50">
        <w:t>араметры расчетной схемы здания (сооружения), строительной конструкции здания (сооружения) промышленного и гражданского назначения</w:t>
      </w:r>
      <w:r w:rsidRPr="00D347D7">
        <w:t>;</w:t>
      </w:r>
      <w:r>
        <w:t xml:space="preserve"> с</w:t>
      </w:r>
      <w:r w:rsidRPr="006F4A50">
        <w:t>пособы расчетов строительной конструкции, здания (сооружения), основания по первой, второй группам предельных состояний</w:t>
      </w:r>
      <w:r>
        <w:t>;</w:t>
      </w:r>
    </w:p>
    <w:p w:rsidR="006F4A50" w:rsidRPr="006F4A50" w:rsidRDefault="006F4A50" w:rsidP="006F4A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D347D7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6F4A5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6F4A5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F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F4A50">
        <w:rPr>
          <w:rFonts w:ascii="Times New Roman" w:hAnsi="Times New Roman" w:cs="Times New Roman"/>
          <w:sz w:val="24"/>
          <w:szCs w:val="24"/>
        </w:rPr>
        <w:t>ыбирать параметры расчетной схемы здания (сооружения), строительной конструкции здания (сооружения) промышленного и гражданского назначения. Выполнять расчеты строительной конструкции, здания (сооружения), основания по первой, второй группам предельных состояний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4A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A50" w:rsidRPr="006F4A50" w:rsidRDefault="006F4A50" w:rsidP="008E49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D347D7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6F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Pr="006F4A5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F4A5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F4A50">
        <w:rPr>
          <w:rFonts w:ascii="Times New Roman" w:hAnsi="Times New Roman" w:cs="Times New Roman"/>
          <w:sz w:val="24"/>
          <w:szCs w:val="24"/>
        </w:rPr>
        <w:t xml:space="preserve">авыками выбора параметров расчетной схемы здания (сооружения), строительной конструкции здания (сооружения) промышленного и гражданского назначения </w:t>
      </w:r>
    </w:p>
    <w:p w:rsidR="006F4A50" w:rsidRPr="00D347D7" w:rsidRDefault="006F4A50" w:rsidP="006F4A50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4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контроля, 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6F4A50" w:rsidRDefault="006F4A50" w:rsidP="006F4A50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F4A50" w:rsidRDefault="006F4A50" w:rsidP="006F4A50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F4A50" w:rsidRDefault="006F4A50" w:rsidP="006F4A50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F4A50" w:rsidRDefault="006F4A50" w:rsidP="006F4A50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4358C8" w:rsidRDefault="004358C8" w:rsidP="006F4A50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4358C8" w:rsidRDefault="004358C8" w:rsidP="006F4A50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4358C8" w:rsidRDefault="004358C8" w:rsidP="006F4A50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F4A50" w:rsidRPr="00853296" w:rsidRDefault="006F4A50" w:rsidP="006F4A50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F4A50" w:rsidRPr="00853296" w:rsidRDefault="006F4A50" w:rsidP="006F4A5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самостоятельной работы по дисциплине</w:t>
      </w:r>
    </w:p>
    <w:p w:rsidR="006F4A50" w:rsidRPr="00853296" w:rsidRDefault="006F4A50" w:rsidP="006F4A5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835"/>
        <w:gridCol w:w="1276"/>
        <w:gridCol w:w="4819"/>
      </w:tblGrid>
      <w:tr w:rsidR="00205F40" w:rsidRPr="00D06021" w:rsidTr="00991A8F">
        <w:tc>
          <w:tcPr>
            <w:tcW w:w="596" w:type="dxa"/>
          </w:tcPr>
          <w:p w:rsidR="00205F40" w:rsidRPr="00D06021" w:rsidRDefault="00205F40" w:rsidP="00991A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835" w:type="dxa"/>
            <w:vAlign w:val="center"/>
          </w:tcPr>
          <w:p w:rsidR="00205F40" w:rsidRPr="00D06021" w:rsidRDefault="00205F40" w:rsidP="00991A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205F40" w:rsidRPr="00D06021" w:rsidRDefault="00205F40" w:rsidP="0099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Форма контроля</w:t>
            </w:r>
          </w:p>
        </w:tc>
        <w:tc>
          <w:tcPr>
            <w:tcW w:w="4819" w:type="dxa"/>
            <w:vAlign w:val="center"/>
          </w:tcPr>
          <w:p w:rsidR="00205F40" w:rsidRPr="00D06021" w:rsidRDefault="00205F40" w:rsidP="0099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:rsidR="00205F40" w:rsidRPr="00D06021" w:rsidRDefault="00205F40" w:rsidP="0099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:rsidR="00205F40" w:rsidRPr="00D06021" w:rsidRDefault="00205F40" w:rsidP="0099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:rsidR="00205F40" w:rsidRPr="00D06021" w:rsidRDefault="00205F40" w:rsidP="0099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205F40" w:rsidRPr="00D06021" w:rsidTr="00991A8F">
        <w:trPr>
          <w:trHeight w:val="435"/>
        </w:trPr>
        <w:tc>
          <w:tcPr>
            <w:tcW w:w="596" w:type="dxa"/>
          </w:tcPr>
          <w:p w:rsidR="00205F40" w:rsidRPr="00D06021" w:rsidRDefault="00205F40" w:rsidP="007879A4">
            <w:pPr>
              <w:pStyle w:val="a5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05F40" w:rsidRPr="00D06021" w:rsidRDefault="00205F40" w:rsidP="00991A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1333">
              <w:rPr>
                <w:rFonts w:ascii="Times New Roman" w:hAnsi="Times New Roman" w:cs="Times New Roman"/>
                <w:i/>
              </w:rPr>
              <w:t>Тема 1.</w:t>
            </w:r>
            <w:r w:rsidRPr="00CA49E6">
              <w:rPr>
                <w:rFonts w:ascii="Times New Roman" w:hAnsi="Times New Roman" w:cs="Times New Roman"/>
              </w:rPr>
              <w:t xml:space="preserve"> </w:t>
            </w:r>
            <w:r w:rsidRPr="003C1333">
              <w:rPr>
                <w:rFonts w:ascii="Times New Roman" w:hAnsi="Times New Roman" w:cs="Times New Roman"/>
              </w:rPr>
              <w:t>Метод сечений, порядок построения эпюр ВСФ.</w:t>
            </w:r>
          </w:p>
        </w:tc>
        <w:tc>
          <w:tcPr>
            <w:tcW w:w="1276" w:type="dxa"/>
          </w:tcPr>
          <w:p w:rsidR="00205F40" w:rsidRPr="00F579AF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>Опрос.</w:t>
            </w:r>
          </w:p>
          <w:p w:rsidR="00205F40" w:rsidRPr="00D06021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 xml:space="preserve">Отчет по практической работе </w:t>
            </w:r>
            <w:r w:rsidRPr="00F579AF">
              <w:rPr>
                <w:sz w:val="20"/>
                <w:szCs w:val="20"/>
              </w:rPr>
              <w:t xml:space="preserve"> </w:t>
            </w:r>
            <w:r w:rsidRPr="00F579AF">
              <w:rPr>
                <w:rFonts w:ascii="Times New Roman" w:hAnsi="Times New Roman" w:cs="Times New Roman"/>
              </w:rPr>
              <w:t>(входной контроль).</w:t>
            </w:r>
          </w:p>
        </w:tc>
        <w:tc>
          <w:tcPr>
            <w:tcW w:w="4819" w:type="dxa"/>
          </w:tcPr>
          <w:p w:rsidR="00205F40" w:rsidRPr="00CA49E6" w:rsidRDefault="00205F40" w:rsidP="00991A8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</w:t>
            </w:r>
          </w:p>
        </w:tc>
      </w:tr>
      <w:tr w:rsidR="00205F40" w:rsidRPr="00D06021" w:rsidTr="00991A8F">
        <w:trPr>
          <w:trHeight w:val="435"/>
        </w:trPr>
        <w:tc>
          <w:tcPr>
            <w:tcW w:w="596" w:type="dxa"/>
          </w:tcPr>
          <w:p w:rsidR="00205F40" w:rsidRPr="00D06021" w:rsidRDefault="00205F40" w:rsidP="007879A4">
            <w:pPr>
              <w:pStyle w:val="a5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05F40" w:rsidRPr="00F43051" w:rsidRDefault="00205F40" w:rsidP="00991A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63D90">
              <w:rPr>
                <w:rFonts w:ascii="Times New Roman" w:hAnsi="Times New Roman" w:cs="Times New Roman"/>
                <w:i/>
              </w:rPr>
              <w:t>Тема 2.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663D90">
              <w:rPr>
                <w:rFonts w:ascii="Times New Roman" w:hAnsi="Times New Roman" w:cs="Times New Roman"/>
              </w:rPr>
              <w:t>Построение эпюр ВСФ при растяжении –сжатии, кручении; построение эпюр ВСФ в балках.</w:t>
            </w:r>
          </w:p>
        </w:tc>
        <w:tc>
          <w:tcPr>
            <w:tcW w:w="1276" w:type="dxa"/>
          </w:tcPr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205F40" w:rsidRPr="00D06021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4819" w:type="dxa"/>
          </w:tcPr>
          <w:p w:rsidR="00205F40" w:rsidRPr="00CA49E6" w:rsidRDefault="00205F40" w:rsidP="00991A8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</w:t>
            </w:r>
          </w:p>
        </w:tc>
      </w:tr>
      <w:tr w:rsidR="00205F40" w:rsidRPr="00D06021" w:rsidTr="00991A8F">
        <w:trPr>
          <w:trHeight w:val="435"/>
        </w:trPr>
        <w:tc>
          <w:tcPr>
            <w:tcW w:w="596" w:type="dxa"/>
          </w:tcPr>
          <w:p w:rsidR="00205F40" w:rsidRPr="00D06021" w:rsidRDefault="00205F40" w:rsidP="007879A4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05F40" w:rsidRPr="00EC22A1" w:rsidRDefault="00205F40" w:rsidP="00991A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33A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73633A">
              <w:rPr>
                <w:rFonts w:ascii="Times New Roman" w:hAnsi="Times New Roman" w:cs="Times New Roman"/>
              </w:rPr>
              <w:t xml:space="preserve">. </w:t>
            </w:r>
            <w:r w:rsidRPr="00663D90">
              <w:rPr>
                <w:rFonts w:ascii="Times New Roman" w:hAnsi="Times New Roman" w:cs="Times New Roman"/>
              </w:rPr>
              <w:t>Теорема о параллельном переносе осей.</w:t>
            </w:r>
          </w:p>
        </w:tc>
        <w:tc>
          <w:tcPr>
            <w:tcW w:w="1276" w:type="dxa"/>
          </w:tcPr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205F40" w:rsidRPr="00D06021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205F40" w:rsidRPr="00CA49E6" w:rsidRDefault="00205F40" w:rsidP="00991A8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</w:t>
            </w:r>
          </w:p>
        </w:tc>
      </w:tr>
      <w:tr w:rsidR="00205F40" w:rsidRPr="00D06021" w:rsidTr="00991A8F">
        <w:trPr>
          <w:trHeight w:val="435"/>
        </w:trPr>
        <w:tc>
          <w:tcPr>
            <w:tcW w:w="596" w:type="dxa"/>
          </w:tcPr>
          <w:p w:rsidR="00205F40" w:rsidRPr="00D06021" w:rsidRDefault="00205F40" w:rsidP="007879A4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05F40" w:rsidRPr="004003FF" w:rsidRDefault="00205F40" w:rsidP="00991A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03FF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4</w:t>
            </w:r>
            <w:r w:rsidRPr="004003FF">
              <w:rPr>
                <w:rFonts w:ascii="Times New Roman" w:hAnsi="Times New Roman" w:cs="Times New Roman"/>
                <w:i/>
              </w:rPr>
              <w:t>.</w:t>
            </w:r>
          </w:p>
          <w:p w:rsidR="00205F40" w:rsidRDefault="00205F40" w:rsidP="00991A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3D90">
              <w:rPr>
                <w:rFonts w:ascii="Times New Roman" w:hAnsi="Times New Roman" w:cs="Times New Roman"/>
              </w:rPr>
              <w:t>Расчеты на прочность и жесткость при растяжении-сжатии.</w:t>
            </w:r>
          </w:p>
          <w:p w:rsidR="00205F40" w:rsidRDefault="00205F40" w:rsidP="00991A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05F40" w:rsidRPr="004003FF" w:rsidRDefault="00205F40" w:rsidP="00991A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205F40" w:rsidRPr="00D06021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 Отчет по РГР №1</w:t>
            </w:r>
          </w:p>
        </w:tc>
        <w:tc>
          <w:tcPr>
            <w:tcW w:w="4819" w:type="dxa"/>
          </w:tcPr>
          <w:p w:rsidR="00205F40" w:rsidRPr="00CA49E6" w:rsidRDefault="00205F40" w:rsidP="00991A8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</w:t>
            </w:r>
          </w:p>
        </w:tc>
      </w:tr>
      <w:tr w:rsidR="00205F40" w:rsidRPr="00D06021" w:rsidTr="00991A8F">
        <w:trPr>
          <w:trHeight w:val="435"/>
        </w:trPr>
        <w:tc>
          <w:tcPr>
            <w:tcW w:w="596" w:type="dxa"/>
          </w:tcPr>
          <w:p w:rsidR="00205F40" w:rsidRPr="00D06021" w:rsidRDefault="00205F40" w:rsidP="007879A4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05F40" w:rsidRPr="008117E2" w:rsidRDefault="00205F40" w:rsidP="0099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117E2">
              <w:rPr>
                <w:rFonts w:ascii="Times New Roman" w:hAnsi="Times New Roman" w:cs="Times New Roman"/>
                <w:bCs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i/>
              </w:rPr>
              <w:t>5</w:t>
            </w:r>
            <w:r w:rsidRPr="008117E2">
              <w:rPr>
                <w:rFonts w:ascii="Times New Roman" w:hAnsi="Times New Roman" w:cs="Times New Roman"/>
                <w:bCs/>
              </w:rPr>
              <w:t xml:space="preserve">. </w:t>
            </w:r>
            <w:r w:rsidRPr="00663D90">
              <w:rPr>
                <w:rFonts w:ascii="Times New Roman" w:hAnsi="Times New Roman" w:cs="Times New Roman"/>
              </w:rPr>
              <w:t xml:space="preserve">Расчеты на прочность и жесткость при </w:t>
            </w:r>
            <w:r>
              <w:rPr>
                <w:rFonts w:ascii="Times New Roman" w:hAnsi="Times New Roman" w:cs="Times New Roman"/>
              </w:rPr>
              <w:t>кручении</w:t>
            </w:r>
            <w:r w:rsidRPr="00663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205F40" w:rsidRPr="00D06021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205F40" w:rsidRPr="00CA49E6" w:rsidRDefault="00205F40" w:rsidP="00991A8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</w:t>
            </w:r>
          </w:p>
        </w:tc>
      </w:tr>
      <w:tr w:rsidR="00205F40" w:rsidRPr="00D06021" w:rsidTr="00991A8F">
        <w:trPr>
          <w:trHeight w:val="435"/>
        </w:trPr>
        <w:tc>
          <w:tcPr>
            <w:tcW w:w="596" w:type="dxa"/>
          </w:tcPr>
          <w:p w:rsidR="00205F40" w:rsidRPr="00D06021" w:rsidRDefault="00205F40" w:rsidP="007879A4">
            <w:pPr>
              <w:pStyle w:val="a5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05F40" w:rsidRPr="007B2B16" w:rsidRDefault="00205F40" w:rsidP="0099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B2B16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6</w:t>
            </w:r>
            <w:r w:rsidRPr="007B2B16">
              <w:rPr>
                <w:rFonts w:ascii="Times New Roman" w:hAnsi="Times New Roman" w:cs="Times New Roman"/>
              </w:rPr>
              <w:t xml:space="preserve">. </w:t>
            </w:r>
            <w:r w:rsidRPr="005438E2">
              <w:rPr>
                <w:rFonts w:ascii="Times New Roman" w:hAnsi="Times New Roman" w:cs="Times New Roman"/>
              </w:rPr>
              <w:t>Расчеты на прочность при чистом и поперечном изгибе.</w:t>
            </w:r>
          </w:p>
        </w:tc>
        <w:tc>
          <w:tcPr>
            <w:tcW w:w="1276" w:type="dxa"/>
          </w:tcPr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205F40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05F40" w:rsidRPr="00D06021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Отчет по РГР №2</w:t>
            </w:r>
          </w:p>
        </w:tc>
        <w:tc>
          <w:tcPr>
            <w:tcW w:w="4819" w:type="dxa"/>
          </w:tcPr>
          <w:p w:rsidR="00205F40" w:rsidRPr="00CA49E6" w:rsidRDefault="00205F40" w:rsidP="00991A8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</w:t>
            </w:r>
          </w:p>
        </w:tc>
      </w:tr>
      <w:tr w:rsidR="00205F40" w:rsidRPr="00D06021" w:rsidTr="00991A8F">
        <w:trPr>
          <w:trHeight w:val="435"/>
        </w:trPr>
        <w:tc>
          <w:tcPr>
            <w:tcW w:w="596" w:type="dxa"/>
          </w:tcPr>
          <w:p w:rsidR="00205F40" w:rsidRPr="00D06021" w:rsidRDefault="00205F40" w:rsidP="007879A4">
            <w:pPr>
              <w:pStyle w:val="a5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205F40" w:rsidRPr="005438E2" w:rsidRDefault="00205F40" w:rsidP="00991A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7</w:t>
            </w:r>
            <w:r w:rsidRPr="0043657B">
              <w:rPr>
                <w:rFonts w:ascii="Times New Roman" w:hAnsi="Times New Roman" w:cs="Times New Roman"/>
              </w:rPr>
              <w:t xml:space="preserve">. </w:t>
            </w:r>
            <w:r w:rsidRPr="005438E2">
              <w:rPr>
                <w:rFonts w:ascii="Times New Roman" w:hAnsi="Times New Roman" w:cs="Times New Roman"/>
              </w:rPr>
              <w:t>Виды площадок, виды НС</w:t>
            </w:r>
          </w:p>
          <w:p w:rsidR="00205F40" w:rsidRPr="0043657B" w:rsidRDefault="00205F40" w:rsidP="0099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205F40" w:rsidRPr="00D06021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205F40" w:rsidRPr="00CA49E6" w:rsidRDefault="00205F40" w:rsidP="00991A8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</w:t>
            </w:r>
          </w:p>
        </w:tc>
      </w:tr>
      <w:tr w:rsidR="00205F40" w:rsidRPr="00D06021" w:rsidTr="00991A8F">
        <w:trPr>
          <w:trHeight w:val="435"/>
        </w:trPr>
        <w:tc>
          <w:tcPr>
            <w:tcW w:w="596" w:type="dxa"/>
          </w:tcPr>
          <w:p w:rsidR="00205F40" w:rsidRPr="00D06021" w:rsidRDefault="00205F40" w:rsidP="007879A4">
            <w:pPr>
              <w:pStyle w:val="a5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205F40" w:rsidRPr="0043657B" w:rsidRDefault="00205F40" w:rsidP="00991A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8</w:t>
            </w:r>
            <w:r w:rsidRPr="0043657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338F">
              <w:rPr>
                <w:rFonts w:ascii="Times New Roman" w:eastAsia="Times New Roman" w:hAnsi="Times New Roman" w:cs="Times New Roman"/>
                <w:sz w:val="19"/>
                <w:szCs w:val="19"/>
              </w:rPr>
              <w:t>Расчёт главных и эквивалентных напряжений</w:t>
            </w:r>
            <w:r w:rsidRPr="008409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205F40" w:rsidRPr="00663D90" w:rsidRDefault="00205F40" w:rsidP="00991A8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</w:t>
            </w:r>
          </w:p>
        </w:tc>
      </w:tr>
      <w:tr w:rsidR="00205F40" w:rsidRPr="00D06021" w:rsidTr="00991A8F">
        <w:trPr>
          <w:trHeight w:val="435"/>
        </w:trPr>
        <w:tc>
          <w:tcPr>
            <w:tcW w:w="596" w:type="dxa"/>
          </w:tcPr>
          <w:p w:rsidR="00205F40" w:rsidRPr="00D06021" w:rsidRDefault="00205F40" w:rsidP="007879A4">
            <w:pPr>
              <w:pStyle w:val="a5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205F40" w:rsidRPr="0043657B" w:rsidRDefault="00205F40" w:rsidP="00991A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9</w:t>
            </w:r>
            <w:r w:rsidRPr="0043657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102C">
              <w:rPr>
                <w:rFonts w:ascii="Times New Roman" w:eastAsia="Times New Roman" w:hAnsi="Times New Roman" w:cs="Times New Roman"/>
                <w:sz w:val="19"/>
                <w:szCs w:val="19"/>
              </w:rPr>
              <w:t>Построение эпюр внутренних силовых факторов для плоской рамы, нагруженной сосредоточенной силой, моментом и равномерно распределенной нагрузкой</w:t>
            </w:r>
            <w:r w:rsidRPr="00B1338F">
              <w:rPr>
                <w:rFonts w:ascii="Times New Roman" w:hAnsi="Times New Roman" w:cs="Times New Roman"/>
                <w:sz w:val="19"/>
                <w:szCs w:val="19"/>
              </w:rPr>
              <w:t>. /Пр/</w:t>
            </w:r>
          </w:p>
        </w:tc>
        <w:tc>
          <w:tcPr>
            <w:tcW w:w="1276" w:type="dxa"/>
          </w:tcPr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205F40" w:rsidRPr="00663D90" w:rsidRDefault="00205F40" w:rsidP="00991A8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</w:t>
            </w:r>
          </w:p>
        </w:tc>
      </w:tr>
      <w:tr w:rsidR="00205F40" w:rsidRPr="00D06021" w:rsidTr="00991A8F">
        <w:trPr>
          <w:trHeight w:val="435"/>
        </w:trPr>
        <w:tc>
          <w:tcPr>
            <w:tcW w:w="596" w:type="dxa"/>
          </w:tcPr>
          <w:p w:rsidR="00205F40" w:rsidRPr="00D06021" w:rsidRDefault="00205F40" w:rsidP="007879A4">
            <w:pPr>
              <w:pStyle w:val="a5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205F40" w:rsidRPr="0043657B" w:rsidRDefault="00205F40" w:rsidP="00991A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 xml:space="preserve">10. </w:t>
            </w:r>
            <w:r w:rsidRPr="0003544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Прямой поперечный изгиб статически определимой балки</w:t>
            </w:r>
          </w:p>
        </w:tc>
        <w:tc>
          <w:tcPr>
            <w:tcW w:w="1276" w:type="dxa"/>
          </w:tcPr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205F40" w:rsidRPr="006018CF" w:rsidRDefault="00205F40" w:rsidP="00991A8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</w:t>
            </w:r>
          </w:p>
        </w:tc>
      </w:tr>
      <w:tr w:rsidR="00205F40" w:rsidRPr="00D06021" w:rsidTr="00991A8F">
        <w:trPr>
          <w:trHeight w:val="435"/>
        </w:trPr>
        <w:tc>
          <w:tcPr>
            <w:tcW w:w="596" w:type="dxa"/>
          </w:tcPr>
          <w:p w:rsidR="00205F40" w:rsidRPr="00D06021" w:rsidRDefault="00205F40" w:rsidP="007879A4">
            <w:pPr>
              <w:pStyle w:val="a5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205F40" w:rsidRPr="0043657B" w:rsidRDefault="00205F40" w:rsidP="00991A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11</w:t>
            </w:r>
            <w:r w:rsidRPr="0043657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338F">
              <w:rPr>
                <w:rFonts w:ascii="Times New Roman" w:hAnsi="Times New Roman" w:cs="Times New Roman"/>
                <w:sz w:val="19"/>
                <w:szCs w:val="19"/>
              </w:rPr>
              <w:t>Расчет сжатого стержня на устойчивость</w:t>
            </w:r>
          </w:p>
        </w:tc>
        <w:tc>
          <w:tcPr>
            <w:tcW w:w="1276" w:type="dxa"/>
          </w:tcPr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205F40" w:rsidRPr="006018CF" w:rsidRDefault="00205F40" w:rsidP="00991A8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</w:t>
            </w:r>
          </w:p>
        </w:tc>
      </w:tr>
      <w:tr w:rsidR="00205F40" w:rsidRPr="00D06021" w:rsidTr="00991A8F">
        <w:trPr>
          <w:trHeight w:val="435"/>
        </w:trPr>
        <w:tc>
          <w:tcPr>
            <w:tcW w:w="596" w:type="dxa"/>
          </w:tcPr>
          <w:p w:rsidR="00205F40" w:rsidRPr="00D06021" w:rsidRDefault="00205F40" w:rsidP="007879A4">
            <w:pPr>
              <w:pStyle w:val="a5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205F40" w:rsidRPr="0043657B" w:rsidRDefault="00205F40" w:rsidP="00991A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 xml:space="preserve">12. </w:t>
            </w:r>
            <w:r w:rsidRPr="00B1338F">
              <w:rPr>
                <w:rFonts w:ascii="Times New Roman" w:hAnsi="Times New Roman" w:cs="Times New Roman"/>
                <w:sz w:val="19"/>
                <w:szCs w:val="19"/>
              </w:rPr>
              <w:t>Определение величины допускаемого сжимающего усилия стального стержня круглого трубчатого сечения.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</w:p>
        </w:tc>
        <w:tc>
          <w:tcPr>
            <w:tcW w:w="1276" w:type="dxa"/>
          </w:tcPr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205F40" w:rsidRPr="006018CF" w:rsidRDefault="00205F40" w:rsidP="00991A8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</w:t>
            </w:r>
          </w:p>
        </w:tc>
      </w:tr>
      <w:tr w:rsidR="00205F40" w:rsidRPr="00D06021" w:rsidTr="00991A8F">
        <w:trPr>
          <w:trHeight w:val="435"/>
        </w:trPr>
        <w:tc>
          <w:tcPr>
            <w:tcW w:w="596" w:type="dxa"/>
          </w:tcPr>
          <w:p w:rsidR="00205F40" w:rsidRPr="00D06021" w:rsidRDefault="00205F40" w:rsidP="007879A4">
            <w:pPr>
              <w:pStyle w:val="a5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205F40" w:rsidRPr="0043657B" w:rsidRDefault="00205F40" w:rsidP="00991A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 xml:space="preserve">13. </w:t>
            </w:r>
            <w:r w:rsidRPr="00B1338F">
              <w:rPr>
                <w:rFonts w:ascii="Times New Roman" w:hAnsi="Times New Roman" w:cs="Times New Roman"/>
                <w:sz w:val="19"/>
                <w:szCs w:val="19"/>
              </w:rPr>
              <w:t>Определение перемещений при плоском изгибе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</w:p>
        </w:tc>
        <w:tc>
          <w:tcPr>
            <w:tcW w:w="1276" w:type="dxa"/>
          </w:tcPr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205F40" w:rsidRPr="006018CF" w:rsidRDefault="00205F40" w:rsidP="00991A8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</w:t>
            </w:r>
          </w:p>
        </w:tc>
      </w:tr>
      <w:tr w:rsidR="00205F40" w:rsidRPr="00D06021" w:rsidTr="00991A8F">
        <w:trPr>
          <w:trHeight w:val="435"/>
        </w:trPr>
        <w:tc>
          <w:tcPr>
            <w:tcW w:w="596" w:type="dxa"/>
          </w:tcPr>
          <w:p w:rsidR="00205F40" w:rsidRPr="00D06021" w:rsidRDefault="00205F40" w:rsidP="007879A4">
            <w:pPr>
              <w:pStyle w:val="a5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205F40" w:rsidRPr="0043657B" w:rsidRDefault="00205F40" w:rsidP="00991A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 xml:space="preserve">14.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Определение перемещений с помощью интеграла Мора,  способом Верещагина</w:t>
            </w:r>
          </w:p>
        </w:tc>
        <w:tc>
          <w:tcPr>
            <w:tcW w:w="1276" w:type="dxa"/>
          </w:tcPr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205F40" w:rsidRPr="00C82B1C" w:rsidRDefault="00205F40" w:rsidP="00991A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205F40" w:rsidRPr="006018CF" w:rsidRDefault="00205F40" w:rsidP="00991A8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</w:t>
            </w:r>
          </w:p>
        </w:tc>
      </w:tr>
    </w:tbl>
    <w:p w:rsidR="006F4A50" w:rsidRDefault="006F4A5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5F40" w:rsidRPr="00833F47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F47">
        <w:rPr>
          <w:rFonts w:ascii="Times New Roman" w:eastAsia="Times New Roman" w:hAnsi="Times New Roman" w:cs="Times New Roman"/>
          <w:b/>
          <w:sz w:val="24"/>
          <w:szCs w:val="24"/>
        </w:rPr>
        <w:t>2. Общие методические указания</w:t>
      </w:r>
    </w:p>
    <w:p w:rsidR="00205F40" w:rsidRPr="00833F47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833F47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приступить к выполнению практического задания, необходимо самостоятельно изучить учебный материал темы, ознакомиться с методическими указаниями к выполнению соответствующего практического задания.</w:t>
      </w:r>
    </w:p>
    <w:p w:rsidR="00205F40" w:rsidRPr="00833F47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пользоваться учебниками, рекомендованными данным пособием,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в расчете на них составлены методические указания к выполнению практических заданий.</w:t>
      </w:r>
    </w:p>
    <w:p w:rsidR="00205F40" w:rsidRPr="00497E03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следующий порядок выполнения практического задания:</w:t>
      </w:r>
    </w:p>
    <w:p w:rsidR="00205F40" w:rsidRPr="009B5DE4" w:rsidRDefault="00205F40" w:rsidP="007879A4">
      <w:pPr>
        <w:pStyle w:val="a5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Повторить теоретический материал по теме занятия.</w:t>
      </w:r>
    </w:p>
    <w:p w:rsidR="00205F40" w:rsidRPr="009B5DE4" w:rsidRDefault="00205F40" w:rsidP="007879A4">
      <w:pPr>
        <w:pStyle w:val="a5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Внимательно прочитать задание. </w:t>
      </w:r>
    </w:p>
    <w:p w:rsidR="00205F40" w:rsidRPr="009B5DE4" w:rsidRDefault="00205F40" w:rsidP="007879A4">
      <w:pPr>
        <w:pStyle w:val="a5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</w:t>
      </w:r>
      <w:r w:rsidRPr="009B5DE4">
        <w:rPr>
          <w:rFonts w:ascii="Times New Roman" w:eastAsia="Times New Roman" w:hAnsi="Times New Roman"/>
          <w:sz w:val="24"/>
          <w:szCs w:val="24"/>
        </w:rPr>
        <w:t xml:space="preserve"> последовательность выполнения задания.</w:t>
      </w:r>
    </w:p>
    <w:p w:rsidR="00205F40" w:rsidRPr="009B5DE4" w:rsidRDefault="00205F40" w:rsidP="007879A4">
      <w:pPr>
        <w:pStyle w:val="a5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Решить зада</w:t>
      </w:r>
      <w:r>
        <w:rPr>
          <w:rFonts w:ascii="Times New Roman" w:eastAsia="Times New Roman" w:hAnsi="Times New Roman"/>
          <w:sz w:val="24"/>
          <w:szCs w:val="24"/>
        </w:rPr>
        <w:t>чу и выполнить проверку полученных результатов.</w:t>
      </w:r>
    </w:p>
    <w:p w:rsidR="00205F40" w:rsidRDefault="00205F40" w:rsidP="007879A4">
      <w:pPr>
        <w:pStyle w:val="a5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Оформить задание согласно требованиям. </w:t>
      </w:r>
    </w:p>
    <w:p w:rsidR="00205F40" w:rsidRPr="009B5DE4" w:rsidRDefault="00205F40" w:rsidP="007879A4">
      <w:pPr>
        <w:pStyle w:val="a5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 тестовые задания и контрольные вопросы по данной теме</w:t>
      </w:r>
      <w:r w:rsidRPr="009B5DE4">
        <w:rPr>
          <w:rFonts w:ascii="Times New Roman" w:eastAsia="Times New Roman" w:hAnsi="Times New Roman"/>
          <w:sz w:val="24"/>
          <w:szCs w:val="24"/>
        </w:rPr>
        <w:t>.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205F40" w:rsidRPr="00461D7B" w:rsidRDefault="00205F40" w:rsidP="00205F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27B">
        <w:rPr>
          <w:rFonts w:ascii="Times New Roman" w:eastAsia="Times New Roman" w:hAnsi="Times New Roman" w:cs="Times New Roman"/>
          <w:b/>
          <w:i/>
          <w:sz w:val="26"/>
          <w:szCs w:val="26"/>
        </w:rPr>
        <w:t>Тема 1</w:t>
      </w:r>
      <w:r w:rsidRPr="00D01CA3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  <w:r w:rsidRPr="003D527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Pr="00095C33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Метод сечений, порядок построения эпюр ВСФ.</w:t>
      </w:r>
    </w:p>
    <w:p w:rsidR="00205F40" w:rsidRPr="006B7E77" w:rsidRDefault="00205F40" w:rsidP="00205F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1.1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205F40" w:rsidRPr="00B67BBE" w:rsidRDefault="00205F40" w:rsidP="00205F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205F40" w:rsidRPr="00095C33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B67BBE" w:rsidRDefault="00205F40" w:rsidP="00205F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  <w:r w:rsidRPr="00F579AF">
        <w:rPr>
          <w:rFonts w:ascii="Times New Roman" w:hAnsi="Times New Roman" w:cs="Times New Roman"/>
        </w:rPr>
        <w:t>(входной контроль).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F40" w:rsidRPr="004C147F" w:rsidRDefault="00205F40" w:rsidP="00205F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11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12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13" w:history="1">
        <w:r w:rsidRPr="007C11A8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Pr="00F455A2" w:rsidRDefault="00205F40" w:rsidP="00205F40">
      <w:pPr>
        <w:pStyle w:val="ad"/>
        <w:spacing w:before="0" w:beforeAutospacing="0" w:after="0"/>
        <w:jc w:val="both"/>
        <w:rPr>
          <w:b/>
          <w:u w:val="single"/>
        </w:rPr>
      </w:pPr>
    </w:p>
    <w:p w:rsidR="00205F40" w:rsidRDefault="00205F40" w:rsidP="00205F40">
      <w:pPr>
        <w:pStyle w:val="a5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2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146C0">
        <w:rPr>
          <w:rFonts w:ascii="Times New Roman" w:hAnsi="Times New Roman"/>
          <w:b/>
          <w:i/>
          <w:sz w:val="24"/>
          <w:szCs w:val="24"/>
        </w:rPr>
        <w:t>Построение эпюр ВСФ при растяжении –сжатии, кручении; построение эпюр ВСФ в балках.</w:t>
      </w:r>
    </w:p>
    <w:p w:rsidR="00205F40" w:rsidRDefault="00205F40" w:rsidP="00205F40">
      <w:pPr>
        <w:pStyle w:val="a5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</w:p>
    <w:p w:rsidR="00205F40" w:rsidRPr="006B7E77" w:rsidRDefault="00205F40" w:rsidP="00205F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2.1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Построить эпюру продольных сил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Pr="00B67BBE" w:rsidRDefault="00205F40" w:rsidP="00205F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239">
        <w:rPr>
          <w:rFonts w:ascii="Times New Roman" w:hAnsi="Times New Roman"/>
          <w:i/>
          <w:sz w:val="28"/>
        </w:rPr>
        <w:object w:dxaOrig="10590" w:dyaOrig="7350">
          <v:shape id="_x0000_i1025" type="#_x0000_t75" style="width:463.35pt;height:183.65pt" o:ole="">
            <v:imagedata r:id="rId14" o:title="" cropbottom="28176f"/>
          </v:shape>
          <o:OLEObject Type="Embed" ProgID="KOMPAS.FRW" ShapeID="_x0000_i1025" DrawAspect="Content" ObjectID="_1804506651" r:id="rId15"/>
        </w:object>
      </w: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решению задач повторить соответствующие разделы учебника и учебных пособий по данной теме, конспектов 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2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F40" w:rsidRPr="00C03B1B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анализ.</w:t>
      </w: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B67BBE" w:rsidRDefault="00205F40" w:rsidP="00205F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2B1C">
        <w:rPr>
          <w:rFonts w:ascii="Times New Roman" w:hAnsi="Times New Roman" w:cs="Times New Roman"/>
        </w:rPr>
        <w:t>Опрос.</w:t>
      </w:r>
      <w:r w:rsidRPr="00182CA3">
        <w:rPr>
          <w:rFonts w:ascii="Times New Roman" w:hAnsi="Times New Roman" w:cs="Times New Roman"/>
        </w:rPr>
        <w:t xml:space="preserve"> </w:t>
      </w:r>
      <w:r w:rsidRPr="00C82B1C">
        <w:rPr>
          <w:rFonts w:ascii="Times New Roman" w:hAnsi="Times New Roman" w:cs="Times New Roman"/>
        </w:rPr>
        <w:t>Отчет по практической работе</w:t>
      </w:r>
      <w:r>
        <w:rPr>
          <w:rFonts w:ascii="Times New Roman" w:hAnsi="Times New Roman" w:cs="Times New Roman"/>
        </w:rPr>
        <w:t xml:space="preserve">.  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F40" w:rsidRPr="004C147F" w:rsidRDefault="00205F40" w:rsidP="00205F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lastRenderedPageBreak/>
        <w:t>Рекомендуемые источники:</w:t>
      </w:r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16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17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Default="00205F40" w:rsidP="00205F40">
      <w:pPr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18" w:history="1">
        <w:r w:rsidRPr="007C11A8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Pr="00783461" w:rsidRDefault="00205F40" w:rsidP="00205F40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Кукарина, А.В. Чанчиков; Астраханский государственный технический университет. Астрахань: Изд-во АГТУ, 2016. 100 с. (40 экз)</w:t>
      </w:r>
    </w:p>
    <w:p w:rsidR="00205F40" w:rsidRDefault="00205F40" w:rsidP="00205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5F40" w:rsidRDefault="00205F40" w:rsidP="00205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657532">
        <w:rPr>
          <w:rFonts w:ascii="Times New Roman" w:hAnsi="Times New Roman" w:cs="Times New Roman"/>
          <w:b/>
          <w:sz w:val="24"/>
          <w:szCs w:val="24"/>
        </w:rPr>
        <w:t>2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Построить эпюру крутящего момента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Default="00205F40" w:rsidP="00205F40">
      <w:pPr>
        <w:spacing w:after="0" w:line="240" w:lineRule="auto"/>
        <w:jc w:val="center"/>
      </w:pPr>
      <w:r w:rsidRPr="009007E2">
        <w:object w:dxaOrig="9421" w:dyaOrig="9166">
          <v:shape id="_x0000_i1026" type="#_x0000_t75" style="width:385pt;height:191pt" o:ole="">
            <v:imagedata r:id="rId19" o:title="" cropbottom="32217f"/>
          </v:shape>
          <o:OLEObject Type="Embed" ProgID="KOMPAS.FRW" ShapeID="_x0000_i1026" DrawAspect="Content" ObjectID="_1804506652" r:id="rId20"/>
        </w:objec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57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решению задач повторить соответствующие разделы учебника и учебных пособий по данной теме, конспектов 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2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F40" w:rsidRPr="00C03B1B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57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анализ.</w:t>
      </w: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095C33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B67BBE" w:rsidRDefault="00205F40" w:rsidP="00205F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2B1C">
        <w:rPr>
          <w:rFonts w:ascii="Times New Roman" w:hAnsi="Times New Roman" w:cs="Times New Roman"/>
        </w:rPr>
        <w:t>Опрос.</w:t>
      </w:r>
      <w:r w:rsidRPr="00182CA3">
        <w:rPr>
          <w:rFonts w:ascii="Times New Roman" w:hAnsi="Times New Roman" w:cs="Times New Roman"/>
        </w:rPr>
        <w:t xml:space="preserve"> </w:t>
      </w:r>
      <w:r w:rsidRPr="00C82B1C">
        <w:rPr>
          <w:rFonts w:ascii="Times New Roman" w:hAnsi="Times New Roman" w:cs="Times New Roman"/>
        </w:rPr>
        <w:t>Отчет по практической работе</w:t>
      </w:r>
      <w:r>
        <w:rPr>
          <w:rFonts w:ascii="Times New Roman" w:hAnsi="Times New Roman" w:cs="Times New Roman"/>
        </w:rPr>
        <w:t xml:space="preserve">.  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F40" w:rsidRPr="004C147F" w:rsidRDefault="00205F40" w:rsidP="00205F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материалов: учебник / П. А. Павлов, Л. К. Паршин, Б. Е. Мельников, В. А. Шерстнев; под редакцией Б. Е. Мельникова. — 5-е изд., стер. — Санкт-Петербург: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21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22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Default="00205F40" w:rsidP="00205F40">
      <w:pPr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23" w:history="1">
        <w:r w:rsidRPr="007C11A8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Pr="00783461" w:rsidRDefault="00205F40" w:rsidP="00205F40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Кукарина, А.В. Чанчиков; Астраханский государственный технический университет. Астрахань: Изд-во АГТУ, 2016. 100 с. (40 экз)</w:t>
      </w:r>
    </w:p>
    <w:p w:rsidR="00205F40" w:rsidRDefault="00205F40" w:rsidP="00205F40">
      <w:pPr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</w:p>
    <w:p w:rsidR="00205F40" w:rsidRDefault="00205F40" w:rsidP="00205F4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 w:rsidRPr="00711C30">
        <w:rPr>
          <w:rFonts w:ascii="Times New Roman" w:hAnsi="Times New Roman"/>
          <w:b/>
          <w:i/>
          <w:sz w:val="24"/>
          <w:szCs w:val="24"/>
        </w:rPr>
        <w:t>3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Геометрические характеристики плоских сечений</w:t>
      </w:r>
    </w:p>
    <w:p w:rsidR="00205F40" w:rsidRDefault="00205F40" w:rsidP="00205F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40" w:rsidRDefault="00205F40" w:rsidP="00205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Pr="001B3D5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205F40" w:rsidRPr="006B7E77" w:rsidRDefault="00205F40" w:rsidP="00205F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117">
        <w:rPr>
          <w:rFonts w:ascii="Times New Roman" w:hAnsi="Times New Roman" w:cs="Times New Roman"/>
          <w:b/>
          <w:sz w:val="24"/>
          <w:szCs w:val="24"/>
        </w:rPr>
        <w:t>Зада</w:t>
      </w:r>
      <w:r>
        <w:rPr>
          <w:rFonts w:ascii="Times New Roman" w:hAnsi="Times New Roman" w:cs="Times New Roman"/>
          <w:b/>
          <w:sz w:val="24"/>
          <w:szCs w:val="24"/>
        </w:rPr>
        <w:t>ние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заданного сечения (рис.2.1), состоящего из прямоугольного листа и прокатных профилей требуется: вычислить главные центральные моменты инерции, начертить сечение и показать все оси и размеры. 1. Лист 22 2см, 2. Уголок неравнобокий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 80 8, 3. Двутавр №18.</w:t>
      </w:r>
      <w:r w:rsidRPr="00943117">
        <w:rPr>
          <w:noProof/>
          <w:lang w:eastAsia="ru-RU"/>
        </w:rPr>
        <w:t xml:space="preserve"> </w:t>
      </w:r>
    </w:p>
    <w:p w:rsidR="00205F40" w:rsidRPr="00B67BBE" w:rsidRDefault="00205F40" w:rsidP="00205F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31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9C587B" wp14:editId="2CFB4C4A">
            <wp:extent cx="1676400" cy="1676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3.1, 3.2.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3.1, 3.2.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205F40" w:rsidRPr="00095C33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B67BBE" w:rsidRDefault="00205F40" w:rsidP="00205F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F40" w:rsidRPr="004C147F" w:rsidRDefault="00205F40" w:rsidP="00205F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</w:t>
      </w: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25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26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Default="00205F40" w:rsidP="00205F40">
      <w:pPr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27" w:history="1">
        <w:r w:rsidRPr="007C11A8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color w:val="111111"/>
          <w:szCs w:val="24"/>
          <w:shd w:val="clear" w:color="auto" w:fill="FFFFFF"/>
        </w:rPr>
        <w:t xml:space="preserve">4. </w:t>
      </w:r>
      <w:r w:rsidRPr="00450369">
        <w:rPr>
          <w:rFonts w:ascii="Times New Roman" w:hAnsi="Times New Roman" w:cs="Times New Roman"/>
          <w:sz w:val="24"/>
          <w:szCs w:val="24"/>
        </w:rPr>
        <w:t>Хахов А.А. Геометрические характеристики плоских сечений: методическое пособие по курсу «Механика». – Астрахань, 2021. – 35 с. - http://portal2.astu.org</w:t>
      </w:r>
    </w:p>
    <w:p w:rsidR="00205F40" w:rsidRDefault="00205F40" w:rsidP="00205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F40" w:rsidRDefault="00205F40" w:rsidP="00205F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4</w:t>
      </w:r>
      <w:r w:rsidRPr="0062499D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. Расчеты на прочность и жесткость при растяжении-сжатии.</w:t>
      </w:r>
    </w:p>
    <w:p w:rsidR="00205F40" w:rsidRDefault="00205F40" w:rsidP="00205F4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</w:p>
    <w:p w:rsidR="00205F40" w:rsidRDefault="00205F40" w:rsidP="00205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4.1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расчета на прочность и жесткость определить размер d поперечных сечений стержня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Default="00205F40" w:rsidP="00205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hAnsi="Times New Roman" w:cs="Times New Roman"/>
          <w:b/>
          <w:sz w:val="24"/>
          <w:szCs w:val="24"/>
        </w:rPr>
        <w:t>Задание 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найденном размере d определить перемещение сечения 1-1(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4"/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1-1). </w:t>
      </w:r>
    </w:p>
    <w:p w:rsidR="00205F40" w:rsidRPr="00D40DB8" w:rsidRDefault="00205F40" w:rsidP="00205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 q1 = 2q; F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qL; F2 = 1,5 qL; F3 = 1,2 qL; L1 = 2L;     L2 = L; L3 = 1,5 L; q = 200 кН/м; L = 0,2м; материал – сталь 3; [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44"/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L] = 2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7"/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10-3м.</w:t>
      </w:r>
    </w:p>
    <w:p w:rsidR="00205F40" w:rsidRPr="0062499D" w:rsidRDefault="00205F40" w:rsidP="00205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239">
        <w:rPr>
          <w:rFonts w:ascii="Times New Roman" w:hAnsi="Times New Roman"/>
          <w:i/>
          <w:sz w:val="28"/>
        </w:rPr>
        <w:object w:dxaOrig="10590" w:dyaOrig="7350">
          <v:shape id="_x0000_i1027" type="#_x0000_t75" style="width:463.35pt;height:183.65pt" o:ole="">
            <v:imagedata r:id="rId14" o:title="" cropbottom="28176f"/>
          </v:shape>
          <o:OLEObject Type="Embed" ProgID="KOMPAS.FRW" ShapeID="_x0000_i1027" DrawAspect="Content" ObjectID="_1804506653" r:id="rId28"/>
        </w:objec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4.1, 4.2.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28" type="#_x0000_t75" style="width:167pt;height:36.65pt" o:ole="">
            <v:imagedata r:id="rId29" o:title=""/>
          </v:shape>
          <o:OLEObject Type="Embed" ProgID="Equation.3" ShapeID="_x0000_i1028" DrawAspect="Content" ObjectID="_1804506654" r:id="rId30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кг/см2.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Листы пояснительной записки скрепляются неразъемно слева.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205F40" w:rsidRPr="006249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4.1, 4.2.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ответы на поставленные вопросы.</w:t>
      </w:r>
    </w:p>
    <w:p w:rsidR="00205F40" w:rsidRPr="00095C33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Default="00205F40" w:rsidP="00205F40">
      <w:pPr>
        <w:spacing w:after="0" w:line="240" w:lineRule="auto"/>
        <w:rPr>
          <w:rFonts w:ascii="Times New Roman" w:hAnsi="Times New Roman" w:cs="Times New Roman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 Отчет по практической работе. Отчет по РГР №1</w:t>
      </w:r>
    </w:p>
    <w:p w:rsidR="00205F40" w:rsidRDefault="00205F40" w:rsidP="00205F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F40" w:rsidRPr="004C147F" w:rsidRDefault="00205F40" w:rsidP="00205F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31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32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Default="00205F40" w:rsidP="00205F40">
      <w:pPr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33" w:history="1">
        <w:r w:rsidRPr="007C11A8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Pr="00783461" w:rsidRDefault="00205F40" w:rsidP="00205F40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Кукарина, А.В. Чанчиков; Астраханский государственный технический университет. Астрахань: Изд-во АГТУ, 2016. 100 с. (40 экз)</w:t>
      </w:r>
    </w:p>
    <w:p w:rsidR="00205F40" w:rsidRDefault="00205F40" w:rsidP="00205F4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05F40" w:rsidRDefault="00205F40" w:rsidP="00205F4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5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13A6E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Расчёт на прочность и жесткость при кручении</w:t>
      </w:r>
    </w:p>
    <w:p w:rsidR="00205F40" w:rsidRDefault="00205F40" w:rsidP="00205F4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</w:p>
    <w:p w:rsidR="00205F40" w:rsidRDefault="00205F40" w:rsidP="00205F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5.1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461">
        <w:rPr>
          <w:rFonts w:ascii="Times New Roman" w:hAnsi="Times New Roman" w:cs="Times New Roman"/>
          <w:sz w:val="24"/>
          <w:szCs w:val="24"/>
        </w:rPr>
        <w:t>Из расчета на прочность определить допускаемую нагрузку [M]</w:t>
      </w:r>
      <w:r w:rsidRPr="006249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5F40" w:rsidRDefault="00205F40" w:rsidP="00205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2499D">
        <w:rPr>
          <w:rFonts w:ascii="Times New Roman" w:hAnsi="Times New Roman" w:cs="Times New Roman"/>
          <w:b/>
          <w:sz w:val="24"/>
          <w:szCs w:val="24"/>
        </w:rPr>
        <w:t>.</w:t>
      </w:r>
      <w:r w:rsidRPr="00DF7C7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3461">
        <w:rPr>
          <w:rFonts w:ascii="Times New Roman" w:hAnsi="Times New Roman" w:cs="Times New Roman"/>
          <w:sz w:val="24"/>
          <w:szCs w:val="24"/>
        </w:rPr>
        <w:t xml:space="preserve">При найденном значении [M] найти угол закручивания незакрепленного конца стержня </w:t>
      </w:r>
      <w:r w:rsidRPr="00783461">
        <w:rPr>
          <w:rFonts w:ascii="Times New Roman" w:hAnsi="Times New Roman" w:cs="Times New Roman"/>
          <w:sz w:val="24"/>
          <w:szCs w:val="24"/>
        </w:rPr>
        <w:sym w:font="Symbol" w:char="F06A"/>
      </w:r>
      <w:r w:rsidRPr="00783461">
        <w:rPr>
          <w:rFonts w:ascii="Times New Roman" w:hAnsi="Times New Roman" w:cs="Times New Roman"/>
          <w:sz w:val="24"/>
          <w:szCs w:val="24"/>
        </w:rPr>
        <w:t>В</w:t>
      </w:r>
    </w:p>
    <w:p w:rsidR="00205F40" w:rsidRDefault="00205F40" w:rsidP="00205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Default="00205F40" w:rsidP="00205F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7E2">
        <w:object w:dxaOrig="9421" w:dyaOrig="9166">
          <v:shape id="_x0000_i1029" type="#_x0000_t75" style="width:385pt;height:203.35pt" o:ole="">
            <v:imagedata r:id="rId19" o:title="" cropbottom="29924f"/>
          </v:shape>
          <o:OLEObject Type="Embed" ProgID="KOMPAS.FRW" ShapeID="_x0000_i1029" DrawAspect="Content" ObjectID="_1804506655" r:id="rId34"/>
        </w:object>
      </w:r>
    </w:p>
    <w:p w:rsidR="00205F40" w:rsidRPr="00D40DB8" w:rsidRDefault="00205F40" w:rsidP="00205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M1 = 0,8M; M2 = 1,5M; M3 = 4M; L1 = 0,8L; L2 = 1,5L; L3 = 4L; d = 0,06 м; L = 0,4м; [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4"/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] = 80МПа; G = 8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7"/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104МПа.</w:t>
      </w:r>
    </w:p>
    <w:p w:rsidR="00205F40" w:rsidRPr="0062499D" w:rsidRDefault="00205F40" w:rsidP="00205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5.2.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05F40" w:rsidRPr="001B3D5F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30" type="#_x0000_t75" style="width:167pt;height:36.65pt" o:ole="">
            <v:imagedata r:id="rId29" o:title=""/>
          </v:shape>
          <o:OLEObject Type="Embed" ProgID="Equation.3" ShapeID="_x0000_i1030" DrawAspect="Content" ObjectID="_1804506656" r:id="rId35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кг/см2.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Листы пояснительной записки скрепляются неразъемно слева.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205F40" w:rsidRPr="006249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5.2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ответы на поставленные вопросы.</w:t>
      </w:r>
    </w:p>
    <w:p w:rsidR="00205F40" w:rsidRPr="00095C33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1B3D5F" w:rsidRDefault="00205F40" w:rsidP="00205F40">
      <w:pPr>
        <w:spacing w:after="0" w:line="240" w:lineRule="auto"/>
        <w:rPr>
          <w:rFonts w:ascii="Times New Roman" w:hAnsi="Times New Roman" w:cs="Times New Roman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 Отчет по практической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Отчет по РГР №</w:t>
      </w:r>
      <w:r w:rsidRPr="001B3D5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205F40" w:rsidRDefault="00205F40" w:rsidP="00205F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F40" w:rsidRPr="004C147F" w:rsidRDefault="00205F40" w:rsidP="00205F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материалов: учебник / П. А. Павлов, Л. К. Паршин, Б. Е. Мельников, В. А. Шерстнев; под редакцией Б. Е. Мельникова. — 5-е изд., стер. — Санкт-Петербург: Лань, 2019. — 556 с. — ISBN 978-5-8114-4208-9. — Текст : электронный // Лань : </w:t>
      </w: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электронно-библиотечная система. — URL: https://e.lanbook.com/book/116013 (дата обращения: 13.05.2021). — Режим доступа: </w:t>
      </w:r>
      <w:hyperlink r:id="rId36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лекций: учебное пособие / Ю. А. Куликов. — Санкт-Петербург: Лань, 2021. — 272 с. — ISBN 978-5-8114-2449-8. — Текст: электронный // Лань : электронно-библиотечная система. — URL: https://e.lanbook.com/book/167372 (дата обращения: 13.05.2021). — Режим доступа: </w:t>
      </w:r>
      <w:hyperlink r:id="rId37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Default="00205F40" w:rsidP="00205F40">
      <w:pPr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38" w:history="1">
        <w:r w:rsidRPr="007C11A8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Pr="00783461" w:rsidRDefault="00205F40" w:rsidP="00205F40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Кукарина, А.В. Чанчиков; Астраханский государственный технический университет. Астрахань: Изд-во АГТУ, 2016. 100 с. (40 экз)</w:t>
      </w:r>
    </w:p>
    <w:p w:rsidR="00205F40" w:rsidRDefault="00205F40" w:rsidP="00205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F40" w:rsidRDefault="00205F40" w:rsidP="00205F4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05F40" w:rsidRDefault="00205F40" w:rsidP="00205F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6</w:t>
      </w:r>
      <w:r w:rsidRPr="0062499D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 xml:space="preserve">. </w:t>
      </w:r>
      <w:r w:rsidRPr="00783461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Расчеты на прочность при чистом и поперечном изгибе</w:t>
      </w:r>
    </w:p>
    <w:p w:rsidR="00205F40" w:rsidRDefault="00205F40" w:rsidP="00205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F40" w:rsidRPr="00FA1C47" w:rsidRDefault="00205F40" w:rsidP="00205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6.1</w:t>
      </w:r>
      <w:r w:rsidRPr="00FA1C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A1C47">
        <w:rPr>
          <w:rFonts w:ascii="Times New Roman" w:hAnsi="Times New Roman" w:cs="Times New Roman"/>
          <w:sz w:val="24"/>
          <w:szCs w:val="24"/>
        </w:rPr>
        <w:t>Для балки со сложным сечением (рис. 2.3, а) из расчета на прочность определить допускаемую нагрузку [q1], [F], [M].</w:t>
      </w:r>
    </w:p>
    <w:p w:rsidR="00205F40" w:rsidRPr="00FA1C47" w:rsidRDefault="00205F40" w:rsidP="00205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A1C47">
        <w:rPr>
          <w:rFonts w:ascii="Times New Roman" w:hAnsi="Times New Roman" w:cs="Times New Roman"/>
          <w:sz w:val="24"/>
          <w:szCs w:val="24"/>
        </w:rPr>
        <w:t>Найти размеры простых сечений, равнопрочных сложному: прямоугольного сечения шириной «b» и высотой «2b», диаметр D кругового сечения и номер двутаврового сечения.</w:t>
      </w:r>
    </w:p>
    <w:p w:rsidR="00205F40" w:rsidRPr="00FA1C47" w:rsidRDefault="00205F40" w:rsidP="00205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>3</w:t>
      </w:r>
      <w:r w:rsidRPr="00DF7C77">
        <w:rPr>
          <w:rFonts w:ascii="Times New Roman" w:hAnsi="Times New Roman" w:cs="Times New Roman"/>
          <w:b/>
          <w:sz w:val="24"/>
          <w:szCs w:val="24"/>
        </w:rPr>
        <w:t>.</w:t>
      </w:r>
      <w:r w:rsidRPr="00FA1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1C47">
        <w:rPr>
          <w:rFonts w:ascii="Times New Roman" w:hAnsi="Times New Roman" w:cs="Times New Roman"/>
          <w:sz w:val="24"/>
          <w:szCs w:val="24"/>
        </w:rPr>
        <w:t>Оценить эффективность сечений по расходу материала</w:t>
      </w:r>
    </w:p>
    <w:p w:rsidR="00205F40" w:rsidRDefault="00205F40" w:rsidP="00205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sz w:val="24"/>
          <w:szCs w:val="24"/>
        </w:rPr>
        <w:t>4. Проверить прочность балок простых сечений по максимальным касательным напряжениям.</w:t>
      </w:r>
    </w:p>
    <w:p w:rsidR="00205F40" w:rsidRDefault="00205F40" w:rsidP="00205F40">
      <w:pPr>
        <w:spacing w:after="0" w:line="240" w:lineRule="auto"/>
        <w:jc w:val="both"/>
      </w:pPr>
      <w:r w:rsidRPr="009007E2">
        <w:object w:dxaOrig="12811" w:dyaOrig="10891">
          <v:shape id="_x0000_i1031" type="#_x0000_t75" style="width:460pt;height:143.65pt" o:ole="">
            <v:imagedata r:id="rId39" o:title="" cropbottom="41381f"/>
          </v:shape>
          <o:OLEObject Type="Embed" ProgID="KOMPAS.FRW" ShapeID="_x0000_i1031" DrawAspect="Content" ObjectID="_1804506657" r:id="rId40"/>
        </w:object>
      </w:r>
    </w:p>
    <w:p w:rsidR="00205F40" w:rsidRPr="00FA1C47" w:rsidRDefault="00205F40" w:rsidP="00205F4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Исходные данные:</w:t>
      </w:r>
    </w:p>
    <w:p w:rsidR="00205F40" w:rsidRPr="00FA1C47" w:rsidRDefault="00205F40" w:rsidP="00205F4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q1 = 2q; F = 2qL; M = qL2; L1 = L3 = L; L2 = 3L; L = 0,8м; [</w:t>
      </w:r>
      <w:r w:rsidRPr="00FA1C47">
        <w:rPr>
          <w:rFonts w:ascii="Times New Roman" w:hAnsi="Times New Roman" w:cs="Times New Roman"/>
          <w:sz w:val="24"/>
          <w:szCs w:val="24"/>
        </w:rPr>
        <w:sym w:font="Symbol" w:char="F073"/>
      </w:r>
      <w:r w:rsidRPr="00FA1C47">
        <w:rPr>
          <w:rFonts w:ascii="Times New Roman" w:hAnsi="Times New Roman" w:cs="Times New Roman"/>
          <w:sz w:val="24"/>
          <w:szCs w:val="24"/>
        </w:rPr>
        <w:t>] = 160 МПа; [</w:t>
      </w:r>
      <w:r w:rsidRPr="00FA1C47">
        <w:rPr>
          <w:rFonts w:ascii="Times New Roman" w:hAnsi="Times New Roman" w:cs="Times New Roman"/>
          <w:sz w:val="24"/>
          <w:szCs w:val="24"/>
        </w:rPr>
        <w:sym w:font="Symbol" w:char="F074"/>
      </w:r>
      <w:r w:rsidRPr="00FA1C47">
        <w:rPr>
          <w:rFonts w:ascii="Times New Roman" w:hAnsi="Times New Roman" w:cs="Times New Roman"/>
          <w:sz w:val="24"/>
          <w:szCs w:val="24"/>
        </w:rPr>
        <w:t>] = 80МПа;  двутавр № 10;  швеллер № 14.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6.3., 6.4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05F40" w:rsidRPr="00FA1C47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32" type="#_x0000_t75" style="width:167pt;height:36.65pt" o:ole="">
            <v:imagedata r:id="rId29" o:title=""/>
          </v:shape>
          <o:OLEObject Type="Embed" ProgID="Equation.3" ShapeID="_x0000_i1032" DrawAspect="Content" ObjectID="_1804506658" r:id="rId41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кг/см2.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Листы пояснительной записки скрепляются неразъемно слева.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205F40" w:rsidRPr="0062499D" w:rsidRDefault="00205F40" w:rsidP="00205F4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205F40" w:rsidRPr="006249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6.3., 6.4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ответы на поставленные вопросы.</w:t>
      </w:r>
    </w:p>
    <w:p w:rsidR="00205F40" w:rsidRPr="00095C33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E8325C" w:rsidRDefault="00205F40" w:rsidP="00205F40">
      <w:pPr>
        <w:spacing w:after="0" w:line="240" w:lineRule="auto"/>
        <w:rPr>
          <w:rFonts w:ascii="Times New Roman" w:hAnsi="Times New Roman" w:cs="Times New Roman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 Отчет по практической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Отчет по РГР №3</w:t>
      </w:r>
    </w:p>
    <w:p w:rsidR="00205F40" w:rsidRDefault="00205F40" w:rsidP="00205F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F40" w:rsidRPr="004C147F" w:rsidRDefault="00205F40" w:rsidP="00205F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42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43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Default="00205F40" w:rsidP="00205F40">
      <w:pPr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44" w:history="1">
        <w:r w:rsidRPr="007C11A8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Pr="00783461" w:rsidRDefault="00205F40" w:rsidP="00205F40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Кукарина, А.В. Чанчиков; Астраханский государственный технический университет. Астрахань: Изд-во АГТУ, 2016. 100 с. (40 экз)</w:t>
      </w:r>
    </w:p>
    <w:p w:rsidR="00205F40" w:rsidRDefault="00205F40" w:rsidP="00205F4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05F40" w:rsidRPr="00A81A4A" w:rsidRDefault="00205F40" w:rsidP="00205F4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 w:rsidRPr="00A81A4A">
        <w:rPr>
          <w:rFonts w:ascii="Times New Roman" w:hAnsi="Times New Roman"/>
          <w:b/>
          <w:i/>
          <w:sz w:val="24"/>
          <w:szCs w:val="24"/>
        </w:rPr>
        <w:t>7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81A4A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Виды площадок, виды НС</w:t>
      </w:r>
    </w:p>
    <w:p w:rsidR="00205F40" w:rsidRPr="006B7E77" w:rsidRDefault="00205F40" w:rsidP="00205F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205F40" w:rsidRPr="00B67BBE" w:rsidRDefault="00205F40" w:rsidP="00205F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F40" w:rsidRPr="009A2D9D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205F40" w:rsidRPr="00095C33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B67BBE" w:rsidRDefault="00205F40" w:rsidP="00205F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F40" w:rsidRPr="004C147F" w:rsidRDefault="00205F40" w:rsidP="00205F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45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Pr="00251D42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46" w:history="1">
        <w:r w:rsidRPr="00251D42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Default="00205F40" w:rsidP="0020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47" w:history="1">
        <w:r w:rsidRPr="007C11A8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05F40" w:rsidRDefault="00205F40" w:rsidP="00205F4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</w:p>
    <w:p w:rsidR="00205F40" w:rsidRPr="00A81A4A" w:rsidRDefault="00205F40" w:rsidP="00205F4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8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 xml:space="preserve"> Расчёт главных и эквивалентных напряжений</w:t>
      </w:r>
    </w:p>
    <w:p w:rsidR="00205F40" w:rsidRPr="008F0B79" w:rsidRDefault="00205F40" w:rsidP="00205F4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Типовая задача по теме «</w:t>
      </w:r>
      <w:r w:rsidRPr="008F0B79">
        <w:rPr>
          <w:rFonts w:ascii="Times New Roman" w:hAnsi="Times New Roman" w:cs="Times New Roman"/>
          <w:b/>
          <w:i/>
          <w:sz w:val="24"/>
          <w:szCs w:val="24"/>
        </w:rPr>
        <w:t>Определение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F0B79">
        <w:rPr>
          <w:rFonts w:ascii="Times New Roman" w:hAnsi="Times New Roman" w:cs="Times New Roman"/>
          <w:b/>
          <w:i/>
          <w:sz w:val="24"/>
          <w:szCs w:val="24"/>
        </w:rPr>
        <w:t>главных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F0B79">
        <w:rPr>
          <w:rFonts w:ascii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F0B79">
        <w:rPr>
          <w:rFonts w:ascii="Times New Roman" w:hAnsi="Times New Roman" w:cs="Times New Roman"/>
          <w:b/>
          <w:i/>
          <w:sz w:val="24"/>
          <w:szCs w:val="24"/>
        </w:rPr>
        <w:t>эквивалентных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F0B79">
        <w:rPr>
          <w:rFonts w:ascii="Times New Roman" w:hAnsi="Times New Roman" w:cs="Times New Roman"/>
          <w:b/>
          <w:i/>
          <w:sz w:val="24"/>
          <w:szCs w:val="24"/>
        </w:rPr>
        <w:t>напряжений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205F40" w:rsidRPr="00337138" w:rsidRDefault="00205F40" w:rsidP="00205F40">
      <w:pPr>
        <w:pStyle w:val="fr4"/>
        <w:spacing w:before="0" w:beforeAutospacing="0" w:after="0" w:afterAutospacing="0"/>
        <w:jc w:val="both"/>
        <w:rPr>
          <w:color w:val="000000"/>
        </w:rPr>
      </w:pPr>
      <w:r w:rsidRPr="00337138">
        <w:rPr>
          <w:color w:val="000000"/>
        </w:rPr>
        <w:t>Стальной</w:t>
      </w:r>
      <w:r>
        <w:rPr>
          <w:color w:val="000000"/>
        </w:rPr>
        <w:t xml:space="preserve"> </w:t>
      </w:r>
      <w:r w:rsidRPr="00337138">
        <w:rPr>
          <w:color w:val="000000"/>
        </w:rPr>
        <w:t>кубик</w:t>
      </w:r>
      <w:r>
        <w:rPr>
          <w:color w:val="000000"/>
        </w:rPr>
        <w:t xml:space="preserve"> </w:t>
      </w:r>
      <w:r w:rsidRPr="00337138">
        <w:rPr>
          <w:color w:val="000000"/>
        </w:rPr>
        <w:t>находится</w:t>
      </w:r>
      <w:r>
        <w:rPr>
          <w:color w:val="000000"/>
        </w:rPr>
        <w:t xml:space="preserve"> </w:t>
      </w:r>
      <w:r w:rsidRPr="00337138">
        <w:rPr>
          <w:color w:val="000000"/>
        </w:rPr>
        <w:t>под</w:t>
      </w:r>
      <w:r>
        <w:rPr>
          <w:color w:val="000000"/>
        </w:rPr>
        <w:t xml:space="preserve"> </w:t>
      </w:r>
      <w:r w:rsidRPr="00337138">
        <w:rPr>
          <w:color w:val="000000"/>
        </w:rPr>
        <w:t>действием</w:t>
      </w:r>
      <w:r>
        <w:rPr>
          <w:color w:val="000000"/>
        </w:rPr>
        <w:t xml:space="preserve"> </w:t>
      </w:r>
      <w:r w:rsidRPr="00337138">
        <w:rPr>
          <w:color w:val="000000"/>
        </w:rPr>
        <w:t>сил,</w:t>
      </w:r>
      <w:r>
        <w:rPr>
          <w:color w:val="000000"/>
        </w:rPr>
        <w:t xml:space="preserve"> </w:t>
      </w:r>
      <w:r w:rsidRPr="00337138">
        <w:rPr>
          <w:color w:val="000000"/>
        </w:rPr>
        <w:t>создающих</w:t>
      </w:r>
      <w:r>
        <w:rPr>
          <w:color w:val="000000"/>
        </w:rPr>
        <w:t xml:space="preserve"> </w:t>
      </w:r>
      <w:r w:rsidRPr="00337138">
        <w:rPr>
          <w:color w:val="000000"/>
        </w:rPr>
        <w:t>плоское</w:t>
      </w:r>
      <w:r>
        <w:rPr>
          <w:color w:val="000000"/>
        </w:rPr>
        <w:t xml:space="preserve"> </w:t>
      </w:r>
      <w:r w:rsidRPr="00337138">
        <w:rPr>
          <w:color w:val="000000"/>
        </w:rPr>
        <w:t>напряженное</w:t>
      </w:r>
      <w:r>
        <w:rPr>
          <w:color w:val="000000"/>
        </w:rPr>
        <w:t xml:space="preserve"> </w:t>
      </w:r>
      <w:r w:rsidRPr="00337138">
        <w:rPr>
          <w:color w:val="000000"/>
        </w:rPr>
        <w:t>состояние</w:t>
      </w:r>
      <w:r>
        <w:rPr>
          <w:color w:val="000000"/>
        </w:rPr>
        <w:t xml:space="preserve"> </w:t>
      </w:r>
      <w:r w:rsidRPr="00337138">
        <w:rPr>
          <w:color w:val="000000"/>
        </w:rPr>
        <w:t>(одно</w:t>
      </w:r>
      <w:r>
        <w:rPr>
          <w:color w:val="000000"/>
        </w:rPr>
        <w:t xml:space="preserve"> </w:t>
      </w:r>
      <w:r w:rsidRPr="00337138">
        <w:rPr>
          <w:color w:val="000000"/>
        </w:rPr>
        <w:t>из</w:t>
      </w:r>
      <w:r>
        <w:rPr>
          <w:color w:val="000000"/>
        </w:rPr>
        <w:t xml:space="preserve"> </w:t>
      </w:r>
      <w:r w:rsidRPr="00337138">
        <w:rPr>
          <w:color w:val="000000"/>
        </w:rPr>
        <w:t>трех</w:t>
      </w:r>
      <w:r>
        <w:rPr>
          <w:color w:val="000000"/>
        </w:rPr>
        <w:t xml:space="preserve"> </w:t>
      </w:r>
      <w:r w:rsidRPr="00337138">
        <w:rPr>
          <w:color w:val="000000"/>
        </w:rPr>
        <w:t>главных</w:t>
      </w:r>
      <w:r>
        <w:rPr>
          <w:color w:val="000000"/>
        </w:rPr>
        <w:t xml:space="preserve"> </w:t>
      </w:r>
      <w:r w:rsidRPr="00337138">
        <w:rPr>
          <w:color w:val="000000"/>
        </w:rPr>
        <w:t>напряжений</w:t>
      </w:r>
      <w:r>
        <w:rPr>
          <w:color w:val="000000"/>
        </w:rPr>
        <w:t xml:space="preserve"> </w:t>
      </w:r>
      <w:r w:rsidRPr="00337138">
        <w:rPr>
          <w:color w:val="000000"/>
        </w:rPr>
        <w:t>равно</w:t>
      </w:r>
      <w:r>
        <w:rPr>
          <w:color w:val="000000"/>
        </w:rPr>
        <w:t xml:space="preserve"> </w:t>
      </w:r>
      <w:r w:rsidRPr="00337138">
        <w:rPr>
          <w:color w:val="000000"/>
        </w:rPr>
        <w:t>нулю).</w:t>
      </w:r>
      <w:r>
        <w:rPr>
          <w:color w:val="000000"/>
        </w:rPr>
        <w:t xml:space="preserve"> </w:t>
      </w:r>
      <w:r w:rsidRPr="00337138">
        <w:rPr>
          <w:color w:val="000000"/>
        </w:rPr>
        <w:t>Требуется</w:t>
      </w:r>
      <w:r>
        <w:rPr>
          <w:color w:val="000000"/>
        </w:rPr>
        <w:t xml:space="preserve"> </w:t>
      </w:r>
      <w:r w:rsidRPr="00337138">
        <w:rPr>
          <w:color w:val="000000"/>
        </w:rPr>
        <w:t>найти:</w:t>
      </w:r>
    </w:p>
    <w:p w:rsidR="00205F40" w:rsidRPr="00337138" w:rsidRDefault="00205F40" w:rsidP="00205F40">
      <w:pPr>
        <w:pStyle w:val="fr4"/>
        <w:spacing w:before="0" w:beforeAutospacing="0" w:after="0" w:afterAutospacing="0"/>
        <w:jc w:val="both"/>
        <w:rPr>
          <w:color w:val="000000"/>
        </w:rPr>
      </w:pPr>
      <w:r w:rsidRPr="00337138">
        <w:rPr>
          <w:color w:val="000000"/>
        </w:rPr>
        <w:t>1)</w:t>
      </w:r>
      <w:r>
        <w:rPr>
          <w:color w:val="000000"/>
        </w:rPr>
        <w:t xml:space="preserve"> </w:t>
      </w:r>
      <w:r w:rsidRPr="00337138">
        <w:rPr>
          <w:color w:val="000000"/>
        </w:rPr>
        <w:t>главные</w:t>
      </w:r>
      <w:r>
        <w:rPr>
          <w:color w:val="000000"/>
        </w:rPr>
        <w:t xml:space="preserve"> </w:t>
      </w:r>
      <w:r w:rsidRPr="00337138">
        <w:rPr>
          <w:color w:val="000000"/>
        </w:rPr>
        <w:t>напряжения</w:t>
      </w:r>
      <w:r>
        <w:rPr>
          <w:color w:val="000000"/>
        </w:rPr>
        <w:t xml:space="preserve"> </w:t>
      </w:r>
      <w:r w:rsidRPr="00337138">
        <w:rPr>
          <w:color w:val="000000"/>
        </w:rPr>
        <w:t>и</w:t>
      </w:r>
      <w:r>
        <w:rPr>
          <w:color w:val="000000"/>
        </w:rPr>
        <w:t xml:space="preserve"> </w:t>
      </w:r>
      <w:r w:rsidRPr="00337138">
        <w:rPr>
          <w:color w:val="000000"/>
        </w:rPr>
        <w:t>направление</w:t>
      </w:r>
      <w:r>
        <w:rPr>
          <w:color w:val="000000"/>
        </w:rPr>
        <w:t xml:space="preserve"> </w:t>
      </w:r>
      <w:r w:rsidRPr="00337138">
        <w:rPr>
          <w:color w:val="000000"/>
        </w:rPr>
        <w:t>главных</w:t>
      </w:r>
      <w:r>
        <w:rPr>
          <w:color w:val="000000"/>
        </w:rPr>
        <w:t xml:space="preserve"> </w:t>
      </w:r>
      <w:r w:rsidRPr="00337138">
        <w:rPr>
          <w:color w:val="000000"/>
        </w:rPr>
        <w:t>площадок;</w:t>
      </w:r>
    </w:p>
    <w:p w:rsidR="00205F40" w:rsidRPr="00337138" w:rsidRDefault="00205F40" w:rsidP="00205F40">
      <w:pPr>
        <w:pStyle w:val="fr4"/>
        <w:spacing w:before="0" w:beforeAutospacing="0" w:after="0" w:afterAutospacing="0"/>
        <w:jc w:val="both"/>
        <w:rPr>
          <w:color w:val="000000"/>
        </w:rPr>
      </w:pPr>
      <w:r w:rsidRPr="00337138">
        <w:rPr>
          <w:color w:val="000000"/>
        </w:rPr>
        <w:t>2)</w:t>
      </w:r>
      <w:r>
        <w:rPr>
          <w:color w:val="000000"/>
        </w:rPr>
        <w:t xml:space="preserve"> </w:t>
      </w:r>
      <w:r w:rsidRPr="00337138">
        <w:rPr>
          <w:color w:val="000000"/>
        </w:rPr>
        <w:t>максимальные</w:t>
      </w:r>
      <w:r>
        <w:rPr>
          <w:color w:val="000000"/>
        </w:rPr>
        <w:t xml:space="preserve"> </w:t>
      </w:r>
      <w:r w:rsidRPr="00337138">
        <w:rPr>
          <w:color w:val="000000"/>
        </w:rPr>
        <w:t>касательные</w:t>
      </w:r>
      <w:r>
        <w:rPr>
          <w:color w:val="000000"/>
        </w:rPr>
        <w:t xml:space="preserve"> </w:t>
      </w:r>
      <w:r w:rsidRPr="00337138">
        <w:rPr>
          <w:color w:val="000000"/>
        </w:rPr>
        <w:t>напряжения,</w:t>
      </w:r>
      <w:r>
        <w:rPr>
          <w:color w:val="000000"/>
        </w:rPr>
        <w:t xml:space="preserve"> </w:t>
      </w:r>
      <w:r w:rsidRPr="00337138">
        <w:rPr>
          <w:color w:val="000000"/>
        </w:rPr>
        <w:t>равные</w:t>
      </w:r>
      <w:r>
        <w:rPr>
          <w:color w:val="000000"/>
        </w:rPr>
        <w:t xml:space="preserve"> </w:t>
      </w:r>
      <w:r w:rsidRPr="00337138">
        <w:rPr>
          <w:rStyle w:val="grame"/>
          <w:color w:val="000000"/>
        </w:rPr>
        <w:t>наибольшей</w:t>
      </w:r>
      <w:r>
        <w:rPr>
          <w:color w:val="000000"/>
        </w:rPr>
        <w:t xml:space="preserve"> </w:t>
      </w:r>
      <w:r w:rsidRPr="00337138">
        <w:rPr>
          <w:rStyle w:val="spelle"/>
          <w:rFonts w:eastAsiaTheme="majorEastAsia"/>
          <w:color w:val="000000"/>
        </w:rPr>
        <w:t>полуразности</w:t>
      </w:r>
      <w:r>
        <w:rPr>
          <w:color w:val="000000"/>
        </w:rPr>
        <w:t xml:space="preserve"> </w:t>
      </w:r>
      <w:r w:rsidRPr="00337138">
        <w:rPr>
          <w:color w:val="000000"/>
        </w:rPr>
        <w:t>главных</w:t>
      </w:r>
      <w:r>
        <w:rPr>
          <w:color w:val="000000"/>
        </w:rPr>
        <w:t xml:space="preserve"> </w:t>
      </w:r>
      <w:r w:rsidRPr="00337138">
        <w:rPr>
          <w:color w:val="000000"/>
        </w:rPr>
        <w:t>напряжений;</w:t>
      </w:r>
    </w:p>
    <w:p w:rsidR="00205F40" w:rsidRPr="00337138" w:rsidRDefault="00205F40" w:rsidP="00205F40">
      <w:pPr>
        <w:pStyle w:val="fr4"/>
        <w:spacing w:before="0" w:beforeAutospacing="0" w:after="0" w:afterAutospacing="0"/>
        <w:jc w:val="both"/>
        <w:rPr>
          <w:color w:val="000000"/>
        </w:rPr>
      </w:pPr>
      <w:r w:rsidRPr="00337138">
        <w:rPr>
          <w:color w:val="000000"/>
        </w:rPr>
        <w:t>3)</w:t>
      </w:r>
      <w:r>
        <w:rPr>
          <w:color w:val="000000"/>
        </w:rPr>
        <w:t xml:space="preserve"> </w:t>
      </w:r>
      <w:r w:rsidRPr="00337138">
        <w:rPr>
          <w:color w:val="000000"/>
        </w:rPr>
        <w:t>главные</w:t>
      </w:r>
      <w:r>
        <w:rPr>
          <w:color w:val="000000"/>
        </w:rPr>
        <w:t xml:space="preserve"> </w:t>
      </w:r>
      <w:r w:rsidRPr="00337138">
        <w:rPr>
          <w:color w:val="000000"/>
        </w:rPr>
        <w:t>деформации</w:t>
      </w:r>
      <w:r>
        <w:rPr>
          <w:color w:val="000000"/>
        </w:rPr>
        <w:t xml:space="preserve"> </w:t>
      </w:r>
      <w:r w:rsidRPr="00D06550">
        <w:rPr>
          <w:color w:val="000000"/>
          <w:sz w:val="28"/>
          <w:szCs w:val="28"/>
        </w:rPr>
        <w:t>ε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, </w:t>
      </w:r>
      <w:r w:rsidRPr="00D06550">
        <w:rPr>
          <w:color w:val="000000"/>
          <w:sz w:val="28"/>
          <w:szCs w:val="28"/>
        </w:rPr>
        <w:t>ε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, </w:t>
      </w:r>
      <w:r w:rsidRPr="00D06550">
        <w:rPr>
          <w:color w:val="000000"/>
          <w:sz w:val="28"/>
          <w:szCs w:val="28"/>
        </w:rPr>
        <w:t>ε</w:t>
      </w:r>
      <w:r>
        <w:rPr>
          <w:color w:val="000000"/>
          <w:vertAlign w:val="subscript"/>
        </w:rPr>
        <w:t>3</w:t>
      </w:r>
      <w:r w:rsidRPr="00337138">
        <w:rPr>
          <w:color w:val="000000"/>
        </w:rPr>
        <w:t>;</w:t>
      </w:r>
    </w:p>
    <w:p w:rsidR="00205F40" w:rsidRPr="00337138" w:rsidRDefault="00205F40" w:rsidP="00205F40">
      <w:pPr>
        <w:pStyle w:val="fr4"/>
        <w:spacing w:before="0" w:beforeAutospacing="0" w:after="0" w:afterAutospacing="0"/>
        <w:jc w:val="both"/>
        <w:rPr>
          <w:color w:val="000000"/>
        </w:rPr>
      </w:pPr>
      <w:r w:rsidRPr="00337138">
        <w:rPr>
          <w:color w:val="000000"/>
        </w:rPr>
        <w:t>4)</w:t>
      </w:r>
      <w:r>
        <w:rPr>
          <w:color w:val="000000"/>
        </w:rPr>
        <w:t xml:space="preserve"> </w:t>
      </w:r>
      <w:r w:rsidRPr="00337138">
        <w:rPr>
          <w:color w:val="000000"/>
        </w:rPr>
        <w:t>эквивалентное</w:t>
      </w:r>
      <w:r>
        <w:rPr>
          <w:color w:val="000000"/>
        </w:rPr>
        <w:t xml:space="preserve"> </w:t>
      </w:r>
      <w:r w:rsidRPr="00337138">
        <w:rPr>
          <w:color w:val="000000"/>
        </w:rPr>
        <w:t>напряжение</w:t>
      </w:r>
      <w:r>
        <w:rPr>
          <w:color w:val="000000"/>
        </w:rPr>
        <w:t xml:space="preserve"> </w:t>
      </w:r>
      <w:r w:rsidRPr="007539A3">
        <w:rPr>
          <w:color w:val="000000"/>
          <w:position w:val="-12"/>
        </w:rPr>
        <w:object w:dxaOrig="460" w:dyaOrig="360">
          <v:shape id="_x0000_i1033" type="#_x0000_t75" style="width:24pt;height:17.65pt" o:ole="">
            <v:imagedata r:id="rId48" o:title=""/>
          </v:shape>
          <o:OLEObject Type="Embed" ProgID="Equation.3" ShapeID="_x0000_i1033" DrawAspect="Content" ObjectID="_1804506659" r:id="rId49"/>
        </w:object>
      </w:r>
      <w:r>
        <w:rPr>
          <w:color w:val="000000"/>
        </w:rPr>
        <w:t xml:space="preserve"> </w:t>
      </w:r>
      <w:r w:rsidRPr="00337138">
        <w:rPr>
          <w:color w:val="000000"/>
        </w:rPr>
        <w:t>по</w:t>
      </w:r>
      <w:r>
        <w:rPr>
          <w:color w:val="000000"/>
        </w:rPr>
        <w:t xml:space="preserve"> </w:t>
      </w:r>
      <w:r w:rsidRPr="00337138">
        <w:rPr>
          <w:color w:val="000000"/>
        </w:rPr>
        <w:t>четвертой</w:t>
      </w:r>
      <w:r>
        <w:rPr>
          <w:color w:val="000000"/>
        </w:rPr>
        <w:t xml:space="preserve"> </w:t>
      </w:r>
      <w:r w:rsidRPr="00337138">
        <w:rPr>
          <w:color w:val="000000"/>
        </w:rPr>
        <w:t>(энергетической)</w:t>
      </w:r>
      <w:r>
        <w:rPr>
          <w:color w:val="000000"/>
        </w:rPr>
        <w:t xml:space="preserve"> </w:t>
      </w:r>
      <w:r w:rsidRPr="00337138">
        <w:rPr>
          <w:color w:val="000000"/>
        </w:rPr>
        <w:t>теории</w:t>
      </w:r>
      <w:r>
        <w:rPr>
          <w:color w:val="000000"/>
        </w:rPr>
        <w:t xml:space="preserve"> </w:t>
      </w:r>
      <w:r w:rsidRPr="00337138">
        <w:rPr>
          <w:color w:val="000000"/>
        </w:rPr>
        <w:t>прочности;</w:t>
      </w:r>
    </w:p>
    <w:p w:rsidR="00205F40" w:rsidRPr="00337138" w:rsidRDefault="00205F40" w:rsidP="00205F4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138">
        <w:rPr>
          <w:rFonts w:ascii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относительное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изменение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объема;</w:t>
      </w:r>
    </w:p>
    <w:p w:rsidR="00205F40" w:rsidRPr="00337138" w:rsidRDefault="00205F40" w:rsidP="00205F40">
      <w:pPr>
        <w:pStyle w:val="af5"/>
        <w:jc w:val="both"/>
        <w:rPr>
          <w:color w:val="000000"/>
          <w:szCs w:val="24"/>
        </w:rPr>
      </w:pPr>
      <w:r w:rsidRPr="00337138">
        <w:rPr>
          <w:color w:val="000000"/>
          <w:szCs w:val="24"/>
        </w:rPr>
        <w:t>6)</w:t>
      </w:r>
      <w:r>
        <w:rPr>
          <w:color w:val="000000"/>
          <w:szCs w:val="24"/>
        </w:rPr>
        <w:t xml:space="preserve"> </w:t>
      </w:r>
      <w:r w:rsidRPr="00337138">
        <w:rPr>
          <w:color w:val="000000"/>
          <w:szCs w:val="24"/>
        </w:rPr>
        <w:t>удельную</w:t>
      </w:r>
      <w:r>
        <w:rPr>
          <w:color w:val="000000"/>
          <w:szCs w:val="24"/>
        </w:rPr>
        <w:t xml:space="preserve"> </w:t>
      </w:r>
      <w:r w:rsidRPr="00337138">
        <w:rPr>
          <w:color w:val="000000"/>
          <w:szCs w:val="24"/>
        </w:rPr>
        <w:t>потенциальную</w:t>
      </w:r>
      <w:r>
        <w:rPr>
          <w:color w:val="000000"/>
          <w:szCs w:val="24"/>
        </w:rPr>
        <w:t xml:space="preserve"> </w:t>
      </w:r>
      <w:r w:rsidRPr="00337138">
        <w:rPr>
          <w:color w:val="000000"/>
          <w:szCs w:val="24"/>
        </w:rPr>
        <w:t>энергию</w:t>
      </w:r>
      <w:r>
        <w:rPr>
          <w:color w:val="000000"/>
          <w:szCs w:val="24"/>
        </w:rPr>
        <w:t xml:space="preserve"> </w:t>
      </w:r>
      <w:r w:rsidRPr="00337138">
        <w:rPr>
          <w:color w:val="000000"/>
          <w:szCs w:val="24"/>
        </w:rPr>
        <w:t>деформации.</w:t>
      </w:r>
    </w:p>
    <w:p w:rsidR="00205F40" w:rsidRDefault="00205F40" w:rsidP="00205F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138">
        <w:rPr>
          <w:rFonts w:ascii="Times New Roman" w:hAnsi="Times New Roman" w:cs="Times New Roman"/>
          <w:color w:val="000000"/>
          <w:sz w:val="24"/>
          <w:szCs w:val="24"/>
        </w:rPr>
        <w:t>Исходные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данные: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39A3">
        <w:rPr>
          <w:color w:val="000000"/>
          <w:position w:val="-12"/>
        </w:rPr>
        <w:object w:dxaOrig="320" w:dyaOrig="360">
          <v:shape id="_x0000_i1034" type="#_x0000_t75" style="width:15.65pt;height:17.65pt" o:ole="">
            <v:imagedata r:id="rId50" o:title=""/>
          </v:shape>
          <o:OLEObject Type="Embed" ProgID="Equation.3" ShapeID="_x0000_i1034" DrawAspect="Content" ObjectID="_1804506660" r:id="rId51"/>
        </w:objec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МПа,</w:t>
      </w:r>
      <w:r w:rsidRPr="007539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39A3">
        <w:rPr>
          <w:color w:val="000000"/>
          <w:position w:val="-14"/>
        </w:rPr>
        <w:object w:dxaOrig="340" w:dyaOrig="380">
          <v:shape id="_x0000_i1035" type="#_x0000_t75" style="width:16.65pt;height:18.65pt" o:ole="">
            <v:imagedata r:id="rId52" o:title=""/>
          </v:shape>
          <o:OLEObject Type="Embed" ProgID="Equation.3" ShapeID="_x0000_i1035" DrawAspect="Content" ObjectID="_1804506661" r:id="rId53"/>
        </w:objec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80</w:t>
      </w:r>
      <w:r w:rsidRPr="00337138">
        <w:rPr>
          <w:rFonts w:ascii="Times New Roman" w:hAnsi="Times New Roman" w:cs="Times New Roman"/>
          <w:color w:val="000000"/>
          <w:sz w:val="24"/>
          <w:szCs w:val="24"/>
          <w:lang w:val="en-US"/>
        </w:rPr>
        <w:t>M</w:t>
      </w:r>
      <w:r w:rsidRPr="00337138">
        <w:rPr>
          <w:rStyle w:val="grame"/>
          <w:rFonts w:ascii="Times New Roman" w:hAnsi="Times New Roman" w:cs="Times New Roman"/>
          <w:color w:val="000000"/>
          <w:sz w:val="24"/>
          <w:szCs w:val="24"/>
        </w:rPr>
        <w:t>П</w:t>
      </w:r>
      <w:r w:rsidRPr="0033713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539A3">
        <w:rPr>
          <w:color w:val="000000"/>
        </w:rPr>
        <w:t xml:space="preserve"> </w:t>
      </w:r>
      <w:r w:rsidRPr="007539A3">
        <w:rPr>
          <w:color w:val="000000"/>
          <w:position w:val="-12"/>
        </w:rPr>
        <w:object w:dxaOrig="279" w:dyaOrig="360">
          <v:shape id="_x0000_i1036" type="#_x0000_t75" style="width:14.65pt;height:17.65pt" o:ole="">
            <v:imagedata r:id="rId54" o:title=""/>
          </v:shape>
          <o:OLEObject Type="Embed" ProgID="Equation.3" ShapeID="_x0000_i1036" DrawAspect="Content" ObjectID="_1804506662" r:id="rId55"/>
        </w:objec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МПа.</w:t>
      </w:r>
    </w:p>
    <w:p w:rsidR="00205F40" w:rsidRPr="007539A3" w:rsidRDefault="00205F40" w:rsidP="00205F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FAA720C" wp14:editId="08E614EC">
            <wp:extent cx="2076450" cy="1878695"/>
            <wp:effectExtent l="0" t="0" r="0" b="0"/>
            <wp:docPr id="16" name="Рисунок 16" descr="http://www.soprotmat.ru/tns1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soprotmat.ru/tns1.files/image016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990" cy="189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вариант(ы)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выполнения расчета изложен в 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8134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34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205F40" w:rsidRPr="008F0B79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F0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встречаются?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перпендикулярным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деформаций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F40" w:rsidRPr="00024D89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тетради.</w:t>
      </w:r>
    </w:p>
    <w:p w:rsidR="00205F40" w:rsidRDefault="00205F40" w:rsidP="00205F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5F40" w:rsidRPr="00B67BBE" w:rsidRDefault="00205F40" w:rsidP="00205F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BBE">
        <w:rPr>
          <w:rFonts w:ascii="Times New Roman" w:hAnsi="Times New Roman" w:cs="Times New Roman"/>
          <w:b/>
          <w:sz w:val="24"/>
          <w:szCs w:val="24"/>
        </w:rPr>
        <w:t>источники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05F40" w:rsidRDefault="00205F40" w:rsidP="007879A4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Кукарина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А.Ю.,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Миронов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А.И.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материалов.: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Методические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указания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выполнению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расчетно-проектировочной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работы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"Расчет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стержней"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студентов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специальностей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направлений.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2013.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56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экз.</w:t>
      </w:r>
    </w:p>
    <w:p w:rsidR="00205F40" w:rsidRDefault="00205F40" w:rsidP="007879A4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вузов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2-е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изд.,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испр.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доп.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:Издательство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Юрайт,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2018.-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279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Серия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России.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hyperlink r:id="rId57" w:anchor="page/2" w:history="1">
        <w:r w:rsidRPr="00237BA1">
          <w:rPr>
            <w:rStyle w:val="aa"/>
            <w:rFonts w:ascii="Times New Roman" w:hAnsi="Times New Roman"/>
            <w:sz w:val="24"/>
            <w:szCs w:val="24"/>
            <w:shd w:val="clear" w:color="auto" w:fill="FFFFFF"/>
          </w:rPr>
          <w:t>https://biblio-online.ru/viewer/DD3FCFA6-04DF-4243-AC47-9ED8CE306760/soprotivlenie-materialov#page/2</w:t>
        </w:r>
      </w:hyperlink>
    </w:p>
    <w:p w:rsidR="00205F40" w:rsidRDefault="00205F40" w:rsidP="007879A4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простых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сопротивлениях: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учебное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бакалавров,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изучающих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курс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«Сопротивление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материалов»/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Л.М.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Денисова,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Кукарина,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А.В.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Чанчиков;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государственный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Изд-во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2016.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100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(40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экз)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</w:p>
    <w:p w:rsidR="00205F40" w:rsidRPr="0075102C" w:rsidRDefault="00205F40" w:rsidP="007879A4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a"/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F166D0">
        <w:rPr>
          <w:rFonts w:ascii="Times New Roman" w:hAnsi="Times New Roman"/>
          <w:sz w:val="24"/>
          <w:szCs w:val="24"/>
        </w:rPr>
        <w:t xml:space="preserve">Хахов А.А. Определение главных и эквивалентных напряжений. Методические указания по курсу «Механика». – Астрахань: АГТУ, 2024. – 106с. - </w:t>
      </w:r>
      <w:hyperlink r:id="rId58" w:history="1">
        <w:r w:rsidRPr="00F166D0">
          <w:rPr>
            <w:rStyle w:val="aa"/>
            <w:rFonts w:ascii="Times New Roman" w:hAnsi="Times New Roman"/>
            <w:sz w:val="24"/>
            <w:szCs w:val="24"/>
            <w:lang w:val="en-US"/>
          </w:rPr>
          <w:t>http</w:t>
        </w:r>
        <w:r w:rsidRPr="00F166D0">
          <w:rPr>
            <w:rStyle w:val="aa"/>
            <w:rFonts w:ascii="Times New Roman" w:hAnsi="Times New Roman"/>
            <w:sz w:val="24"/>
            <w:szCs w:val="24"/>
          </w:rPr>
          <w:t>://</w:t>
        </w:r>
        <w:r w:rsidRPr="00F166D0">
          <w:rPr>
            <w:rStyle w:val="aa"/>
            <w:rFonts w:ascii="Times New Roman" w:hAnsi="Times New Roman"/>
            <w:sz w:val="24"/>
            <w:szCs w:val="24"/>
            <w:lang w:val="en-US"/>
          </w:rPr>
          <w:t>portal</w:t>
        </w:r>
        <w:r w:rsidRPr="00F166D0">
          <w:rPr>
            <w:rStyle w:val="aa"/>
            <w:rFonts w:ascii="Times New Roman" w:hAnsi="Times New Roman"/>
            <w:sz w:val="24"/>
            <w:szCs w:val="24"/>
          </w:rPr>
          <w:t>2.</w:t>
        </w:r>
        <w:r w:rsidRPr="00F166D0">
          <w:rPr>
            <w:rStyle w:val="aa"/>
            <w:rFonts w:ascii="Times New Roman" w:hAnsi="Times New Roman"/>
            <w:sz w:val="24"/>
            <w:szCs w:val="24"/>
            <w:lang w:val="en-US"/>
          </w:rPr>
          <w:t>astu</w:t>
        </w:r>
        <w:r w:rsidRPr="00F166D0">
          <w:rPr>
            <w:rStyle w:val="aa"/>
            <w:rFonts w:ascii="Times New Roman" w:hAnsi="Times New Roman"/>
            <w:sz w:val="24"/>
            <w:szCs w:val="24"/>
          </w:rPr>
          <w:t>.</w:t>
        </w:r>
        <w:r w:rsidRPr="00F166D0">
          <w:rPr>
            <w:rStyle w:val="aa"/>
            <w:rFonts w:ascii="Times New Roman" w:hAnsi="Times New Roman"/>
            <w:sz w:val="24"/>
            <w:szCs w:val="24"/>
            <w:lang w:val="en-US"/>
          </w:rPr>
          <w:t>org</w:t>
        </w:r>
        <w:r w:rsidRPr="00F166D0">
          <w:rPr>
            <w:rStyle w:val="aa"/>
            <w:rFonts w:ascii="Times New Roman" w:hAnsi="Times New Roman"/>
            <w:sz w:val="24"/>
            <w:szCs w:val="24"/>
          </w:rPr>
          <w:t>/</w:t>
        </w:r>
      </w:hyperlink>
      <w:r>
        <w:rPr>
          <w:rStyle w:val="aa"/>
          <w:rFonts w:ascii="Times New Roman" w:hAnsi="Times New Roman"/>
          <w:sz w:val="24"/>
          <w:szCs w:val="24"/>
        </w:rPr>
        <w:t>.</w:t>
      </w:r>
    </w:p>
    <w:p w:rsidR="00205F40" w:rsidRDefault="00205F40" w:rsidP="00205F4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05F40" w:rsidRPr="0075102C" w:rsidRDefault="00205F40" w:rsidP="00205F4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lastRenderedPageBreak/>
        <w:t>Тем</w:t>
      </w:r>
      <w:r>
        <w:rPr>
          <w:rFonts w:ascii="Times New Roman" w:hAnsi="Times New Roman"/>
          <w:b/>
          <w:i/>
          <w:sz w:val="24"/>
          <w:szCs w:val="24"/>
        </w:rPr>
        <w:t>а 9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4014B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Построение эпюр внутренних силовых факторов для плоской рамы, нагруженной сосредоточенной силой, моментом и равномерно распределенной нагрузкой</w:t>
      </w:r>
    </w:p>
    <w:p w:rsidR="00205F40" w:rsidRDefault="00205F40" w:rsidP="00205F40">
      <w:pPr>
        <w:pStyle w:val="p94"/>
        <w:spacing w:before="45" w:beforeAutospacing="0" w:after="0" w:afterAutospacing="0" w:line="405" w:lineRule="atLeast"/>
        <w:ind w:firstLine="705"/>
        <w:jc w:val="both"/>
        <w:rPr>
          <w:color w:val="000000"/>
          <w:sz w:val="29"/>
          <w:szCs w:val="29"/>
        </w:rPr>
      </w:pPr>
      <w:r>
        <w:rPr>
          <w:rStyle w:val="ft467"/>
          <w:i/>
          <w:iCs/>
          <w:color w:val="000000"/>
          <w:sz w:val="29"/>
          <w:szCs w:val="29"/>
        </w:rPr>
        <w:t>Требуется</w:t>
      </w:r>
      <w:r>
        <w:rPr>
          <w:color w:val="000000"/>
          <w:sz w:val="29"/>
          <w:szCs w:val="29"/>
        </w:rPr>
        <w:t>: для заданной схемы статически определимой рамы построить эпюры внутренних силовых факторов (</w:t>
      </w:r>
      <w:r>
        <w:rPr>
          <w:rStyle w:val="ft467"/>
          <w:i/>
          <w:iCs/>
          <w:color w:val="000000"/>
          <w:sz w:val="29"/>
          <w:szCs w:val="29"/>
        </w:rPr>
        <w:t>N</w:t>
      </w:r>
      <w:r>
        <w:rPr>
          <w:rStyle w:val="ft468"/>
          <w:rFonts w:eastAsiaTheme="majorEastAsia"/>
          <w:i/>
          <w:iCs/>
          <w:color w:val="000000"/>
          <w:sz w:val="18"/>
          <w:szCs w:val="18"/>
        </w:rPr>
        <w:t>z</w:t>
      </w:r>
      <w:r>
        <w:rPr>
          <w:color w:val="000000"/>
          <w:sz w:val="29"/>
          <w:szCs w:val="29"/>
        </w:rPr>
        <w:t>, </w:t>
      </w:r>
      <w:r>
        <w:rPr>
          <w:rStyle w:val="ft467"/>
          <w:i/>
          <w:iCs/>
          <w:color w:val="000000"/>
          <w:sz w:val="29"/>
          <w:szCs w:val="29"/>
        </w:rPr>
        <w:t>Q</w:t>
      </w:r>
      <w:r>
        <w:rPr>
          <w:rStyle w:val="ft468"/>
          <w:rFonts w:eastAsiaTheme="majorEastAsia"/>
          <w:i/>
          <w:iCs/>
          <w:color w:val="000000"/>
          <w:sz w:val="18"/>
          <w:szCs w:val="18"/>
        </w:rPr>
        <w:t>у</w:t>
      </w:r>
      <w:r>
        <w:rPr>
          <w:color w:val="000000"/>
          <w:sz w:val="29"/>
          <w:szCs w:val="29"/>
        </w:rPr>
        <w:t>, </w:t>
      </w:r>
      <w:r>
        <w:rPr>
          <w:rStyle w:val="ft467"/>
          <w:i/>
          <w:iCs/>
          <w:color w:val="000000"/>
          <w:sz w:val="29"/>
          <w:szCs w:val="29"/>
        </w:rPr>
        <w:t>M</w:t>
      </w:r>
      <w:r>
        <w:rPr>
          <w:rStyle w:val="ft468"/>
          <w:rFonts w:eastAsiaTheme="majorEastAsia"/>
          <w:i/>
          <w:iCs/>
          <w:color w:val="000000"/>
          <w:sz w:val="18"/>
          <w:szCs w:val="18"/>
        </w:rPr>
        <w:t>х</w:t>
      </w:r>
      <w:r>
        <w:rPr>
          <w:color w:val="000000"/>
          <w:sz w:val="29"/>
          <w:szCs w:val="29"/>
        </w:rPr>
        <w:t>).</w:t>
      </w:r>
    </w:p>
    <w:p w:rsidR="00205F40" w:rsidRDefault="00205F40" w:rsidP="00205F40">
      <w:pPr>
        <w:pStyle w:val="p86"/>
        <w:spacing w:before="0" w:beforeAutospacing="0" w:after="0" w:afterAutospacing="0" w:line="315" w:lineRule="atLeast"/>
        <w:rPr>
          <w:i/>
          <w:iCs/>
          <w:color w:val="000000"/>
          <w:sz w:val="29"/>
          <w:szCs w:val="29"/>
        </w:rPr>
      </w:pPr>
      <w:r>
        <w:rPr>
          <w:i/>
          <w:iCs/>
          <w:color w:val="000000"/>
          <w:sz w:val="29"/>
          <w:szCs w:val="29"/>
        </w:rPr>
        <w:t>Условия задания</w:t>
      </w:r>
      <w:r>
        <w:rPr>
          <w:rStyle w:val="ft7"/>
          <w:i/>
          <w:iCs/>
          <w:color w:val="000000"/>
          <w:sz w:val="29"/>
          <w:szCs w:val="29"/>
        </w:rPr>
        <w:t>:</w:t>
      </w:r>
    </w:p>
    <w:p w:rsidR="00205F40" w:rsidRDefault="00205F40" w:rsidP="00205F40">
      <w:pPr>
        <w:pStyle w:val="p91"/>
        <w:spacing w:before="30" w:beforeAutospacing="0" w:after="0" w:afterAutospacing="0" w:line="390" w:lineRule="atLeast"/>
        <w:ind w:firstLine="705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Рама загружена силами (</w:t>
      </w:r>
      <w:r>
        <w:rPr>
          <w:rStyle w:val="ft469"/>
          <w:i/>
          <w:iCs/>
          <w:color w:val="000000"/>
          <w:sz w:val="29"/>
          <w:szCs w:val="29"/>
        </w:rPr>
        <w:t>Р</w:t>
      </w:r>
      <w:r>
        <w:rPr>
          <w:rStyle w:val="ft42"/>
          <w:color w:val="000000"/>
          <w:sz w:val="18"/>
          <w:szCs w:val="18"/>
        </w:rPr>
        <w:t>1 </w:t>
      </w:r>
      <w:r>
        <w:rPr>
          <w:color w:val="000000"/>
          <w:sz w:val="29"/>
          <w:szCs w:val="29"/>
        </w:rPr>
        <w:t>и </w:t>
      </w:r>
      <w:r>
        <w:rPr>
          <w:rStyle w:val="ft469"/>
          <w:i/>
          <w:iCs/>
          <w:color w:val="000000"/>
          <w:sz w:val="29"/>
          <w:szCs w:val="29"/>
        </w:rPr>
        <w:t>Р</w:t>
      </w:r>
      <w:r>
        <w:rPr>
          <w:rStyle w:val="ft42"/>
          <w:color w:val="000000"/>
          <w:sz w:val="18"/>
          <w:szCs w:val="18"/>
        </w:rPr>
        <w:t>2</w:t>
      </w:r>
      <w:r>
        <w:rPr>
          <w:color w:val="000000"/>
          <w:sz w:val="29"/>
          <w:szCs w:val="29"/>
        </w:rPr>
        <w:t>), моментом (</w:t>
      </w:r>
      <w:r>
        <w:rPr>
          <w:rStyle w:val="ft469"/>
          <w:i/>
          <w:iCs/>
          <w:color w:val="000000"/>
          <w:sz w:val="29"/>
          <w:szCs w:val="29"/>
        </w:rPr>
        <w:t>М</w:t>
      </w:r>
      <w:r>
        <w:rPr>
          <w:color w:val="000000"/>
          <w:sz w:val="29"/>
          <w:szCs w:val="29"/>
        </w:rPr>
        <w:t>) и равномерно распределенной нагрузкой (</w:t>
      </w:r>
      <w:r>
        <w:rPr>
          <w:rStyle w:val="ft469"/>
          <w:i/>
          <w:iCs/>
          <w:color w:val="000000"/>
          <w:sz w:val="29"/>
          <w:szCs w:val="29"/>
        </w:rPr>
        <w:t>q</w:t>
      </w:r>
      <w:r>
        <w:rPr>
          <w:color w:val="000000"/>
          <w:sz w:val="29"/>
          <w:szCs w:val="29"/>
        </w:rPr>
        <w:t>). Расчетные схемы представлены на рис. 1, числовые данные в табл. 1.</w:t>
      </w:r>
    </w:p>
    <w:p w:rsidR="00205F40" w:rsidRDefault="00205F40" w:rsidP="00205F40">
      <w:pPr>
        <w:pStyle w:val="p86"/>
        <w:spacing w:before="0" w:beforeAutospacing="0" w:after="0" w:afterAutospacing="0" w:line="315" w:lineRule="atLeast"/>
        <w:rPr>
          <w:i/>
          <w:iCs/>
          <w:color w:val="000000"/>
          <w:sz w:val="29"/>
          <w:szCs w:val="29"/>
        </w:rPr>
      </w:pPr>
      <w:r>
        <w:rPr>
          <w:i/>
          <w:iCs/>
          <w:color w:val="000000"/>
          <w:sz w:val="29"/>
          <w:szCs w:val="29"/>
        </w:rPr>
        <w:t>Последовательность выполнения задания</w:t>
      </w:r>
      <w:r>
        <w:rPr>
          <w:rStyle w:val="ft7"/>
          <w:i/>
          <w:iCs/>
          <w:color w:val="000000"/>
          <w:sz w:val="29"/>
          <w:szCs w:val="29"/>
        </w:rPr>
        <w:t>:</w:t>
      </w:r>
    </w:p>
    <w:p w:rsidR="00205F40" w:rsidRDefault="00205F40" w:rsidP="00205F40">
      <w:pPr>
        <w:pStyle w:val="p74"/>
        <w:spacing w:before="75" w:beforeAutospacing="0" w:after="0" w:afterAutospacing="0" w:line="390" w:lineRule="atLeast"/>
        <w:ind w:firstLine="705"/>
        <w:jc w:val="both"/>
        <w:rPr>
          <w:color w:val="000000"/>
          <w:sz w:val="29"/>
          <w:szCs w:val="29"/>
        </w:rPr>
      </w:pPr>
      <w:r>
        <w:rPr>
          <w:rStyle w:val="ft7"/>
          <w:color w:val="000000"/>
          <w:sz w:val="29"/>
          <w:szCs w:val="29"/>
        </w:rPr>
        <w:t>1.</w:t>
      </w:r>
      <w:r>
        <w:rPr>
          <w:rStyle w:val="ft470"/>
          <w:color w:val="000000"/>
          <w:sz w:val="29"/>
          <w:szCs w:val="29"/>
        </w:rPr>
        <w:t>Вычертить расчетную схему рамы с заданными нагрузками. Проставить числовые значения размеров и нагрузок. Изобразить реакции и вычислить их величину.</w:t>
      </w:r>
    </w:p>
    <w:p w:rsidR="00205F40" w:rsidRDefault="00205F40" w:rsidP="00205F40">
      <w:pPr>
        <w:pStyle w:val="p41"/>
        <w:spacing w:before="0" w:beforeAutospacing="0" w:after="0" w:afterAutospacing="0" w:line="390" w:lineRule="atLeast"/>
        <w:ind w:firstLine="705"/>
        <w:jc w:val="both"/>
        <w:rPr>
          <w:color w:val="000000"/>
          <w:sz w:val="29"/>
          <w:szCs w:val="29"/>
        </w:rPr>
      </w:pPr>
      <w:r>
        <w:rPr>
          <w:rStyle w:val="ft7"/>
          <w:color w:val="000000"/>
          <w:sz w:val="29"/>
          <w:szCs w:val="29"/>
        </w:rPr>
        <w:t>2.</w:t>
      </w:r>
      <w:r>
        <w:rPr>
          <w:rStyle w:val="ft470"/>
          <w:color w:val="000000"/>
          <w:sz w:val="29"/>
          <w:szCs w:val="29"/>
        </w:rPr>
        <w:t>Построить эпюры </w:t>
      </w:r>
      <w:r>
        <w:rPr>
          <w:rStyle w:val="ft469"/>
          <w:i/>
          <w:iCs/>
          <w:color w:val="000000"/>
          <w:sz w:val="29"/>
          <w:szCs w:val="29"/>
        </w:rPr>
        <w:t>N</w:t>
      </w:r>
      <w:r>
        <w:rPr>
          <w:rStyle w:val="ft471"/>
          <w:rFonts w:eastAsia="Calibri"/>
          <w:i/>
          <w:iCs/>
          <w:color w:val="000000"/>
          <w:sz w:val="18"/>
          <w:szCs w:val="18"/>
        </w:rPr>
        <w:t>z</w:t>
      </w:r>
      <w:r>
        <w:rPr>
          <w:color w:val="000000"/>
          <w:sz w:val="29"/>
          <w:szCs w:val="29"/>
        </w:rPr>
        <w:t>, </w:t>
      </w:r>
      <w:r>
        <w:rPr>
          <w:rStyle w:val="ft469"/>
          <w:i/>
          <w:iCs/>
          <w:color w:val="000000"/>
          <w:sz w:val="29"/>
          <w:szCs w:val="29"/>
        </w:rPr>
        <w:t>Q</w:t>
      </w:r>
      <w:r>
        <w:rPr>
          <w:rStyle w:val="ft471"/>
          <w:rFonts w:eastAsia="Calibri"/>
          <w:i/>
          <w:iCs/>
          <w:color w:val="000000"/>
          <w:sz w:val="18"/>
          <w:szCs w:val="18"/>
        </w:rPr>
        <w:t>у</w:t>
      </w:r>
      <w:r>
        <w:rPr>
          <w:color w:val="000000"/>
          <w:sz w:val="29"/>
          <w:szCs w:val="29"/>
        </w:rPr>
        <w:t>, </w:t>
      </w:r>
      <w:r>
        <w:rPr>
          <w:rStyle w:val="ft469"/>
          <w:i/>
          <w:iCs/>
          <w:color w:val="000000"/>
          <w:sz w:val="29"/>
          <w:szCs w:val="29"/>
        </w:rPr>
        <w:t>M</w:t>
      </w:r>
      <w:r>
        <w:rPr>
          <w:rStyle w:val="ft471"/>
          <w:rFonts w:eastAsia="Calibri"/>
          <w:i/>
          <w:iCs/>
          <w:color w:val="000000"/>
          <w:sz w:val="18"/>
          <w:szCs w:val="18"/>
        </w:rPr>
        <w:t>х </w:t>
      </w:r>
      <w:r>
        <w:rPr>
          <w:color w:val="000000"/>
          <w:sz w:val="29"/>
          <w:szCs w:val="29"/>
        </w:rPr>
        <w:t>на каждом участке. Эпюры строят на контуре рамы. Контур рамы для построения каждой эпюры следует чертить заново в том же масштабе, что и расчетную схему. Контур рамы выделяют утолщенной линией. На всех эпюрах проставить числовые значения </w:t>
      </w:r>
      <w:r>
        <w:rPr>
          <w:rStyle w:val="ft469"/>
          <w:i/>
          <w:iCs/>
          <w:color w:val="000000"/>
          <w:sz w:val="29"/>
          <w:szCs w:val="29"/>
        </w:rPr>
        <w:t>N</w:t>
      </w:r>
      <w:r>
        <w:rPr>
          <w:rStyle w:val="ft471"/>
          <w:rFonts w:eastAsia="Calibri"/>
          <w:i/>
          <w:iCs/>
          <w:color w:val="000000"/>
          <w:sz w:val="18"/>
          <w:szCs w:val="18"/>
        </w:rPr>
        <w:t>z</w:t>
      </w:r>
      <w:r>
        <w:rPr>
          <w:color w:val="000000"/>
          <w:sz w:val="29"/>
          <w:szCs w:val="29"/>
        </w:rPr>
        <w:t>, </w:t>
      </w:r>
      <w:r>
        <w:rPr>
          <w:rStyle w:val="ft469"/>
          <w:i/>
          <w:iCs/>
          <w:color w:val="000000"/>
          <w:sz w:val="29"/>
          <w:szCs w:val="29"/>
        </w:rPr>
        <w:t>Q</w:t>
      </w:r>
      <w:r>
        <w:rPr>
          <w:rStyle w:val="ft471"/>
          <w:rFonts w:eastAsia="Calibri"/>
          <w:i/>
          <w:iCs/>
          <w:color w:val="000000"/>
          <w:sz w:val="18"/>
          <w:szCs w:val="18"/>
        </w:rPr>
        <w:t>у</w:t>
      </w:r>
      <w:r>
        <w:rPr>
          <w:color w:val="000000"/>
          <w:sz w:val="29"/>
          <w:szCs w:val="29"/>
        </w:rPr>
        <w:t>, </w:t>
      </w:r>
      <w:r>
        <w:rPr>
          <w:rStyle w:val="ft469"/>
          <w:i/>
          <w:iCs/>
          <w:color w:val="000000"/>
          <w:sz w:val="29"/>
          <w:szCs w:val="29"/>
        </w:rPr>
        <w:t>M</w:t>
      </w:r>
      <w:r>
        <w:rPr>
          <w:rStyle w:val="ft471"/>
          <w:rFonts w:eastAsia="Calibri"/>
          <w:i/>
          <w:iCs/>
          <w:color w:val="000000"/>
          <w:sz w:val="18"/>
          <w:szCs w:val="18"/>
        </w:rPr>
        <w:t>х </w:t>
      </w:r>
      <w:r>
        <w:rPr>
          <w:color w:val="000000"/>
          <w:sz w:val="29"/>
          <w:szCs w:val="29"/>
        </w:rPr>
        <w:t>с указанием размерности.</w:t>
      </w:r>
    </w:p>
    <w:p w:rsidR="00205F40" w:rsidRDefault="00205F40" w:rsidP="00205F40">
      <w:pPr>
        <w:keepNext/>
        <w:spacing w:after="0"/>
        <w:jc w:val="both"/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DBD5E0C" wp14:editId="64CDFB07">
            <wp:extent cx="5935345" cy="5173345"/>
            <wp:effectExtent l="0" t="0" r="825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17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40" w:rsidRDefault="00205F40" w:rsidP="00205F40">
      <w:pPr>
        <w:pStyle w:val="affc"/>
        <w:jc w:val="center"/>
      </w:pPr>
      <w:r>
        <w:t xml:space="preserve">Рис. </w:t>
      </w:r>
      <w:fldSimple w:instr=" SEQ Рисунок \* ARABIC ">
        <w:r>
          <w:rPr>
            <w:noProof/>
          </w:rPr>
          <w:t>1</w:t>
        </w:r>
      </w:fldSimple>
    </w:p>
    <w:p w:rsidR="00205F40" w:rsidRDefault="00205F40" w:rsidP="00205F40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4D24215F" wp14:editId="7E210D94">
            <wp:extent cx="3528000" cy="1422000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00" cy="14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40" w:rsidRDefault="00205F40" w:rsidP="00205F40">
      <w:pPr>
        <w:pStyle w:val="affc"/>
        <w:jc w:val="center"/>
      </w:pPr>
      <w:r>
        <w:t>Табл. 1. Исходные данные к задаче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вариант(ы)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8134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34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F40" w:rsidRDefault="00205F40" w:rsidP="00205F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205F40" w:rsidRPr="00B67BBE" w:rsidRDefault="00205F40" w:rsidP="00205F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BBE">
        <w:rPr>
          <w:rFonts w:ascii="Times New Roman" w:hAnsi="Times New Roman" w:cs="Times New Roman"/>
          <w:b/>
          <w:sz w:val="24"/>
          <w:szCs w:val="24"/>
        </w:rPr>
        <w:t>источники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05F40" w:rsidRDefault="00205F40" w:rsidP="007879A4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lastRenderedPageBreak/>
        <w:t>Кукарина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А.Ю.,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Миронов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А.И.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материалов.: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Методические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указания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выполнению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расчетно-проектировочной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работы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"Расчет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стержней"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студентов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специальностей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направлений.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2013.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56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экз.</w:t>
      </w:r>
    </w:p>
    <w:p w:rsidR="00205F40" w:rsidRDefault="00205F40" w:rsidP="007879A4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вузов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2-е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изд.,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испр.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доп.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:Издательство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Юрайт,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2018.-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279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Серия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России.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hyperlink r:id="rId61" w:anchor="page/2" w:history="1">
        <w:r w:rsidRPr="00237BA1">
          <w:rPr>
            <w:rStyle w:val="aa"/>
            <w:rFonts w:ascii="Times New Roman" w:hAnsi="Times New Roman"/>
            <w:sz w:val="24"/>
            <w:szCs w:val="24"/>
            <w:shd w:val="clear" w:color="auto" w:fill="FFFFFF"/>
          </w:rPr>
          <w:t>https://biblio-online.ru/viewer/DD3FCFA6-04DF-4243-AC47-9ED8CE306760/soprotivlenie-materialov#page/2</w:t>
        </w:r>
      </w:hyperlink>
    </w:p>
    <w:p w:rsidR="00205F40" w:rsidRDefault="00205F40" w:rsidP="007879A4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простых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сопротивлениях: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учебное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бакалавров,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изучающих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курс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«Сопротивление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материалов»/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Л.М.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Денисова,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Кукарина,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А.В.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Чанчиков;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государственный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Изд-во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2016.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100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(40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экз)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</w:p>
    <w:p w:rsidR="00205F40" w:rsidRPr="0075102C" w:rsidRDefault="00205F40" w:rsidP="007879A4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a"/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F166D0">
        <w:rPr>
          <w:rFonts w:ascii="Times New Roman" w:hAnsi="Times New Roman"/>
          <w:sz w:val="24"/>
          <w:szCs w:val="24"/>
        </w:rPr>
        <w:t xml:space="preserve">Хахов А.А. Определение главных и эквивалентных напряжений. Методические указания по курсу «Механика». – Астрахань: АГТУ, 2024. – 106с. - </w:t>
      </w:r>
      <w:hyperlink r:id="rId62" w:history="1">
        <w:r w:rsidRPr="00F166D0">
          <w:rPr>
            <w:rStyle w:val="aa"/>
            <w:rFonts w:ascii="Times New Roman" w:hAnsi="Times New Roman"/>
            <w:sz w:val="24"/>
            <w:szCs w:val="24"/>
            <w:lang w:val="en-US"/>
          </w:rPr>
          <w:t>http</w:t>
        </w:r>
        <w:r w:rsidRPr="00F166D0">
          <w:rPr>
            <w:rStyle w:val="aa"/>
            <w:rFonts w:ascii="Times New Roman" w:hAnsi="Times New Roman"/>
            <w:sz w:val="24"/>
            <w:szCs w:val="24"/>
          </w:rPr>
          <w:t>://</w:t>
        </w:r>
        <w:r w:rsidRPr="00F166D0">
          <w:rPr>
            <w:rStyle w:val="aa"/>
            <w:rFonts w:ascii="Times New Roman" w:hAnsi="Times New Roman"/>
            <w:sz w:val="24"/>
            <w:szCs w:val="24"/>
            <w:lang w:val="en-US"/>
          </w:rPr>
          <w:t>portal</w:t>
        </w:r>
        <w:r w:rsidRPr="00F166D0">
          <w:rPr>
            <w:rStyle w:val="aa"/>
            <w:rFonts w:ascii="Times New Roman" w:hAnsi="Times New Roman"/>
            <w:sz w:val="24"/>
            <w:szCs w:val="24"/>
          </w:rPr>
          <w:t>2.</w:t>
        </w:r>
        <w:r w:rsidRPr="00F166D0">
          <w:rPr>
            <w:rStyle w:val="aa"/>
            <w:rFonts w:ascii="Times New Roman" w:hAnsi="Times New Roman"/>
            <w:sz w:val="24"/>
            <w:szCs w:val="24"/>
            <w:lang w:val="en-US"/>
          </w:rPr>
          <w:t>astu</w:t>
        </w:r>
        <w:r w:rsidRPr="00F166D0">
          <w:rPr>
            <w:rStyle w:val="aa"/>
            <w:rFonts w:ascii="Times New Roman" w:hAnsi="Times New Roman"/>
            <w:sz w:val="24"/>
            <w:szCs w:val="24"/>
          </w:rPr>
          <w:t>.</w:t>
        </w:r>
        <w:r w:rsidRPr="00F166D0">
          <w:rPr>
            <w:rStyle w:val="aa"/>
            <w:rFonts w:ascii="Times New Roman" w:hAnsi="Times New Roman"/>
            <w:sz w:val="24"/>
            <w:szCs w:val="24"/>
            <w:lang w:val="en-US"/>
          </w:rPr>
          <w:t>org</w:t>
        </w:r>
        <w:r w:rsidRPr="00F166D0">
          <w:rPr>
            <w:rStyle w:val="aa"/>
            <w:rFonts w:ascii="Times New Roman" w:hAnsi="Times New Roman"/>
            <w:sz w:val="24"/>
            <w:szCs w:val="24"/>
          </w:rPr>
          <w:t>/</w:t>
        </w:r>
      </w:hyperlink>
      <w:r>
        <w:rPr>
          <w:rStyle w:val="aa"/>
          <w:rFonts w:ascii="Times New Roman" w:hAnsi="Times New Roman"/>
          <w:sz w:val="24"/>
          <w:szCs w:val="24"/>
        </w:rPr>
        <w:t>.</w:t>
      </w:r>
    </w:p>
    <w:p w:rsidR="00205F40" w:rsidRDefault="00205F40" w:rsidP="00205F40">
      <w:pPr>
        <w:rPr>
          <w:rFonts w:ascii="Times New Roman" w:hAnsi="Times New Roman"/>
          <w:b/>
          <w:i/>
          <w:sz w:val="24"/>
          <w:szCs w:val="24"/>
        </w:rPr>
      </w:pPr>
    </w:p>
    <w:p w:rsidR="00205F40" w:rsidRDefault="00205F40" w:rsidP="00205F40">
      <w:pPr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10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A717A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Прямой поперечный изгиб статически определимой балки</w:t>
      </w:r>
    </w:p>
    <w:p w:rsidR="00205F40" w:rsidRPr="005903A3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03A3">
        <w:rPr>
          <w:rFonts w:ascii="Times New Roman" w:hAnsi="Times New Roman" w:cs="Times New Roman"/>
          <w:b/>
          <w:i/>
          <w:sz w:val="24"/>
          <w:szCs w:val="24"/>
        </w:rPr>
        <w:t>Задача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№10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1 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Прямой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поперечный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изгиб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статически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определимой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балки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05F40" w:rsidRPr="001E28FA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7A1F5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A1F5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эпюры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7A1F5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A1F5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x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A1F5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7A1F5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max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двутаврового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[σ]=160МПа.</w:t>
      </w:r>
    </w:p>
    <w:p w:rsidR="00205F40" w:rsidRDefault="00205F40" w:rsidP="00205F40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205F40" w:rsidRPr="00C277F3" w:rsidRDefault="00205F40" w:rsidP="00205F40"/>
    <w:p w:rsidR="00205F40" w:rsidRPr="00385F5F" w:rsidRDefault="00205F40" w:rsidP="00205F40">
      <w:pPr>
        <w:pStyle w:val="4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85F5F">
        <w:rPr>
          <w:rFonts w:ascii="Times New Roman" w:hAnsi="Times New Roman" w:cs="Times New Roman"/>
          <w:i w:val="0"/>
          <w:color w:val="auto"/>
          <w:sz w:val="24"/>
          <w:szCs w:val="24"/>
        </w:rPr>
        <w:t>Исходные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385F5F">
        <w:rPr>
          <w:rFonts w:ascii="Times New Roman" w:hAnsi="Times New Roman" w:cs="Times New Roman"/>
          <w:i w:val="0"/>
          <w:color w:val="auto"/>
          <w:sz w:val="24"/>
          <w:szCs w:val="24"/>
        </w:rPr>
        <w:t>данные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385F5F">
        <w:rPr>
          <w:rFonts w:ascii="Times New Roman" w:hAnsi="Times New Roman" w:cs="Times New Roman"/>
          <w:i w:val="0"/>
          <w:color w:val="auto"/>
          <w:sz w:val="24"/>
          <w:szCs w:val="24"/>
        </w:rPr>
        <w:t>к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385F5F">
        <w:rPr>
          <w:rFonts w:ascii="Times New Roman" w:hAnsi="Times New Roman" w:cs="Times New Roman"/>
          <w:i w:val="0"/>
          <w:color w:val="auto"/>
          <w:sz w:val="24"/>
          <w:szCs w:val="24"/>
        </w:rPr>
        <w:t>задаче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№1</w:t>
      </w:r>
    </w:p>
    <w:tbl>
      <w:tblPr>
        <w:tblW w:w="8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1"/>
        <w:gridCol w:w="1442"/>
        <w:gridCol w:w="1455"/>
        <w:gridCol w:w="1546"/>
        <w:gridCol w:w="1064"/>
        <w:gridCol w:w="1104"/>
        <w:gridCol w:w="1152"/>
      </w:tblGrid>
      <w:tr w:rsidR="00205F40" w:rsidRPr="00385F5F" w:rsidTr="00991A8F">
        <w:trPr>
          <w:cantSplit/>
          <w:trHeight w:val="20"/>
          <w:jc w:val="center"/>
        </w:trPr>
        <w:tc>
          <w:tcPr>
            <w:tcW w:w="851" w:type="dxa"/>
            <w:vMerge w:val="restart"/>
            <w:vAlign w:val="center"/>
          </w:tcPr>
          <w:p w:rsidR="00205F40" w:rsidRPr="00385F5F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5F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4573" w:type="dxa"/>
            <w:gridSpan w:val="3"/>
            <w:vAlign w:val="center"/>
          </w:tcPr>
          <w:p w:rsidR="00205F40" w:rsidRPr="00385F5F" w:rsidRDefault="00205F40" w:rsidP="00991A8F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385F5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Заданная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Pr="00385F5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нагрузка</w:t>
            </w:r>
          </w:p>
        </w:tc>
        <w:tc>
          <w:tcPr>
            <w:tcW w:w="3410" w:type="dxa"/>
            <w:gridSpan w:val="3"/>
            <w:vAlign w:val="center"/>
          </w:tcPr>
          <w:p w:rsidR="00205F40" w:rsidRPr="00385F5F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5F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F5F">
              <w:rPr>
                <w:rFonts w:ascii="Times New Roman" w:hAnsi="Times New Roman" w:cs="Times New Roman"/>
                <w:sz w:val="24"/>
                <w:szCs w:val="24"/>
              </w:rPr>
              <w:t>участков,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F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205F40" w:rsidRPr="001E28FA" w:rsidTr="00991A8F">
        <w:trPr>
          <w:cantSplit/>
          <w:trHeight w:val="20"/>
          <w:jc w:val="center"/>
        </w:trPr>
        <w:tc>
          <w:tcPr>
            <w:tcW w:w="851" w:type="dxa"/>
            <w:vMerge/>
            <w:textDirection w:val="btLr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</w:p>
        </w:tc>
        <w:tc>
          <w:tcPr>
            <w:tcW w:w="14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кН/м</w:t>
            </w:r>
          </w:p>
        </w:tc>
        <w:tc>
          <w:tcPr>
            <w:tcW w:w="159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кНм</w:t>
            </w:r>
          </w:p>
        </w:tc>
        <w:tc>
          <w:tcPr>
            <w:tcW w:w="10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</w:p>
        </w:tc>
        <w:tc>
          <w:tcPr>
            <w:tcW w:w="118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</w:p>
        </w:tc>
      </w:tr>
      <w:tr w:rsidR="00205F40" w:rsidRPr="001E28FA" w:rsidTr="00991A8F">
        <w:trPr>
          <w:trHeight w:val="20"/>
          <w:jc w:val="center"/>
        </w:trPr>
        <w:tc>
          <w:tcPr>
            <w:tcW w:w="85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3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8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05F40" w:rsidRPr="001E28FA" w:rsidTr="00991A8F">
        <w:trPr>
          <w:trHeight w:val="20"/>
          <w:jc w:val="center"/>
        </w:trPr>
        <w:tc>
          <w:tcPr>
            <w:tcW w:w="85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3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8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205F40" w:rsidRPr="001E28FA" w:rsidTr="00991A8F">
        <w:trPr>
          <w:trHeight w:val="20"/>
          <w:jc w:val="center"/>
        </w:trPr>
        <w:tc>
          <w:tcPr>
            <w:tcW w:w="85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8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205F40" w:rsidRPr="001E28FA" w:rsidTr="00991A8F">
        <w:trPr>
          <w:trHeight w:val="20"/>
          <w:jc w:val="center"/>
        </w:trPr>
        <w:tc>
          <w:tcPr>
            <w:tcW w:w="85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3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8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205F40" w:rsidRPr="001E28FA" w:rsidTr="00991A8F">
        <w:trPr>
          <w:trHeight w:val="20"/>
          <w:jc w:val="center"/>
        </w:trPr>
        <w:tc>
          <w:tcPr>
            <w:tcW w:w="85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0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8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205F40" w:rsidRPr="001E28FA" w:rsidTr="00991A8F">
        <w:trPr>
          <w:trHeight w:val="20"/>
          <w:jc w:val="center"/>
        </w:trPr>
        <w:tc>
          <w:tcPr>
            <w:tcW w:w="85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0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8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05F40" w:rsidRPr="001E28FA" w:rsidTr="00991A8F">
        <w:trPr>
          <w:trHeight w:val="20"/>
          <w:jc w:val="center"/>
        </w:trPr>
        <w:tc>
          <w:tcPr>
            <w:tcW w:w="85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0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8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205F40" w:rsidRPr="001E28FA" w:rsidTr="00991A8F">
        <w:trPr>
          <w:trHeight w:val="20"/>
          <w:jc w:val="center"/>
        </w:trPr>
        <w:tc>
          <w:tcPr>
            <w:tcW w:w="85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0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8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205F40" w:rsidRPr="001E28FA" w:rsidTr="00991A8F">
        <w:trPr>
          <w:trHeight w:val="20"/>
          <w:jc w:val="center"/>
        </w:trPr>
        <w:tc>
          <w:tcPr>
            <w:tcW w:w="85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0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8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205F40" w:rsidRPr="001E28FA" w:rsidTr="00991A8F">
        <w:trPr>
          <w:trHeight w:val="20"/>
          <w:jc w:val="center"/>
        </w:trPr>
        <w:tc>
          <w:tcPr>
            <w:tcW w:w="85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0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1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2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84" w:type="dxa"/>
            <w:vAlign w:val="center"/>
          </w:tcPr>
          <w:p w:rsidR="00205F40" w:rsidRPr="001E28FA" w:rsidRDefault="00205F40" w:rsidP="0099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</w:tbl>
    <w:p w:rsidR="00205F40" w:rsidRPr="001E28FA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458">
        <w:rPr>
          <w:noProof/>
          <w:sz w:val="23"/>
          <w:szCs w:val="23"/>
          <w:lang w:eastAsia="ru-RU"/>
        </w:rPr>
        <w:lastRenderedPageBreak/>
        <w:drawing>
          <wp:inline distT="0" distB="0" distL="0" distR="0" wp14:anchorId="5512DF53" wp14:editId="500E5708">
            <wp:extent cx="4455774" cy="6496050"/>
            <wp:effectExtent l="0" t="0" r="2540" b="0"/>
            <wp:docPr id="50" name="Рисунок 5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571" cy="651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40" w:rsidRDefault="00205F40" w:rsidP="00205F40">
      <w:pPr>
        <w:spacing w:after="0" w:line="240" w:lineRule="auto"/>
        <w:rPr>
          <w:sz w:val="23"/>
          <w:szCs w:val="23"/>
        </w:rPr>
      </w:pP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№10.1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№10.1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вариант(ы)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выполнения расчета изложен в 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[1],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[3]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[4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[5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205F40" w:rsidRPr="009000C5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0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00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</w:t>
      </w:r>
    </w:p>
    <w:p w:rsidR="00205F40" w:rsidRPr="00502D1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поперечным?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определимыми?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вгибающий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каком-либо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изгибе?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перерезывающей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силой?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инерции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напряжений?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фигуры?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инерции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перпендикулярных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осей?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осей?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инерции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изогнутой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прогиба?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изгибом?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совпадает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внецентренном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растяжении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сжатии?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внецентренном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растяжении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сжатии?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внецентренном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растяжении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сжатии?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ядра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кручением?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кручением?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кручением?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сечения?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F40" w:rsidRPr="0049458A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10.1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тетради.</w:t>
      </w:r>
    </w:p>
    <w:p w:rsidR="00205F40" w:rsidRPr="0049458A" w:rsidRDefault="00205F40" w:rsidP="00205F40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205F40" w:rsidRPr="00B67BBE" w:rsidRDefault="00205F40" w:rsidP="00205F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BBE">
        <w:rPr>
          <w:rFonts w:ascii="Times New Roman" w:hAnsi="Times New Roman" w:cs="Times New Roman"/>
          <w:b/>
          <w:sz w:val="24"/>
          <w:szCs w:val="24"/>
        </w:rPr>
        <w:t>источники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05F40" w:rsidRDefault="00205F40" w:rsidP="007879A4">
      <w:pPr>
        <w:pStyle w:val="a5"/>
        <w:numPr>
          <w:ilvl w:val="0"/>
          <w:numId w:val="5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Кукарина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А.Ю.,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Миронов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А.И.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материалов.: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Методические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указания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выполнению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расчетно-проектировочной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работы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"Расчет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стержней"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студентов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специальностей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направлений.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2013.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56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экз.</w:t>
      </w:r>
    </w:p>
    <w:p w:rsidR="00205F40" w:rsidRDefault="00205F40" w:rsidP="007879A4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вузов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2-е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изд.,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испр.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доп.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:Издательство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Юрайт,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2018.-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279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Серия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России.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hyperlink r:id="rId64" w:anchor="page/2" w:history="1">
        <w:r w:rsidRPr="00237BA1">
          <w:rPr>
            <w:rStyle w:val="aa"/>
            <w:rFonts w:ascii="Times New Roman" w:hAnsi="Times New Roman"/>
            <w:sz w:val="24"/>
            <w:szCs w:val="24"/>
            <w:shd w:val="clear" w:color="auto" w:fill="FFFFFF"/>
          </w:rPr>
          <w:t>https://biblio-online.ru/viewer/DD3FCFA6-04DF-4243-AC47-9ED8CE306760/soprotivlenie-materialov#page/2</w:t>
        </w:r>
      </w:hyperlink>
    </w:p>
    <w:p w:rsidR="00205F40" w:rsidRDefault="00205F40" w:rsidP="007879A4">
      <w:pPr>
        <w:pStyle w:val="a5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простых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сопротивлениях: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учебное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бакалавров,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изучающих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курс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«Сопротивление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материалов»/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Л.М.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Денисова,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Кукарина,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А.В.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Чанчиков;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государственный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Изд-во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2016.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100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(40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экз)</w:t>
      </w:r>
    </w:p>
    <w:p w:rsidR="00205F40" w:rsidRDefault="00205F40" w:rsidP="007879A4">
      <w:pPr>
        <w:pStyle w:val="a5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Дербенев Н.А. Расчет на прочность при изгибе. Методическое пособие. - </w:t>
      </w:r>
      <w:r w:rsidRPr="00F36BE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Астрахань: АГТУ, 2021. - 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3</w:t>
      </w:r>
      <w:r w:rsidRPr="00F36BE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 с.</w:t>
      </w:r>
    </w:p>
    <w:p w:rsidR="00205F40" w:rsidRPr="00C277F3" w:rsidRDefault="00205F40" w:rsidP="007879A4">
      <w:pPr>
        <w:pStyle w:val="a5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277F3">
        <w:rPr>
          <w:rFonts w:ascii="Times New Roman" w:hAnsi="Times New Roman"/>
          <w:sz w:val="24"/>
          <w:szCs w:val="24"/>
        </w:rPr>
        <w:t xml:space="preserve">Хахов А.А. Прямой поперечный изгиб статически определимой балки. Методические указания и контрольные задания  по курсу «Механика». – Астрахань: АГТУ, 2024. – 16с. - </w:t>
      </w:r>
      <w:hyperlink r:id="rId65" w:history="1">
        <w:r w:rsidRPr="00C277F3">
          <w:rPr>
            <w:rStyle w:val="aa"/>
            <w:rFonts w:ascii="Times New Roman" w:hAnsi="Times New Roman"/>
            <w:sz w:val="24"/>
            <w:szCs w:val="24"/>
            <w:lang w:val="en-US"/>
          </w:rPr>
          <w:t>http</w:t>
        </w:r>
        <w:r w:rsidRPr="00C277F3">
          <w:rPr>
            <w:rStyle w:val="aa"/>
            <w:rFonts w:ascii="Times New Roman" w:hAnsi="Times New Roman"/>
            <w:sz w:val="24"/>
            <w:szCs w:val="24"/>
          </w:rPr>
          <w:t>://</w:t>
        </w:r>
        <w:r w:rsidRPr="00C277F3">
          <w:rPr>
            <w:rStyle w:val="aa"/>
            <w:rFonts w:ascii="Times New Roman" w:hAnsi="Times New Roman"/>
            <w:sz w:val="24"/>
            <w:szCs w:val="24"/>
            <w:lang w:val="en-US"/>
          </w:rPr>
          <w:t>portal</w:t>
        </w:r>
        <w:r w:rsidRPr="00C277F3">
          <w:rPr>
            <w:rStyle w:val="aa"/>
            <w:rFonts w:ascii="Times New Roman" w:hAnsi="Times New Roman"/>
            <w:sz w:val="24"/>
            <w:szCs w:val="24"/>
          </w:rPr>
          <w:t>2.</w:t>
        </w:r>
        <w:r w:rsidRPr="00C277F3">
          <w:rPr>
            <w:rStyle w:val="aa"/>
            <w:rFonts w:ascii="Times New Roman" w:hAnsi="Times New Roman"/>
            <w:sz w:val="24"/>
            <w:szCs w:val="24"/>
            <w:lang w:val="en-US"/>
          </w:rPr>
          <w:t>astu</w:t>
        </w:r>
        <w:r w:rsidRPr="00C277F3">
          <w:rPr>
            <w:rStyle w:val="aa"/>
            <w:rFonts w:ascii="Times New Roman" w:hAnsi="Times New Roman"/>
            <w:sz w:val="24"/>
            <w:szCs w:val="24"/>
          </w:rPr>
          <w:t>.</w:t>
        </w:r>
        <w:r w:rsidRPr="00C277F3">
          <w:rPr>
            <w:rStyle w:val="aa"/>
            <w:rFonts w:ascii="Times New Roman" w:hAnsi="Times New Roman"/>
            <w:sz w:val="24"/>
            <w:szCs w:val="24"/>
            <w:lang w:val="en-US"/>
          </w:rPr>
          <w:t>org</w:t>
        </w:r>
        <w:r w:rsidRPr="00C277F3">
          <w:rPr>
            <w:rStyle w:val="aa"/>
            <w:rFonts w:ascii="Times New Roman" w:hAnsi="Times New Roman"/>
            <w:sz w:val="24"/>
            <w:szCs w:val="24"/>
          </w:rPr>
          <w:t>/</w:t>
        </w:r>
      </w:hyperlink>
    </w:p>
    <w:p w:rsidR="00205F40" w:rsidRDefault="00205F40" w:rsidP="00205F40">
      <w:pPr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lastRenderedPageBreak/>
        <w:t xml:space="preserve"> </w:t>
      </w: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11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55DBF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Расчет сжатого стержня на устойчивость</w:t>
      </w:r>
    </w:p>
    <w:p w:rsidR="00205F40" w:rsidRDefault="00205F40" w:rsidP="00205F4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903A3">
        <w:rPr>
          <w:rFonts w:ascii="Times New Roman" w:hAnsi="Times New Roman" w:cs="Times New Roman"/>
          <w:b/>
          <w:i/>
          <w:sz w:val="24"/>
          <w:szCs w:val="24"/>
        </w:rPr>
        <w:t>Задача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№11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1 </w:t>
      </w:r>
      <w:r w:rsidRPr="0044708C">
        <w:rPr>
          <w:rFonts w:ascii="Times New Roman" w:hAnsi="Times New Roman" w:cs="Times New Roman"/>
          <w:b/>
          <w:i/>
          <w:sz w:val="24"/>
          <w:szCs w:val="24"/>
        </w:rPr>
        <w:t>Определение грузоподъемности центрально-сжатого стержня из условия устойчивости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05F40" w:rsidRPr="00745611" w:rsidRDefault="00205F40" w:rsidP="00205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Стержень, показанный на рис. 1, а, загружен сжимающей силой F. Поперечное сечение стержня, состоящее из двух швеллеров № 30 и двух планок, соединенных со швеллерами четырьмя болтами, изображено на рис. 1, б. Размер планок 400х12 мм, диаметр болтов 20 мм. Материал – сталь С235 с </w:t>
      </w:r>
      <w:r w:rsidRPr="007456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2DAC9D" wp14:editId="6043F3A7">
            <wp:extent cx="962025" cy="203200"/>
            <wp:effectExtent l="0" t="0" r="9525" b="6350"/>
            <wp:docPr id="9" name="Рисунок 9" descr="https://soprotmat.ru/ustoiprimer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oprotmat.ru/ustoiprimer.files/image002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Pr="00745611" w:rsidRDefault="00205F40" w:rsidP="00205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Требуется:</w:t>
      </w:r>
    </w:p>
    <w:p w:rsidR="00205F40" w:rsidRPr="00745611" w:rsidRDefault="00205F40" w:rsidP="00205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найти значение критической нагрузки;</w:t>
      </w:r>
    </w:p>
    <w:p w:rsidR="00205F40" w:rsidRPr="00745611" w:rsidRDefault="00205F40" w:rsidP="00205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определить допускаемую нагрузку так, чтобы выполнялись условия устойчивости и прочности стержня;</w:t>
      </w:r>
    </w:p>
    <w:p w:rsidR="00205F40" w:rsidRPr="00745611" w:rsidRDefault="00205F40" w:rsidP="00205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вычислить нормируемый коэффициент запаса устойчивости.</w:t>
      </w:r>
    </w:p>
    <w:p w:rsidR="00205F40" w:rsidRPr="0044708C" w:rsidRDefault="00205F40" w:rsidP="00205F40">
      <w:pPr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</w:pPr>
    </w:p>
    <w:p w:rsidR="00205F40" w:rsidRDefault="00205F40" w:rsidP="00205F40">
      <w:pPr>
        <w:jc w:val="center"/>
      </w:pPr>
      <w:r>
        <w:rPr>
          <w:noProof/>
          <w:lang w:eastAsia="ru-RU"/>
        </w:rPr>
        <w:drawing>
          <wp:inline distT="0" distB="0" distL="0" distR="0" wp14:anchorId="29E727BC" wp14:editId="23EC1783">
            <wp:extent cx="3968115" cy="2432685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1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№11.1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№11.1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вариант(ы)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выполнения расчета изложен в 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[1],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[3]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[4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[5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205F40" w:rsidRPr="0049458A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11.1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тетради.</w:t>
      </w:r>
    </w:p>
    <w:p w:rsidR="00205F40" w:rsidRPr="0049458A" w:rsidRDefault="00205F40" w:rsidP="00205F40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205F40" w:rsidRPr="00B67BBE" w:rsidRDefault="00205F40" w:rsidP="00205F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BBE">
        <w:rPr>
          <w:rFonts w:ascii="Times New Roman" w:hAnsi="Times New Roman" w:cs="Times New Roman"/>
          <w:b/>
          <w:sz w:val="24"/>
          <w:szCs w:val="24"/>
        </w:rPr>
        <w:t>источники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05F40" w:rsidRDefault="00205F40" w:rsidP="007879A4">
      <w:pPr>
        <w:pStyle w:val="a5"/>
        <w:numPr>
          <w:ilvl w:val="0"/>
          <w:numId w:val="8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Кукарина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А.Ю.,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Миронов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А.И.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материалов.: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Методические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указания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выполнению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расчетно-проектировочной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работы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"Расчет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стержней"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студентов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специальностей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направлений.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2013.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56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экз.</w:t>
      </w:r>
    </w:p>
    <w:p w:rsidR="00205F40" w:rsidRDefault="00205F40" w:rsidP="007879A4">
      <w:pPr>
        <w:pStyle w:val="a5"/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вузов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2-е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изд.,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испр.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доп.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:Издательство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Юрайт,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2018.-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279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Серия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России.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hyperlink r:id="rId68" w:anchor="page/2" w:history="1">
        <w:r w:rsidRPr="00237BA1">
          <w:rPr>
            <w:rStyle w:val="aa"/>
            <w:rFonts w:ascii="Times New Roman" w:hAnsi="Times New Roman"/>
            <w:sz w:val="24"/>
            <w:szCs w:val="24"/>
            <w:shd w:val="clear" w:color="auto" w:fill="FFFFFF"/>
          </w:rPr>
          <w:t>https://biblio-online.ru/viewer/DD3FCFA6-04DF-4243-AC47-9ED8CE306760/soprotivlenie-materialov#page/2</w:t>
        </w:r>
      </w:hyperlink>
    </w:p>
    <w:p w:rsidR="00205F40" w:rsidRDefault="00205F40" w:rsidP="007879A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lastRenderedPageBreak/>
        <w:t>Перекрестов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простых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сопротивлениях: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учебное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бакалавров,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изучающих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курс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«Сопротивление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материалов»/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Л.М.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Денисова,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Кукарина,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А.В.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Чанчиков;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государственный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Изд-во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2016.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100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(40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экз)</w:t>
      </w:r>
    </w:p>
    <w:p w:rsidR="00205F40" w:rsidRDefault="00205F40" w:rsidP="007879A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Дербенев Н.А. Расчет на прочность при изгибе. Методическое пособие. - </w:t>
      </w:r>
      <w:r w:rsidRPr="00F36BE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Астрахань: АГТУ, 2021. - 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3</w:t>
      </w:r>
      <w:r w:rsidRPr="00F36BE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 с.</w:t>
      </w:r>
    </w:p>
    <w:p w:rsidR="00205F40" w:rsidRPr="00C277F3" w:rsidRDefault="00205F40" w:rsidP="007879A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277F3">
        <w:rPr>
          <w:rFonts w:ascii="Times New Roman" w:hAnsi="Times New Roman"/>
          <w:sz w:val="24"/>
          <w:szCs w:val="24"/>
        </w:rPr>
        <w:t xml:space="preserve">Хахов А.А. Прямой поперечный изгиб статически определимой балки. Методические указания и контрольные задания  по курсу «Механика». – Астрахань: АГТУ, 2024. – 16с. - </w:t>
      </w:r>
      <w:hyperlink r:id="rId69" w:history="1">
        <w:r w:rsidRPr="00C277F3">
          <w:rPr>
            <w:rStyle w:val="aa"/>
            <w:rFonts w:ascii="Times New Roman" w:hAnsi="Times New Roman"/>
            <w:sz w:val="24"/>
            <w:szCs w:val="24"/>
            <w:lang w:val="en-US"/>
          </w:rPr>
          <w:t>http</w:t>
        </w:r>
        <w:r w:rsidRPr="00C277F3">
          <w:rPr>
            <w:rStyle w:val="aa"/>
            <w:rFonts w:ascii="Times New Roman" w:hAnsi="Times New Roman"/>
            <w:sz w:val="24"/>
            <w:szCs w:val="24"/>
          </w:rPr>
          <w:t>://</w:t>
        </w:r>
        <w:r w:rsidRPr="00C277F3">
          <w:rPr>
            <w:rStyle w:val="aa"/>
            <w:rFonts w:ascii="Times New Roman" w:hAnsi="Times New Roman"/>
            <w:sz w:val="24"/>
            <w:szCs w:val="24"/>
            <w:lang w:val="en-US"/>
          </w:rPr>
          <w:t>portal</w:t>
        </w:r>
        <w:r w:rsidRPr="00C277F3">
          <w:rPr>
            <w:rStyle w:val="aa"/>
            <w:rFonts w:ascii="Times New Roman" w:hAnsi="Times New Roman"/>
            <w:sz w:val="24"/>
            <w:szCs w:val="24"/>
          </w:rPr>
          <w:t>2.</w:t>
        </w:r>
        <w:r w:rsidRPr="00C277F3">
          <w:rPr>
            <w:rStyle w:val="aa"/>
            <w:rFonts w:ascii="Times New Roman" w:hAnsi="Times New Roman"/>
            <w:sz w:val="24"/>
            <w:szCs w:val="24"/>
            <w:lang w:val="en-US"/>
          </w:rPr>
          <w:t>astu</w:t>
        </w:r>
        <w:r w:rsidRPr="00C277F3">
          <w:rPr>
            <w:rStyle w:val="aa"/>
            <w:rFonts w:ascii="Times New Roman" w:hAnsi="Times New Roman"/>
            <w:sz w:val="24"/>
            <w:szCs w:val="24"/>
          </w:rPr>
          <w:t>.</w:t>
        </w:r>
        <w:r w:rsidRPr="00C277F3">
          <w:rPr>
            <w:rStyle w:val="aa"/>
            <w:rFonts w:ascii="Times New Roman" w:hAnsi="Times New Roman"/>
            <w:sz w:val="24"/>
            <w:szCs w:val="24"/>
            <w:lang w:val="en-US"/>
          </w:rPr>
          <w:t>org</w:t>
        </w:r>
        <w:r w:rsidRPr="00C277F3">
          <w:rPr>
            <w:rStyle w:val="aa"/>
            <w:rFonts w:ascii="Times New Roman" w:hAnsi="Times New Roman"/>
            <w:sz w:val="24"/>
            <w:szCs w:val="24"/>
          </w:rPr>
          <w:t>/</w:t>
        </w:r>
      </w:hyperlink>
    </w:p>
    <w:p w:rsidR="00205F40" w:rsidRDefault="00205F40" w:rsidP="00205F40">
      <w:pPr>
        <w:jc w:val="center"/>
        <w:rPr>
          <w:rFonts w:ascii="Times New Roman" w:hAnsi="Times New Roman" w:cs="Times New Roman"/>
          <w:sz w:val="19"/>
          <w:szCs w:val="19"/>
        </w:rPr>
      </w:pPr>
    </w:p>
    <w:p w:rsidR="00205F40" w:rsidRDefault="00205F40" w:rsidP="00205F40">
      <w:pPr>
        <w:rPr>
          <w:rFonts w:ascii="Times New Roman" w:hAnsi="Times New Roman"/>
          <w:b/>
          <w:i/>
          <w:sz w:val="24"/>
          <w:szCs w:val="24"/>
        </w:rPr>
      </w:pPr>
      <w:r w:rsidRPr="00450369">
        <w:rPr>
          <w:rFonts w:ascii="Times New Roman" w:hAnsi="Times New Roman"/>
          <w:b/>
          <w:i/>
          <w:sz w:val="24"/>
          <w:szCs w:val="24"/>
        </w:rPr>
        <w:t>Тема 12 Определение величины допускаемого сжимающего усилия стального стержня круглого трубчатого сечения</w:t>
      </w:r>
    </w:p>
    <w:p w:rsidR="00205F40" w:rsidRDefault="00205F40" w:rsidP="00205F40">
      <w:pPr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Задача 12.1. </w:t>
      </w:r>
      <w:r w:rsidRPr="00763104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Стальной стержень круглого трубчатого сечения D = 10 см и d = 7 см при длине A = 3, 2 м имеет шарнирно закрепленные И. В. Богомаз. Механика  330 концы (рис. 1</w:t>
      </w:r>
      <w:r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)</w:t>
      </w:r>
      <w:r w:rsidRPr="00763104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Вычислить величину допускаемого сжимающего усилия F, если требуемый коэффициент запаса устойчивости K = 3.</w:t>
      </w:r>
    </w:p>
    <w:p w:rsidR="00205F40" w:rsidRDefault="00205F40" w:rsidP="00205F40">
      <w:pPr>
        <w:keepNext/>
        <w:jc w:val="center"/>
      </w:pPr>
      <w:r>
        <w:rPr>
          <w:rFonts w:ascii="Times New Roman" w:eastAsia="Calibri" w:hAnsi="Times New Roman" w:cs="Times New Roman"/>
          <w:noProof/>
          <w:color w:val="111111"/>
          <w:kern w:val="1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34EC99E" wp14:editId="709981BF">
            <wp:extent cx="3284855" cy="32766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40" w:rsidRDefault="00205F40" w:rsidP="00205F40">
      <w:pPr>
        <w:pStyle w:val="affc"/>
        <w:jc w:val="center"/>
      </w:pPr>
      <w:r>
        <w:t>Рис. 1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№12.1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№12.1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вариант(ы)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F40" w:rsidRPr="00763104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Pr="00763104">
        <w:rPr>
          <w:rFonts w:ascii="Times New Roman" w:eastAsia="Times New Roman" w:hAnsi="Times New Roman"/>
          <w:sz w:val="24"/>
          <w:szCs w:val="24"/>
        </w:rPr>
        <w:t xml:space="preserve">Величину допускаемой силы F найдем исходя из условия устойчивости </w:t>
      </w:r>
      <w:r>
        <w:rPr>
          <w:noProof/>
          <w:lang w:eastAsia="ru-RU"/>
        </w:rPr>
        <w:drawing>
          <wp:inline distT="0" distB="0" distL="0" distR="0" wp14:anchorId="4C1363F0" wp14:editId="1EEDC93A">
            <wp:extent cx="668655" cy="4953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104">
        <w:rPr>
          <w:rFonts w:ascii="Times New Roman" w:eastAsia="Times New Roman" w:hAnsi="Times New Roman"/>
          <w:sz w:val="24"/>
          <w:szCs w:val="24"/>
        </w:rPr>
        <w:t xml:space="preserve"> , 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63104">
        <w:rPr>
          <w:rFonts w:ascii="Times New Roman" w:eastAsia="Times New Roman" w:hAnsi="Times New Roman"/>
          <w:sz w:val="24"/>
          <w:szCs w:val="24"/>
        </w:rPr>
        <w:t>предварительно вычислив критическую силу Fcr, формулу для которой выберем в зависимости от гибкости стержня.</w:t>
      </w:r>
    </w:p>
    <w:p w:rsidR="00205F40" w:rsidRDefault="00205F40" w:rsidP="00205F40">
      <w:pPr>
        <w:pStyle w:val="1"/>
        <w:numPr>
          <w:ilvl w:val="0"/>
          <w:numId w:val="0"/>
        </w:numPr>
        <w:jc w:val="both"/>
        <w:rPr>
          <w:rFonts w:cstheme="minorBidi"/>
          <w:b w:val="0"/>
        </w:rPr>
      </w:pPr>
      <w:r w:rsidRPr="00763104">
        <w:rPr>
          <w:rFonts w:cstheme="minorBidi"/>
          <w:b w:val="0"/>
        </w:rPr>
        <w:t>2. Определяем геометрические характеристики поперечного сечения стержня</w:t>
      </w:r>
    </w:p>
    <w:p w:rsidR="00205F40" w:rsidRDefault="00205F40" w:rsidP="00205F40">
      <w:pPr>
        <w:pStyle w:val="2"/>
        <w:numPr>
          <w:ilvl w:val="0"/>
          <w:numId w:val="0"/>
        </w:numPr>
        <w:jc w:val="both"/>
        <w:rPr>
          <w:rFonts w:cstheme="minorBidi"/>
          <w:b w:val="0"/>
        </w:rPr>
      </w:pPr>
      <w:r>
        <w:rPr>
          <w:b w:val="0"/>
        </w:rPr>
        <w:lastRenderedPageBreak/>
        <w:t>3.</w:t>
      </w:r>
      <w:r w:rsidRPr="00763104">
        <w:t xml:space="preserve"> </w:t>
      </w:r>
      <w:r w:rsidRPr="00763104">
        <w:rPr>
          <w:rFonts w:cstheme="minorBidi"/>
          <w:b w:val="0"/>
        </w:rPr>
        <w:t>Устанавливаем гибкость стержня и выбираем формулу для критической силы.</w:t>
      </w:r>
    </w:p>
    <w:p w:rsidR="00205F40" w:rsidRPr="00763104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205F40" w:rsidRDefault="00205F40" w:rsidP="00205F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5F40" w:rsidRPr="00B67BBE" w:rsidRDefault="00205F40" w:rsidP="00205F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BBE">
        <w:rPr>
          <w:rFonts w:ascii="Times New Roman" w:hAnsi="Times New Roman" w:cs="Times New Roman"/>
          <w:b/>
          <w:sz w:val="24"/>
          <w:szCs w:val="24"/>
        </w:rPr>
        <w:t>источники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05F40" w:rsidRDefault="00205F40" w:rsidP="007879A4">
      <w:pPr>
        <w:pStyle w:val="a5"/>
        <w:numPr>
          <w:ilvl w:val="0"/>
          <w:numId w:val="9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Кукарина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А.Ю.,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Миронов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А.И.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материалов.: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Методические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указания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выполнению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расчетно-проектировочной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работы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"Расчет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стержней"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студентов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специальностей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направлений.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2013.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56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экз.</w:t>
      </w:r>
    </w:p>
    <w:p w:rsidR="00205F40" w:rsidRDefault="00205F40" w:rsidP="007879A4">
      <w:pPr>
        <w:pStyle w:val="a5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вузов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2-е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изд.,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испр.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доп.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:Издательство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Юрайт,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2018.-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279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Серия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России.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hyperlink r:id="rId72" w:anchor="page/2" w:history="1">
        <w:r w:rsidRPr="00237BA1">
          <w:rPr>
            <w:rStyle w:val="aa"/>
            <w:rFonts w:ascii="Times New Roman" w:hAnsi="Times New Roman"/>
            <w:sz w:val="24"/>
            <w:szCs w:val="24"/>
            <w:shd w:val="clear" w:color="auto" w:fill="FFFFFF"/>
          </w:rPr>
          <w:t>https://biblio-online.ru/viewer/DD3FCFA6-04DF-4243-AC47-9ED8CE306760/soprotivlenie-materialov#page/2</w:t>
        </w:r>
      </w:hyperlink>
    </w:p>
    <w:p w:rsidR="00205F40" w:rsidRDefault="00205F40" w:rsidP="007879A4">
      <w:pPr>
        <w:pStyle w:val="a5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простых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сопротивлениях: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учебное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бакалавров,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изучающих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курс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«Сопротивление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материалов»/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Л.М.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Денисова,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Кукарина,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А.В.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Чанчиков;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государственный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Изд-во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2016.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100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(40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экз)</w:t>
      </w:r>
    </w:p>
    <w:p w:rsidR="00205F40" w:rsidRDefault="00205F40" w:rsidP="007879A4">
      <w:pPr>
        <w:pStyle w:val="a5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Дербенев Н.А. Расчет на прочность при изгибе. Методическое пособие. - </w:t>
      </w:r>
      <w:r w:rsidRPr="00F36BE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Астрахань: АГТУ, 2021. - 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3</w:t>
      </w:r>
      <w:r w:rsidRPr="00F36BE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 с.</w:t>
      </w:r>
    </w:p>
    <w:p w:rsidR="00205F40" w:rsidRPr="00FF44EF" w:rsidRDefault="00205F40" w:rsidP="007879A4">
      <w:pPr>
        <w:pStyle w:val="a5"/>
        <w:numPr>
          <w:ilvl w:val="0"/>
          <w:numId w:val="9"/>
        </w:numPr>
        <w:spacing w:after="0"/>
        <w:ind w:left="0" w:firstLine="0"/>
        <w:jc w:val="both"/>
        <w:rPr>
          <w:rStyle w:val="aa"/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277F3">
        <w:rPr>
          <w:rFonts w:ascii="Times New Roman" w:hAnsi="Times New Roman"/>
          <w:sz w:val="24"/>
          <w:szCs w:val="24"/>
        </w:rPr>
        <w:t xml:space="preserve">Хахов А.А. Прямой поперечный изгиб статически определимой балки. Методические указания и контрольные задания  по курсу «Механика». – Астрахань: АГТУ, 2024. – 16с. - </w:t>
      </w:r>
      <w:hyperlink r:id="rId73" w:history="1">
        <w:r w:rsidRPr="00C277F3">
          <w:rPr>
            <w:rStyle w:val="aa"/>
            <w:rFonts w:ascii="Times New Roman" w:hAnsi="Times New Roman"/>
            <w:sz w:val="24"/>
            <w:szCs w:val="24"/>
            <w:lang w:val="en-US"/>
          </w:rPr>
          <w:t>http</w:t>
        </w:r>
        <w:r w:rsidRPr="00C277F3">
          <w:rPr>
            <w:rStyle w:val="aa"/>
            <w:rFonts w:ascii="Times New Roman" w:hAnsi="Times New Roman"/>
            <w:sz w:val="24"/>
            <w:szCs w:val="24"/>
          </w:rPr>
          <w:t>://</w:t>
        </w:r>
        <w:r w:rsidRPr="00C277F3">
          <w:rPr>
            <w:rStyle w:val="aa"/>
            <w:rFonts w:ascii="Times New Roman" w:hAnsi="Times New Roman"/>
            <w:sz w:val="24"/>
            <w:szCs w:val="24"/>
            <w:lang w:val="en-US"/>
          </w:rPr>
          <w:t>portal</w:t>
        </w:r>
        <w:r w:rsidRPr="00C277F3">
          <w:rPr>
            <w:rStyle w:val="aa"/>
            <w:rFonts w:ascii="Times New Roman" w:hAnsi="Times New Roman"/>
            <w:sz w:val="24"/>
            <w:szCs w:val="24"/>
          </w:rPr>
          <w:t>2.</w:t>
        </w:r>
        <w:r w:rsidRPr="00C277F3">
          <w:rPr>
            <w:rStyle w:val="aa"/>
            <w:rFonts w:ascii="Times New Roman" w:hAnsi="Times New Roman"/>
            <w:sz w:val="24"/>
            <w:szCs w:val="24"/>
            <w:lang w:val="en-US"/>
          </w:rPr>
          <w:t>astu</w:t>
        </w:r>
        <w:r w:rsidRPr="00C277F3">
          <w:rPr>
            <w:rStyle w:val="aa"/>
            <w:rFonts w:ascii="Times New Roman" w:hAnsi="Times New Roman"/>
            <w:sz w:val="24"/>
            <w:szCs w:val="24"/>
          </w:rPr>
          <w:t>.</w:t>
        </w:r>
        <w:r w:rsidRPr="00C277F3">
          <w:rPr>
            <w:rStyle w:val="aa"/>
            <w:rFonts w:ascii="Times New Roman" w:hAnsi="Times New Roman"/>
            <w:sz w:val="24"/>
            <w:szCs w:val="24"/>
            <w:lang w:val="en-US"/>
          </w:rPr>
          <w:t>org</w:t>
        </w:r>
        <w:r w:rsidRPr="00C277F3">
          <w:rPr>
            <w:rStyle w:val="aa"/>
            <w:rFonts w:ascii="Times New Roman" w:hAnsi="Times New Roman"/>
            <w:sz w:val="24"/>
            <w:szCs w:val="24"/>
          </w:rPr>
          <w:t>/</w:t>
        </w:r>
      </w:hyperlink>
    </w:p>
    <w:p w:rsidR="00205F40" w:rsidRDefault="00205F40" w:rsidP="00205F40">
      <w:pPr>
        <w:spacing w:after="0"/>
        <w:jc w:val="both"/>
        <w:rPr>
          <w:rFonts w:ascii="Times New Roman" w:hAnsi="Times New Roman" w:cs="Times New Roman"/>
          <w:i/>
        </w:rPr>
      </w:pPr>
    </w:p>
    <w:p w:rsidR="00205F40" w:rsidRPr="00FF44EF" w:rsidRDefault="00205F40" w:rsidP="00205F40">
      <w:pPr>
        <w:spacing w:after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FF44EF">
        <w:rPr>
          <w:rFonts w:ascii="Times New Roman" w:hAnsi="Times New Roman"/>
          <w:b/>
          <w:i/>
          <w:sz w:val="24"/>
          <w:szCs w:val="24"/>
        </w:rPr>
        <w:t>Тема 13. Определение перемещений при плоском изгибе</w:t>
      </w:r>
      <w:r>
        <w:rPr>
          <w:rFonts w:ascii="Times New Roman" w:hAnsi="Times New Roman" w:cs="Times New Roman"/>
          <w:sz w:val="19"/>
          <w:szCs w:val="19"/>
        </w:rPr>
        <w:t xml:space="preserve">  </w:t>
      </w:r>
    </w:p>
    <w:p w:rsidR="00205F40" w:rsidRDefault="00205F40" w:rsidP="00205F40">
      <w:pPr>
        <w:pStyle w:val="36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8F5">
        <w:rPr>
          <w:rFonts w:ascii="Times New Roman" w:hAnsi="Times New Roman" w:cs="Times New Roman"/>
          <w:sz w:val="28"/>
          <w:szCs w:val="28"/>
        </w:rPr>
        <w:t xml:space="preserve">Определить  перемещение балки и изобразить вид упругой линии балки, если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426"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= 2∙10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Па</w:t>
      </w:r>
      <w:r w:rsidRPr="001E48F5">
        <w:rPr>
          <w:rFonts w:ascii="Times New Roman" w:hAnsi="Times New Roman" w:cs="Times New Roman"/>
          <w:sz w:val="28"/>
          <w:szCs w:val="28"/>
        </w:rPr>
        <w:t xml:space="preserve">, </w:t>
      </w:r>
      <w:r w:rsidRPr="0027388A">
        <w:rPr>
          <w:rFonts w:ascii="Times New Roman" w:hAnsi="Times New Roman" w:cs="Times New Roman"/>
          <w:sz w:val="28"/>
          <w:szCs w:val="28"/>
        </w:rPr>
        <w:t xml:space="preserve">  </w:t>
      </w:r>
      <w:r w:rsidRPr="0027388A">
        <w:rPr>
          <w:rFonts w:ascii="Times New Roman" w:hAnsi="Times New Roman" w:cs="Times New Roman"/>
          <w:position w:val="-12"/>
          <w:sz w:val="28"/>
          <w:szCs w:val="28"/>
        </w:rPr>
        <w:object w:dxaOrig="1340" w:dyaOrig="380">
          <v:shape id="_x0000_i1037" type="#_x0000_t75" style="width:75.35pt;height:21pt" o:ole="">
            <v:imagedata r:id="rId74" o:title=""/>
          </v:shape>
          <o:OLEObject Type="Embed" ProgID="Equation.DSMT4" ShapeID="_x0000_i1037" DrawAspect="Content" ObjectID="_1804506663" r:id="rId75"/>
        </w:object>
      </w:r>
      <w:r w:rsidRPr="001E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(рис. 31</w:t>
      </w:r>
      <w:r w:rsidRPr="001E48F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5F40" w:rsidRPr="005320AE" w:rsidRDefault="00205F40" w:rsidP="00205F40">
      <w:pPr>
        <w:pStyle w:val="36"/>
        <w:spacing w:line="36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20AE">
        <w:rPr>
          <w:rFonts w:ascii="Times New Roman" w:hAnsi="Times New Roman" w:cs="Times New Roman"/>
          <w:bCs/>
          <w:i/>
          <w:sz w:val="28"/>
          <w:szCs w:val="28"/>
        </w:rPr>
        <w:t>План решения задачи:</w:t>
      </w:r>
    </w:p>
    <w:p w:rsidR="00205F40" w:rsidRPr="001E48F5" w:rsidRDefault="00205F40" w:rsidP="007879A4">
      <w:pPr>
        <w:pStyle w:val="3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8F5">
        <w:rPr>
          <w:rFonts w:ascii="Times New Roman" w:hAnsi="Times New Roman" w:cs="Times New Roman"/>
          <w:sz w:val="28"/>
          <w:szCs w:val="28"/>
        </w:rPr>
        <w:t>определить опорные реакции;</w:t>
      </w:r>
    </w:p>
    <w:p w:rsidR="00205F40" w:rsidRPr="001E48F5" w:rsidRDefault="00205F40" w:rsidP="007879A4">
      <w:pPr>
        <w:pStyle w:val="3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8F5">
        <w:rPr>
          <w:rFonts w:ascii="Times New Roman" w:hAnsi="Times New Roman" w:cs="Times New Roman"/>
          <w:sz w:val="28"/>
          <w:szCs w:val="28"/>
        </w:rPr>
        <w:t xml:space="preserve">построить эпюру </w:t>
      </w:r>
      <w:r w:rsidRPr="001E48F5">
        <w:rPr>
          <w:rFonts w:ascii="Times New Roman" w:hAnsi="Times New Roman" w:cs="Times New Roman"/>
          <w:position w:val="-10"/>
          <w:sz w:val="28"/>
          <w:szCs w:val="28"/>
        </w:rPr>
        <w:object w:dxaOrig="620" w:dyaOrig="320">
          <v:shape id="_x0000_i1038" type="#_x0000_t75" style="width:36.35pt;height:18.65pt" o:ole="">
            <v:imagedata r:id="rId76" o:title=""/>
          </v:shape>
          <o:OLEObject Type="Embed" ProgID="Equation.3" ShapeID="_x0000_i1038" DrawAspect="Content" ObjectID="_1804506664" r:id="rId77"/>
        </w:object>
      </w:r>
      <w:r w:rsidRPr="001E48F5">
        <w:rPr>
          <w:rFonts w:ascii="Times New Roman" w:hAnsi="Times New Roman" w:cs="Times New Roman"/>
          <w:sz w:val="28"/>
          <w:szCs w:val="28"/>
        </w:rPr>
        <w:t>;</w:t>
      </w:r>
    </w:p>
    <w:p w:rsidR="00205F40" w:rsidRPr="001E48F5" w:rsidRDefault="00205F40" w:rsidP="007879A4">
      <w:pPr>
        <w:pStyle w:val="3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8F5">
        <w:rPr>
          <w:rFonts w:ascii="Times New Roman" w:hAnsi="Times New Roman" w:cs="Times New Roman"/>
          <w:sz w:val="28"/>
          <w:szCs w:val="28"/>
        </w:rPr>
        <w:t>вычислить величины прогибов в характерных сечениях;</w:t>
      </w:r>
    </w:p>
    <w:p w:rsidR="00205F40" w:rsidRPr="001E48F5" w:rsidRDefault="00205F40" w:rsidP="007879A4">
      <w:pPr>
        <w:pStyle w:val="3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8F5">
        <w:rPr>
          <w:rFonts w:ascii="Times New Roman" w:hAnsi="Times New Roman" w:cs="Times New Roman"/>
          <w:sz w:val="28"/>
          <w:szCs w:val="28"/>
        </w:rPr>
        <w:t>изобразить вид упругой линии балки.</w:t>
      </w:r>
    </w:p>
    <w:p w:rsidR="00205F40" w:rsidRDefault="00205F40" w:rsidP="00205F40">
      <w:pPr>
        <w:pStyle w:val="3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7388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Данные к задаче</w:t>
      </w:r>
    </w:p>
    <w:p w:rsidR="00205F40" w:rsidRDefault="00205F40" w:rsidP="00205F40">
      <w:pPr>
        <w:pStyle w:val="3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F44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205F40" w:rsidRPr="001E48F5" w:rsidRDefault="00205F40" w:rsidP="00205F40">
      <w:pPr>
        <w:pStyle w:val="3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9"/>
        <w:gridCol w:w="1298"/>
        <w:gridCol w:w="1440"/>
        <w:gridCol w:w="1440"/>
        <w:gridCol w:w="1620"/>
        <w:gridCol w:w="1857"/>
      </w:tblGrid>
      <w:tr w:rsidR="00205F40" w:rsidRPr="00DA11FD" w:rsidTr="00991A8F">
        <w:trPr>
          <w:cantSplit/>
          <w:trHeight w:val="255"/>
          <w:jc w:val="center"/>
        </w:trPr>
        <w:tc>
          <w:tcPr>
            <w:tcW w:w="1029" w:type="dxa"/>
            <w:vMerge w:val="restart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строки</w:t>
            </w:r>
          </w:p>
        </w:tc>
        <w:tc>
          <w:tcPr>
            <w:tcW w:w="1298" w:type="dxa"/>
            <w:vMerge w:val="restart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</w:t>
            </w: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11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схемы</w:t>
            </w:r>
          </w:p>
        </w:tc>
        <w:tc>
          <w:tcPr>
            <w:tcW w:w="4500" w:type="dxa"/>
            <w:gridSpan w:val="3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Нагрузки</w:t>
            </w:r>
          </w:p>
        </w:tc>
        <w:tc>
          <w:tcPr>
            <w:tcW w:w="1857" w:type="dxa"/>
            <w:vMerge w:val="restart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388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a</w:t>
            </w:r>
            <w:r w:rsidRPr="00DA11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205F40" w:rsidRPr="00DA11FD" w:rsidTr="00991A8F">
        <w:trPr>
          <w:cantSplit/>
          <w:trHeight w:val="730"/>
          <w:jc w:val="center"/>
        </w:trPr>
        <w:tc>
          <w:tcPr>
            <w:tcW w:w="1029" w:type="dxa"/>
            <w:vMerge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  <w:vMerge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205F40" w:rsidRPr="00DA11FD" w:rsidRDefault="00205F40" w:rsidP="00991A8F">
            <w:pPr>
              <w:pStyle w:val="36"/>
              <w:spacing w:before="12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88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F</w:t>
            </w: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кН</w:t>
            </w:r>
          </w:p>
        </w:tc>
        <w:tc>
          <w:tcPr>
            <w:tcW w:w="1440" w:type="dxa"/>
            <w:vAlign w:val="center"/>
          </w:tcPr>
          <w:p w:rsidR="00205F40" w:rsidRDefault="00205F40" w:rsidP="00991A8F">
            <w:pPr>
              <w:pStyle w:val="36"/>
              <w:spacing w:before="12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388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</w:t>
            </w:r>
            <w:r w:rsidRPr="00DA11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кН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∙</w:t>
            </w: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205F40" w:rsidRPr="00DA11FD" w:rsidRDefault="00205F40" w:rsidP="00991A8F">
            <w:pPr>
              <w:pStyle w:val="36"/>
              <w:spacing w:before="120" w:line="360" w:lineRule="auto"/>
              <w:ind w:left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7388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q</w:t>
            </w:r>
            <w:r w:rsidRPr="00DA11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</w:p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кН/м</w:t>
            </w:r>
          </w:p>
        </w:tc>
        <w:tc>
          <w:tcPr>
            <w:tcW w:w="1857" w:type="dxa"/>
            <w:vMerge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F40" w:rsidRPr="00DA11FD" w:rsidTr="00991A8F">
        <w:trPr>
          <w:cantSplit/>
          <w:trHeight w:val="444"/>
          <w:jc w:val="center"/>
        </w:trPr>
        <w:tc>
          <w:tcPr>
            <w:tcW w:w="1029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98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7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205F40" w:rsidRPr="00DA11FD" w:rsidTr="00991A8F">
        <w:trPr>
          <w:cantSplit/>
          <w:trHeight w:val="357"/>
          <w:jc w:val="center"/>
        </w:trPr>
        <w:tc>
          <w:tcPr>
            <w:tcW w:w="1029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8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7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205F40" w:rsidRPr="00DA11FD" w:rsidTr="00991A8F">
        <w:trPr>
          <w:cantSplit/>
          <w:trHeight w:val="315"/>
          <w:jc w:val="center"/>
        </w:trPr>
        <w:tc>
          <w:tcPr>
            <w:tcW w:w="1029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7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</w:tr>
      <w:tr w:rsidR="00205F40" w:rsidRPr="00DA11FD" w:rsidTr="00991A8F">
        <w:trPr>
          <w:cantSplit/>
          <w:trHeight w:val="390"/>
          <w:jc w:val="center"/>
        </w:trPr>
        <w:tc>
          <w:tcPr>
            <w:tcW w:w="1029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8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7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205F40" w:rsidRPr="00DA11FD" w:rsidTr="00991A8F">
        <w:trPr>
          <w:cantSplit/>
          <w:trHeight w:val="345"/>
          <w:jc w:val="center"/>
        </w:trPr>
        <w:tc>
          <w:tcPr>
            <w:tcW w:w="1029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8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7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205F40" w:rsidRPr="00DA11FD" w:rsidTr="00991A8F">
        <w:trPr>
          <w:cantSplit/>
          <w:trHeight w:val="345"/>
          <w:jc w:val="center"/>
        </w:trPr>
        <w:tc>
          <w:tcPr>
            <w:tcW w:w="1029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8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7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205F40" w:rsidRPr="00DA11FD" w:rsidTr="00991A8F">
        <w:trPr>
          <w:cantSplit/>
          <w:trHeight w:val="350"/>
          <w:jc w:val="center"/>
        </w:trPr>
        <w:tc>
          <w:tcPr>
            <w:tcW w:w="1029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8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7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  <w:tr w:rsidR="00205F40" w:rsidRPr="00DA11FD" w:rsidTr="00991A8F">
        <w:trPr>
          <w:cantSplit/>
          <w:trHeight w:val="315"/>
          <w:jc w:val="center"/>
        </w:trPr>
        <w:tc>
          <w:tcPr>
            <w:tcW w:w="1029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8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7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</w:tr>
      <w:tr w:rsidR="00205F40" w:rsidRPr="00DA11FD" w:rsidTr="00991A8F">
        <w:trPr>
          <w:cantSplit/>
          <w:trHeight w:val="405"/>
          <w:jc w:val="center"/>
        </w:trPr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8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7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05F40" w:rsidRPr="00DA11FD" w:rsidTr="00991A8F">
        <w:trPr>
          <w:trHeight w:val="300"/>
          <w:jc w:val="center"/>
        </w:trPr>
        <w:tc>
          <w:tcPr>
            <w:tcW w:w="1029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8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7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205F40" w:rsidRPr="00DA11FD" w:rsidTr="00991A8F">
        <w:trPr>
          <w:trHeight w:val="300"/>
          <w:jc w:val="center"/>
        </w:trPr>
        <w:tc>
          <w:tcPr>
            <w:tcW w:w="1029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4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0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57" w:type="dxa"/>
            <w:vAlign w:val="center"/>
          </w:tcPr>
          <w:p w:rsidR="00205F40" w:rsidRPr="00DA11FD" w:rsidRDefault="00205F40" w:rsidP="00991A8F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205F40" w:rsidRPr="001E48F5" w:rsidRDefault="00205F40" w:rsidP="00205F40">
      <w:pPr>
        <w:pStyle w:val="36"/>
        <w:spacing w:before="24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B7C5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4D8426" wp14:editId="6FD3639E">
            <wp:extent cx="6176645" cy="61804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618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40" w:rsidRDefault="00205F40" w:rsidP="00205F40">
      <w:pPr>
        <w:pStyle w:val="36"/>
        <w:spacing w:before="24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Рис.</w:t>
      </w:r>
      <w:r w:rsidRPr="00FE72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Схемы балок к задаче </w:t>
      </w:r>
    </w:p>
    <w:p w:rsidR="00205F40" w:rsidRPr="0009347C" w:rsidRDefault="00205F40" w:rsidP="00205F40">
      <w:pPr>
        <w:shd w:val="clear" w:color="auto" w:fill="FFFFFF"/>
        <w:spacing w:after="0" w:line="240" w:lineRule="auto"/>
        <w:jc w:val="center"/>
        <w:rPr>
          <w:bCs/>
          <w:sz w:val="32"/>
          <w:szCs w:val="32"/>
        </w:rPr>
      </w:pPr>
      <w:r w:rsidRPr="0009347C">
        <w:rPr>
          <w:bCs/>
          <w:sz w:val="32"/>
          <w:szCs w:val="32"/>
        </w:rPr>
        <w:t>Вопросы для самоконтроля</w:t>
      </w:r>
    </w:p>
    <w:p w:rsidR="00205F40" w:rsidRPr="0009347C" w:rsidRDefault="00205F40" w:rsidP="00205F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1. Какие типы опор применяются для соединения балок с основанием и какие реактивные усилия могут возникать в этих опорах?</w:t>
      </w:r>
    </w:p>
    <w:p w:rsidR="00205F40" w:rsidRPr="0009347C" w:rsidRDefault="00205F40" w:rsidP="00205F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2. Какие уравнения равновесия применяются для определения опорных реакций и как проверить правильность определения опорных реакций?</w:t>
      </w:r>
    </w:p>
    <w:p w:rsidR="00205F40" w:rsidRPr="0009347C" w:rsidRDefault="00205F40" w:rsidP="00205F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3. При какой нагрузке на брус получается явление, называемое чистым изгибом?</w:t>
      </w:r>
    </w:p>
    <w:p w:rsidR="00205F40" w:rsidRPr="0009347C" w:rsidRDefault="00205F40" w:rsidP="00205F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 4. Какой  изгиб  называется  поперечным   и  какие       внутренние     усилия возникают в поперечных сечениях балки при поперечном   изгибе?</w:t>
      </w:r>
    </w:p>
    <w:p w:rsidR="00205F40" w:rsidRPr="0009347C" w:rsidRDefault="00205F40" w:rsidP="00205F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 5. Какое правило знаков принято для поперечной силы и изгибающего момента?</w:t>
      </w:r>
    </w:p>
    <w:p w:rsidR="00205F40" w:rsidRPr="0009347C" w:rsidRDefault="00205F40" w:rsidP="00205F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 6.  Когда изгиб балки называется плоским?</w:t>
      </w:r>
    </w:p>
    <w:p w:rsidR="00205F40" w:rsidRPr="0009347C" w:rsidRDefault="00205F40" w:rsidP="00205F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 7. Какие зависимости существуют между поперечной силой, изгибающим моментом и интенсивностью вертикальной распределенной нагрузки?</w:t>
      </w:r>
    </w:p>
    <w:p w:rsidR="00205F40" w:rsidRPr="0009347C" w:rsidRDefault="00205F40" w:rsidP="00205F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lastRenderedPageBreak/>
        <w:t xml:space="preserve">           8. Какие следствия вытекают из дифференциальных зависимостей  при  поперечном изгибе и как они используются  при построении эпюр поперечных сил и изгибающих моментов?</w:t>
      </w:r>
    </w:p>
    <w:p w:rsidR="00205F40" w:rsidRPr="0009347C" w:rsidRDefault="00205F40" w:rsidP="00205F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 9. Какая геометрическая характеристика сечения определяет прочность по нормальным напряжениям при изгибе?</w:t>
      </w:r>
    </w:p>
    <w:p w:rsidR="00205F40" w:rsidRPr="0009347C" w:rsidRDefault="00205F40" w:rsidP="00205F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10.  Как распределяются нормальные напряжения по сечению балки?</w:t>
      </w:r>
    </w:p>
    <w:p w:rsidR="00205F40" w:rsidRPr="0009347C" w:rsidRDefault="00205F40" w:rsidP="00205F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11. Как определяется изгибающий момент и поперечная сила, передающиеся на отдельные элементарные объемы балки?</w:t>
      </w:r>
    </w:p>
    <w:p w:rsidR="00205F40" w:rsidRPr="0009347C" w:rsidRDefault="00205F40" w:rsidP="00205F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12.  Как рассчитываются балки на прочность?</w:t>
      </w:r>
    </w:p>
    <w:p w:rsidR="00205F40" w:rsidRPr="0009347C" w:rsidRDefault="00205F40" w:rsidP="00205F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13.  Как находится опасная точка в сечении при плоском изгибе?</w:t>
      </w:r>
    </w:p>
    <w:p w:rsidR="00205F40" w:rsidRPr="0009347C" w:rsidRDefault="00205F40" w:rsidP="00205F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14. В чем состоит общая идея метода начальных параметров? Запишите универсальную формулу для прогибов и углов поворота.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 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</w:rPr>
      </w:pP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0F6876">
        <w:rPr>
          <w:rFonts w:ascii="Times New Roman" w:hAnsi="Times New Roman"/>
          <w:b/>
          <w:i/>
          <w:sz w:val="24"/>
          <w:szCs w:val="24"/>
        </w:rPr>
        <w:t>Тема 14. Определение перемещений с помощью интеграла Мора, способом Верещагина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Задача 14.1. </w:t>
      </w:r>
      <w:r w:rsidRPr="000F687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перемещение точки К балки (см. рис.) при помощи интеграла Мора.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A19EFC" wp14:editId="225CE352">
            <wp:extent cx="1210945" cy="1401445"/>
            <wp:effectExtent l="0" t="0" r="8255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№14.1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№14.1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вариант(ы)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пример решения типовой задачи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8975FD" wp14:editId="14804367">
            <wp:extent cx="4114800" cy="18288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 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Форма контроля: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F40" w:rsidRDefault="00205F40" w:rsidP="00205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205F40" w:rsidRDefault="00205F40" w:rsidP="00205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Задача 14.2. </w:t>
      </w:r>
      <w:r w:rsidRPr="000F687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перемещение точки К балки по способу Верещагина.</w:t>
      </w:r>
    </w:p>
    <w:p w:rsidR="00205F40" w:rsidRDefault="00205F40" w:rsidP="00205F40">
      <w:pPr>
        <w:spacing w:after="0" w:line="240" w:lineRule="auto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17A68DC1" wp14:editId="6B98D597">
            <wp:extent cx="2103755" cy="2125345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№14.2</w:t>
      </w:r>
    </w:p>
    <w:p w:rsidR="00205F40" w:rsidRPr="00B67BBE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Default="00205F40" w:rsidP="00205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№14.2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вариант(ы)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пример решения типовой задачи</w:t>
      </w:r>
    </w:p>
    <w:p w:rsidR="00205F40" w:rsidRDefault="00205F40" w:rsidP="00205F40">
      <w:pPr>
        <w:spacing w:after="0" w:line="240" w:lineRule="auto"/>
        <w:jc w:val="both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6146EFB3" wp14:editId="79668AF4">
            <wp:extent cx="2675255" cy="24847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 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F40" w:rsidRDefault="00205F40" w:rsidP="00205F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F40" w:rsidRDefault="00205F40" w:rsidP="00205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205F40" w:rsidRPr="00763104" w:rsidRDefault="00205F40" w:rsidP="00205F40">
      <w:pPr>
        <w:spacing w:after="0" w:line="240" w:lineRule="auto"/>
        <w:jc w:val="both"/>
        <w:rPr>
          <w:lang w:eastAsia="ru-RU"/>
        </w:rPr>
      </w:pPr>
    </w:p>
    <w:p w:rsidR="00205F40" w:rsidRPr="003E6655" w:rsidRDefault="00205F40" w:rsidP="006F4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05F40" w:rsidRPr="003E6655" w:rsidSect="006F4A50">
      <w:footerReference w:type="default" r:id="rId8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DFF" w:rsidRDefault="00854DFF">
      <w:pPr>
        <w:spacing w:after="0" w:line="240" w:lineRule="auto"/>
      </w:pPr>
      <w:r>
        <w:separator/>
      </w:r>
    </w:p>
  </w:endnote>
  <w:endnote w:type="continuationSeparator" w:id="0">
    <w:p w:rsidR="00854DFF" w:rsidRDefault="0085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346298"/>
      <w:docPartObj>
        <w:docPartGallery w:val="Page Numbers (Bottom of Page)"/>
        <w:docPartUnique/>
      </w:docPartObj>
    </w:sdtPr>
    <w:sdtEndPr/>
    <w:sdtContent>
      <w:p w:rsidR="006F4A50" w:rsidRDefault="007879A4" w:rsidP="006F4A5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1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DFF" w:rsidRDefault="00854DFF">
      <w:pPr>
        <w:spacing w:after="0" w:line="240" w:lineRule="auto"/>
      </w:pPr>
      <w:r>
        <w:separator/>
      </w:r>
    </w:p>
  </w:footnote>
  <w:footnote w:type="continuationSeparator" w:id="0">
    <w:p w:rsidR="00854DFF" w:rsidRDefault="00854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23B5"/>
    <w:multiLevelType w:val="multilevel"/>
    <w:tmpl w:val="4CBC4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43055CE"/>
    <w:multiLevelType w:val="hybridMultilevel"/>
    <w:tmpl w:val="6D8E792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F94250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964E4F"/>
    <w:multiLevelType w:val="multilevel"/>
    <w:tmpl w:val="148A4F82"/>
    <w:lvl w:ilvl="0">
      <w:start w:val="1"/>
      <w:numFmt w:val="decimal"/>
      <w:pStyle w:val="ConsPlusNormal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4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4B546B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DA6D5B"/>
    <w:multiLevelType w:val="hybridMultilevel"/>
    <w:tmpl w:val="1D48AF1E"/>
    <w:lvl w:ilvl="0" w:tplc="8DAEB8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70386"/>
    <w:multiLevelType w:val="hybridMultilevel"/>
    <w:tmpl w:val="1CA8A4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0003806"/>
    <w:multiLevelType w:val="multilevel"/>
    <w:tmpl w:val="4CBC4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0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50"/>
    <w:rsid w:val="000D619B"/>
    <w:rsid w:val="001E597C"/>
    <w:rsid w:val="00205F40"/>
    <w:rsid w:val="004358C8"/>
    <w:rsid w:val="0044089C"/>
    <w:rsid w:val="00534748"/>
    <w:rsid w:val="006F4A50"/>
    <w:rsid w:val="007879A4"/>
    <w:rsid w:val="00854DFF"/>
    <w:rsid w:val="008E495A"/>
    <w:rsid w:val="00D6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1"/>
    <o:shapelayout v:ext="edit">
      <o:idmap v:ext="edit" data="1"/>
    </o:shapelayout>
  </w:shapeDefaults>
  <w:decimalSymbol w:val=","/>
  <w:listSeparator w:val=";"/>
  <w14:docId w14:val="7EB6BAF0"/>
  <w15:docId w15:val="{A6FDB95E-4AD1-4CBB-83BA-62531D94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A50"/>
  </w:style>
  <w:style w:type="paragraph" w:styleId="1">
    <w:name w:val="heading 1"/>
    <w:basedOn w:val="a"/>
    <w:next w:val="2"/>
    <w:link w:val="10"/>
    <w:qFormat/>
    <w:rsid w:val="006F4A50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6F4A50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6F4A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205F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9"/>
    <w:unhideWhenUsed/>
    <w:qFormat/>
    <w:rsid w:val="006F4A5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205F40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205F40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5F40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4A5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6F4A5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6F4A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9"/>
    <w:rsid w:val="006F4A5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 Indent"/>
    <w:basedOn w:val="a"/>
    <w:link w:val="a4"/>
    <w:uiPriority w:val="99"/>
    <w:rsid w:val="006F4A50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6F4A50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21">
    <w:name w:val="Обычный2"/>
    <w:rsid w:val="006F4A5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link w:val="a6"/>
    <w:uiPriority w:val="34"/>
    <w:qFormat/>
    <w:rsid w:val="006F4A50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uiPriority w:val="22"/>
    <w:qFormat/>
    <w:rsid w:val="006F4A50"/>
    <w:rPr>
      <w:b/>
      <w:bCs/>
    </w:rPr>
  </w:style>
  <w:style w:type="paragraph" w:styleId="a8">
    <w:name w:val="Title"/>
    <w:basedOn w:val="a"/>
    <w:link w:val="a9"/>
    <w:qFormat/>
    <w:rsid w:val="006F4A5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6F4A50"/>
    <w:rPr>
      <w:rFonts w:ascii="Arial" w:eastAsia="Times New Roman" w:hAnsi="Arial" w:cs="Times New Roman"/>
      <w:sz w:val="20"/>
      <w:szCs w:val="20"/>
      <w:lang w:eastAsia="ru-RU"/>
    </w:rPr>
  </w:style>
  <w:style w:type="character" w:styleId="aa">
    <w:name w:val="Hyperlink"/>
    <w:uiPriority w:val="99"/>
    <w:rsid w:val="006F4A50"/>
    <w:rPr>
      <w:color w:val="000080"/>
      <w:u w:val="single"/>
    </w:rPr>
  </w:style>
  <w:style w:type="paragraph" w:styleId="ab">
    <w:name w:val="Balloon Text"/>
    <w:basedOn w:val="a"/>
    <w:link w:val="ac"/>
    <w:unhideWhenUsed/>
    <w:rsid w:val="006F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F4A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6F4A50"/>
  </w:style>
  <w:style w:type="paragraph" w:styleId="ad">
    <w:name w:val="Normal (Web)"/>
    <w:basedOn w:val="a"/>
    <w:link w:val="ae"/>
    <w:uiPriority w:val="99"/>
    <w:unhideWhenUsed/>
    <w:rsid w:val="006F4A5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6F4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Подпись к таблице"/>
    <w:basedOn w:val="a"/>
    <w:rsid w:val="006F4A50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6F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F4A50"/>
  </w:style>
  <w:style w:type="paragraph" w:styleId="af3">
    <w:name w:val="footer"/>
    <w:basedOn w:val="a"/>
    <w:link w:val="af4"/>
    <w:uiPriority w:val="99"/>
    <w:unhideWhenUsed/>
    <w:rsid w:val="006F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F4A50"/>
  </w:style>
  <w:style w:type="paragraph" w:customStyle="1" w:styleId="11">
    <w:name w:val="Абзац списка1"/>
    <w:basedOn w:val="a"/>
    <w:uiPriority w:val="99"/>
    <w:rsid w:val="006F4A50"/>
    <w:pPr>
      <w:ind w:left="720"/>
    </w:pPr>
    <w:rPr>
      <w:rFonts w:ascii="Calibri" w:eastAsia="Calibri" w:hAnsi="Calibri" w:cs="Times New Roman"/>
      <w:lang w:eastAsia="ru-RU"/>
    </w:rPr>
  </w:style>
  <w:style w:type="paragraph" w:styleId="af5">
    <w:name w:val="Body Text"/>
    <w:basedOn w:val="a"/>
    <w:link w:val="af6"/>
    <w:unhideWhenUsed/>
    <w:rsid w:val="00205F40"/>
    <w:pPr>
      <w:spacing w:after="120"/>
    </w:pPr>
  </w:style>
  <w:style w:type="character" w:customStyle="1" w:styleId="af6">
    <w:name w:val="Основной текст Знак"/>
    <w:basedOn w:val="a0"/>
    <w:link w:val="af5"/>
    <w:rsid w:val="00205F40"/>
  </w:style>
  <w:style w:type="character" w:customStyle="1" w:styleId="40">
    <w:name w:val="Заголовок 4 Знак"/>
    <w:basedOn w:val="a0"/>
    <w:link w:val="4"/>
    <w:rsid w:val="00205F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rsid w:val="00205F40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205F40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205F40"/>
    <w:rPr>
      <w:rFonts w:ascii="Cambria" w:eastAsia="Times New Roman" w:hAnsi="Cambria" w:cs="Times New Roman"/>
      <w:lang w:val="x-none" w:eastAsia="x-none"/>
    </w:rPr>
  </w:style>
  <w:style w:type="character" w:customStyle="1" w:styleId="a6">
    <w:name w:val="Абзац списка Знак"/>
    <w:link w:val="a5"/>
    <w:uiPriority w:val="34"/>
    <w:rsid w:val="00205F40"/>
    <w:rPr>
      <w:rFonts w:ascii="Calibri" w:eastAsia="Calibri" w:hAnsi="Calibri" w:cs="Times New Roman"/>
      <w:kern w:val="1"/>
      <w:lang w:eastAsia="ru-RU"/>
    </w:rPr>
  </w:style>
  <w:style w:type="character" w:customStyle="1" w:styleId="ae">
    <w:name w:val="Обычный (веб) Знак"/>
    <w:link w:val="ad"/>
    <w:uiPriority w:val="99"/>
    <w:rsid w:val="00205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Цитата1"/>
    <w:basedOn w:val="a"/>
    <w:rsid w:val="00205F40"/>
    <w:pPr>
      <w:widowControl w:val="0"/>
      <w:autoSpaceDE w:val="0"/>
      <w:spacing w:before="260" w:after="0" w:line="338" w:lineRule="auto"/>
      <w:ind w:left="840" w:right="1200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af7">
    <w:name w:val="список с точками"/>
    <w:basedOn w:val="a"/>
    <w:uiPriority w:val="99"/>
    <w:rsid w:val="00205F40"/>
    <w:pPr>
      <w:spacing w:after="0" w:line="312" w:lineRule="auto"/>
      <w:ind w:left="709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Рубленый для заголовка"/>
    <w:rsid w:val="00205F40"/>
    <w:pPr>
      <w:suppressAutoHyphens/>
      <w:spacing w:before="120" w:after="0" w:line="240" w:lineRule="auto"/>
      <w:jc w:val="center"/>
    </w:pPr>
    <w:rPr>
      <w:rFonts w:ascii="Arial" w:eastAsia="Arial" w:hAnsi="Arial" w:cs="Times New Roman"/>
      <w:b/>
      <w:sz w:val="28"/>
      <w:szCs w:val="20"/>
      <w:lang w:eastAsia="ar-SA"/>
    </w:rPr>
  </w:style>
  <w:style w:type="paragraph" w:customStyle="1" w:styleId="af9">
    <w:name w:val="Основной по центру"/>
    <w:basedOn w:val="a"/>
    <w:rsid w:val="00205F4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a">
    <w:name w:val="page number"/>
    <w:basedOn w:val="a0"/>
    <w:rsid w:val="00205F40"/>
  </w:style>
  <w:style w:type="paragraph" w:customStyle="1" w:styleId="210">
    <w:name w:val="Основной текст 21"/>
    <w:basedOn w:val="a"/>
    <w:rsid w:val="00205F4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Название Знак"/>
    <w:rsid w:val="00205F40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afc">
    <w:name w:val="footnote text"/>
    <w:basedOn w:val="a"/>
    <w:link w:val="afd"/>
    <w:uiPriority w:val="99"/>
    <w:rsid w:val="00205F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d">
    <w:name w:val="Текст сноски Знак"/>
    <w:basedOn w:val="a0"/>
    <w:link w:val="afc"/>
    <w:uiPriority w:val="99"/>
    <w:rsid w:val="00205F4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e">
    <w:name w:val="footnote reference"/>
    <w:uiPriority w:val="99"/>
    <w:rsid w:val="00205F40"/>
    <w:rPr>
      <w:vertAlign w:val="superscript"/>
    </w:rPr>
  </w:style>
  <w:style w:type="paragraph" w:styleId="13">
    <w:name w:val="toc 1"/>
    <w:basedOn w:val="a"/>
    <w:next w:val="a"/>
    <w:autoRedefine/>
    <w:uiPriority w:val="39"/>
    <w:rsid w:val="00205F40"/>
    <w:pPr>
      <w:tabs>
        <w:tab w:val="right" w:leader="dot" w:pos="9629"/>
      </w:tabs>
      <w:overflowPunct w:val="0"/>
      <w:autoSpaceDE w:val="0"/>
      <w:autoSpaceDN w:val="0"/>
      <w:adjustRightInd w:val="0"/>
      <w:spacing w:after="0"/>
      <w:ind w:left="1974" w:hanging="1974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toc 2"/>
    <w:basedOn w:val="a"/>
    <w:next w:val="a"/>
    <w:autoRedefine/>
    <w:uiPriority w:val="39"/>
    <w:rsid w:val="00205F40"/>
    <w:pPr>
      <w:tabs>
        <w:tab w:val="left" w:pos="567"/>
        <w:tab w:val="right" w:leader="dot" w:pos="9629"/>
      </w:tabs>
      <w:overflowPunct w:val="0"/>
      <w:autoSpaceDE w:val="0"/>
      <w:autoSpaceDN w:val="0"/>
      <w:adjustRightInd w:val="0"/>
      <w:spacing w:after="0" w:line="240" w:lineRule="auto"/>
      <w:ind w:left="20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205F40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after="0"/>
      <w:ind w:left="1022" w:hanging="622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annotation reference"/>
    <w:rsid w:val="00205F40"/>
    <w:rPr>
      <w:sz w:val="16"/>
      <w:szCs w:val="16"/>
    </w:rPr>
  </w:style>
  <w:style w:type="paragraph" w:styleId="aff0">
    <w:name w:val="annotation text"/>
    <w:basedOn w:val="a"/>
    <w:link w:val="aff1"/>
    <w:rsid w:val="00205F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f1">
    <w:name w:val="Текст примечания Знак"/>
    <w:basedOn w:val="a0"/>
    <w:link w:val="aff0"/>
    <w:rsid w:val="00205F4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f2">
    <w:name w:val="annotation subject"/>
    <w:basedOn w:val="aff0"/>
    <w:next w:val="aff0"/>
    <w:link w:val="aff3"/>
    <w:rsid w:val="00205F40"/>
    <w:rPr>
      <w:b/>
      <w:bCs/>
      <w:lang w:eastAsia="x-none"/>
    </w:rPr>
  </w:style>
  <w:style w:type="character" w:customStyle="1" w:styleId="aff3">
    <w:name w:val="Тема примечания Знак"/>
    <w:basedOn w:val="aff1"/>
    <w:link w:val="aff2"/>
    <w:rsid w:val="00205F4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0">
    <w:name w:val="Заголовок 0"/>
    <w:basedOn w:val="a"/>
    <w:next w:val="1"/>
    <w:rsid w:val="00205F40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8"/>
      <w:lang w:eastAsia="ru-RU"/>
    </w:rPr>
  </w:style>
  <w:style w:type="paragraph" w:customStyle="1" w:styleId="Default">
    <w:name w:val="Default"/>
    <w:rsid w:val="00205F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4">
    <w:name w:val="Заголовок раздела положения"/>
    <w:basedOn w:val="a"/>
    <w:rsid w:val="00205F40"/>
    <w:pPr>
      <w:widowControl w:val="0"/>
      <w:shd w:val="clear" w:color="auto" w:fill="FFFFFF"/>
      <w:autoSpaceDE w:val="0"/>
      <w:autoSpaceDN w:val="0"/>
      <w:adjustRightInd w:val="0"/>
      <w:spacing w:before="475" w:after="0" w:line="360" w:lineRule="auto"/>
      <w:ind w:left="360" w:right="14" w:hanging="360"/>
      <w:jc w:val="center"/>
    </w:pPr>
    <w:rPr>
      <w:rFonts w:ascii="Times New Roman" w:eastAsia="Times New Roman" w:hAnsi="Times New Roman" w:cs="Times New Roman"/>
      <w:b/>
      <w:bCs/>
      <w:color w:val="000000"/>
      <w:spacing w:val="-4"/>
      <w:sz w:val="24"/>
      <w:szCs w:val="24"/>
      <w:lang w:eastAsia="ru-RU"/>
    </w:rPr>
  </w:style>
  <w:style w:type="paragraph" w:customStyle="1" w:styleId="ConsPlusNormal">
    <w:name w:val="ConsPlusNormal"/>
    <w:rsid w:val="00205F40"/>
    <w:pPr>
      <w:widowControl w:val="0"/>
      <w:numPr>
        <w:numId w:val="6"/>
      </w:numPr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auiue1">
    <w:name w:val="Iau?iue1"/>
    <w:rsid w:val="00205F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2">
    <w:name w:val="Font Style22"/>
    <w:rsid w:val="00205F40"/>
    <w:rPr>
      <w:rFonts w:ascii="Times New Roman" w:hAnsi="Times New Roman"/>
      <w:sz w:val="22"/>
    </w:rPr>
  </w:style>
  <w:style w:type="character" w:styleId="aff5">
    <w:name w:val="Emphasis"/>
    <w:qFormat/>
    <w:rsid w:val="00205F40"/>
    <w:rPr>
      <w:i/>
      <w:iCs/>
    </w:rPr>
  </w:style>
  <w:style w:type="character" w:customStyle="1" w:styleId="23">
    <w:name w:val="Основной текст (2) + Курсив"/>
    <w:rsid w:val="00205F40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FontStyle64">
    <w:name w:val="Font Style64"/>
    <w:uiPriority w:val="99"/>
    <w:rsid w:val="00205F40"/>
    <w:rPr>
      <w:rFonts w:ascii="Times New Roman" w:hAnsi="Times New Roman" w:cs="Times New Roman" w:hint="default"/>
      <w:sz w:val="26"/>
      <w:szCs w:val="26"/>
    </w:rPr>
  </w:style>
  <w:style w:type="character" w:customStyle="1" w:styleId="24">
    <w:name w:val="Основной текст (2)_"/>
    <w:link w:val="25"/>
    <w:locked/>
    <w:rsid w:val="00205F40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205F40"/>
    <w:pPr>
      <w:widowControl w:val="0"/>
      <w:shd w:val="clear" w:color="auto" w:fill="FFFFFF"/>
      <w:spacing w:before="1020" w:after="0" w:line="322" w:lineRule="exact"/>
      <w:ind w:hanging="360"/>
      <w:jc w:val="right"/>
    </w:pPr>
    <w:rPr>
      <w:sz w:val="28"/>
      <w:szCs w:val="28"/>
    </w:rPr>
  </w:style>
  <w:style w:type="character" w:customStyle="1" w:styleId="41">
    <w:name w:val="Основной текст (4)_"/>
    <w:link w:val="42"/>
    <w:locked/>
    <w:rsid w:val="00205F40"/>
    <w:rPr>
      <w:i/>
      <w:i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05F40"/>
    <w:pPr>
      <w:widowControl w:val="0"/>
      <w:shd w:val="clear" w:color="auto" w:fill="FFFFFF"/>
      <w:spacing w:after="0" w:line="322" w:lineRule="exact"/>
      <w:ind w:hanging="360"/>
      <w:jc w:val="both"/>
    </w:pPr>
    <w:rPr>
      <w:i/>
      <w:iCs/>
      <w:sz w:val="28"/>
      <w:szCs w:val="28"/>
    </w:rPr>
  </w:style>
  <w:style w:type="character" w:customStyle="1" w:styleId="43">
    <w:name w:val="Основной текст (4) + Не курсив"/>
    <w:rsid w:val="00205F40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tyle28">
    <w:name w:val="Style28"/>
    <w:basedOn w:val="a"/>
    <w:uiPriority w:val="99"/>
    <w:rsid w:val="00205F40"/>
    <w:pPr>
      <w:widowControl w:val="0"/>
      <w:autoSpaceDE w:val="0"/>
      <w:autoSpaceDN w:val="0"/>
      <w:adjustRightInd w:val="0"/>
      <w:spacing w:after="0" w:line="254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205F40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205F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uiPriority w:val="99"/>
    <w:rsid w:val="00205F40"/>
    <w:rPr>
      <w:rFonts w:ascii="Times New Roman" w:hAnsi="Times New Roman" w:cs="Times New Roman" w:hint="default"/>
      <w:sz w:val="20"/>
      <w:szCs w:val="20"/>
    </w:rPr>
  </w:style>
  <w:style w:type="character" w:customStyle="1" w:styleId="26">
    <w:name w:val="Заголовок №2_"/>
    <w:link w:val="27"/>
    <w:locked/>
    <w:rsid w:val="00205F40"/>
    <w:rPr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205F40"/>
    <w:pPr>
      <w:widowControl w:val="0"/>
      <w:shd w:val="clear" w:color="auto" w:fill="FFFFFF"/>
      <w:spacing w:after="300" w:line="0" w:lineRule="atLeast"/>
      <w:ind w:hanging="1000"/>
      <w:jc w:val="both"/>
      <w:outlineLvl w:val="1"/>
    </w:pPr>
    <w:rPr>
      <w:b/>
      <w:bCs/>
      <w:sz w:val="28"/>
      <w:szCs w:val="28"/>
    </w:rPr>
  </w:style>
  <w:style w:type="character" w:customStyle="1" w:styleId="32">
    <w:name w:val="Основной текст (3)_"/>
    <w:link w:val="33"/>
    <w:locked/>
    <w:rsid w:val="00205F40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05F40"/>
    <w:pPr>
      <w:widowControl w:val="0"/>
      <w:shd w:val="clear" w:color="auto" w:fill="FFFFFF"/>
      <w:spacing w:after="720" w:line="322" w:lineRule="exact"/>
      <w:ind w:hanging="420"/>
      <w:jc w:val="both"/>
    </w:pPr>
    <w:rPr>
      <w:b/>
      <w:bCs/>
      <w:sz w:val="28"/>
      <w:szCs w:val="28"/>
    </w:rPr>
  </w:style>
  <w:style w:type="character" w:customStyle="1" w:styleId="110">
    <w:name w:val="Основной текст (11)_"/>
    <w:link w:val="111"/>
    <w:locked/>
    <w:rsid w:val="00205F40"/>
    <w:rPr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205F40"/>
    <w:pPr>
      <w:widowControl w:val="0"/>
      <w:shd w:val="clear" w:color="auto" w:fill="FFFFFF"/>
      <w:spacing w:after="0" w:line="480" w:lineRule="exact"/>
      <w:ind w:firstLine="601"/>
      <w:jc w:val="both"/>
    </w:pPr>
    <w:rPr>
      <w:b/>
      <w:bCs/>
      <w:i/>
      <w:iCs/>
      <w:sz w:val="28"/>
      <w:szCs w:val="28"/>
    </w:rPr>
  </w:style>
  <w:style w:type="paragraph" w:customStyle="1" w:styleId="Style21">
    <w:name w:val="Style21"/>
    <w:basedOn w:val="a"/>
    <w:rsid w:val="00205F40"/>
    <w:pPr>
      <w:widowControl w:val="0"/>
      <w:autoSpaceDE w:val="0"/>
      <w:autoSpaceDN w:val="0"/>
      <w:adjustRightInd w:val="0"/>
      <w:spacing w:after="0" w:line="253" w:lineRule="exact"/>
      <w:ind w:hanging="1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(2) + Полужирный"/>
    <w:aliases w:val="Курсив"/>
    <w:rsid w:val="00205F40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4">
    <w:name w:val="Заголовок №4"/>
    <w:rsid w:val="00205F40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1">
    <w:name w:val="Основной текст (7)_"/>
    <w:link w:val="72"/>
    <w:rsid w:val="00205F40"/>
    <w:rPr>
      <w:shd w:val="clear" w:color="auto" w:fill="FFFFFF"/>
    </w:rPr>
  </w:style>
  <w:style w:type="paragraph" w:customStyle="1" w:styleId="72">
    <w:name w:val="Основной текст (7)"/>
    <w:basedOn w:val="a"/>
    <w:link w:val="71"/>
    <w:rsid w:val="00205F40"/>
    <w:pPr>
      <w:widowControl w:val="0"/>
      <w:shd w:val="clear" w:color="auto" w:fill="FFFFFF"/>
      <w:spacing w:before="240" w:after="0" w:line="413" w:lineRule="exact"/>
      <w:ind w:hanging="360"/>
      <w:jc w:val="both"/>
    </w:pPr>
  </w:style>
  <w:style w:type="paragraph" w:customStyle="1" w:styleId="Style12">
    <w:name w:val="Style12"/>
    <w:basedOn w:val="a"/>
    <w:uiPriority w:val="99"/>
    <w:rsid w:val="00205F40"/>
    <w:pPr>
      <w:widowControl w:val="0"/>
      <w:autoSpaceDE w:val="0"/>
      <w:autoSpaceDN w:val="0"/>
      <w:adjustRightInd w:val="0"/>
      <w:spacing w:after="0" w:line="322" w:lineRule="exact"/>
      <w:ind w:firstLine="3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205F4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205F40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205F40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05F40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205F40"/>
    <w:rPr>
      <w:rFonts w:ascii="Times New Roman" w:hAnsi="Times New Roman" w:cs="Times New Roman"/>
      <w:b/>
      <w:bCs/>
      <w:sz w:val="20"/>
      <w:szCs w:val="20"/>
    </w:rPr>
  </w:style>
  <w:style w:type="paragraph" w:styleId="29">
    <w:name w:val="Body Text Indent 2"/>
    <w:basedOn w:val="a"/>
    <w:link w:val="2a"/>
    <w:uiPriority w:val="99"/>
    <w:unhideWhenUsed/>
    <w:rsid w:val="00205F40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205F4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211">
    <w:name w:val="Основной текст с отступом 21"/>
    <w:basedOn w:val="a"/>
    <w:rsid w:val="00205F40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2b">
    <w:name w:val="Абзац списка2"/>
    <w:basedOn w:val="a"/>
    <w:rsid w:val="00205F40"/>
    <w:pPr>
      <w:ind w:left="720"/>
    </w:pPr>
    <w:rPr>
      <w:rFonts w:ascii="Calibri" w:eastAsia="Times New Roman" w:hAnsi="Calibri" w:cs="Calibri"/>
    </w:rPr>
  </w:style>
  <w:style w:type="character" w:customStyle="1" w:styleId="googqs-tidbit1">
    <w:name w:val="goog_qs-tidbit1"/>
    <w:rsid w:val="00205F40"/>
    <w:rPr>
      <w:rFonts w:cs="Times New Roman"/>
    </w:rPr>
  </w:style>
  <w:style w:type="paragraph" w:customStyle="1" w:styleId="aff6">
    <w:name w:val="Абзац"/>
    <w:basedOn w:val="a"/>
    <w:rsid w:val="00205F40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ru-RU"/>
    </w:rPr>
  </w:style>
  <w:style w:type="character" w:customStyle="1" w:styleId="14">
    <w:name w:val="Стиль Основной текст с отступом + 14 пт Знак"/>
    <w:link w:val="140"/>
    <w:locked/>
    <w:rsid w:val="00205F40"/>
    <w:rPr>
      <w:sz w:val="28"/>
    </w:rPr>
  </w:style>
  <w:style w:type="paragraph" w:customStyle="1" w:styleId="140">
    <w:name w:val="Стиль Основной текст с отступом + 14 пт"/>
    <w:basedOn w:val="a3"/>
    <w:link w:val="14"/>
    <w:rsid w:val="00205F40"/>
    <w:pPr>
      <w:widowControl/>
      <w:suppressAutoHyphens w:val="0"/>
      <w:spacing w:after="0"/>
      <w:ind w:left="0" w:firstLine="720"/>
      <w:jc w:val="both"/>
    </w:pPr>
    <w:rPr>
      <w:rFonts w:asciiTheme="minorHAnsi" w:eastAsiaTheme="minorHAnsi" w:hAnsiTheme="minorHAnsi" w:cstheme="minorBidi"/>
      <w:kern w:val="0"/>
      <w:sz w:val="28"/>
      <w:szCs w:val="22"/>
      <w:lang w:eastAsia="en-US"/>
    </w:rPr>
  </w:style>
  <w:style w:type="paragraph" w:customStyle="1" w:styleId="34">
    <w:name w:val="Стиль3"/>
    <w:basedOn w:val="29"/>
    <w:rsid w:val="00205F40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  <w:textAlignment w:val="auto"/>
    </w:pPr>
    <w:rPr>
      <w:sz w:val="24"/>
      <w:lang w:val="ru-RU" w:eastAsia="ru-RU"/>
    </w:rPr>
  </w:style>
  <w:style w:type="paragraph" w:customStyle="1" w:styleId="c4">
    <w:name w:val="c4"/>
    <w:basedOn w:val="a"/>
    <w:rsid w:val="0020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f3f3f3f3f3f3f3f3f3f3f3f3f2">
    <w:name w:val="О3fс3fн3fо3fв3fн3fо3fй3f т3fе3fк3fс3fт3f 2"/>
    <w:basedOn w:val="a"/>
    <w:rsid w:val="00205F4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Plain Text"/>
    <w:basedOn w:val="a"/>
    <w:link w:val="aff8"/>
    <w:rsid w:val="00205F4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8">
    <w:name w:val="Текст Знак"/>
    <w:basedOn w:val="a0"/>
    <w:link w:val="aff7"/>
    <w:rsid w:val="00205F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9">
    <w:name w:val="Block Text"/>
    <w:basedOn w:val="a"/>
    <w:rsid w:val="00205F40"/>
    <w:pPr>
      <w:shd w:val="clear" w:color="auto" w:fill="FFFFFF"/>
      <w:tabs>
        <w:tab w:val="left" w:pos="5983"/>
      </w:tabs>
      <w:spacing w:after="0" w:line="240" w:lineRule="auto"/>
      <w:ind w:left="118" w:right="14" w:firstLine="499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ms-rteelement-p">
    <w:name w:val="ms-rteelement-p"/>
    <w:basedOn w:val="a"/>
    <w:rsid w:val="0020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0">
    <w:name w:val="Font Style120"/>
    <w:uiPriority w:val="99"/>
    <w:rsid w:val="00205F40"/>
    <w:rPr>
      <w:rFonts w:ascii="Courier New" w:hAnsi="Courier New" w:cs="Courier New"/>
      <w:b/>
      <w:bCs/>
      <w:smallCaps/>
      <w:sz w:val="12"/>
      <w:szCs w:val="12"/>
    </w:rPr>
  </w:style>
  <w:style w:type="paragraph" w:styleId="affa">
    <w:name w:val="No Spacing"/>
    <w:uiPriority w:val="1"/>
    <w:qFormat/>
    <w:rsid w:val="00205F4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4">
    <w:name w:val="Font Style14"/>
    <w:uiPriority w:val="99"/>
    <w:rsid w:val="00205F40"/>
    <w:rPr>
      <w:rFonts w:ascii="Times New Roman" w:hAnsi="Times New Roman" w:cs="Times New Roman"/>
      <w:sz w:val="24"/>
      <w:szCs w:val="24"/>
    </w:rPr>
  </w:style>
  <w:style w:type="character" w:customStyle="1" w:styleId="affb">
    <w:name w:val="Основной текст_"/>
    <w:link w:val="35"/>
    <w:uiPriority w:val="99"/>
    <w:locked/>
    <w:rsid w:val="00205F40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b"/>
    <w:uiPriority w:val="99"/>
    <w:rsid w:val="00205F40"/>
    <w:pPr>
      <w:shd w:val="clear" w:color="auto" w:fill="FFFFFF"/>
      <w:spacing w:after="420" w:line="240" w:lineRule="atLeast"/>
      <w:ind w:hanging="1940"/>
    </w:pPr>
    <w:rPr>
      <w:sz w:val="27"/>
    </w:rPr>
  </w:style>
  <w:style w:type="paragraph" w:customStyle="1" w:styleId="310">
    <w:name w:val="Основной текст с отступом 31"/>
    <w:basedOn w:val="a"/>
    <w:rsid w:val="00205F40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ru-RU"/>
    </w:rPr>
  </w:style>
  <w:style w:type="character" w:customStyle="1" w:styleId="s1">
    <w:name w:val="s1"/>
    <w:uiPriority w:val="99"/>
    <w:rsid w:val="00205F40"/>
  </w:style>
  <w:style w:type="character" w:customStyle="1" w:styleId="l11">
    <w:name w:val="l11"/>
    <w:basedOn w:val="a0"/>
    <w:rsid w:val="00205F40"/>
  </w:style>
  <w:style w:type="paragraph" w:customStyle="1" w:styleId="15">
    <w:name w:val="Название1"/>
    <w:basedOn w:val="a"/>
    <w:rsid w:val="00205F40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20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basedOn w:val="a"/>
    <w:rsid w:val="0020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205F40"/>
  </w:style>
  <w:style w:type="character" w:customStyle="1" w:styleId="spelle">
    <w:name w:val="spelle"/>
    <w:basedOn w:val="a0"/>
    <w:rsid w:val="00205F40"/>
  </w:style>
  <w:style w:type="paragraph" w:customStyle="1" w:styleId="p94">
    <w:name w:val="p94"/>
    <w:basedOn w:val="a"/>
    <w:rsid w:val="0020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67">
    <w:name w:val="ft467"/>
    <w:basedOn w:val="a0"/>
    <w:rsid w:val="00205F40"/>
  </w:style>
  <w:style w:type="character" w:customStyle="1" w:styleId="ft468">
    <w:name w:val="ft468"/>
    <w:basedOn w:val="a0"/>
    <w:rsid w:val="00205F40"/>
  </w:style>
  <w:style w:type="paragraph" w:customStyle="1" w:styleId="p86">
    <w:name w:val="p86"/>
    <w:basedOn w:val="a"/>
    <w:rsid w:val="0020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">
    <w:name w:val="ft7"/>
    <w:basedOn w:val="a0"/>
    <w:rsid w:val="00205F40"/>
  </w:style>
  <w:style w:type="paragraph" w:customStyle="1" w:styleId="p91">
    <w:name w:val="p91"/>
    <w:basedOn w:val="a"/>
    <w:rsid w:val="0020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69">
    <w:name w:val="ft469"/>
    <w:basedOn w:val="a0"/>
    <w:rsid w:val="00205F40"/>
  </w:style>
  <w:style w:type="character" w:customStyle="1" w:styleId="ft42">
    <w:name w:val="ft42"/>
    <w:basedOn w:val="a0"/>
    <w:rsid w:val="00205F40"/>
  </w:style>
  <w:style w:type="paragraph" w:customStyle="1" w:styleId="p74">
    <w:name w:val="p74"/>
    <w:basedOn w:val="a"/>
    <w:rsid w:val="0020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70">
    <w:name w:val="ft470"/>
    <w:basedOn w:val="a0"/>
    <w:rsid w:val="00205F40"/>
  </w:style>
  <w:style w:type="paragraph" w:customStyle="1" w:styleId="p41">
    <w:name w:val="p41"/>
    <w:basedOn w:val="a"/>
    <w:rsid w:val="0020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71">
    <w:name w:val="ft471"/>
    <w:basedOn w:val="a0"/>
    <w:rsid w:val="00205F40"/>
  </w:style>
  <w:style w:type="paragraph" w:styleId="affc">
    <w:name w:val="caption"/>
    <w:basedOn w:val="a"/>
    <w:next w:val="a"/>
    <w:uiPriority w:val="35"/>
    <w:unhideWhenUsed/>
    <w:qFormat/>
    <w:rsid w:val="00205F40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fd">
    <w:name w:val="FollowedHyperlink"/>
    <w:basedOn w:val="a0"/>
    <w:uiPriority w:val="99"/>
    <w:semiHidden/>
    <w:unhideWhenUsed/>
    <w:rsid w:val="00205F40"/>
    <w:rPr>
      <w:color w:val="800080" w:themeColor="followedHyperlink"/>
      <w:u w:val="single"/>
    </w:rPr>
  </w:style>
  <w:style w:type="paragraph" w:styleId="36">
    <w:name w:val="Body Text Indent 3"/>
    <w:basedOn w:val="a"/>
    <w:link w:val="37"/>
    <w:uiPriority w:val="99"/>
    <w:semiHidden/>
    <w:unhideWhenUsed/>
    <w:rsid w:val="00205F40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205F4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lanbook.com/book/116013" TargetMode="External"/><Relationship Id="rId18" Type="http://schemas.openxmlformats.org/officeDocument/2006/relationships/hyperlink" Target="https://e.lanbook.com/book/116013" TargetMode="External"/><Relationship Id="rId26" Type="http://schemas.openxmlformats.org/officeDocument/2006/relationships/hyperlink" Target="https://e.lanbook.com/book/116013" TargetMode="External"/><Relationship Id="rId39" Type="http://schemas.openxmlformats.org/officeDocument/2006/relationships/image" Target="media/image9.emf"/><Relationship Id="rId21" Type="http://schemas.openxmlformats.org/officeDocument/2006/relationships/hyperlink" Target="https://e.lanbook.com/book/116013" TargetMode="External"/><Relationship Id="rId34" Type="http://schemas.openxmlformats.org/officeDocument/2006/relationships/oleObject" Target="embeddings/oleObject5.bin"/><Relationship Id="rId42" Type="http://schemas.openxmlformats.org/officeDocument/2006/relationships/hyperlink" Target="https://e.lanbook.com/book/116013" TargetMode="External"/><Relationship Id="rId47" Type="http://schemas.openxmlformats.org/officeDocument/2006/relationships/hyperlink" Target="https://e.lanbook.com/book/116013" TargetMode="External"/><Relationship Id="rId50" Type="http://schemas.openxmlformats.org/officeDocument/2006/relationships/image" Target="media/image11.wmf"/><Relationship Id="rId55" Type="http://schemas.openxmlformats.org/officeDocument/2006/relationships/oleObject" Target="embeddings/oleObject12.bin"/><Relationship Id="rId63" Type="http://schemas.openxmlformats.org/officeDocument/2006/relationships/image" Target="media/image17.png"/><Relationship Id="rId68" Type="http://schemas.openxmlformats.org/officeDocument/2006/relationships/hyperlink" Target="https://biblio-online.ru/viewer/DD3FCFA6-04DF-4243-AC47-9ED8CE306760/soprotivlenie-materialov" TargetMode="External"/><Relationship Id="rId76" Type="http://schemas.openxmlformats.org/officeDocument/2006/relationships/image" Target="media/image23.wmf"/><Relationship Id="rId84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hyperlink" Target="https://e.lanbook.com/book/116013" TargetMode="External"/><Relationship Id="rId29" Type="http://schemas.openxmlformats.org/officeDocument/2006/relationships/image" Target="media/image8.wmf"/><Relationship Id="rId11" Type="http://schemas.openxmlformats.org/officeDocument/2006/relationships/hyperlink" Target="https://e.lanbook.com/book/116013" TargetMode="External"/><Relationship Id="rId24" Type="http://schemas.openxmlformats.org/officeDocument/2006/relationships/image" Target="media/image7.png"/><Relationship Id="rId32" Type="http://schemas.openxmlformats.org/officeDocument/2006/relationships/hyperlink" Target="https://e.lanbook.com/book/116013" TargetMode="External"/><Relationship Id="rId37" Type="http://schemas.openxmlformats.org/officeDocument/2006/relationships/hyperlink" Target="https://e.lanbook.com/book/116013" TargetMode="External"/><Relationship Id="rId40" Type="http://schemas.openxmlformats.org/officeDocument/2006/relationships/oleObject" Target="embeddings/oleObject7.bin"/><Relationship Id="rId45" Type="http://schemas.openxmlformats.org/officeDocument/2006/relationships/hyperlink" Target="https://e.lanbook.com/book/116013" TargetMode="External"/><Relationship Id="rId53" Type="http://schemas.openxmlformats.org/officeDocument/2006/relationships/oleObject" Target="embeddings/oleObject11.bin"/><Relationship Id="rId58" Type="http://schemas.openxmlformats.org/officeDocument/2006/relationships/hyperlink" Target="http://portal2.astu.org/" TargetMode="External"/><Relationship Id="rId66" Type="http://schemas.openxmlformats.org/officeDocument/2006/relationships/image" Target="media/image18.gif"/><Relationship Id="rId74" Type="http://schemas.openxmlformats.org/officeDocument/2006/relationships/image" Target="media/image22.wmf"/><Relationship Id="rId79" Type="http://schemas.openxmlformats.org/officeDocument/2006/relationships/image" Target="media/image25.png"/><Relationship Id="rId5" Type="http://schemas.openxmlformats.org/officeDocument/2006/relationships/footnotes" Target="footnotes.xml"/><Relationship Id="rId61" Type="http://schemas.openxmlformats.org/officeDocument/2006/relationships/hyperlink" Target="https://biblio-online.ru/viewer/DD3FCFA6-04DF-4243-AC47-9ED8CE306760/soprotivlenie-materialov" TargetMode="External"/><Relationship Id="rId82" Type="http://schemas.openxmlformats.org/officeDocument/2006/relationships/image" Target="media/image28.png"/><Relationship Id="rId19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emf"/><Relationship Id="rId22" Type="http://schemas.openxmlformats.org/officeDocument/2006/relationships/hyperlink" Target="https://e.lanbook.com/book/116013" TargetMode="External"/><Relationship Id="rId27" Type="http://schemas.openxmlformats.org/officeDocument/2006/relationships/hyperlink" Target="https://e.lanbook.com/book/116013" TargetMode="External"/><Relationship Id="rId30" Type="http://schemas.openxmlformats.org/officeDocument/2006/relationships/oleObject" Target="embeddings/oleObject4.bin"/><Relationship Id="rId35" Type="http://schemas.openxmlformats.org/officeDocument/2006/relationships/oleObject" Target="embeddings/oleObject6.bin"/><Relationship Id="rId43" Type="http://schemas.openxmlformats.org/officeDocument/2006/relationships/hyperlink" Target="https://e.lanbook.com/book/116013" TargetMode="External"/><Relationship Id="rId48" Type="http://schemas.openxmlformats.org/officeDocument/2006/relationships/image" Target="media/image10.wmf"/><Relationship Id="rId56" Type="http://schemas.openxmlformats.org/officeDocument/2006/relationships/image" Target="media/image14.gif"/><Relationship Id="rId64" Type="http://schemas.openxmlformats.org/officeDocument/2006/relationships/hyperlink" Target="https://biblio-online.ru/viewer/DD3FCFA6-04DF-4243-AC47-9ED8CE306760/soprotivlenie-materialov" TargetMode="External"/><Relationship Id="rId69" Type="http://schemas.openxmlformats.org/officeDocument/2006/relationships/hyperlink" Target="http://portal2.astu.org/" TargetMode="External"/><Relationship Id="rId77" Type="http://schemas.openxmlformats.org/officeDocument/2006/relationships/oleObject" Target="embeddings/oleObject14.bin"/><Relationship Id="rId8" Type="http://schemas.openxmlformats.org/officeDocument/2006/relationships/image" Target="media/image2.png"/><Relationship Id="rId51" Type="http://schemas.openxmlformats.org/officeDocument/2006/relationships/oleObject" Target="embeddings/oleObject10.bin"/><Relationship Id="rId72" Type="http://schemas.openxmlformats.org/officeDocument/2006/relationships/hyperlink" Target="https://biblio-online.ru/viewer/DD3FCFA6-04DF-4243-AC47-9ED8CE306760/soprotivlenie-materialov" TargetMode="External"/><Relationship Id="rId80" Type="http://schemas.openxmlformats.org/officeDocument/2006/relationships/image" Target="media/image26.pn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e.lanbook.com/book/116013" TargetMode="External"/><Relationship Id="rId17" Type="http://schemas.openxmlformats.org/officeDocument/2006/relationships/hyperlink" Target="https://e.lanbook.com/book/116013" TargetMode="External"/><Relationship Id="rId25" Type="http://schemas.openxmlformats.org/officeDocument/2006/relationships/hyperlink" Target="https://e.lanbook.com/book/116013" TargetMode="External"/><Relationship Id="rId33" Type="http://schemas.openxmlformats.org/officeDocument/2006/relationships/hyperlink" Target="https://e.lanbook.com/book/116013" TargetMode="External"/><Relationship Id="rId38" Type="http://schemas.openxmlformats.org/officeDocument/2006/relationships/hyperlink" Target="https://e.lanbook.com/book/116013" TargetMode="External"/><Relationship Id="rId46" Type="http://schemas.openxmlformats.org/officeDocument/2006/relationships/hyperlink" Target="https://e.lanbook.com/book/116013" TargetMode="External"/><Relationship Id="rId59" Type="http://schemas.openxmlformats.org/officeDocument/2006/relationships/image" Target="media/image15.png"/><Relationship Id="rId67" Type="http://schemas.openxmlformats.org/officeDocument/2006/relationships/image" Target="media/image19.png"/><Relationship Id="rId20" Type="http://schemas.openxmlformats.org/officeDocument/2006/relationships/oleObject" Target="embeddings/oleObject2.bin"/><Relationship Id="rId41" Type="http://schemas.openxmlformats.org/officeDocument/2006/relationships/oleObject" Target="embeddings/oleObject8.bin"/><Relationship Id="rId54" Type="http://schemas.openxmlformats.org/officeDocument/2006/relationships/image" Target="media/image13.wmf"/><Relationship Id="rId62" Type="http://schemas.openxmlformats.org/officeDocument/2006/relationships/hyperlink" Target="http://portal2.astu.org/" TargetMode="External"/><Relationship Id="rId70" Type="http://schemas.openxmlformats.org/officeDocument/2006/relationships/image" Target="media/image20.png"/><Relationship Id="rId75" Type="http://schemas.openxmlformats.org/officeDocument/2006/relationships/oleObject" Target="embeddings/oleObject13.bin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1.bin"/><Relationship Id="rId23" Type="http://schemas.openxmlformats.org/officeDocument/2006/relationships/hyperlink" Target="https://e.lanbook.com/book/116013" TargetMode="External"/><Relationship Id="rId28" Type="http://schemas.openxmlformats.org/officeDocument/2006/relationships/oleObject" Target="embeddings/oleObject3.bin"/><Relationship Id="rId36" Type="http://schemas.openxmlformats.org/officeDocument/2006/relationships/hyperlink" Target="https://e.lanbook.com/book/116013" TargetMode="External"/><Relationship Id="rId49" Type="http://schemas.openxmlformats.org/officeDocument/2006/relationships/oleObject" Target="embeddings/oleObject9.bin"/><Relationship Id="rId57" Type="http://schemas.openxmlformats.org/officeDocument/2006/relationships/hyperlink" Target="https://biblio-online.ru/viewer/DD3FCFA6-04DF-4243-AC47-9ED8CE306760/soprotivlenie-materialov" TargetMode="External"/><Relationship Id="rId10" Type="http://schemas.openxmlformats.org/officeDocument/2006/relationships/image" Target="media/image4.wmf"/><Relationship Id="rId31" Type="http://schemas.openxmlformats.org/officeDocument/2006/relationships/hyperlink" Target="https://e.lanbook.com/book/116013" TargetMode="External"/><Relationship Id="rId44" Type="http://schemas.openxmlformats.org/officeDocument/2006/relationships/hyperlink" Target="https://e.lanbook.com/book/116013" TargetMode="External"/><Relationship Id="rId52" Type="http://schemas.openxmlformats.org/officeDocument/2006/relationships/image" Target="media/image12.wmf"/><Relationship Id="rId60" Type="http://schemas.openxmlformats.org/officeDocument/2006/relationships/image" Target="media/image16.png"/><Relationship Id="rId65" Type="http://schemas.openxmlformats.org/officeDocument/2006/relationships/hyperlink" Target="http://portal2.astu.org/" TargetMode="External"/><Relationship Id="rId73" Type="http://schemas.openxmlformats.org/officeDocument/2006/relationships/hyperlink" Target="http://portal2.astu.org/" TargetMode="External"/><Relationship Id="rId78" Type="http://schemas.openxmlformats.org/officeDocument/2006/relationships/image" Target="media/image24.png"/><Relationship Id="rId8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7548</Words>
  <Characters>43026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 USER</Company>
  <LinksUpToDate>false</LinksUpToDate>
  <CharactersWithSpaces>50474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2023-04-17T07:53:00Z</dcterms:created>
  <dcterms:modified xsi:type="dcterms:W3CDTF">2025-03-26T11:04:00Z</dcterms:modified>
</cp:coreProperties>
</file>