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A9" w:rsidRPr="000174E6" w:rsidRDefault="00187609" w:rsidP="00FD6E07">
      <w:pPr>
        <w:pageBreakBefore/>
        <w:widowControl w:val="0"/>
        <w:jc w:val="right"/>
      </w:pPr>
      <w:bookmarkStart w:id="0" w:name="_Toc259192202"/>
      <w:bookmarkStart w:id="1" w:name="_Toc277404787"/>
      <w:r>
        <w:rPr>
          <w:noProof/>
        </w:rPr>
        <w:pict>
          <v:group id="Group 9" o:spid="_x0000_s1026" style="position:absolute;left:0;text-align:left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" o:spid="_x0000_s1027" type="#_x0000_t75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<v:imagedata r:id="rId8" o:title=""/>
            </v:shape>
            <v:shape id="Picture 11" o:spid="_x0000_s1028" type="#_x0000_t75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<v:imagedata r:id="rId9" o:title=""/>
            </v:shape>
            <v:shape id="Picture 12" o:spid="_x0000_s1029" type="#_x0000_t75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<v:imagedata r:id="rId10" o:title=""/>
            </v:shape>
            <v:shape id="Picture 13" o:spid="_x0000_s1030" type="#_x0000_t75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<v:imagedata r:id="rId11" o:title=""/>
            </v:shape>
          </v:group>
        </w:pict>
      </w:r>
    </w:p>
    <w:p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/>
      </w:tblPr>
      <w:tblGrid>
        <w:gridCol w:w="3402"/>
        <w:gridCol w:w="1418"/>
        <w:gridCol w:w="4394"/>
      </w:tblGrid>
      <w:tr w:rsidR="002521E4" w:rsidRPr="002521E4" w:rsidTr="002A0E64">
        <w:trPr>
          <w:trHeight w:val="2696"/>
        </w:trPr>
        <w:tc>
          <w:tcPr>
            <w:tcW w:w="3402" w:type="dxa"/>
            <w:hideMark/>
          </w:tcPr>
          <w:p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FD7243">
              <w:rPr>
                <w:sz w:val="24"/>
                <w:szCs w:val="24"/>
              </w:rPr>
              <w:t xml:space="preserve">21 </w:t>
            </w:r>
            <w:r w:rsidRPr="000174E6">
              <w:rPr>
                <w:sz w:val="24"/>
                <w:szCs w:val="24"/>
              </w:rPr>
              <w:t>г.</w:t>
            </w:r>
          </w:p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:rsidR="002521E4" w:rsidRPr="002521E4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</w:t>
      </w:r>
    </w:p>
    <w:p w:rsidR="0029042A" w:rsidRDefault="00C61F29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>26.03.02 Кораблестроение, океанотехника и системотехника объектов морской инфраструктуры</w:t>
      </w:r>
    </w:p>
    <w:p w:rsidR="00C61F29" w:rsidRPr="00705CBA" w:rsidRDefault="00C61F29" w:rsidP="0029042A">
      <w:pPr>
        <w:jc w:val="center"/>
        <w:outlineLvl w:val="0"/>
        <w:rPr>
          <w:color w:val="000000"/>
          <w:sz w:val="28"/>
          <w:szCs w:val="28"/>
        </w:rPr>
      </w:pPr>
    </w:p>
    <w:p w:rsidR="0029042A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</w:t>
      </w:r>
    </w:p>
    <w:p w:rsidR="0029042A" w:rsidRDefault="0062039A" w:rsidP="002521E4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Судовые энергетические установки</w:t>
      </w:r>
    </w:p>
    <w:p w:rsidR="00C61F29" w:rsidRPr="0029042A" w:rsidRDefault="00C61F29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:rsidR="002521E4" w:rsidRPr="002521E4" w:rsidRDefault="00C61F29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:rsidR="002521E4" w:rsidRPr="002521E4" w:rsidRDefault="001E743C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:rsidR="002521E4" w:rsidRPr="002521E4" w:rsidRDefault="002521E4" w:rsidP="002521E4">
      <w:pPr>
        <w:jc w:val="center"/>
        <w:rPr>
          <w:b/>
          <w:i/>
          <w:color w:val="000000"/>
        </w:rPr>
      </w:pPr>
    </w:p>
    <w:p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/>
      </w:tblPr>
      <w:tblGrid>
        <w:gridCol w:w="4752"/>
        <w:gridCol w:w="4752"/>
      </w:tblGrid>
      <w:tr w:rsidR="002521E4" w:rsidRPr="002521E4" w:rsidTr="00FA557D">
        <w:trPr>
          <w:trHeight w:val="2579"/>
          <w:jc w:val="right"/>
        </w:trPr>
        <w:tc>
          <w:tcPr>
            <w:tcW w:w="4752" w:type="dxa"/>
            <w:hideMark/>
          </w:tcPr>
          <w:p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</w:t>
            </w:r>
            <w:r w:rsidR="00605806">
              <w:rPr>
                <w:color w:val="000000"/>
                <w:sz w:val="24"/>
                <w:szCs w:val="24"/>
              </w:rPr>
              <w:t>и</w:t>
            </w:r>
            <w:r w:rsidR="00605806">
              <w:rPr>
                <w:color w:val="000000"/>
                <w:sz w:val="24"/>
                <w:szCs w:val="24"/>
              </w:rPr>
              <w:t>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:rsidR="005975E6" w:rsidRDefault="005975E6" w:rsidP="005975E6">
      <w:pPr>
        <w:pStyle w:val="2"/>
        <w:numPr>
          <w:ilvl w:val="0"/>
          <w:numId w:val="0"/>
        </w:numPr>
        <w:ind w:left="360"/>
      </w:pPr>
    </w:p>
    <w:p w:rsidR="00494E82" w:rsidRDefault="00494E82" w:rsidP="00494E82">
      <w:pPr>
        <w:rPr>
          <w:color w:val="FF0000"/>
        </w:rPr>
      </w:pPr>
    </w:p>
    <w:p w:rsidR="003868D5" w:rsidRPr="00616101" w:rsidRDefault="003868D5" w:rsidP="00494E82">
      <w:pPr>
        <w:rPr>
          <w:vanish/>
          <w:color w:val="FF0000"/>
        </w:rPr>
      </w:pPr>
    </w:p>
    <w:p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/>
      </w:tblPr>
      <w:tblGrid>
        <w:gridCol w:w="3256"/>
        <w:gridCol w:w="839"/>
        <w:gridCol w:w="799"/>
        <w:gridCol w:w="829"/>
        <w:gridCol w:w="1405"/>
      </w:tblGrid>
      <w:tr w:rsidR="008A542A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(&lt;Курс&gt;.&lt;Семестр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14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26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217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217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FF2B9D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FF2B9D" w:rsidRDefault="00FF2B9D" w:rsidP="00FF2B9D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C7BA2" w:rsidRDefault="00FF2B9D" w:rsidP="00FF2B9D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FF2B9D" w:rsidRPr="00B861C8" w:rsidRDefault="00FF2B9D" w:rsidP="00FF2B9D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</w:t>
            </w:r>
            <w:r>
              <w:rPr>
                <w:i/>
                <w:color w:val="000000"/>
                <w:sz w:val="24"/>
                <w:szCs w:val="24"/>
              </w:rPr>
              <w:t>е</w:t>
            </w:r>
            <w:r>
              <w:rPr>
                <w:i/>
                <w:color w:val="000000"/>
                <w:sz w:val="24"/>
                <w:szCs w:val="24"/>
              </w:rPr>
              <w:t>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C61F29">
              <w:rPr>
                <w:i/>
                <w:color w:val="000000"/>
                <w:sz w:val="24"/>
                <w:szCs w:val="24"/>
              </w:rPr>
              <w:t>Судостроение и энергетические комплексы морской техн</w:t>
            </w:r>
            <w:r w:rsidR="00C61F29">
              <w:rPr>
                <w:i/>
                <w:color w:val="000000"/>
                <w:sz w:val="24"/>
                <w:szCs w:val="24"/>
              </w:rPr>
              <w:t>и</w:t>
            </w:r>
            <w:r w:rsidR="00C61F29">
              <w:rPr>
                <w:i/>
                <w:color w:val="000000"/>
                <w:sz w:val="24"/>
                <w:szCs w:val="24"/>
              </w:rPr>
              <w:t>ки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C61F29">
              <w:rPr>
                <w:i/>
                <w:color w:val="000000"/>
                <w:sz w:val="24"/>
                <w:szCs w:val="24"/>
              </w:rPr>
              <w:t>Сахно К.Н.</w:t>
            </w:r>
          </w:p>
          <w:p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B5C27" w:rsidRPr="00E72E0C" w:rsidRDefault="00E72E0C" w:rsidP="00C61F29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>я по програ</w:t>
            </w:r>
            <w:r w:rsidR="002F48DF">
              <w:rPr>
                <w:sz w:val="24"/>
                <w:szCs w:val="24"/>
              </w:rPr>
              <w:t>м</w:t>
            </w:r>
            <w:r w:rsidR="002F48DF">
              <w:rPr>
                <w:sz w:val="24"/>
                <w:szCs w:val="24"/>
              </w:rPr>
              <w:t xml:space="preserve">ме </w:t>
            </w:r>
            <w:r w:rsidR="00C61F29">
              <w:rPr>
                <w:sz w:val="24"/>
                <w:szCs w:val="24"/>
              </w:rPr>
              <w:t xml:space="preserve">бакалавриата 26.03.02 Кораблестроение, </w:t>
            </w:r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>океанотехника и системотехника объектов мо</w:t>
            </w:r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>р</w:t>
            </w:r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 xml:space="preserve">ской инфраструктуры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C61F29">
              <w:rPr>
                <w:sz w:val="24"/>
                <w:szCs w:val="24"/>
              </w:rPr>
              <w:t xml:space="preserve">14.08.2020 </w:t>
            </w:r>
            <w:r w:rsidR="002F48DF">
              <w:rPr>
                <w:sz w:val="24"/>
                <w:szCs w:val="24"/>
              </w:rPr>
              <w:t>г.</w:t>
            </w:r>
            <w:r w:rsidR="0062039A">
              <w:rPr>
                <w:sz w:val="24"/>
                <w:szCs w:val="24"/>
              </w:rPr>
              <w:t xml:space="preserve"> № </w:t>
            </w:r>
            <w:r w:rsidR="00C61F29">
              <w:rPr>
                <w:sz w:val="24"/>
                <w:szCs w:val="24"/>
              </w:rPr>
              <w:t>1021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C61F29" w:rsidP="00DF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26.03.02 Кораблестроение, </w:t>
            </w:r>
            <w:r w:rsidRPr="00C61F29">
              <w:rPr>
                <w:bCs/>
                <w:iCs/>
                <w:color w:val="000000"/>
                <w:sz w:val="24"/>
                <w:szCs w:val="24"/>
              </w:rPr>
              <w:t>океанотехника и системотехника объектов морской инфраструкт</w:t>
            </w:r>
            <w:r w:rsidRPr="00C61F29">
              <w:rPr>
                <w:bCs/>
                <w:iCs/>
                <w:color w:val="000000"/>
                <w:sz w:val="24"/>
                <w:szCs w:val="24"/>
              </w:rPr>
              <w:t>у</w:t>
            </w:r>
            <w:r w:rsidRPr="00C61F29">
              <w:rPr>
                <w:bCs/>
                <w:iCs/>
                <w:color w:val="000000"/>
                <w:sz w:val="24"/>
                <w:szCs w:val="24"/>
              </w:rPr>
              <w:t>ры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  <w:r w:rsidR="002F48DF">
              <w:rPr>
                <w:color w:val="000000"/>
                <w:sz w:val="24"/>
                <w:szCs w:val="24"/>
              </w:rPr>
              <w:t>.01.20</w:t>
            </w:r>
            <w:r>
              <w:rPr>
                <w:color w:val="000000"/>
                <w:sz w:val="24"/>
                <w:szCs w:val="24"/>
              </w:rPr>
              <w:t xml:space="preserve">21 </w:t>
            </w:r>
            <w:r w:rsidR="002F48DF">
              <w:rPr>
                <w:color w:val="000000"/>
                <w:sz w:val="24"/>
                <w:szCs w:val="24"/>
              </w:rPr>
              <w:t>г. протокол №</w:t>
            </w:r>
            <w:r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B164F6" w:rsidRDefault="00B164F6" w:rsidP="00CF5400">
            <w:pPr>
              <w:rPr>
                <w:sz w:val="24"/>
                <w:szCs w:val="24"/>
              </w:rPr>
            </w:pPr>
          </w:p>
          <w:p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:rsidR="005D0D4D" w:rsidRDefault="005D0D4D" w:rsidP="005D0D4D"/>
        </w:tc>
        <w:tc>
          <w:tcPr>
            <w:tcW w:w="6987" w:type="dxa"/>
            <w:gridSpan w:val="7"/>
          </w:tcPr>
          <w:p w:rsidR="005D0D4D" w:rsidRPr="000174E6" w:rsidRDefault="005D0D4D" w:rsidP="005D0D4D"/>
        </w:tc>
        <w:tc>
          <w:tcPr>
            <w:tcW w:w="1041" w:type="dxa"/>
            <w:gridSpan w:val="4"/>
          </w:tcPr>
          <w:p w:rsidR="005D0D4D" w:rsidRPr="000174E6" w:rsidRDefault="005D0D4D" w:rsidP="005D0D4D"/>
        </w:tc>
        <w:tc>
          <w:tcPr>
            <w:tcW w:w="4448" w:type="dxa"/>
            <w:gridSpan w:val="4"/>
          </w:tcPr>
          <w:p w:rsidR="005D0D4D" w:rsidRPr="000174E6" w:rsidRDefault="005D0D4D" w:rsidP="005D0D4D"/>
        </w:tc>
        <w:tc>
          <w:tcPr>
            <w:tcW w:w="20" w:type="dxa"/>
          </w:tcPr>
          <w:p w:rsidR="005D0D4D" w:rsidRPr="000174E6" w:rsidRDefault="005D0D4D" w:rsidP="005D0D4D"/>
        </w:tc>
      </w:tr>
      <w:tr w:rsidR="00404745" w:rsidRPr="000174E6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уч.г.</w:t>
            </w:r>
          </w:p>
          <w:p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</w:tr>
      <w:tr w:rsidR="00404745" w:rsidRPr="000174E6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F5E2D">
              <w:rPr>
                <w:sz w:val="24"/>
                <w:szCs w:val="24"/>
              </w:rPr>
              <w:t>1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823B3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823B3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416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416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5"/>
        <w:gridCol w:w="8990"/>
      </w:tblGrid>
      <w:tr w:rsidR="00616101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</w:t>
            </w:r>
            <w:r w:rsidRPr="00311E24">
              <w:rPr>
                <w:iCs/>
                <w:sz w:val="24"/>
                <w:szCs w:val="24"/>
              </w:rPr>
              <w:t>о</w:t>
            </w:r>
            <w:r w:rsidRPr="00311E24">
              <w:rPr>
                <w:iCs/>
                <w:sz w:val="24"/>
                <w:szCs w:val="24"/>
              </w:rPr>
              <w:t>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52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7"/>
        <w:gridCol w:w="881"/>
      </w:tblGrid>
      <w:tr w:rsidR="00616101" w:rsidRPr="00964C47" w:rsidTr="002D0E70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</w:t>
            </w:r>
            <w:r w:rsidRPr="00616101">
              <w:rPr>
                <w:b/>
                <w:color w:val="000000"/>
                <w:sz w:val="24"/>
                <w:szCs w:val="24"/>
              </w:rPr>
              <w:t>О</w:t>
            </w:r>
            <w:r w:rsidRPr="00616101">
              <w:rPr>
                <w:b/>
                <w:color w:val="000000"/>
                <w:sz w:val="24"/>
                <w:szCs w:val="24"/>
              </w:rPr>
              <w:t>ГРАММЫ</w:t>
            </w:r>
          </w:p>
        </w:tc>
      </w:tr>
      <w:tr w:rsidR="00616101" w:rsidTr="002D0E70">
        <w:trPr>
          <w:trHeight w:hRule="exact" w:val="559"/>
        </w:trPr>
        <w:tc>
          <w:tcPr>
            <w:tcW w:w="2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3F47C8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Б1.О.20.01</w:t>
            </w:r>
          </w:p>
        </w:tc>
      </w:tr>
      <w:tr w:rsidR="00616101" w:rsidRPr="00964C47" w:rsidTr="002D0E70">
        <w:trPr>
          <w:trHeight w:hRule="exact" w:val="335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:rsidR="000629AB" w:rsidRPr="004C7043" w:rsidRDefault="000629AB" w:rsidP="00594DA2"/>
        </w:tc>
      </w:tr>
      <w:tr w:rsidR="00616101" w:rsidTr="008947F1">
        <w:trPr>
          <w:trHeight w:hRule="exact" w:val="3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4B2BE7" w:rsidP="00AD3BE5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</w:tc>
      </w:tr>
      <w:tr w:rsidR="00616101" w:rsidTr="002D0E70">
        <w:trPr>
          <w:trHeight w:hRule="exact" w:val="56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</w:t>
            </w:r>
            <w:r w:rsidRPr="004C7043">
              <w:t>и</w:t>
            </w:r>
            <w:r w:rsidRPr="004C7043">
              <w:t>жения;</w:t>
            </w:r>
          </w:p>
          <w:p w:rsidR="00616101" w:rsidRPr="004C7043" w:rsidRDefault="00616101" w:rsidP="00594DA2"/>
        </w:tc>
      </w:tr>
      <w:tr w:rsidR="00616101" w:rsidTr="002D0E70">
        <w:trPr>
          <w:trHeight w:hRule="exact" w:val="56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:rsidTr="002D0E70">
        <w:trPr>
          <w:trHeight w:hRule="exact" w:val="570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</w:t>
            </w:r>
            <w:r w:rsidRPr="004C7043">
              <w:rPr>
                <w:b/>
                <w:color w:val="000000"/>
              </w:rPr>
              <w:t>о</w:t>
            </w:r>
            <w:r w:rsidRPr="004C7043">
              <w:rPr>
                <w:b/>
                <w:color w:val="000000"/>
              </w:rPr>
              <w:t>димо как предшествующее:</w:t>
            </w:r>
          </w:p>
        </w:tc>
      </w:tr>
      <w:tr w:rsidR="00616101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2D0E70" w:rsidP="0070179A">
            <w:r>
              <w:t>Детали машин и основы конструирования</w:t>
            </w:r>
          </w:p>
        </w:tc>
      </w:tr>
      <w:tr w:rsidR="00616101" w:rsidTr="002D0E70">
        <w:trPr>
          <w:gridAfter w:val="8"/>
          <w:wAfter w:w="5401" w:type="dxa"/>
          <w:trHeight w:hRule="exact" w:val="138"/>
        </w:trPr>
        <w:tc>
          <w:tcPr>
            <w:tcW w:w="752" w:type="dxa"/>
          </w:tcPr>
          <w:p w:rsidR="00616101" w:rsidRDefault="00616101" w:rsidP="00594DA2"/>
        </w:tc>
        <w:tc>
          <w:tcPr>
            <w:tcW w:w="453" w:type="dxa"/>
            <w:gridSpan w:val="2"/>
          </w:tcPr>
          <w:p w:rsidR="00616101" w:rsidRDefault="00616101" w:rsidP="00594DA2"/>
        </w:tc>
        <w:tc>
          <w:tcPr>
            <w:tcW w:w="1379" w:type="dxa"/>
            <w:gridSpan w:val="2"/>
          </w:tcPr>
          <w:p w:rsidR="00616101" w:rsidRDefault="00616101" w:rsidP="00594DA2"/>
        </w:tc>
        <w:tc>
          <w:tcPr>
            <w:tcW w:w="1632" w:type="dxa"/>
            <w:gridSpan w:val="3"/>
          </w:tcPr>
          <w:p w:rsidR="00616101" w:rsidRDefault="00616101" w:rsidP="00594DA2"/>
        </w:tc>
      </w:tr>
      <w:tr w:rsidR="000629AB" w:rsidRPr="00964C47" w:rsidTr="002D0E70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</w:t>
            </w:r>
            <w:r w:rsidRPr="000629AB">
              <w:rPr>
                <w:b/>
              </w:rPr>
              <w:t>П</w:t>
            </w:r>
            <w:r w:rsidRPr="000629AB">
              <w:rPr>
                <w:b/>
              </w:rPr>
              <w:t>ЛИНЫ (МОДУЛЯ)</w:t>
            </w:r>
          </w:p>
        </w:tc>
      </w:tr>
      <w:tr w:rsidR="00A256AD" w:rsidRPr="000174E6" w:rsidTr="002D0E70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9736B8" w:rsidP="00B015D4">
            <w:pPr>
              <w:jc w:val="center"/>
            </w:pPr>
            <w:r>
              <w:rPr>
                <w:b/>
                <w:color w:val="000000"/>
              </w:rPr>
              <w:t xml:space="preserve">ОПК-4: Способен применять основы инженерных знаний в профессиональной деятельности, решать прикладные инженерно-технические и и организационно-управленческие задачи </w:t>
            </w:r>
          </w:p>
        </w:tc>
      </w:tr>
      <w:tr w:rsidR="00A256AD" w:rsidRPr="000174E6" w:rsidTr="008947F1">
        <w:trPr>
          <w:trHeight w:hRule="exact" w:val="61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r w:rsidRPr="000174E6">
              <w:rPr>
                <w:b/>
              </w:rPr>
              <w:t>Знать:</w:t>
            </w:r>
            <w:r w:rsidR="003930F3">
              <w:rPr>
                <w:b/>
              </w:rPr>
              <w:t xml:space="preserve"> </w:t>
            </w:r>
            <w:r w:rsidR="002C2DC8"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A256AD" w:rsidRPr="000174E6" w:rsidTr="002D0E70">
        <w:trPr>
          <w:trHeight w:hRule="exact" w:val="1066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</w:t>
            </w:r>
            <w:r w:rsidRPr="004C7043">
              <w:rPr>
                <w:color w:val="000000"/>
              </w:rPr>
              <w:t>е</w:t>
            </w:r>
            <w:r w:rsidRPr="004C7043">
              <w:rPr>
                <w:color w:val="000000"/>
              </w:rPr>
              <w:t>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:rsidTr="002D0E70">
        <w:trPr>
          <w:trHeight w:hRule="exact" w:val="76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</w:t>
            </w:r>
            <w:r w:rsidRPr="004C7043">
              <w:rPr>
                <w:color w:val="000000"/>
              </w:rPr>
              <w:t>о</w:t>
            </w:r>
            <w:r w:rsidRPr="004C7043">
              <w:rPr>
                <w:color w:val="000000"/>
              </w:rPr>
              <w:t>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:rsidTr="002D0E70">
        <w:trPr>
          <w:trHeight w:hRule="exact" w:val="56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:rsidTr="002D0E70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r w:rsidRPr="000174E6">
              <w:rPr>
                <w:b/>
              </w:rPr>
              <w:t>Уметь:</w:t>
            </w:r>
            <w:r w:rsidR="00AD3BE5">
              <w:rPr>
                <w:b/>
              </w:rPr>
              <w:t xml:space="preserve"> </w:t>
            </w:r>
            <w:r w:rsidR="002C2DC8"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4020C0" w:rsidRPr="000174E6" w:rsidTr="002D0E70">
        <w:trPr>
          <w:trHeight w:hRule="exact" w:val="43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:rsidTr="002D0E70">
        <w:trPr>
          <w:trHeight w:hRule="exact" w:val="431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:rsidTr="002D0E70">
        <w:trPr>
          <w:trHeight w:hRule="exact" w:val="40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:rsidTr="002D0E70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3930F3">
              <w:rPr>
                <w:b/>
              </w:rPr>
              <w:t xml:space="preserve"> </w:t>
            </w:r>
            <w:r w:rsidR="002C2DC8">
              <w:t>применения основ теоретических и практических знаний в области теоретической механики для п</w:t>
            </w:r>
            <w:r w:rsidR="002C2DC8">
              <w:t>о</w:t>
            </w:r>
            <w:r w:rsidR="002C2DC8">
              <w:t>нимания окружающего мира и явлений природы (ОПК-4.3)</w:t>
            </w:r>
          </w:p>
        </w:tc>
      </w:tr>
      <w:tr w:rsidR="004020C0" w:rsidRPr="000174E6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:rsidTr="002D0E70">
        <w:trPr>
          <w:trHeight w:hRule="exact" w:val="138"/>
        </w:trPr>
        <w:tc>
          <w:tcPr>
            <w:tcW w:w="752" w:type="dxa"/>
          </w:tcPr>
          <w:p w:rsidR="004020C0" w:rsidRPr="000174E6" w:rsidRDefault="004020C0" w:rsidP="004020C0"/>
        </w:tc>
        <w:tc>
          <w:tcPr>
            <w:tcW w:w="210" w:type="dxa"/>
          </w:tcPr>
          <w:p w:rsidR="004020C0" w:rsidRPr="000174E6" w:rsidRDefault="004020C0" w:rsidP="004020C0"/>
        </w:tc>
        <w:tc>
          <w:tcPr>
            <w:tcW w:w="262" w:type="dxa"/>
            <w:gridSpan w:val="2"/>
          </w:tcPr>
          <w:p w:rsidR="004020C0" w:rsidRPr="000174E6" w:rsidRDefault="004020C0" w:rsidP="004020C0"/>
        </w:tc>
        <w:tc>
          <w:tcPr>
            <w:tcW w:w="1375" w:type="dxa"/>
            <w:gridSpan w:val="2"/>
          </w:tcPr>
          <w:p w:rsidR="004020C0" w:rsidRPr="000174E6" w:rsidRDefault="004020C0" w:rsidP="004020C0"/>
        </w:tc>
        <w:tc>
          <w:tcPr>
            <w:tcW w:w="1501" w:type="dxa"/>
          </w:tcPr>
          <w:p w:rsidR="004020C0" w:rsidRPr="000174E6" w:rsidRDefault="004020C0" w:rsidP="004020C0"/>
        </w:tc>
        <w:tc>
          <w:tcPr>
            <w:tcW w:w="127" w:type="dxa"/>
            <w:gridSpan w:val="2"/>
          </w:tcPr>
          <w:p w:rsidR="004020C0" w:rsidRPr="000174E6" w:rsidRDefault="004020C0" w:rsidP="004020C0"/>
        </w:tc>
        <w:tc>
          <w:tcPr>
            <w:tcW w:w="751" w:type="dxa"/>
          </w:tcPr>
          <w:p w:rsidR="004020C0" w:rsidRPr="000174E6" w:rsidRDefault="004020C0" w:rsidP="004020C0"/>
        </w:tc>
        <w:tc>
          <w:tcPr>
            <w:tcW w:w="627" w:type="dxa"/>
          </w:tcPr>
          <w:p w:rsidR="004020C0" w:rsidRPr="000174E6" w:rsidRDefault="004020C0" w:rsidP="004020C0"/>
        </w:tc>
        <w:tc>
          <w:tcPr>
            <w:tcW w:w="1001" w:type="dxa"/>
          </w:tcPr>
          <w:p w:rsidR="004020C0" w:rsidRPr="000174E6" w:rsidRDefault="004020C0" w:rsidP="004020C0"/>
        </w:tc>
        <w:tc>
          <w:tcPr>
            <w:tcW w:w="1126" w:type="dxa"/>
          </w:tcPr>
          <w:p w:rsidR="004020C0" w:rsidRPr="000174E6" w:rsidRDefault="004020C0" w:rsidP="004020C0"/>
        </w:tc>
        <w:tc>
          <w:tcPr>
            <w:tcW w:w="627" w:type="dxa"/>
          </w:tcPr>
          <w:p w:rsidR="004020C0" w:rsidRPr="000174E6" w:rsidRDefault="004020C0" w:rsidP="004020C0"/>
        </w:tc>
        <w:tc>
          <w:tcPr>
            <w:tcW w:w="377" w:type="dxa"/>
          </w:tcPr>
          <w:p w:rsidR="004020C0" w:rsidRPr="000174E6" w:rsidRDefault="004020C0" w:rsidP="004020C0"/>
        </w:tc>
        <w:tc>
          <w:tcPr>
            <w:tcW w:w="881" w:type="dxa"/>
          </w:tcPr>
          <w:p w:rsidR="004020C0" w:rsidRPr="000174E6" w:rsidRDefault="004020C0" w:rsidP="004020C0"/>
        </w:tc>
      </w:tr>
      <w:tr w:rsidR="004020C0" w:rsidRPr="000174E6" w:rsidTr="002D0E70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:rsidR="004020C0" w:rsidRPr="000174E6" w:rsidRDefault="004020C0" w:rsidP="004020C0"/>
        </w:tc>
      </w:tr>
      <w:tr w:rsidR="004020C0" w:rsidRPr="000174E6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:rsidTr="002D0E70">
        <w:trPr>
          <w:trHeight w:hRule="exact" w:val="59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0478C4">
            <w:pPr>
              <w:jc w:val="both"/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</w:tc>
      </w:tr>
      <w:tr w:rsidR="004C7043" w:rsidRPr="000174E6" w:rsidTr="002D0E70">
        <w:trPr>
          <w:trHeight w:hRule="exact" w:val="272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:rsidTr="002D0E70">
        <w:trPr>
          <w:trHeight w:hRule="exact" w:val="57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0478C4">
            <w:pPr>
              <w:jc w:val="both"/>
            </w:pPr>
            <w:r w:rsidRPr="005D0CB8">
              <w:rPr>
                <w:iCs/>
              </w:rPr>
              <w:t>- представлять базовые для профессиональной сферы физические процессы и явления в виде матем</w:t>
            </w:r>
            <w:r w:rsidRPr="005D0CB8">
              <w:rPr>
                <w:iCs/>
              </w:rPr>
              <w:t>а</w:t>
            </w:r>
            <w:r w:rsidRPr="005D0CB8">
              <w:rPr>
                <w:iCs/>
              </w:rPr>
              <w:t xml:space="preserve">тического(их) уравнения(й) </w:t>
            </w:r>
          </w:p>
        </w:tc>
      </w:tr>
      <w:tr w:rsidR="004C7043" w:rsidRPr="000174E6" w:rsidTr="002D0E70">
        <w:trPr>
          <w:trHeight w:hRule="exact" w:val="57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</w:t>
            </w:r>
            <w:r w:rsidR="003B49EA">
              <w:rPr>
                <w:iCs/>
              </w:rPr>
              <w:t>е</w:t>
            </w:r>
            <w:r w:rsidR="003B49EA">
              <w:rPr>
                <w:iCs/>
              </w:rPr>
              <w:t xml:space="preserve">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:rsidTr="002D0E70">
        <w:trPr>
          <w:trHeight w:val="53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4C7043" w:rsidRPr="005D0CB8" w:rsidTr="002D0E70">
        <w:trPr>
          <w:trHeight w:val="27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</w:t>
            </w:r>
            <w:r w:rsidR="003B49EA">
              <w:rPr>
                <w:iCs/>
              </w:rPr>
              <w:t>и</w:t>
            </w:r>
            <w:r w:rsidR="003B49EA">
              <w:rPr>
                <w:iCs/>
              </w:rPr>
              <w:t xml:space="preserve">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:rsidR="002C2DC8" w:rsidRDefault="002C2DC8" w:rsidP="002C2DC8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</w:t>
            </w:r>
            <w:r w:rsidRPr="0007471E">
              <w:rPr>
                <w:b/>
                <w:color w:val="000000"/>
              </w:rPr>
              <w:t>а</w:t>
            </w:r>
            <w:r w:rsidRPr="0007471E">
              <w:rPr>
                <w:b/>
                <w:color w:val="000000"/>
              </w:rPr>
              <w:t>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:rsidTr="00541918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</w:t>
            </w:r>
            <w:r w:rsidR="00632C51">
              <w:rPr>
                <w:b/>
                <w:color w:val="000000"/>
              </w:rPr>
              <w:t>о</w:t>
            </w:r>
            <w:r w:rsidR="00632C51">
              <w:rPr>
                <w:b/>
                <w:color w:val="000000"/>
              </w:rPr>
              <w:t>нятия и аксиомы стат</w:t>
            </w:r>
            <w:r w:rsidR="00632C51">
              <w:rPr>
                <w:b/>
                <w:color w:val="000000"/>
              </w:rPr>
              <w:t>и</w:t>
            </w:r>
            <w:r w:rsidR="00632C51">
              <w:rPr>
                <w:b/>
                <w:color w:val="000000"/>
              </w:rPr>
              <w:t>ки</w:t>
            </w:r>
            <w:r w:rsidR="00837A42">
              <w:rPr>
                <w:b/>
                <w:color w:val="000000"/>
              </w:rPr>
              <w:t>. Система сходящихся сил</w:t>
            </w:r>
            <w:r w:rsidR="00541918">
              <w:rPr>
                <w:b/>
                <w:color w:val="000000"/>
              </w:rPr>
              <w:t>. Произвольная пл</w:t>
            </w:r>
            <w:r w:rsidR="00541918">
              <w:rPr>
                <w:b/>
                <w:color w:val="000000"/>
              </w:rPr>
              <w:t>о</w:t>
            </w:r>
            <w:r w:rsidR="00541918">
              <w:rPr>
                <w:b/>
                <w:color w:val="000000"/>
              </w:rPr>
              <w:t>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:rsidTr="00FF2B9D">
        <w:trPr>
          <w:trHeight w:hRule="exact" w:val="466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51D12" w:rsidRDefault="003868D5" w:rsidP="0065429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955E24">
              <w:t>Введение в статику. Связи, реакции связей. Эквивалентность сил. Равновесие плоских систем сил. Основные задачи статики.</w:t>
            </w:r>
            <w:r w:rsidR="00046E3B">
              <w:t xml:space="preserve"> </w:t>
            </w:r>
            <w:r w:rsidR="003146AC" w:rsidRPr="00851D12">
              <w:t xml:space="preserve">Основные </w:t>
            </w:r>
            <w:r w:rsidRPr="00851D12">
              <w:t>пон</w:t>
            </w:r>
            <w:r w:rsidRPr="00851D12">
              <w:t>я</w:t>
            </w:r>
            <w:r w:rsidRPr="00851D12">
              <w:t>тия и аксиомы</w:t>
            </w:r>
            <w:r w:rsidR="003146AC"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Сосредоточенные и распределённые силы. Проекция силы на ось и на плоскость</w:t>
            </w:r>
            <w:r w:rsidR="00FF2B9D">
              <w:rPr>
                <w:color w:val="000000"/>
              </w:rPr>
              <w:t xml:space="preserve">. </w:t>
            </w:r>
            <w:r w:rsidR="00FF2B9D" w:rsidRPr="009D2E3F">
              <w:rPr>
                <w:iCs/>
                <w:color w:val="000000"/>
              </w:rPr>
              <w:t>М</w:t>
            </w:r>
            <w:r w:rsidR="00FF2B9D" w:rsidRPr="009D2E3F">
              <w:rPr>
                <w:iCs/>
                <w:color w:val="000000"/>
              </w:rPr>
              <w:t>о</w:t>
            </w:r>
            <w:r w:rsidR="00FF2B9D" w:rsidRPr="009D2E3F">
              <w:rPr>
                <w:iCs/>
                <w:color w:val="000000"/>
              </w:rPr>
              <w:t>мент силы. Система сил. Классификация систем сил. Условия равновесия различных систем сил</w:t>
            </w:r>
            <w:r w:rsidR="00FF2B9D">
              <w:rPr>
                <w:iCs/>
                <w:color w:val="000000"/>
              </w:rPr>
              <w:t xml:space="preserve">. </w:t>
            </w:r>
            <w:r w:rsidR="00FF2B9D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7515CE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7515CE" w:rsidRPr="004F7009" w:rsidTr="00FF2B9D">
        <w:trPr>
          <w:trHeight w:hRule="exact" w:val="169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851D12" w:rsidRDefault="007515CE" w:rsidP="007515CE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</w:t>
            </w:r>
            <w:r w:rsidRPr="00851D12">
              <w:rPr>
                <w:snapToGrid w:val="0"/>
              </w:rPr>
              <w:t>о</w:t>
            </w:r>
            <w:r w:rsidRPr="00851D12">
              <w:rPr>
                <w:snapToGrid w:val="0"/>
              </w:rPr>
              <w:t>го тела</w:t>
            </w:r>
            <w:r>
              <w:rPr>
                <w:snapToGrid w:val="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деление реакций опор жестких рам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</w:rPr>
            </w:pPr>
            <w:r w:rsidRPr="009B12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713E4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0F6F29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7515CE" w:rsidRPr="000F6F29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</w:rPr>
            </w:pPr>
          </w:p>
        </w:tc>
      </w:tr>
      <w:tr w:rsidR="007515CE" w:rsidRPr="004F7009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851D12" w:rsidRDefault="007515CE" w:rsidP="007515CE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</w:t>
            </w:r>
            <w:r w:rsidRPr="00851D12">
              <w:rPr>
                <w:rFonts w:eastAsia="Courier New"/>
                <w:color w:val="000000"/>
              </w:rPr>
              <w:t>е</w:t>
            </w:r>
            <w:r w:rsidRPr="00851D12">
              <w:rPr>
                <w:rFonts w:eastAsia="Courier New"/>
                <w:color w:val="000000"/>
              </w:rPr>
              <w:t>скому занятию: конспе</w:t>
            </w:r>
            <w:r w:rsidRPr="00851D12">
              <w:rPr>
                <w:rFonts w:eastAsia="Courier New"/>
                <w:color w:val="000000"/>
              </w:rPr>
              <w:t>к</w:t>
            </w:r>
            <w:r w:rsidRPr="00851D12">
              <w:rPr>
                <w:rFonts w:eastAsia="Courier New"/>
                <w:color w:val="000000"/>
              </w:rPr>
              <w:t>тирование, самостоятел</w:t>
            </w:r>
            <w:r w:rsidRPr="00851D12">
              <w:rPr>
                <w:rFonts w:eastAsia="Courier New"/>
                <w:color w:val="000000"/>
              </w:rPr>
              <w:t>ь</w:t>
            </w:r>
            <w:r w:rsidRPr="00851D12">
              <w:rPr>
                <w:rFonts w:eastAsia="Courier New"/>
                <w:color w:val="000000"/>
              </w:rPr>
              <w:t>ное решение ситуацио</w:t>
            </w:r>
            <w:r w:rsidRPr="00851D12">
              <w:rPr>
                <w:rFonts w:eastAsia="Courier New"/>
                <w:color w:val="000000"/>
              </w:rPr>
              <w:t>н</w:t>
            </w:r>
            <w:r w:rsidRPr="00851D12">
              <w:rPr>
                <w:rFonts w:eastAsia="Courier New"/>
                <w:color w:val="000000"/>
              </w:rPr>
              <w:t>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 w:rsidRPr="009B12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713E4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0F6F29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7515CE" w:rsidRPr="00C25CA0" w:rsidRDefault="007515CE" w:rsidP="007515CE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="008F2651">
              <w:rPr>
                <w:b/>
                <w:color w:val="000000"/>
              </w:rPr>
              <w:t xml:space="preserve"> 2. </w:t>
            </w:r>
            <w:r w:rsidR="00ED406B">
              <w:rPr>
                <w:b/>
                <w:color w:val="000000"/>
              </w:rPr>
              <w:t>Плоская си</w:t>
            </w:r>
            <w:r w:rsidR="00ED406B">
              <w:rPr>
                <w:b/>
                <w:color w:val="000000"/>
              </w:rPr>
              <w:t>с</w:t>
            </w:r>
            <w:r w:rsidR="00ED406B">
              <w:rPr>
                <w:b/>
                <w:color w:val="000000"/>
              </w:rPr>
              <w:t>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7515CE" w:rsidRPr="004F7009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A335B6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ED406B" w:rsidRDefault="007515CE" w:rsidP="007515CE">
            <w:pPr>
              <w:rPr>
                <w:color w:val="000000"/>
              </w:rPr>
            </w:pPr>
            <w:r w:rsidRPr="00ED406B">
              <w:t>Методы нахождения р</w:t>
            </w:r>
            <w:r w:rsidRPr="00ED406B">
              <w:t>е</w:t>
            </w:r>
            <w:r w:rsidRPr="00ED406B">
              <w:t>акций связей в покояще</w:t>
            </w:r>
            <w:r w:rsidRPr="00ED406B">
              <w:t>й</w:t>
            </w:r>
            <w:r w:rsidRPr="00ED406B">
              <w:t xml:space="preserve">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 w:rsidRPr="00CA70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713E4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0F6F29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7515CE" w:rsidRPr="00C25CA0" w:rsidRDefault="007515CE" w:rsidP="007515C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color w:val="000000"/>
              </w:rPr>
            </w:pPr>
          </w:p>
        </w:tc>
      </w:tr>
      <w:tr w:rsidR="007515CE" w:rsidRPr="004F7009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B83E08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ED406B" w:rsidRDefault="007515CE" w:rsidP="007515CE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</w:t>
            </w:r>
            <w:r w:rsidRPr="00ED406B">
              <w:rPr>
                <w:color w:val="000000"/>
              </w:rPr>
              <w:t>с</w:t>
            </w:r>
            <w:r w:rsidRPr="00ED406B">
              <w:rPr>
                <w:color w:val="000000"/>
              </w:rPr>
              <w:t>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 w:rsidRPr="00CA70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713E4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0F6F29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7515CE" w:rsidRPr="00C25CA0" w:rsidRDefault="007515CE" w:rsidP="007515C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color w:val="000000"/>
              </w:rPr>
            </w:pPr>
          </w:p>
        </w:tc>
      </w:tr>
      <w:tr w:rsidR="007515CE" w:rsidRPr="004F7009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B83E08" w:rsidRDefault="007515CE" w:rsidP="007515C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 w:rsidRPr="00CA70C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713E4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0F6F29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7515CE" w:rsidRPr="00C25CA0" w:rsidRDefault="007515CE" w:rsidP="007515CE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color w:val="000000"/>
              </w:rPr>
            </w:pPr>
          </w:p>
        </w:tc>
      </w:tr>
      <w:tr w:rsidR="008F2651" w:rsidRPr="00FB2E3A" w:rsidTr="003146AC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Pr="00311E4B" w:rsidRDefault="008F2651" w:rsidP="008F2651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54294">
              <w:rPr>
                <w:b/>
                <w:color w:val="000000"/>
              </w:rPr>
              <w:t>3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Pr="005969C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7515CE" w:rsidRPr="00FB2E3A" w:rsidTr="00503FC7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B2E3A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311E4B" w:rsidRDefault="007515CE" w:rsidP="007515CE">
            <w:pPr>
              <w:widowControl w:val="0"/>
            </w:pPr>
            <w:r>
              <w:t>Основные понятия кин</w:t>
            </w:r>
            <w:r>
              <w:t>е</w:t>
            </w:r>
            <w:r>
              <w:t>матики тела. Виды дв</w:t>
            </w:r>
            <w:r>
              <w:t>и</w:t>
            </w:r>
            <w:r>
              <w:t>жения тела. Задание дв</w:t>
            </w:r>
            <w:r>
              <w:t>и</w:t>
            </w:r>
            <w:r>
              <w:t xml:space="preserve">жения точек тела. </w:t>
            </w:r>
            <w:r w:rsidRPr="00311E4B">
              <w:rPr>
                <w:color w:val="000000"/>
              </w:rPr>
              <w:t>Кин</w:t>
            </w:r>
            <w:r w:rsidRPr="00311E4B">
              <w:rPr>
                <w:color w:val="000000"/>
              </w:rPr>
              <w:t>е</w:t>
            </w:r>
            <w:r w:rsidRPr="00311E4B">
              <w:rPr>
                <w:color w:val="000000"/>
              </w:rPr>
              <w:t xml:space="preserve">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</w:t>
            </w:r>
            <w:r w:rsidRPr="00311E4B">
              <w:rPr>
                <w:color w:val="000000"/>
              </w:rPr>
              <w:t>е</w:t>
            </w:r>
            <w:r w:rsidRPr="00311E4B">
              <w:rPr>
                <w:color w:val="000000"/>
              </w:rPr>
              <w:t>ния</w:t>
            </w:r>
            <w:r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 w:rsidRPr="00040F1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076D32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B2E3A" w:rsidRDefault="007515CE" w:rsidP="007515C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B2E3A" w:rsidRDefault="007515CE" w:rsidP="007515CE">
            <w:pPr>
              <w:jc w:val="center"/>
              <w:rPr>
                <w:color w:val="000000"/>
              </w:rPr>
            </w:pPr>
          </w:p>
        </w:tc>
      </w:tr>
      <w:tr w:rsidR="007515CE" w:rsidRPr="00FB2E3A" w:rsidTr="00503FC7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B2E3A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311E4B" w:rsidRDefault="007515CE" w:rsidP="007515CE">
            <w:pPr>
              <w:widowControl w:val="0"/>
            </w:pPr>
            <w:r w:rsidRPr="00311E4B">
              <w:rPr>
                <w:color w:val="000000"/>
              </w:rPr>
              <w:t>Кинематика твердого т</w:t>
            </w:r>
            <w:r w:rsidRPr="00311E4B">
              <w:rPr>
                <w:color w:val="000000"/>
              </w:rPr>
              <w:t>е</w:t>
            </w:r>
            <w:r w:rsidRPr="00311E4B">
              <w:rPr>
                <w:color w:val="000000"/>
              </w:rPr>
              <w:t xml:space="preserve">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 твердого тела. Плоское движение тела.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 w:rsidRPr="00040F1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076D32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7515CE" w:rsidRPr="00794655" w:rsidRDefault="007515CE" w:rsidP="007515CE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B2E3A" w:rsidRDefault="007515CE" w:rsidP="007515C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B2E3A" w:rsidRDefault="007515CE" w:rsidP="007515CE">
            <w:pPr>
              <w:jc w:val="center"/>
              <w:rPr>
                <w:color w:val="000000"/>
              </w:rPr>
            </w:pPr>
          </w:p>
        </w:tc>
      </w:tr>
      <w:tr w:rsidR="007515CE" w:rsidRPr="00FB2E3A" w:rsidTr="00FF2B9D">
        <w:trPr>
          <w:trHeight w:hRule="exact" w:val="142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B2E3A" w:rsidRDefault="007515CE" w:rsidP="007515C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984076" w:rsidRDefault="007515CE" w:rsidP="007515CE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color w:val="000000"/>
              </w:rPr>
              <w:t xml:space="preserve">. Изучение тем для СР.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 w:rsidRPr="00040F1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076D32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7515CE" w:rsidRPr="00794655" w:rsidRDefault="007515CE" w:rsidP="007515CE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B2E3A" w:rsidRDefault="007515CE" w:rsidP="007515CE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B2E3A" w:rsidRDefault="007515CE" w:rsidP="007515CE">
            <w:pPr>
              <w:jc w:val="center"/>
              <w:rPr>
                <w:color w:val="000000"/>
              </w:rPr>
            </w:pPr>
          </w:p>
        </w:tc>
      </w:tr>
      <w:tr w:rsidR="002B782D" w:rsidTr="00955E24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AD3BE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AD3BE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54294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. </w:t>
            </w:r>
            <w:r w:rsidR="00955E24">
              <w:rPr>
                <w:b/>
                <w:color w:val="000000"/>
              </w:rPr>
              <w:t>Динамика то</w:t>
            </w:r>
            <w:r w:rsidR="00955E24">
              <w:rPr>
                <w:b/>
                <w:color w:val="000000"/>
              </w:rPr>
              <w:t>ч</w:t>
            </w:r>
            <w:r w:rsidR="00955E24">
              <w:rPr>
                <w:b/>
                <w:color w:val="000000"/>
              </w:rPr>
              <w:t>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AD3BE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AD3BE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AD3BE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AD3BE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AD3BE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2B782D" w:rsidRPr="0007471E" w:rsidRDefault="002B782D" w:rsidP="00AD3BE5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:rsidTr="00955E24">
        <w:trPr>
          <w:trHeight w:hRule="exact" w:val="198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B782D" w:rsidRPr="004F7009" w:rsidRDefault="00654294" w:rsidP="00AD3BE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2B782D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B782D" w:rsidRPr="00851D12" w:rsidRDefault="00955E24" w:rsidP="005902E9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="002B782D" w:rsidRPr="00851D12">
              <w:rPr>
                <w:b/>
              </w:rPr>
              <w:t xml:space="preserve">: </w:t>
            </w:r>
            <w:r>
              <w:t>А</w:t>
            </w:r>
            <w:r>
              <w:t>к</w:t>
            </w:r>
            <w:r>
              <w:t>сиомы динамики. Введ</w:t>
            </w:r>
            <w:r>
              <w:t>е</w:t>
            </w:r>
            <w:r>
              <w:t xml:space="preserve">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>Дифф</w:t>
            </w:r>
            <w:r w:rsidRPr="00490DE6">
              <w:t>е</w:t>
            </w:r>
            <w:r w:rsidRPr="00490DE6">
              <w:t xml:space="preserve">ренциальные уравнения движения </w:t>
            </w:r>
            <w:r w:rsidRPr="00825CF1">
              <w:t xml:space="preserve">точки. Задачи динамики точки. </w:t>
            </w:r>
            <w:r w:rsidR="002B782D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B782D" w:rsidRPr="004F7009" w:rsidRDefault="007515CE" w:rsidP="00AD3BE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B782D" w:rsidRPr="00F713E4" w:rsidRDefault="002B782D" w:rsidP="00AD3BE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B782D" w:rsidRPr="004F7009" w:rsidRDefault="007D4232" w:rsidP="00AD3BE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B782D" w:rsidRPr="000F6F29" w:rsidRDefault="002B782D" w:rsidP="00AD3BE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2B782D" w:rsidRPr="000F6F29" w:rsidRDefault="002B782D" w:rsidP="00AD3BE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B782D" w:rsidRPr="004F7009" w:rsidRDefault="002B782D" w:rsidP="00AD3BE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B782D" w:rsidRPr="004F7009" w:rsidRDefault="002B782D" w:rsidP="00AD3BE5">
            <w:pPr>
              <w:jc w:val="center"/>
              <w:rPr>
                <w:b/>
                <w:color w:val="000000"/>
              </w:rPr>
            </w:pPr>
          </w:p>
        </w:tc>
      </w:tr>
      <w:tr w:rsidR="007515CE" w:rsidRPr="004F7009" w:rsidTr="00955E24">
        <w:trPr>
          <w:trHeight w:hRule="exact" w:val="9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851D12" w:rsidRDefault="007515CE" w:rsidP="007515CE">
            <w:r w:rsidRPr="00490DE6">
              <w:t>Динамика точки. Разбор конкретных ситуаций</w:t>
            </w:r>
            <w:r>
              <w:t xml:space="preserve"> (осевая задача, сила зав</w:t>
            </w:r>
            <w:r>
              <w:t>и</w:t>
            </w:r>
            <w:r>
              <w:t xml:space="preserve">сит от времени)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</w:rPr>
            </w:pPr>
            <w:r w:rsidRPr="00B93C86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713E4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0F6F29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7515CE" w:rsidRPr="000F6F29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</w:rPr>
            </w:pPr>
          </w:p>
        </w:tc>
      </w:tr>
      <w:tr w:rsidR="007515CE" w:rsidRPr="004F7009" w:rsidTr="00FF2B9D">
        <w:trPr>
          <w:trHeight w:hRule="exact" w:val="143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851D12" w:rsidRDefault="007515CE" w:rsidP="007515CE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</w:t>
            </w:r>
            <w:r w:rsidRPr="00851D12">
              <w:rPr>
                <w:rFonts w:eastAsia="Courier New"/>
                <w:color w:val="000000"/>
              </w:rPr>
              <w:t>е</w:t>
            </w:r>
            <w:r w:rsidRPr="00851D12">
              <w:rPr>
                <w:rFonts w:eastAsia="Courier New"/>
                <w:color w:val="000000"/>
              </w:rPr>
              <w:t>скому занятию: конспе</w:t>
            </w:r>
            <w:r w:rsidRPr="00851D12">
              <w:rPr>
                <w:rFonts w:eastAsia="Courier New"/>
                <w:color w:val="000000"/>
              </w:rPr>
              <w:t>к</w:t>
            </w:r>
            <w:r w:rsidRPr="00851D12">
              <w:rPr>
                <w:rFonts w:eastAsia="Courier New"/>
                <w:color w:val="000000"/>
              </w:rPr>
              <w:t>тирование, самостоятел</w:t>
            </w:r>
            <w:r w:rsidRPr="00851D12">
              <w:rPr>
                <w:rFonts w:eastAsia="Courier New"/>
                <w:color w:val="000000"/>
              </w:rPr>
              <w:t>ь</w:t>
            </w:r>
            <w:r w:rsidRPr="00851D12">
              <w:rPr>
                <w:rFonts w:eastAsia="Courier New"/>
                <w:color w:val="000000"/>
              </w:rPr>
              <w:t>ное решение ситуацио</w:t>
            </w:r>
            <w:r w:rsidRPr="00851D12">
              <w:rPr>
                <w:rFonts w:eastAsia="Courier New"/>
                <w:color w:val="000000"/>
              </w:rPr>
              <w:t>н</w:t>
            </w:r>
            <w:r w:rsidRPr="00851D12">
              <w:rPr>
                <w:rFonts w:eastAsia="Courier New"/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 xml:space="preserve">. Изучение тем для СР. </w:t>
            </w:r>
            <w:r w:rsidRPr="00851D12"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 w:rsidRPr="00B93C86"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F713E4" w:rsidRDefault="007515CE" w:rsidP="007515C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Default="007515CE" w:rsidP="007515CE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0F6F29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7515CE" w:rsidRDefault="007515CE" w:rsidP="007515C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7515CE" w:rsidRPr="00C25CA0" w:rsidRDefault="007515CE" w:rsidP="007515CE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515CE" w:rsidRPr="004F7009" w:rsidRDefault="007515CE" w:rsidP="007515CE">
            <w:pPr>
              <w:jc w:val="center"/>
              <w:rPr>
                <w:b/>
                <w:color w:val="000000"/>
              </w:rPr>
            </w:pPr>
          </w:p>
        </w:tc>
      </w:tr>
      <w:tr w:rsidR="001146AB" w:rsidRPr="004F7009" w:rsidTr="00AD3BE5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46AB" w:rsidRDefault="00FF2B9D" w:rsidP="001146A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46AB" w:rsidRDefault="007515CE" w:rsidP="001146AB">
            <w:pPr>
              <w:jc w:val="center"/>
            </w:pPr>
            <w:r>
              <w:rPr>
                <w:b/>
                <w:color w:val="000000"/>
              </w:rPr>
              <w:t>4/2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46AB" w:rsidRPr="00B015D4" w:rsidRDefault="001146AB" w:rsidP="001146AB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46AB" w:rsidRPr="00C25CA0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46AB" w:rsidRPr="004F7009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46AB" w:rsidRPr="004F7009" w:rsidRDefault="001146AB" w:rsidP="001146AB">
            <w:pPr>
              <w:jc w:val="center"/>
              <w:rPr>
                <w:color w:val="000000"/>
              </w:rPr>
            </w:pPr>
          </w:p>
        </w:tc>
      </w:tr>
    </w:tbl>
    <w:p w:rsidR="002B782D" w:rsidRDefault="002B782D" w:rsidP="00DA5E69">
      <w:pPr>
        <w:jc w:val="center"/>
        <w:rPr>
          <w:b/>
          <w:sz w:val="24"/>
          <w:szCs w:val="24"/>
        </w:rPr>
      </w:pPr>
    </w:p>
    <w:p w:rsidR="002B782D" w:rsidRDefault="002B782D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14"/>
        <w:gridCol w:w="8703"/>
      </w:tblGrid>
      <w:tr w:rsidR="00035734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035734" w:rsidRDefault="00035734" w:rsidP="005902E9">
            <w:pPr>
              <w:jc w:val="both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C25A6" w:rsidRPr="000C25A6" w:rsidRDefault="000C25A6" w:rsidP="005902E9">
            <w:pPr>
              <w:widowControl w:val="0"/>
              <w:jc w:val="both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:rsidR="000C25A6" w:rsidRPr="000C25A6" w:rsidRDefault="000C25A6" w:rsidP="005902E9">
            <w:pPr>
              <w:widowControl w:val="0"/>
              <w:jc w:val="both"/>
            </w:pPr>
            <w:r w:rsidRPr="000C25A6">
              <w:t>1. Предмет теоретической механики и ее связь с другими дисциплинами.</w:t>
            </w:r>
          </w:p>
          <w:p w:rsidR="000C25A6" w:rsidRPr="000C25A6" w:rsidRDefault="000C25A6" w:rsidP="005902E9">
            <w:pPr>
              <w:widowControl w:val="0"/>
              <w:jc w:val="both"/>
            </w:pPr>
            <w:r w:rsidRPr="000C25A6">
              <w:t>2. Определение статики</w:t>
            </w:r>
          </w:p>
          <w:p w:rsidR="000C25A6" w:rsidRPr="000C25A6" w:rsidRDefault="000C25A6" w:rsidP="005902E9">
            <w:pPr>
              <w:widowControl w:val="0"/>
              <w:jc w:val="both"/>
            </w:pPr>
            <w:r w:rsidRPr="000C25A6">
              <w:t>3. Понятия «равновесия» и «твердого тела» в статике</w:t>
            </w:r>
          </w:p>
          <w:p w:rsidR="000C25A6" w:rsidRPr="000C25A6" w:rsidRDefault="000C25A6" w:rsidP="005902E9">
            <w:pPr>
              <w:widowControl w:val="0"/>
              <w:jc w:val="both"/>
            </w:pPr>
            <w:r w:rsidRPr="000C25A6">
              <w:t>4. Определение силы и ее основные характеристики</w:t>
            </w:r>
          </w:p>
          <w:p w:rsidR="000C25A6" w:rsidRPr="000C25A6" w:rsidRDefault="000C25A6" w:rsidP="005902E9">
            <w:pPr>
              <w:widowControl w:val="0"/>
              <w:jc w:val="both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:rsidR="000C25A6" w:rsidRPr="000C25A6" w:rsidRDefault="000C25A6" w:rsidP="005902E9">
            <w:pPr>
              <w:widowControl w:val="0"/>
              <w:jc w:val="both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:rsidR="000C25A6" w:rsidRPr="000C25A6" w:rsidRDefault="000C25A6" w:rsidP="005902E9">
            <w:pPr>
              <w:widowControl w:val="0"/>
              <w:jc w:val="both"/>
            </w:pPr>
            <w:r w:rsidRPr="000C25A6">
              <w:t>7. Равнодействующая распределенной силы. Понятие о равнодействующей равномерно распределенной н</w:t>
            </w:r>
            <w:r w:rsidRPr="000C25A6">
              <w:t>а</w:t>
            </w:r>
            <w:r w:rsidRPr="000C25A6">
              <w:t>грузки, интенсивность распределенной нагрузки в частном и общем случаях, их вычисление, примеры</w:t>
            </w:r>
          </w:p>
          <w:p w:rsidR="000C25A6" w:rsidRPr="000C25A6" w:rsidRDefault="000C25A6" w:rsidP="005902E9">
            <w:pPr>
              <w:widowControl w:val="0"/>
              <w:jc w:val="both"/>
            </w:pPr>
            <w:r w:rsidRPr="000C25A6">
              <w:t>8. Проекции силы на оси координат, вычисление</w:t>
            </w:r>
          </w:p>
          <w:p w:rsidR="000C25A6" w:rsidRDefault="000C25A6" w:rsidP="005902E9">
            <w:pPr>
              <w:widowControl w:val="0"/>
              <w:jc w:val="both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:rsidR="000C25A6" w:rsidRDefault="000C25A6" w:rsidP="005902E9">
            <w:pPr>
              <w:widowControl w:val="0"/>
              <w:jc w:val="both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:rsidR="000C25A6" w:rsidRDefault="000C25A6" w:rsidP="005902E9">
            <w:pPr>
              <w:widowControl w:val="0"/>
              <w:jc w:val="both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</w:t>
            </w:r>
            <w:r>
              <w:t>р</w:t>
            </w:r>
            <w:r>
              <w:t>ным и аналитическим способами (привести примеры)</w:t>
            </w:r>
          </w:p>
          <w:p w:rsidR="000C25A6" w:rsidRDefault="000C25A6" w:rsidP="005902E9">
            <w:pPr>
              <w:widowControl w:val="0"/>
              <w:jc w:val="both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</w:t>
            </w:r>
            <w:r w:rsidRPr="000C25A6">
              <w:t>и</w:t>
            </w:r>
            <w:r w:rsidRPr="000C25A6">
              <w:t>ческое вычисление. Когда равнодействующая системы сходящихся сил равна главному вектору (привести пример)?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</w:t>
            </w:r>
            <w:r w:rsidRPr="000C25A6">
              <w:t>с</w:t>
            </w:r>
            <w:r w:rsidRPr="000C25A6">
              <w:t>тему сил? Привести примеры</w:t>
            </w:r>
          </w:p>
          <w:p w:rsidR="000C25A6" w:rsidRDefault="000C25A6" w:rsidP="005902E9">
            <w:pPr>
              <w:widowControl w:val="0"/>
              <w:jc w:val="both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20. Теорема о параллельном переносе силы (метод Пуансо). Формулировка и доказательство. Привести прим</w:t>
            </w:r>
            <w:r>
              <w:t>е</w:t>
            </w:r>
            <w:r>
              <w:t>ры.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:rsidR="000C25A6" w:rsidRPr="000C25A6" w:rsidRDefault="000C25A6" w:rsidP="005902E9">
            <w:pPr>
              <w:widowControl w:val="0"/>
              <w:jc w:val="both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:rsidR="005B07FE" w:rsidRDefault="000C25A6" w:rsidP="005902E9">
            <w:pPr>
              <w:widowControl w:val="0"/>
              <w:jc w:val="both"/>
            </w:pPr>
            <w:r>
              <w:t>25. Момент силы относительно оси.</w:t>
            </w:r>
          </w:p>
          <w:p w:rsidR="000C25A6" w:rsidRDefault="000C25A6" w:rsidP="005902E9">
            <w:pPr>
              <w:widowControl w:val="0"/>
              <w:jc w:val="both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:rsidR="000C25A6" w:rsidRDefault="000C25A6" w:rsidP="005902E9">
            <w:pPr>
              <w:widowControl w:val="0"/>
              <w:jc w:val="both"/>
            </w:pPr>
            <w:r>
              <w:t>27. Общая методика решения задач статики (произвольная пространственная система сил)</w:t>
            </w:r>
          </w:p>
          <w:p w:rsidR="000C25A6" w:rsidRDefault="000C25A6" w:rsidP="005902E9">
            <w:pPr>
              <w:widowControl w:val="0"/>
              <w:jc w:val="both"/>
            </w:pPr>
            <w:r>
              <w:t>28. Проекции пространственной силы на оси координат</w:t>
            </w:r>
          </w:p>
          <w:p w:rsidR="000C25A6" w:rsidRDefault="000C25A6" w:rsidP="005902E9">
            <w:pPr>
              <w:widowControl w:val="0"/>
              <w:jc w:val="both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:rsidR="000C25A6" w:rsidRDefault="000C25A6" w:rsidP="005902E9">
            <w:pPr>
              <w:widowControl w:val="0"/>
              <w:jc w:val="both"/>
            </w:pPr>
            <w:r>
              <w:t>30. Способы определения координат центра тяжести твердого тела. Привести примеры</w:t>
            </w:r>
          </w:p>
          <w:p w:rsidR="000C25A6" w:rsidRDefault="000C25A6" w:rsidP="005902E9">
            <w:pPr>
              <w:widowControl w:val="0"/>
              <w:jc w:val="both"/>
            </w:pPr>
            <w:r>
              <w:t>31. Применение способа разбиения на конкретном примере</w:t>
            </w:r>
          </w:p>
          <w:p w:rsidR="000C25A6" w:rsidRDefault="000C25A6" w:rsidP="005902E9">
            <w:pPr>
              <w:widowControl w:val="0"/>
              <w:jc w:val="both"/>
            </w:pPr>
            <w:r>
              <w:t>32. Применение способа дополнения на конкретном примере</w:t>
            </w:r>
          </w:p>
          <w:p w:rsidR="000C25A6" w:rsidRDefault="000C25A6" w:rsidP="005902E9">
            <w:pPr>
              <w:widowControl w:val="0"/>
              <w:jc w:val="both"/>
            </w:pPr>
            <w:r>
              <w:t>33. Применение экспериментального способа на конкретном примере</w:t>
            </w:r>
          </w:p>
          <w:p w:rsidR="000C25A6" w:rsidRDefault="000C25A6" w:rsidP="005902E9">
            <w:pPr>
              <w:widowControl w:val="0"/>
              <w:jc w:val="both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:rsidR="005F2562" w:rsidRDefault="000C25A6" w:rsidP="005902E9">
            <w:pPr>
              <w:widowControl w:val="0"/>
              <w:jc w:val="both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:rsidR="00A535F5" w:rsidRDefault="00A535F5" w:rsidP="005902E9">
            <w:pPr>
              <w:widowControl w:val="0"/>
              <w:jc w:val="both"/>
            </w:pPr>
            <w:r>
              <w:t>36</w:t>
            </w:r>
            <w:r w:rsidRPr="00A535F5">
              <w:t xml:space="preserve">. </w:t>
            </w:r>
            <w:r w:rsidR="006149F5">
              <w:t xml:space="preserve">Введение в кинематику. </w:t>
            </w:r>
            <w:r w:rsidRPr="00A535F5">
              <w:t>Определение кинематики. Основные понятия: движение, время, пространство. Какие задачи рассматриваются в кинематике?</w:t>
            </w:r>
          </w:p>
          <w:p w:rsidR="00A535F5" w:rsidRPr="00A535F5" w:rsidRDefault="00A535F5" w:rsidP="005902E9">
            <w:pPr>
              <w:jc w:val="both"/>
            </w:pPr>
            <w:r>
              <w:t>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:rsidR="00A535F5" w:rsidRPr="00A535F5" w:rsidRDefault="00A535F5" w:rsidP="005902E9">
            <w:pPr>
              <w:jc w:val="both"/>
            </w:pP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:rsidR="00A535F5" w:rsidRPr="00A535F5" w:rsidRDefault="007D2053" w:rsidP="005902E9">
            <w:pPr>
              <w:jc w:val="both"/>
            </w:pPr>
            <w:r>
              <w:t>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:rsidR="005F2562" w:rsidRDefault="007D2053" w:rsidP="005902E9">
            <w:pPr>
              <w:jc w:val="both"/>
            </w:pPr>
            <w:r>
              <w:t>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:rsidR="005F2562" w:rsidRDefault="007D2053" w:rsidP="005902E9">
            <w:pPr>
              <w:jc w:val="both"/>
            </w:pPr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:rsidR="00A535F5" w:rsidRPr="00A535F5" w:rsidRDefault="007D2053" w:rsidP="005902E9">
            <w:pPr>
              <w:jc w:val="both"/>
            </w:pPr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:rsidR="00A535F5" w:rsidRPr="00A535F5" w:rsidRDefault="007D2053" w:rsidP="005902E9">
            <w:pPr>
              <w:jc w:val="both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:rsidR="00A535F5" w:rsidRPr="00A535F5" w:rsidRDefault="007D2053" w:rsidP="005902E9">
            <w:pPr>
              <w:jc w:val="both"/>
            </w:pPr>
            <w:r>
              <w:lastRenderedPageBreak/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:rsidR="00A535F5" w:rsidRPr="00A535F5" w:rsidRDefault="007D2053" w:rsidP="005902E9">
            <w:pPr>
              <w:jc w:val="both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:rsidR="00A535F5" w:rsidRPr="00A535F5" w:rsidRDefault="007D2053" w:rsidP="005902E9">
            <w:pPr>
              <w:jc w:val="both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</w:t>
            </w:r>
            <w:r w:rsidR="00A535F5" w:rsidRPr="00A535F5">
              <w:t>и</w:t>
            </w:r>
            <w:r w:rsidR="00A535F5" w:rsidRPr="00A535F5">
              <w:t>мер</w:t>
            </w:r>
          </w:p>
          <w:p w:rsidR="00A535F5" w:rsidRPr="00A535F5" w:rsidRDefault="007D2053" w:rsidP="005902E9">
            <w:pPr>
              <w:jc w:val="both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:rsidR="00A535F5" w:rsidRPr="00A535F5" w:rsidRDefault="007D2053" w:rsidP="005902E9">
            <w:pPr>
              <w:jc w:val="both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:rsidR="00A535F5" w:rsidRPr="00A535F5" w:rsidRDefault="007D2053" w:rsidP="005902E9">
            <w:pPr>
              <w:jc w:val="both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:rsidR="00A535F5" w:rsidRPr="00A535F5" w:rsidRDefault="00A535F5" w:rsidP="005902E9">
            <w:pPr>
              <w:jc w:val="both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</w:t>
            </w:r>
            <w:r w:rsidRPr="00A535F5">
              <w:t>а</w:t>
            </w:r>
            <w:r w:rsidRPr="00A535F5">
              <w:t>тические характеристики. Привести примеры</w:t>
            </w:r>
          </w:p>
          <w:p w:rsidR="00A535F5" w:rsidRPr="00A535F5" w:rsidRDefault="007D2053" w:rsidP="005902E9">
            <w:pPr>
              <w:jc w:val="both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</w:t>
            </w:r>
            <w:r w:rsidR="00A535F5" w:rsidRPr="00A535F5">
              <w:t>и</w:t>
            </w:r>
            <w:r w:rsidR="00A535F5" w:rsidRPr="00A535F5">
              <w:t>ческие характеристики. Привести примеры</w:t>
            </w:r>
          </w:p>
          <w:p w:rsidR="00A535F5" w:rsidRPr="00A535F5" w:rsidRDefault="007D2053" w:rsidP="005902E9">
            <w:pPr>
              <w:jc w:val="both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</w:t>
            </w:r>
            <w:r w:rsidR="00A535F5" w:rsidRPr="00A535F5">
              <w:t>и</w:t>
            </w:r>
            <w:r w:rsidR="00A535F5" w:rsidRPr="00A535F5">
              <w:t>меры</w:t>
            </w:r>
          </w:p>
          <w:p w:rsidR="00A535F5" w:rsidRPr="00A535F5" w:rsidRDefault="007D2053" w:rsidP="005902E9">
            <w:pPr>
              <w:jc w:val="both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</w:t>
            </w:r>
            <w:r w:rsidR="00A535F5" w:rsidRPr="00A535F5">
              <w:t>и</w:t>
            </w:r>
            <w:r w:rsidR="00A535F5" w:rsidRPr="00A535F5">
              <w:t>меры</w:t>
            </w:r>
          </w:p>
          <w:p w:rsidR="00A535F5" w:rsidRPr="00A535F5" w:rsidRDefault="007D2053" w:rsidP="005902E9">
            <w:pPr>
              <w:jc w:val="both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</w:t>
            </w:r>
            <w:r w:rsidR="00A535F5" w:rsidRPr="00A535F5">
              <w:t>е</w:t>
            </w:r>
            <w:r w:rsidR="00A535F5" w:rsidRPr="00A535F5">
              <w:t>жащей на оси вращения? Привести примеры</w:t>
            </w:r>
          </w:p>
          <w:p w:rsidR="00A535F5" w:rsidRPr="00A535F5" w:rsidRDefault="007D2053" w:rsidP="005902E9">
            <w:pPr>
              <w:jc w:val="both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</w:t>
            </w:r>
            <w:r w:rsidR="00A535F5" w:rsidRPr="00A535F5">
              <w:t>е</w:t>
            </w:r>
            <w:r w:rsidR="00A535F5" w:rsidRPr="00A535F5">
              <w:t>ры.</w:t>
            </w:r>
          </w:p>
          <w:p w:rsidR="00A535F5" w:rsidRPr="00A535F5" w:rsidRDefault="007D2053" w:rsidP="005902E9">
            <w:pPr>
              <w:jc w:val="both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:rsidR="00A535F5" w:rsidRPr="00A535F5" w:rsidRDefault="007D2053" w:rsidP="005902E9">
            <w:pPr>
              <w:jc w:val="both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:rsidR="00A535F5" w:rsidRDefault="007D2053" w:rsidP="005902E9">
            <w:pPr>
              <w:jc w:val="both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:rsidR="00825CF1" w:rsidRDefault="00E26DE0" w:rsidP="005902E9">
            <w:pPr>
              <w:jc w:val="both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:rsidR="00825CF1" w:rsidRDefault="00825CF1" w:rsidP="005902E9">
            <w:pPr>
              <w:jc w:val="both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:rsidR="00825CF1" w:rsidRDefault="00825CF1" w:rsidP="005902E9">
            <w:pPr>
              <w:jc w:val="both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:rsidR="00825CF1" w:rsidRDefault="00825CF1" w:rsidP="005902E9">
            <w:pPr>
              <w:jc w:val="both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</w:t>
            </w:r>
            <w:r>
              <w:t>е</w:t>
            </w:r>
            <w:r>
              <w:t>стоположения</w:t>
            </w:r>
          </w:p>
          <w:p w:rsidR="00E26DE0" w:rsidRDefault="00825CF1" w:rsidP="005902E9">
            <w:pPr>
              <w:jc w:val="both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</w:t>
            </w:r>
            <w:r>
              <w:t>н</w:t>
            </w:r>
            <w:r>
              <w:t>тра скоростей</w:t>
            </w:r>
          </w:p>
          <w:p w:rsidR="00825CF1" w:rsidRDefault="00825CF1" w:rsidP="005902E9">
            <w:pPr>
              <w:jc w:val="both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:rsidR="00825CF1" w:rsidRDefault="00825CF1" w:rsidP="005902E9">
            <w:pPr>
              <w:jc w:val="both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</w:t>
            </w:r>
            <w:r>
              <w:t>е</w:t>
            </w:r>
            <w:r>
              <w:t>ния</w:t>
            </w:r>
          </w:p>
          <w:p w:rsidR="00825CF1" w:rsidRDefault="00825CF1" w:rsidP="005902E9">
            <w:pPr>
              <w:jc w:val="both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</w:t>
            </w:r>
            <w:r>
              <w:t>о</w:t>
            </w:r>
            <w:r>
              <w:t>го центра ускорений</w:t>
            </w:r>
          </w:p>
          <w:p w:rsidR="00825CF1" w:rsidRPr="00825CF1" w:rsidRDefault="00825CF1" w:rsidP="005902E9">
            <w:pPr>
              <w:jc w:val="both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:rsidR="00825CF1" w:rsidRDefault="00825CF1" w:rsidP="005902E9">
            <w:pPr>
              <w:jc w:val="both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:rsidR="00825CF1" w:rsidRDefault="00825CF1" w:rsidP="005902E9">
            <w:pPr>
              <w:jc w:val="both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:rsidR="00825CF1" w:rsidRDefault="00825CF1" w:rsidP="005902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:rsidR="00825CF1" w:rsidRDefault="00825CF1" w:rsidP="005902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:rsidR="00825CF1" w:rsidRDefault="00825CF1" w:rsidP="005902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:rsidR="00825CF1" w:rsidRDefault="00825CF1" w:rsidP="005902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</w:t>
            </w:r>
            <w:r w:rsidR="00970617">
              <w:rPr>
                <w:color w:val="000000"/>
              </w:rPr>
              <w:t>у</w:t>
            </w:r>
            <w:r w:rsidR="00970617">
              <w:rPr>
                <w:color w:val="000000"/>
              </w:rPr>
              <w:t>пенчатый барабан</w:t>
            </w:r>
            <w:r>
              <w:rPr>
                <w:color w:val="000000"/>
              </w:rPr>
              <w:t>)</w:t>
            </w:r>
          </w:p>
          <w:p w:rsidR="004060A5" w:rsidRDefault="004060A5" w:rsidP="005902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:rsidR="004060A5" w:rsidRDefault="004060A5" w:rsidP="005902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:rsidR="00825CF1" w:rsidRDefault="004060A5" w:rsidP="005902E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:rsidR="006149F5" w:rsidRDefault="006149F5" w:rsidP="005902E9">
            <w:pPr>
              <w:widowControl w:val="0"/>
              <w:jc w:val="both"/>
            </w:pPr>
            <w:r>
              <w:rPr>
                <w:color w:val="000000"/>
              </w:rPr>
              <w:t xml:space="preserve">77. </w:t>
            </w:r>
            <w:r>
              <w:t>Задание движения точки. Кинематические характеристики движения точки.</w:t>
            </w:r>
          </w:p>
          <w:p w:rsidR="006149F5" w:rsidRDefault="006149F5" w:rsidP="005902E9">
            <w:pPr>
              <w:widowControl w:val="0"/>
              <w:jc w:val="both"/>
            </w:pPr>
            <w:r>
              <w:t>78. Основные понятия кинематики тела. Виды движения тела. Задание движения точек тела.</w:t>
            </w:r>
          </w:p>
          <w:p w:rsidR="006149F5" w:rsidRDefault="006149F5" w:rsidP="005902E9">
            <w:pPr>
              <w:widowControl w:val="0"/>
              <w:jc w:val="both"/>
            </w:pPr>
            <w:r>
              <w:t>79. Кинематика сложного движения. Сложное движение. Основные понятия. Сложение скоростей. Сложение ускорений.</w:t>
            </w:r>
          </w:p>
          <w:p w:rsidR="006149F5" w:rsidRDefault="006149F5" w:rsidP="005902E9">
            <w:pPr>
              <w:widowControl w:val="0"/>
              <w:jc w:val="both"/>
            </w:pPr>
            <w:r>
              <w:t>80. Введение в статику. Связи, реакции связей. Эквивалентность сил. Равновесие плоских систем сил.</w:t>
            </w:r>
          </w:p>
          <w:p w:rsidR="006149F5" w:rsidRDefault="006149F5" w:rsidP="005902E9">
            <w:pPr>
              <w:widowControl w:val="0"/>
              <w:jc w:val="both"/>
            </w:pPr>
            <w:r>
              <w:t>81. Равновесие пространственных систем сил. Основные задачи статики.</w:t>
            </w:r>
          </w:p>
          <w:p w:rsidR="006149F5" w:rsidRDefault="006149F5" w:rsidP="005902E9">
            <w:pPr>
              <w:widowControl w:val="0"/>
              <w:jc w:val="both"/>
            </w:pPr>
            <w:r>
              <w:t>82. Аксиомы динамики. Введение в динамику точки.</w:t>
            </w:r>
          </w:p>
          <w:p w:rsidR="006149F5" w:rsidRDefault="006149F5" w:rsidP="005902E9">
            <w:pPr>
              <w:widowControl w:val="0"/>
              <w:jc w:val="both"/>
            </w:pPr>
            <w:r>
              <w:t>83. Принцип Даламбера. Задачи динамики точки.</w:t>
            </w:r>
          </w:p>
          <w:p w:rsidR="006149F5" w:rsidRDefault="006149F5" w:rsidP="005902E9">
            <w:pPr>
              <w:widowControl w:val="0"/>
              <w:jc w:val="both"/>
            </w:pPr>
            <w:r>
              <w:t>84. Механическая система. Теорема о количестве движения.</w:t>
            </w:r>
          </w:p>
          <w:p w:rsidR="006149F5" w:rsidRDefault="006149F5" w:rsidP="005902E9">
            <w:pPr>
              <w:widowControl w:val="0"/>
              <w:jc w:val="both"/>
            </w:pPr>
            <w:r>
              <w:t>85. Механическая система. Теорема о центре масс.</w:t>
            </w:r>
          </w:p>
          <w:p w:rsidR="006149F5" w:rsidRDefault="006149F5" w:rsidP="005902E9">
            <w:pPr>
              <w:widowControl w:val="0"/>
              <w:jc w:val="both"/>
            </w:pPr>
            <w:r>
              <w:t>86. Механическая система. Теорема о кинетическом моменте.</w:t>
            </w:r>
          </w:p>
          <w:p w:rsidR="006149F5" w:rsidRDefault="006149F5" w:rsidP="005902E9">
            <w:pPr>
              <w:widowControl w:val="0"/>
              <w:jc w:val="both"/>
            </w:pPr>
            <w:r>
              <w:t>87. Динамика тела. Работа и энергия. Теорема о кинетической энергии.</w:t>
            </w:r>
          </w:p>
          <w:p w:rsidR="006149F5" w:rsidRDefault="006149F5" w:rsidP="005902E9">
            <w:pPr>
              <w:widowControl w:val="0"/>
              <w:jc w:val="both"/>
            </w:pPr>
            <w:r>
              <w:t>88. Введение в аналитическую механику. Принцип возможных перемещений.</w:t>
            </w:r>
          </w:p>
          <w:p w:rsidR="006149F5" w:rsidRDefault="006149F5" w:rsidP="005902E9">
            <w:pPr>
              <w:widowControl w:val="0"/>
              <w:jc w:val="both"/>
            </w:pPr>
            <w:r>
              <w:t>89. Общее уравнение динамики.</w:t>
            </w:r>
          </w:p>
          <w:p w:rsidR="006149F5" w:rsidRDefault="006149F5" w:rsidP="005902E9">
            <w:pPr>
              <w:widowControl w:val="0"/>
              <w:jc w:val="both"/>
            </w:pPr>
            <w:r>
              <w:t>90. Уравнения Лагранжа 2 рода. Задачи аналитической механики.</w:t>
            </w:r>
          </w:p>
          <w:p w:rsidR="006149F5" w:rsidRDefault="006149F5" w:rsidP="005902E9">
            <w:pPr>
              <w:widowControl w:val="0"/>
              <w:jc w:val="both"/>
            </w:pPr>
            <w:r>
              <w:t>91. Свободные и затухающие колебания. Вынужденные колебания. Специальные задачи динамики</w:t>
            </w:r>
          </w:p>
          <w:p w:rsidR="006149F5" w:rsidRPr="005B07FE" w:rsidRDefault="006149F5" w:rsidP="005902E9">
            <w:pPr>
              <w:widowControl w:val="0"/>
              <w:jc w:val="both"/>
            </w:pP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:rsidTr="00970617">
        <w:trPr>
          <w:trHeight w:hRule="exact" w:val="275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</w:t>
            </w:r>
            <w:r>
              <w:rPr>
                <w:bCs/>
              </w:rPr>
              <w:t>к</w:t>
            </w:r>
            <w:r>
              <w:rPr>
                <w:bCs/>
              </w:rPr>
              <w:t>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:rsidR="004060A5" w:rsidRDefault="002D0856" w:rsidP="005E0FC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динамические параметры движения механической системы.</w:t>
            </w:r>
          </w:p>
          <w:p w:rsidR="002D0856" w:rsidRPr="002D0856" w:rsidRDefault="00970617" w:rsidP="005902E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оформлению.</w:t>
            </w: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:rsidTr="005E0FC4">
        <w:trPr>
          <w:trHeight w:hRule="exact" w:val="271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87469F" w:rsidRDefault="005B07FE" w:rsidP="005B07FE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</w:t>
            </w:r>
            <w:r w:rsidRPr="0087469F">
              <w:t>о</w:t>
            </w:r>
            <w:r w:rsidRPr="0087469F">
              <w:t>грамме.</w:t>
            </w:r>
          </w:p>
          <w:p w:rsidR="005B07FE" w:rsidRPr="0087469F" w:rsidRDefault="005B07FE" w:rsidP="0087469F">
            <w:pPr>
              <w:ind w:firstLine="567"/>
              <w:jc w:val="both"/>
            </w:pPr>
            <w:r w:rsidRPr="0087469F">
              <w:t>Основные вопросы, выносимые для оценки сформированности компетенции</w:t>
            </w:r>
            <w:r w:rsidR="007D4232">
              <w:t>ОПК-4</w:t>
            </w:r>
            <w:r w:rsidRPr="0087469F">
              <w:t xml:space="preserve"> следующие</w:t>
            </w:r>
            <w:r w:rsidR="0087469F" w:rsidRPr="0087469F">
              <w:t>:</w:t>
            </w:r>
          </w:p>
          <w:p w:rsidR="00E71E19" w:rsidRDefault="0087469F" w:rsidP="0087469F">
            <w:pPr>
              <w:ind w:firstLine="567"/>
              <w:jc w:val="both"/>
            </w:pPr>
            <w:r w:rsidRPr="00CD2AB7">
              <w:t xml:space="preserve">- </w:t>
            </w:r>
            <w:r w:rsidR="00E71E19">
              <w:t>проекции силы на ось координат и на плоскость</w:t>
            </w:r>
          </w:p>
          <w:p w:rsidR="00E71E19" w:rsidRDefault="00E71E19" w:rsidP="0087469F">
            <w:pPr>
              <w:ind w:firstLine="567"/>
              <w:jc w:val="both"/>
            </w:pPr>
            <w:r>
              <w:t>- момент силы относительно точки и оси координат</w:t>
            </w:r>
          </w:p>
          <w:p w:rsidR="00E71E19" w:rsidRDefault="00E71E19" w:rsidP="0087469F">
            <w:pPr>
              <w:ind w:firstLine="567"/>
              <w:jc w:val="both"/>
            </w:pPr>
            <w:r>
              <w:t>- определение условий равновесия объектов исследования под действием системы сходящихся сил, произвольных плоских и пространственных систем сил</w:t>
            </w:r>
          </w:p>
          <w:p w:rsidR="00A646C1" w:rsidRDefault="00E71E19" w:rsidP="00A646C1">
            <w:pPr>
              <w:ind w:firstLine="567"/>
              <w:jc w:val="both"/>
              <w:rPr>
                <w:bCs/>
              </w:rPr>
            </w:pPr>
            <w:r>
              <w:t xml:space="preserve">- </w:t>
            </w:r>
            <w:r w:rsidR="00A646C1">
              <w:t xml:space="preserve">определение </w:t>
            </w:r>
            <w:r w:rsidR="00A646C1">
              <w:rPr>
                <w:bCs/>
              </w:rPr>
              <w:t>кинематических характеристик всех точек и звеньевпредлагаемых механизмов</w:t>
            </w:r>
          </w:p>
          <w:p w:rsidR="00A646C1" w:rsidRDefault="00A646C1" w:rsidP="00216FEB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 xml:space="preserve">- исследование движения механизмов </w:t>
            </w:r>
            <w:r w:rsidR="00216FEB">
              <w:rPr>
                <w:bCs/>
              </w:rPr>
              <w:t>с</w:t>
            </w:r>
            <w:r>
              <w:rPr>
                <w:bCs/>
              </w:rPr>
              <w:t xml:space="preserve"> различными способами соединения</w:t>
            </w:r>
            <w:r w:rsidR="00216FEB">
              <w:rPr>
                <w:bCs/>
              </w:rPr>
              <w:t xml:space="preserve"> звенье</w:t>
            </w:r>
            <w:r w:rsidR="005E0FC4">
              <w:rPr>
                <w:bCs/>
              </w:rPr>
              <w:t>в</w:t>
            </w:r>
          </w:p>
          <w:p w:rsidR="005E0FC4" w:rsidRDefault="005E0FC4" w:rsidP="00216FEB">
            <w:pPr>
              <w:ind w:firstLine="567"/>
              <w:jc w:val="both"/>
            </w:pPr>
            <w:r>
              <w:t>- составление и решение дифференциальных уравнений движения точки</w:t>
            </w:r>
          </w:p>
          <w:p w:rsidR="005E0FC4" w:rsidRPr="00E71E19" w:rsidRDefault="005E0FC4" w:rsidP="00216FEB">
            <w:pPr>
              <w:ind w:firstLine="567"/>
              <w:jc w:val="both"/>
            </w:pPr>
            <w:r>
              <w:t>- определение кинетической энергии механической системы</w:t>
            </w: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Default="004F69C1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Т</w:t>
            </w:r>
            <w:r w:rsidRPr="004F69C1">
              <w:rPr>
                <w:bCs/>
              </w:rPr>
              <w:t>естовые задания</w:t>
            </w:r>
            <w:r w:rsidR="00A646C1">
              <w:rPr>
                <w:bCs/>
              </w:rPr>
              <w:t xml:space="preserve"> к опросу</w:t>
            </w:r>
          </w:p>
          <w:p w:rsidR="004F69C1" w:rsidRDefault="004F69C1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F69C1">
              <w:rPr>
                <w:bCs/>
              </w:rPr>
              <w:t xml:space="preserve">2. </w:t>
            </w:r>
            <w:r w:rsidR="00E71E19">
              <w:rPr>
                <w:bCs/>
              </w:rPr>
              <w:t>Письменные работы: домашние и аудиторные</w:t>
            </w:r>
          </w:p>
          <w:p w:rsidR="0087469F" w:rsidRDefault="0087469F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>
              <w:rPr>
                <w:bCs/>
              </w:rPr>
              <w:t>3. Отчет по практическим работам</w:t>
            </w:r>
          </w:p>
        </w:tc>
      </w:tr>
      <w:tr w:rsidR="005B07FE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2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дорова, 2013. – 188 с.</w:t>
            </w:r>
          </w:p>
        </w:tc>
      </w:tr>
      <w:tr w:rsidR="008A5A99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</w:t>
            </w:r>
            <w:r w:rsidRPr="008A5A99">
              <w:rPr>
                <w:rStyle w:val="aff9"/>
                <w:b w:val="0"/>
              </w:rPr>
              <w:t>ж</w:t>
            </w:r>
            <w:r w:rsidRPr="008A5A99">
              <w:rPr>
                <w:rStyle w:val="aff9"/>
                <w:b w:val="0"/>
              </w:rPr>
              <w:t>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Библиогр. в кн. - ISBN 978-5-8158-1563-6; То же [Электронный ресурс]. - URL: </w:t>
            </w:r>
            <w:hyperlink r:id="rId13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187609" w:rsidP="004F69C1">
            <w:pPr>
              <w:ind w:left="142"/>
              <w:rPr>
                <w:b/>
                <w:color w:val="000000"/>
              </w:rPr>
            </w:pPr>
            <w:hyperlink r:id="rId14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5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6.3 Перечень информационных технологий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</w:t>
            </w:r>
            <w:r w:rsidRPr="00B26441">
              <w:rPr>
                <w:color w:val="000000"/>
              </w:rPr>
              <w:t>а</w:t>
            </w:r>
            <w:r w:rsidRPr="00B26441">
              <w:rPr>
                <w:color w:val="000000"/>
              </w:rPr>
              <w:t>шение GNU General Public License</w:t>
            </w:r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</w:t>
            </w:r>
            <w:r w:rsidRPr="00B26441">
              <w:rPr>
                <w:color w:val="000000"/>
              </w:rPr>
              <w:t>е</w:t>
            </w:r>
            <w:r w:rsidRPr="00B26441">
              <w:rPr>
                <w:color w:val="000000"/>
              </w:rPr>
              <w:t>ние GNU General Public License</w:t>
            </w:r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OpenOffice - срок действия –  неограниченно, вид лицензии – академическая Apache Software Foundation</w:t>
            </w:r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59"/>
        <w:gridCol w:w="8458"/>
      </w:tblGrid>
      <w:tr w:rsidR="00035734" w:rsidRPr="00964C4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>оборудованная учебной мебелью: ст</w:t>
            </w:r>
            <w:r w:rsidR="007B79E1" w:rsidRPr="004F69C1">
              <w:t>о</w:t>
            </w:r>
            <w:r w:rsidR="007B79E1" w:rsidRPr="004F69C1">
              <w:t xml:space="preserve">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>техническими средствами об</w:t>
            </w:r>
            <w:r w:rsidR="007B79E1"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 xml:space="preserve">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>ля проведения практических занятий, текущего контроля и промежуточной атт</w:t>
            </w:r>
            <w:r w:rsidR="007B79E1" w:rsidRPr="004F69C1">
              <w:rPr>
                <w:iCs/>
                <w:color w:val="000000"/>
              </w:rPr>
              <w:t>е</w:t>
            </w:r>
            <w:r w:rsidR="007B79E1" w:rsidRPr="004F69C1">
              <w:rPr>
                <w:iCs/>
                <w:color w:val="000000"/>
              </w:rPr>
              <w:t xml:space="preserve">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</w:t>
            </w:r>
            <w:r w:rsidR="007B79E1"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чающихся, стол и стул для преподавателя, меловая доска, наборами учебно-наглядных пособий: - плакаты.</w:t>
            </w:r>
          </w:p>
          <w:p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</w:t>
            </w:r>
            <w:r w:rsidR="007B79E1" w:rsidRPr="004F69C1">
              <w:rPr>
                <w:color w:val="0D0D0D"/>
              </w:rPr>
              <w:t>р</w:t>
            </w:r>
            <w:r w:rsidR="007B79E1" w:rsidRPr="004F69C1">
              <w:rPr>
                <w:color w:val="0D0D0D"/>
              </w:rPr>
              <w:t>нет, обеспечивающая доступ к электронно-библиотечным системам издательств, доступ к электронному кат</w:t>
            </w:r>
            <w:r w:rsidR="007B79E1" w:rsidRPr="004F69C1">
              <w:rPr>
                <w:color w:val="0D0D0D"/>
              </w:rPr>
              <w:t>а</w:t>
            </w:r>
            <w:r w:rsidR="007B79E1" w:rsidRPr="004F69C1">
              <w:rPr>
                <w:color w:val="0D0D0D"/>
              </w:rPr>
              <w:t>логу книг, трудам преподавателей, учебно-методическим разработкам АГТУ, периодическим изданиям, в О</w:t>
            </w:r>
            <w:r w:rsidR="007B79E1" w:rsidRPr="004F69C1">
              <w:rPr>
                <w:color w:val="0D0D0D"/>
              </w:rPr>
              <w:t>б</w:t>
            </w:r>
            <w:r w:rsidR="007B79E1" w:rsidRPr="004F69C1">
              <w:rPr>
                <w:color w:val="0D0D0D"/>
              </w:rPr>
              <w:t>разовательный портал ФГБОУ ВО «АГТУ»</w:t>
            </w:r>
          </w:p>
        </w:tc>
      </w:tr>
      <w:tr w:rsidR="00740CCD" w:rsidRPr="00964C4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</w:t>
            </w:r>
            <w:r w:rsidRPr="00384848">
              <w:rPr>
                <w:rFonts w:ascii="Times New Roman" w:hAnsi="Times New Roman"/>
                <w:sz w:val="20"/>
              </w:rPr>
              <w:t>е</w:t>
            </w:r>
            <w:r w:rsidRPr="00384848">
              <w:rPr>
                <w:rFonts w:ascii="Times New Roman" w:hAnsi="Times New Roman"/>
                <w:sz w:val="20"/>
              </w:rPr>
              <w:t>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</w:t>
            </w:r>
            <w:r w:rsidR="00A91886">
              <w:rPr>
                <w:rFonts w:ascii="Times New Roman" w:hAnsi="Times New Roman"/>
                <w:sz w:val="20"/>
              </w:rPr>
              <w:t>о</w:t>
            </w:r>
            <w:r w:rsidR="00A91886">
              <w:rPr>
                <w:rFonts w:ascii="Times New Roman" w:hAnsi="Times New Roman"/>
                <w:sz w:val="20"/>
              </w:rPr>
              <w:t>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</w:t>
            </w:r>
            <w:r w:rsidRPr="005E7AD0">
              <w:rPr>
                <w:rFonts w:ascii="Times New Roman" w:hAnsi="Times New Roman"/>
                <w:sz w:val="20"/>
              </w:rPr>
              <w:t>о</w:t>
            </w:r>
            <w:r w:rsidRPr="005E7AD0">
              <w:rPr>
                <w:rFonts w:ascii="Times New Roman" w:hAnsi="Times New Roman"/>
                <w:sz w:val="20"/>
              </w:rPr>
              <w:t>номарёва, О.А. Хохлова, Н.Н. Корнеева. – Астрахань: Изд-во АГТУ, 2021. – 168 с.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:rsidR="0004541D" w:rsidRDefault="0004541D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:rsidR="00CC67F4" w:rsidRDefault="00CC67F4" w:rsidP="00CC67F4">
      <w:pPr>
        <w:ind w:firstLine="4962"/>
        <w:jc w:val="both"/>
        <w:rPr>
          <w:sz w:val="24"/>
          <w:szCs w:val="24"/>
        </w:rPr>
      </w:pPr>
    </w:p>
    <w:p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2"/>
      </w:r>
    </w:p>
    <w:p w:rsidR="00CC67F4" w:rsidRDefault="00CC67F4" w:rsidP="00CC67F4">
      <w:pPr>
        <w:jc w:val="both"/>
        <w:rPr>
          <w:color w:val="000000"/>
          <w:sz w:val="24"/>
          <w:szCs w:val="24"/>
        </w:rPr>
      </w:pPr>
    </w:p>
    <w:p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>щихся с ограниченными возможностями здоровья по зрению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системеБрайля</w:t>
      </w:r>
      <w:r>
        <w:rPr>
          <w:color w:val="000000"/>
          <w:sz w:val="24"/>
          <w:szCs w:val="24"/>
        </w:rPr>
        <w:t>. Сайт Университета им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ет версию для слабовидящих.</w:t>
      </w:r>
    </w:p>
    <w:p w:rsidR="00CC67F4" w:rsidRDefault="00CC67F4" w:rsidP="00CC67F4">
      <w:pPr>
        <w:jc w:val="both"/>
        <w:rPr>
          <w:color w:val="000000"/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1.1.Тестовые задания (контрольные вопросы к опросу).</w:t>
      </w:r>
    </w:p>
    <w:p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</w:t>
      </w:r>
      <w:r w:rsidRPr="00FF46D1">
        <w:rPr>
          <w:bCs/>
          <w:sz w:val="24"/>
          <w:szCs w:val="24"/>
        </w:rPr>
        <w:t>а</w:t>
      </w:r>
      <w:r w:rsidRPr="00FF46D1">
        <w:rPr>
          <w:bCs/>
          <w:sz w:val="24"/>
          <w:szCs w:val="24"/>
        </w:rPr>
        <w:t>бота).</w:t>
      </w:r>
    </w:p>
    <w:p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</w:t>
      </w:r>
      <w:r w:rsidRPr="00200D78">
        <w:rPr>
          <w:rFonts w:ascii="Times New Roman" w:hAnsi="Times New Roman"/>
          <w:color w:val="000000"/>
          <w:sz w:val="24"/>
          <w:szCs w:val="24"/>
        </w:rPr>
        <w:t>д</w:t>
      </w:r>
      <w:r w:rsidRPr="00200D78">
        <w:rPr>
          <w:rFonts w:ascii="Times New Roman" w:hAnsi="Times New Roman"/>
          <w:color w:val="000000"/>
          <w:sz w:val="24"/>
          <w:szCs w:val="24"/>
        </w:rPr>
        <w:t>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а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 средств обучающемуся предоставляется дополнительное время для подготовк</w:t>
      </w:r>
      <w:r w:rsidRPr="00200D78">
        <w:rPr>
          <w:rFonts w:ascii="Times New Roman" w:hAnsi="Times New Roman"/>
          <w:sz w:val="24"/>
          <w:szCs w:val="24"/>
        </w:rPr>
        <w:t>и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слуху</w:t>
      </w:r>
    </w:p>
    <w:p w:rsidR="00CC67F4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1.1.Тестовые задания (контрольные вопросы к опросу).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</w:t>
      </w:r>
      <w:r w:rsidRPr="008C1C11">
        <w:rPr>
          <w:rFonts w:ascii="Times New Roman" w:hAnsi="Times New Roman"/>
          <w:bCs/>
          <w:sz w:val="24"/>
          <w:szCs w:val="24"/>
        </w:rPr>
        <w:t>а</w:t>
      </w:r>
      <w:r w:rsidRPr="008C1C11">
        <w:rPr>
          <w:rFonts w:ascii="Times New Roman" w:hAnsi="Times New Roman"/>
          <w:bCs/>
          <w:sz w:val="24"/>
          <w:szCs w:val="24"/>
        </w:rPr>
        <w:t>бота).</w:t>
      </w:r>
    </w:p>
    <w:p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lastRenderedPageBreak/>
        <w:t>При проведении промежуточного и текущего контроля с использованием 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 средств обучающемуся предоставляется дополнительное время для подготовк</w:t>
      </w:r>
      <w:r w:rsidRPr="00200D78">
        <w:rPr>
          <w:rFonts w:ascii="Times New Roman" w:hAnsi="Times New Roman"/>
          <w:sz w:val="24"/>
          <w:szCs w:val="24"/>
        </w:rPr>
        <w:t>и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здоровья, имеющих нарушения опорно-двигательного аппарата</w:t>
      </w:r>
    </w:p>
    <w:p w:rsidR="00CC67F4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>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служивающие помещения.</w:t>
      </w: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1.1.Тестовые задания (контрольные вопросы к опросу).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</w:t>
      </w:r>
      <w:r w:rsidRPr="008C1C11">
        <w:rPr>
          <w:rFonts w:ascii="Times New Roman" w:hAnsi="Times New Roman"/>
          <w:bCs/>
          <w:sz w:val="24"/>
          <w:szCs w:val="24"/>
        </w:rPr>
        <w:t>а</w:t>
      </w:r>
      <w:r w:rsidRPr="008C1C11">
        <w:rPr>
          <w:rFonts w:ascii="Times New Roman" w:hAnsi="Times New Roman"/>
          <w:bCs/>
          <w:sz w:val="24"/>
          <w:szCs w:val="24"/>
        </w:rPr>
        <w:t>бота).</w:t>
      </w:r>
    </w:p>
    <w:p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0174E6" w:rsidRDefault="00CC67F4" w:rsidP="00CC67F4">
      <w:pPr>
        <w:jc w:val="center"/>
        <w:rPr>
          <w:b/>
          <w:sz w:val="28"/>
          <w:szCs w:val="28"/>
        </w:rPr>
      </w:pPr>
    </w:p>
    <w:p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6"/>
      <w:headerReference w:type="first" r:id="rId17"/>
      <w:footerReference w:type="first" r:id="rId18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D4A" w:rsidRDefault="001C4D4A" w:rsidP="00DA4A16">
      <w:r>
        <w:separator/>
      </w:r>
    </w:p>
  </w:endnote>
  <w:endnote w:type="continuationSeparator" w:id="1">
    <w:p w:rsidR="001C4D4A" w:rsidRDefault="001C4D4A" w:rsidP="00DA4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C4" w:rsidRDefault="000478C4">
    <w:pPr>
      <w:pStyle w:val="a8"/>
      <w:jc w:val="right"/>
    </w:pPr>
    <w:fldSimple w:instr=" PAGE   \* MERGEFORMAT ">
      <w:r w:rsidR="00046E3B">
        <w:rPr>
          <w:noProof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C4" w:rsidRDefault="000478C4">
    <w:pPr>
      <w:pStyle w:val="a8"/>
      <w:jc w:val="center"/>
    </w:pPr>
  </w:p>
  <w:p w:rsidR="000478C4" w:rsidRDefault="000478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D4A" w:rsidRDefault="001C4D4A" w:rsidP="00DA4A16">
      <w:r>
        <w:separator/>
      </w:r>
    </w:p>
  </w:footnote>
  <w:footnote w:type="continuationSeparator" w:id="1">
    <w:p w:rsidR="001C4D4A" w:rsidRDefault="001C4D4A" w:rsidP="00DA4A16">
      <w:r>
        <w:continuationSeparator/>
      </w:r>
    </w:p>
  </w:footnote>
  <w:footnote w:id="2">
    <w:p w:rsidR="000478C4" w:rsidRPr="00DF62F4" w:rsidRDefault="000478C4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</w:t>
      </w:r>
      <w:r w:rsidRPr="00A82469">
        <w:rPr>
          <w:i/>
        </w:rPr>
        <w:t>а</w:t>
      </w:r>
      <w:r w:rsidRPr="00A82469">
        <w:rPr>
          <w:i/>
        </w:rPr>
        <w:t>явления о необходимости адаптированного учебного процесса, с учетом рекомендаций медико-социальной эк</w:t>
      </w:r>
      <w:r w:rsidRPr="00A82469">
        <w:rPr>
          <w:i/>
        </w:rPr>
        <w:t>с</w:t>
      </w:r>
      <w:r w:rsidRPr="00A82469">
        <w:rPr>
          <w:i/>
        </w:rPr>
        <w:t>пертизы или психолого-медико-педагогической комиссии.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C4" w:rsidRPr="0008062C" w:rsidRDefault="000478C4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8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23"/>
  </w:num>
  <w:num w:numId="3">
    <w:abstractNumId w:val="17"/>
  </w:num>
  <w:num w:numId="4">
    <w:abstractNumId w:val="24"/>
  </w:num>
  <w:num w:numId="5">
    <w:abstractNumId w:val="43"/>
  </w:num>
  <w:num w:numId="6">
    <w:abstractNumId w:val="35"/>
  </w:num>
  <w:num w:numId="7">
    <w:abstractNumId w:val="36"/>
  </w:num>
  <w:num w:numId="8">
    <w:abstractNumId w:val="28"/>
  </w:num>
  <w:num w:numId="9">
    <w:abstractNumId w:val="33"/>
  </w:num>
  <w:num w:numId="10">
    <w:abstractNumId w:val="40"/>
  </w:num>
  <w:num w:numId="11">
    <w:abstractNumId w:val="11"/>
  </w:num>
  <w:num w:numId="12">
    <w:abstractNumId w:val="30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8"/>
  </w:num>
  <w:num w:numId="16">
    <w:abstractNumId w:val="11"/>
  </w:num>
  <w:num w:numId="17">
    <w:abstractNumId w:val="8"/>
  </w:num>
  <w:num w:numId="18">
    <w:abstractNumId w:val="2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8"/>
  </w:num>
  <w:num w:numId="22">
    <w:abstractNumId w:val="14"/>
  </w:num>
  <w:num w:numId="23">
    <w:abstractNumId w:val="26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0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11"/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0"/>
  </w:num>
  <w:num w:numId="43">
    <w:abstractNumId w:val="42"/>
  </w:num>
  <w:num w:numId="44">
    <w:abstractNumId w:val="41"/>
  </w:num>
  <w:num w:numId="45">
    <w:abstractNumId w:val="3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stylePaneFormatFilter w:val="3F01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6E3B"/>
    <w:rsid w:val="000478C4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46AB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87609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4D4A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E743C"/>
    <w:rsid w:val="001F3EB5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03BA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0D8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B782D"/>
    <w:rsid w:val="002C11AE"/>
    <w:rsid w:val="002C2DC8"/>
    <w:rsid w:val="002C3022"/>
    <w:rsid w:val="002C35DA"/>
    <w:rsid w:val="002C434D"/>
    <w:rsid w:val="002C584D"/>
    <w:rsid w:val="002D03CF"/>
    <w:rsid w:val="002D0856"/>
    <w:rsid w:val="002D0E70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46AC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0F3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47C8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5CD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3FC7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37CC0"/>
    <w:rsid w:val="00541918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02E9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9F5"/>
    <w:rsid w:val="00614BCA"/>
    <w:rsid w:val="00616101"/>
    <w:rsid w:val="00617C60"/>
    <w:rsid w:val="0062039A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294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15CE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4232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06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3678"/>
    <w:rsid w:val="0087469F"/>
    <w:rsid w:val="00874892"/>
    <w:rsid w:val="008749B9"/>
    <w:rsid w:val="008761E3"/>
    <w:rsid w:val="0087717B"/>
    <w:rsid w:val="00885BDB"/>
    <w:rsid w:val="008947F1"/>
    <w:rsid w:val="008957C3"/>
    <w:rsid w:val="00896E48"/>
    <w:rsid w:val="00897E14"/>
    <w:rsid w:val="008A1469"/>
    <w:rsid w:val="008A1D91"/>
    <w:rsid w:val="008A3128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265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0FFC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5E24"/>
    <w:rsid w:val="00957553"/>
    <w:rsid w:val="0096167C"/>
    <w:rsid w:val="0096382E"/>
    <w:rsid w:val="00965A71"/>
    <w:rsid w:val="00966331"/>
    <w:rsid w:val="00970617"/>
    <w:rsid w:val="00972180"/>
    <w:rsid w:val="009736B8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058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3BE5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020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55B1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BF759B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9A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1F29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25F5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367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43"/>
    <w:rsid w:val="00FD725B"/>
    <w:rsid w:val="00FE1A83"/>
    <w:rsid w:val="00FE20D0"/>
    <w:rsid w:val="00FE3C22"/>
    <w:rsid w:val="00FE41D3"/>
    <w:rsid w:val="00FE43EB"/>
    <w:rsid w:val="00FE7A0D"/>
    <w:rsid w:val="00FE7CE7"/>
    <w:rsid w:val="00FF2B9D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Название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веб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iblioclub.ru/index.php?page=book&amp;id=43920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23662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yperlink" Target="http://www.biblioclub.ru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library.astu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4357</Words>
  <Characters>24840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29139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2019-06-20T11:45:00Z</cp:lastPrinted>
  <dcterms:created xsi:type="dcterms:W3CDTF">2022-01-16T12:54:00Z</dcterms:created>
  <dcterms:modified xsi:type="dcterms:W3CDTF">2022-01-26T11:54:00Z</dcterms:modified>
</cp:coreProperties>
</file>