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61"/>
        <w:gridCol w:w="426"/>
        <w:gridCol w:w="568"/>
        <w:gridCol w:w="721"/>
        <w:gridCol w:w="141"/>
        <w:gridCol w:w="282"/>
        <w:gridCol w:w="845"/>
        <w:gridCol w:w="282"/>
        <w:gridCol w:w="143"/>
        <w:gridCol w:w="143"/>
        <w:gridCol w:w="987"/>
        <w:gridCol w:w="30"/>
        <w:gridCol w:w="724"/>
        <w:gridCol w:w="20"/>
        <w:gridCol w:w="230"/>
        <w:gridCol w:w="20"/>
        <w:gridCol w:w="123"/>
        <w:gridCol w:w="20"/>
        <w:gridCol w:w="404"/>
        <w:gridCol w:w="20"/>
        <w:gridCol w:w="825"/>
        <w:gridCol w:w="20"/>
        <w:gridCol w:w="263"/>
        <w:gridCol w:w="20"/>
        <w:gridCol w:w="966"/>
        <w:gridCol w:w="20"/>
        <w:gridCol w:w="403"/>
        <w:gridCol w:w="20"/>
        <w:gridCol w:w="263"/>
        <w:gridCol w:w="20"/>
        <w:gridCol w:w="262"/>
        <w:gridCol w:w="20"/>
        <w:gridCol w:w="122"/>
        <w:gridCol w:w="20"/>
        <w:gridCol w:w="122"/>
        <w:gridCol w:w="20"/>
      </w:tblGrid>
      <w:tr w:rsidR="00A90899" w:rsidTr="00426708">
        <w:trPr>
          <w:trHeight w:hRule="exact" w:val="80"/>
        </w:trPr>
        <w:tc>
          <w:tcPr>
            <w:tcW w:w="561" w:type="dxa"/>
          </w:tcPr>
          <w:p w:rsidR="00A90899" w:rsidRDefault="00A90899"/>
        </w:tc>
        <w:tc>
          <w:tcPr>
            <w:tcW w:w="1715" w:type="dxa"/>
            <w:gridSpan w:val="3"/>
            <w:vMerge w:val="restart"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A90899" w:rsidRDefault="00426708"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-542925</wp:posOffset>
                  </wp:positionH>
                  <wp:positionV relativeFrom="paragraph">
                    <wp:posOffset>-90805</wp:posOffset>
                  </wp:positionV>
                  <wp:extent cx="1054735" cy="1011555"/>
                  <wp:effectExtent l="0" t="0" r="0" b="0"/>
                  <wp:wrapNone/>
                  <wp:docPr id="12" name="Рисунок 12" descr="лого АГТУ для документов 2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 АГТУ для документов 20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735" cy="10115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862" w:type="dxa"/>
          </w:tcPr>
          <w:p w:rsidR="00A90899" w:rsidRDefault="00A90899"/>
        </w:tc>
        <w:tc>
          <w:tcPr>
            <w:tcW w:w="20" w:type="dxa"/>
          </w:tcPr>
          <w:p w:rsidR="00A90899" w:rsidRDefault="00A90899"/>
        </w:tc>
        <w:tc>
          <w:tcPr>
            <w:tcW w:w="573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RPr="00327C7A" w:rsidTr="007C1A05">
        <w:trPr>
          <w:gridAfter w:val="1"/>
          <w:wAfter w:w="20" w:type="dxa"/>
          <w:trHeight w:hRule="exact" w:val="1111"/>
        </w:trPr>
        <w:tc>
          <w:tcPr>
            <w:tcW w:w="561" w:type="dxa"/>
          </w:tcPr>
          <w:p w:rsidR="00A90899" w:rsidRDefault="00A90899"/>
        </w:tc>
        <w:tc>
          <w:tcPr>
            <w:tcW w:w="1715" w:type="dxa"/>
            <w:gridSpan w:val="3"/>
            <w:vMerge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6485" w:type="dxa"/>
            <w:gridSpan w:val="2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Федеральное агентство по рыболовству</w:t>
            </w:r>
          </w:p>
          <w:p w:rsidR="00A90899" w:rsidRPr="004E2B08" w:rsidRDefault="004E2B08">
            <w:pPr>
              <w:jc w:val="center"/>
              <w:rPr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Федеральное государственное бюджетное образовательное</w:t>
            </w:r>
          </w:p>
          <w:p w:rsidR="00A90899" w:rsidRPr="004E2B08" w:rsidRDefault="004E2B08">
            <w:pPr>
              <w:jc w:val="center"/>
              <w:rPr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учреждение высшего образования</w:t>
            </w:r>
          </w:p>
          <w:p w:rsidR="00A90899" w:rsidRPr="004E2B08" w:rsidRDefault="004E2B08">
            <w:pPr>
              <w:jc w:val="center"/>
              <w:rPr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"Астраханский государственный технический университет"</w:t>
            </w:r>
          </w:p>
        </w:tc>
        <w:tc>
          <w:tcPr>
            <w:tcW w:w="28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327C7A" w:rsidTr="007C1A05">
        <w:trPr>
          <w:gridAfter w:val="1"/>
          <w:wAfter w:w="20" w:type="dxa"/>
          <w:trHeight w:hRule="exact" w:val="417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715" w:type="dxa"/>
            <w:gridSpan w:val="3"/>
            <w:vMerge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049" w:type="dxa"/>
            <w:gridSpan w:val="2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26708" w:rsidRPr="00B959FC" w:rsidRDefault="00426708" w:rsidP="00426708">
            <w:pPr>
              <w:jc w:val="center"/>
              <w:rPr>
                <w:b/>
                <w:bCs/>
                <w:sz w:val="12"/>
                <w:szCs w:val="12"/>
                <w:lang w:val="ru-RU"/>
              </w:rPr>
            </w:pPr>
            <w:r w:rsidRPr="00B959FC">
              <w:rPr>
                <w:b/>
                <w:bCs/>
                <w:sz w:val="12"/>
                <w:szCs w:val="12"/>
                <w:lang w:val="ru-RU"/>
              </w:rPr>
              <w:t>Система менеджмента качества в области образования, воспитания, науки и инноваций сертифицирована</w:t>
            </w:r>
          </w:p>
          <w:p w:rsidR="00426708" w:rsidRPr="00B959FC" w:rsidRDefault="00426708" w:rsidP="00426708">
            <w:pPr>
              <w:jc w:val="center"/>
              <w:rPr>
                <w:b/>
                <w:i/>
                <w:sz w:val="26"/>
                <w:lang w:val="ru-RU"/>
              </w:rPr>
            </w:pPr>
            <w:r w:rsidRPr="00B959FC">
              <w:rPr>
                <w:b/>
                <w:bCs/>
                <w:sz w:val="12"/>
                <w:szCs w:val="12"/>
                <w:lang w:val="ru-RU"/>
              </w:rPr>
              <w:t xml:space="preserve">ООО «ДКС </w:t>
            </w:r>
            <w:proofErr w:type="gramStart"/>
            <w:r w:rsidRPr="00B959FC">
              <w:rPr>
                <w:b/>
                <w:bCs/>
                <w:sz w:val="12"/>
                <w:szCs w:val="12"/>
                <w:lang w:val="ru-RU"/>
              </w:rPr>
              <w:t>РУС</w:t>
            </w:r>
            <w:proofErr w:type="gramEnd"/>
            <w:r w:rsidRPr="00B959FC">
              <w:rPr>
                <w:b/>
                <w:bCs/>
                <w:sz w:val="12"/>
                <w:szCs w:val="12"/>
                <w:lang w:val="ru-RU"/>
              </w:rPr>
              <w:t xml:space="preserve">» по международному стандарту </w:t>
            </w:r>
            <w:r w:rsidRPr="001A3FC7">
              <w:rPr>
                <w:b/>
                <w:bCs/>
                <w:sz w:val="12"/>
                <w:szCs w:val="12"/>
              </w:rPr>
              <w:t>ISO</w:t>
            </w:r>
            <w:r w:rsidRPr="00B959FC">
              <w:rPr>
                <w:b/>
                <w:bCs/>
                <w:sz w:val="12"/>
                <w:szCs w:val="12"/>
                <w:lang w:val="ru-RU"/>
              </w:rPr>
              <w:t xml:space="preserve"> 9001:2015</w:t>
            </w:r>
          </w:p>
          <w:p w:rsidR="00A90899" w:rsidRPr="00426708" w:rsidRDefault="00A90899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26708" w:rsidRDefault="00A90899">
            <w:pPr>
              <w:rPr>
                <w:lang w:val="ru-RU"/>
              </w:rPr>
            </w:pPr>
          </w:p>
        </w:tc>
      </w:tr>
      <w:tr w:rsidR="00A90899" w:rsidRPr="00327C7A" w:rsidTr="007C1A05">
        <w:trPr>
          <w:trHeight w:hRule="exact" w:val="497"/>
        </w:trPr>
        <w:tc>
          <w:tcPr>
            <w:tcW w:w="561" w:type="dxa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862" w:type="dxa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573" w:type="dxa"/>
            <w:gridSpan w:val="2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250" w:type="dxa"/>
            <w:gridSpan w:val="2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143" w:type="dxa"/>
            <w:gridSpan w:val="2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424" w:type="dxa"/>
            <w:gridSpan w:val="2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845" w:type="dxa"/>
            <w:gridSpan w:val="2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986" w:type="dxa"/>
            <w:gridSpan w:val="2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423" w:type="dxa"/>
            <w:gridSpan w:val="2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26708" w:rsidRDefault="00A90899">
            <w:pPr>
              <w:rPr>
                <w:lang w:val="ru-RU"/>
              </w:rPr>
            </w:pPr>
          </w:p>
        </w:tc>
      </w:tr>
      <w:tr w:rsidR="00A90899" w:rsidTr="007C1A05">
        <w:trPr>
          <w:gridAfter w:val="1"/>
          <w:wAfter w:w="20" w:type="dxa"/>
          <w:trHeight w:hRule="exact" w:val="305"/>
        </w:trPr>
        <w:tc>
          <w:tcPr>
            <w:tcW w:w="561" w:type="dxa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26708" w:rsidRDefault="00A90899">
            <w:pPr>
              <w:rPr>
                <w:lang w:val="ru-RU"/>
              </w:rPr>
            </w:pPr>
          </w:p>
        </w:tc>
        <w:tc>
          <w:tcPr>
            <w:tcW w:w="7914" w:type="dxa"/>
            <w:gridSpan w:val="2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Институт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нефти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газа</w:t>
            </w:r>
            <w:proofErr w:type="spellEnd"/>
          </w:p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7C1A05">
        <w:trPr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862" w:type="dxa"/>
          </w:tcPr>
          <w:p w:rsidR="00A90899" w:rsidRDefault="00A90899"/>
        </w:tc>
        <w:tc>
          <w:tcPr>
            <w:tcW w:w="20" w:type="dxa"/>
          </w:tcPr>
          <w:p w:rsidR="00A90899" w:rsidRDefault="00A90899"/>
        </w:tc>
        <w:tc>
          <w:tcPr>
            <w:tcW w:w="573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7C1A05">
        <w:trPr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862" w:type="dxa"/>
          </w:tcPr>
          <w:p w:rsidR="00A90899" w:rsidRDefault="00A90899"/>
        </w:tc>
        <w:tc>
          <w:tcPr>
            <w:tcW w:w="20" w:type="dxa"/>
          </w:tcPr>
          <w:p w:rsidR="00A90899" w:rsidRDefault="00A90899"/>
        </w:tc>
        <w:tc>
          <w:tcPr>
            <w:tcW w:w="3927" w:type="dxa"/>
            <w:gridSpan w:val="1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УТВЕРЖДАЮ</w:t>
            </w:r>
          </w:p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7C1A05">
        <w:trPr>
          <w:trHeight w:hRule="exact" w:val="139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862" w:type="dxa"/>
          </w:tcPr>
          <w:p w:rsidR="00A90899" w:rsidRDefault="00A90899"/>
        </w:tc>
        <w:tc>
          <w:tcPr>
            <w:tcW w:w="20" w:type="dxa"/>
          </w:tcPr>
          <w:p w:rsidR="00A90899" w:rsidRDefault="00A90899"/>
        </w:tc>
        <w:tc>
          <w:tcPr>
            <w:tcW w:w="573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RPr="007C1A05" w:rsidTr="007C1A05">
        <w:trPr>
          <w:trHeight w:hRule="exact" w:val="567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862" w:type="dxa"/>
          </w:tcPr>
          <w:p w:rsidR="00A90899" w:rsidRDefault="00A90899" w:rsidP="007C1A05">
            <w:pPr>
              <w:ind w:right="284"/>
            </w:pPr>
          </w:p>
        </w:tc>
        <w:tc>
          <w:tcPr>
            <w:tcW w:w="20" w:type="dxa"/>
          </w:tcPr>
          <w:p w:rsidR="00A90899" w:rsidRDefault="00A90899"/>
        </w:tc>
        <w:tc>
          <w:tcPr>
            <w:tcW w:w="2518" w:type="dxa"/>
            <w:gridSpan w:val="1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 w:rsidP="007C1A05">
            <w:pPr>
              <w:ind w:right="-875"/>
              <w:rPr>
                <w:sz w:val="24"/>
                <w:szCs w:val="24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="007C1A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ИНГ, к.х.н., доц. </w:t>
            </w:r>
            <w:proofErr w:type="spellStart"/>
            <w:r w:rsidR="007C1A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Летичевская</w:t>
            </w:r>
            <w:proofErr w:type="spellEnd"/>
            <w:r w:rsidR="007C1A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Н.Н.</w:t>
            </w:r>
          </w:p>
        </w:tc>
        <w:tc>
          <w:tcPr>
            <w:tcW w:w="986" w:type="dxa"/>
            <w:gridSpan w:val="2"/>
          </w:tcPr>
          <w:p w:rsidR="00A90899" w:rsidRPr="004E2B08" w:rsidRDefault="00A90899" w:rsidP="007C1A05">
            <w:pPr>
              <w:ind w:left="132"/>
              <w:rPr>
                <w:lang w:val="ru-RU"/>
              </w:rPr>
            </w:pPr>
          </w:p>
        </w:tc>
        <w:tc>
          <w:tcPr>
            <w:tcW w:w="42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7C1A05" w:rsidTr="007C1A05">
        <w:trPr>
          <w:trHeight w:hRule="exact" w:val="417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6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634" w:type="dxa"/>
            <w:gridSpan w:val="2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28"/>
                <w:szCs w:val="28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___________</w:t>
            </w: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7C1A05" w:rsidTr="007C1A05">
        <w:trPr>
          <w:trHeight w:hRule="exact" w:val="556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6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7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50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4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86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7C1A05" w:rsidTr="007C1A05">
        <w:trPr>
          <w:gridAfter w:val="1"/>
          <w:wAfter w:w="20" w:type="dxa"/>
          <w:trHeight w:hRule="exact" w:val="417"/>
        </w:trPr>
        <w:tc>
          <w:tcPr>
            <w:tcW w:w="9750" w:type="dxa"/>
            <w:gridSpan w:val="3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32"/>
                <w:szCs w:val="32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ru-RU"/>
              </w:rPr>
              <w:t>Рабочая программа дисциплины</w:t>
            </w:r>
          </w:p>
        </w:tc>
      </w:tr>
      <w:tr w:rsidR="00A90899" w:rsidRPr="00327C7A" w:rsidTr="007C1A05">
        <w:trPr>
          <w:gridAfter w:val="1"/>
          <w:wAfter w:w="20" w:type="dxa"/>
          <w:trHeight w:hRule="exact" w:val="556"/>
        </w:trPr>
        <w:tc>
          <w:tcPr>
            <w:tcW w:w="9750" w:type="dxa"/>
            <w:gridSpan w:val="3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32"/>
                <w:szCs w:val="32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ru-RU"/>
              </w:rPr>
              <w:t>Начертательная геометрия и инженерная графика</w:t>
            </w:r>
          </w:p>
        </w:tc>
      </w:tr>
      <w:tr w:rsidR="00A90899" w:rsidRPr="00327C7A" w:rsidTr="007C1A05">
        <w:trPr>
          <w:trHeight w:hRule="exact" w:val="727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6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7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50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4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86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Tr="007C1A05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971" w:type="dxa"/>
            <w:gridSpan w:val="7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RPr="00327C7A" w:rsidTr="007C1A05">
        <w:trPr>
          <w:gridAfter w:val="1"/>
          <w:wAfter w:w="20" w:type="dxa"/>
          <w:trHeight w:hRule="exact" w:val="1126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6923" w:type="dxa"/>
            <w:gridSpan w:val="2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A90899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A90899" w:rsidRPr="004E2B08" w:rsidRDefault="004E2B08">
            <w:pPr>
              <w:jc w:val="center"/>
              <w:rPr>
                <w:sz w:val="24"/>
                <w:szCs w:val="24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 xml:space="preserve">18.03.02 </w:t>
            </w:r>
            <w:proofErr w:type="spellStart"/>
            <w:r w:rsidRPr="004E2B0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Энерго</w:t>
            </w:r>
            <w:proofErr w:type="spellEnd"/>
            <w:r w:rsidRPr="004E2B0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- и ресурсосберегающие процессы в химической технологии, нефтехимии и биотехнологии</w:t>
            </w:r>
          </w:p>
          <w:p w:rsidR="00A90899" w:rsidRPr="004E2B08" w:rsidRDefault="004E2B08">
            <w:pPr>
              <w:jc w:val="center"/>
              <w:rPr>
                <w:sz w:val="24"/>
                <w:szCs w:val="24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Профиль Машины и аппараты химических производств</w:t>
            </w:r>
          </w:p>
        </w:tc>
        <w:tc>
          <w:tcPr>
            <w:tcW w:w="42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327C7A" w:rsidTr="007C1A05">
        <w:trPr>
          <w:trHeight w:hRule="exact" w:val="278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6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7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50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4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86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3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2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Tr="007C1A05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2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4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5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Направленность</w:t>
            </w:r>
            <w:proofErr w:type="spellEnd"/>
          </w:p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7C1A05">
        <w:trPr>
          <w:trHeight w:hRule="exact" w:val="124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862" w:type="dxa"/>
          </w:tcPr>
          <w:p w:rsidR="00A90899" w:rsidRDefault="00A90899"/>
        </w:tc>
        <w:tc>
          <w:tcPr>
            <w:tcW w:w="20" w:type="dxa"/>
          </w:tcPr>
          <w:p w:rsidR="00A90899" w:rsidRDefault="00A90899"/>
        </w:tc>
        <w:tc>
          <w:tcPr>
            <w:tcW w:w="573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7C1A05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0" w:type="dxa"/>
            <w:gridSpan w:val="1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Квалификация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7C1A05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0" w:type="dxa"/>
            <w:gridSpan w:val="1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Бакалавр</w:t>
            </w:r>
            <w:proofErr w:type="spellEnd"/>
          </w:p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7C1A05">
        <w:trPr>
          <w:trHeight w:hRule="exact" w:val="417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862" w:type="dxa"/>
          </w:tcPr>
          <w:p w:rsidR="00A90899" w:rsidRDefault="00A90899"/>
        </w:tc>
        <w:tc>
          <w:tcPr>
            <w:tcW w:w="20" w:type="dxa"/>
          </w:tcPr>
          <w:p w:rsidR="00A90899" w:rsidRDefault="00A90899"/>
        </w:tc>
        <w:tc>
          <w:tcPr>
            <w:tcW w:w="573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7C1A05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971" w:type="dxa"/>
            <w:gridSpan w:val="8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7C1A05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971" w:type="dxa"/>
            <w:gridSpan w:val="8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AD5A6D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val="ru-RU"/>
              </w:rPr>
              <w:t>за</w:t>
            </w:r>
            <w:proofErr w:type="spellStart"/>
            <w:r w:rsidR="004E2B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очная</w:t>
            </w:r>
            <w:proofErr w:type="spellEnd"/>
          </w:p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7C1A05">
        <w:trPr>
          <w:trHeight w:hRule="exact" w:val="209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862" w:type="dxa"/>
          </w:tcPr>
          <w:p w:rsidR="00A90899" w:rsidRDefault="00A90899"/>
        </w:tc>
        <w:tc>
          <w:tcPr>
            <w:tcW w:w="20" w:type="dxa"/>
          </w:tcPr>
          <w:p w:rsidR="00A90899" w:rsidRDefault="00A90899"/>
        </w:tc>
        <w:tc>
          <w:tcPr>
            <w:tcW w:w="573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7C1A05">
        <w:trPr>
          <w:gridAfter w:val="1"/>
          <w:wAfter w:w="20" w:type="dxa"/>
          <w:trHeight w:hRule="exact" w:val="278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862" w:type="dxa"/>
          </w:tcPr>
          <w:p w:rsidR="00A90899" w:rsidRDefault="00A90899"/>
        </w:tc>
        <w:tc>
          <w:tcPr>
            <w:tcW w:w="2235" w:type="dxa"/>
            <w:gridSpan w:val="10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Tr="007C1A05">
        <w:trPr>
          <w:trHeight w:hRule="exact" w:val="139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862" w:type="dxa"/>
          </w:tcPr>
          <w:p w:rsidR="00A90899" w:rsidRDefault="00A90899"/>
        </w:tc>
        <w:tc>
          <w:tcPr>
            <w:tcW w:w="20" w:type="dxa"/>
          </w:tcPr>
          <w:p w:rsidR="00A90899" w:rsidRDefault="00A90899"/>
        </w:tc>
        <w:tc>
          <w:tcPr>
            <w:tcW w:w="573" w:type="dxa"/>
            <w:gridSpan w:val="2"/>
          </w:tcPr>
          <w:p w:rsidR="00A90899" w:rsidRDefault="00A90899"/>
        </w:tc>
        <w:tc>
          <w:tcPr>
            <w:tcW w:w="250" w:type="dxa"/>
            <w:gridSpan w:val="2"/>
          </w:tcPr>
          <w:p w:rsidR="00A90899" w:rsidRDefault="00A90899"/>
        </w:tc>
        <w:tc>
          <w:tcPr>
            <w:tcW w:w="143" w:type="dxa"/>
            <w:gridSpan w:val="2"/>
          </w:tcPr>
          <w:p w:rsidR="00A90899" w:rsidRDefault="00A90899"/>
        </w:tc>
        <w:tc>
          <w:tcPr>
            <w:tcW w:w="424" w:type="dxa"/>
            <w:gridSpan w:val="2"/>
          </w:tcPr>
          <w:p w:rsidR="00A90899" w:rsidRDefault="00A90899"/>
        </w:tc>
        <w:tc>
          <w:tcPr>
            <w:tcW w:w="845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986" w:type="dxa"/>
            <w:gridSpan w:val="2"/>
          </w:tcPr>
          <w:p w:rsidR="00A90899" w:rsidRDefault="00A90899"/>
        </w:tc>
        <w:tc>
          <w:tcPr>
            <w:tcW w:w="423" w:type="dxa"/>
            <w:gridSpan w:val="2"/>
          </w:tcPr>
          <w:p w:rsidR="00A90899" w:rsidRDefault="00A90899"/>
        </w:tc>
        <w:tc>
          <w:tcPr>
            <w:tcW w:w="283" w:type="dxa"/>
            <w:gridSpan w:val="2"/>
          </w:tcPr>
          <w:p w:rsidR="00A90899" w:rsidRDefault="00A90899"/>
        </w:tc>
        <w:tc>
          <w:tcPr>
            <w:tcW w:w="28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  <w:tc>
          <w:tcPr>
            <w:tcW w:w="142" w:type="dxa"/>
            <w:gridSpan w:val="2"/>
          </w:tcPr>
          <w:p w:rsidR="00A90899" w:rsidRDefault="00A90899"/>
        </w:tc>
      </w:tr>
      <w:tr w:rsidR="00A90899" w:rsidRPr="00327C7A" w:rsidTr="007C1A05">
        <w:trPr>
          <w:gridAfter w:val="1"/>
          <w:wAfter w:w="20" w:type="dxa"/>
          <w:trHeight w:hRule="exact" w:val="850"/>
        </w:trPr>
        <w:tc>
          <w:tcPr>
            <w:tcW w:w="561" w:type="dxa"/>
          </w:tcPr>
          <w:p w:rsidR="00A90899" w:rsidRDefault="00A90899"/>
        </w:tc>
        <w:tc>
          <w:tcPr>
            <w:tcW w:w="426" w:type="dxa"/>
          </w:tcPr>
          <w:p w:rsidR="00A90899" w:rsidRDefault="00A90899"/>
        </w:tc>
        <w:tc>
          <w:tcPr>
            <w:tcW w:w="568" w:type="dxa"/>
          </w:tcPr>
          <w:p w:rsidR="00A90899" w:rsidRDefault="00A90899"/>
        </w:tc>
        <w:tc>
          <w:tcPr>
            <w:tcW w:w="721" w:type="dxa"/>
          </w:tcPr>
          <w:p w:rsidR="00A90899" w:rsidRDefault="00A90899"/>
        </w:tc>
        <w:tc>
          <w:tcPr>
            <w:tcW w:w="141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845" w:type="dxa"/>
          </w:tcPr>
          <w:p w:rsidR="00A90899" w:rsidRDefault="00A90899"/>
        </w:tc>
        <w:tc>
          <w:tcPr>
            <w:tcW w:w="282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862" w:type="dxa"/>
          </w:tcPr>
          <w:p w:rsidR="00A90899" w:rsidRDefault="00A90899"/>
        </w:tc>
        <w:tc>
          <w:tcPr>
            <w:tcW w:w="4776" w:type="dxa"/>
            <w:gridSpan w:val="24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 w:rsidP="007C1A05">
            <w:pPr>
              <w:rPr>
                <w:sz w:val="24"/>
                <w:szCs w:val="24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к.т.н., </w:t>
            </w:r>
            <w:r w:rsidR="007C1A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4E2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</w:t>
            </w:r>
            <w:r w:rsidR="007C1A0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r w:rsidRPr="004E2B0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Славин Роман Борисович</w:t>
            </w:r>
          </w:p>
        </w:tc>
      </w:tr>
    </w:tbl>
    <w:p w:rsidR="00A90899" w:rsidRPr="004E2B08" w:rsidRDefault="004E2B08">
      <w:pPr>
        <w:rPr>
          <w:sz w:val="0"/>
          <w:szCs w:val="0"/>
          <w:lang w:val="ru-RU"/>
        </w:rPr>
      </w:pPr>
      <w:r w:rsidRPr="004E2B0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858"/>
        <w:gridCol w:w="486"/>
        <w:gridCol w:w="433"/>
        <w:gridCol w:w="486"/>
        <w:gridCol w:w="3315"/>
      </w:tblGrid>
      <w:tr w:rsidR="00A90899" w:rsidRPr="00327C7A" w:rsidTr="00B75209">
        <w:trPr>
          <w:trHeight w:hRule="exact" w:val="280"/>
        </w:trPr>
        <w:tc>
          <w:tcPr>
            <w:tcW w:w="657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lastRenderedPageBreak/>
              <w:t>Распределение часов дисциплины по семестрам</w:t>
            </w:r>
          </w:p>
        </w:tc>
      </w:tr>
      <w:tr w:rsidR="00A90899" w:rsidTr="00B75209">
        <w:trPr>
          <w:trHeight w:hRule="exact" w:val="727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Семестр</w:t>
            </w:r>
          </w:p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(&lt;Курс&gt;.&lt;Семестр на курсе&gt;)</w:t>
            </w:r>
          </w:p>
        </w:tc>
        <w:tc>
          <w:tcPr>
            <w:tcW w:w="9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B75209" w:rsidP="00B75209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</w:t>
            </w:r>
            <w:r w:rsid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380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</w:tr>
      <w:tr w:rsidR="00A90899" w:rsidTr="00B75209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Недель</w:t>
            </w:r>
            <w:proofErr w:type="spellEnd"/>
          </w:p>
        </w:tc>
        <w:tc>
          <w:tcPr>
            <w:tcW w:w="9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A9089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0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A90899"/>
        </w:tc>
      </w:tr>
      <w:tr w:rsidR="00A90899" w:rsidTr="00B75209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занятий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A90899" w:rsidRDefault="004E2B08">
            <w:pPr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</w:tr>
      <w:tr w:rsidR="00B75209" w:rsidTr="00B75209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Default="00B75209" w:rsidP="00B75209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Лекции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91306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Default="00B75209" w:rsidP="00B75209">
            <w:r>
              <w:t>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91306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91306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</w:tr>
      <w:tr w:rsidR="00B75209" w:rsidTr="00B75209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Default="00B75209" w:rsidP="00B75209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Практические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91306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</w:t>
            </w: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Default="00B75209" w:rsidP="00B75209">
            <w:r>
              <w:t>12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91306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91306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</w:t>
            </w:r>
          </w:p>
        </w:tc>
      </w:tr>
      <w:tr w:rsidR="00B75209" w:rsidTr="00B75209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Default="00B75209" w:rsidP="00B75209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числе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Default="00B75209" w:rsidP="00B75209">
            <w:pPr>
              <w:rPr>
                <w:sz w:val="19"/>
                <w:szCs w:val="19"/>
              </w:rPr>
            </w:pP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Default="00B75209" w:rsidP="00B75209"/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Default="00B75209" w:rsidP="00B75209">
            <w:pPr>
              <w:rPr>
                <w:sz w:val="19"/>
                <w:szCs w:val="19"/>
              </w:rPr>
            </w:pP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Default="00B75209" w:rsidP="00B75209">
            <w:pPr>
              <w:rPr>
                <w:sz w:val="19"/>
                <w:szCs w:val="19"/>
              </w:rPr>
            </w:pPr>
          </w:p>
        </w:tc>
      </w:tr>
      <w:tr w:rsidR="00B75209" w:rsidTr="00B75209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Default="00B75209" w:rsidP="00B75209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ауд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91306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</w:t>
            </w: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Default="00B75209" w:rsidP="00B75209">
            <w:r>
              <w:t>18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91306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91306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</w:t>
            </w:r>
          </w:p>
        </w:tc>
      </w:tr>
      <w:tr w:rsidR="00B75209" w:rsidTr="00B75209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Default="00B75209" w:rsidP="00B75209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Кoнтактная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рабoта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91306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</w:t>
            </w: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91306" w:rsidRDefault="00B75209" w:rsidP="00B75209">
            <w:pPr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75209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75209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</w:t>
            </w:r>
          </w:p>
        </w:tc>
      </w:tr>
      <w:tr w:rsidR="00B75209" w:rsidTr="00B75209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Default="00B75209" w:rsidP="00B75209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91306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117</w:t>
            </w: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75209" w:rsidRDefault="00B75209" w:rsidP="00B7520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B7520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117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91306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117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91306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117</w:t>
            </w:r>
          </w:p>
        </w:tc>
      </w:tr>
      <w:tr w:rsidR="00B75209" w:rsidTr="00B75209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Default="00B75209" w:rsidP="00B75209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91306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</w:t>
            </w: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Default="00B75209" w:rsidP="00B75209">
            <w:r>
              <w:t>9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91306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91306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</w:t>
            </w:r>
          </w:p>
        </w:tc>
      </w:tr>
      <w:tr w:rsidR="00B75209" w:rsidTr="00B75209">
        <w:trPr>
          <w:trHeight w:hRule="exact" w:val="278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Default="00B75209" w:rsidP="00B75209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75209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144</w:t>
            </w: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75209" w:rsidRDefault="00B75209" w:rsidP="00B75209">
            <w:pPr>
              <w:rPr>
                <w:lang w:val="ru-RU"/>
              </w:rPr>
            </w:pPr>
            <w:r>
              <w:rPr>
                <w:lang w:val="ru-RU"/>
              </w:rPr>
              <w:t>144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75209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144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B75209" w:rsidRPr="00B75209" w:rsidRDefault="00B75209" w:rsidP="00B75209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144</w:t>
            </w:r>
          </w:p>
        </w:tc>
      </w:tr>
    </w:tbl>
    <w:p w:rsidR="00A90899" w:rsidRDefault="004E2B08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710"/>
        <w:gridCol w:w="805"/>
        <w:gridCol w:w="1069"/>
        <w:gridCol w:w="3719"/>
        <w:gridCol w:w="971"/>
      </w:tblGrid>
      <w:tr w:rsidR="00A90899">
        <w:trPr>
          <w:trHeight w:hRule="exact" w:val="417"/>
        </w:trPr>
        <w:tc>
          <w:tcPr>
            <w:tcW w:w="4693" w:type="dxa"/>
            <w:gridSpan w:val="2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6"/>
                <w:szCs w:val="16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18.03.02_2021_ Машины и аппараты химических производств.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3</w:t>
            </w:r>
          </w:p>
        </w:tc>
      </w:tr>
      <w:tr w:rsidR="00A90899">
        <w:trPr>
          <w:trHeight w:hRule="exact" w:val="278"/>
        </w:trPr>
        <w:tc>
          <w:tcPr>
            <w:tcW w:w="3842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составил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(и):</w:t>
            </w:r>
          </w:p>
        </w:tc>
        <w:tc>
          <w:tcPr>
            <w:tcW w:w="852" w:type="dxa"/>
          </w:tcPr>
          <w:p w:rsidR="00A90899" w:rsidRDefault="00A90899"/>
        </w:tc>
        <w:tc>
          <w:tcPr>
            <w:tcW w:w="1135" w:type="dxa"/>
          </w:tcPr>
          <w:p w:rsidR="00A90899" w:rsidRDefault="00A90899"/>
        </w:tc>
        <w:tc>
          <w:tcPr>
            <w:tcW w:w="3970" w:type="dxa"/>
          </w:tcPr>
          <w:p w:rsidR="00A90899" w:rsidRDefault="00A90899"/>
        </w:tc>
        <w:tc>
          <w:tcPr>
            <w:tcW w:w="993" w:type="dxa"/>
          </w:tcPr>
          <w:p w:rsidR="00A90899" w:rsidRDefault="00A90899"/>
        </w:tc>
      </w:tr>
      <w:tr w:rsidR="00A90899" w:rsidRPr="00327C7A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 w:rsidP="00160B46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к.т.н., </w:t>
            </w:r>
            <w:proofErr w:type="spellStart"/>
            <w:r w:rsidR="00160B46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д</w:t>
            </w: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оцен</w:t>
            </w:r>
            <w:proofErr w:type="spellEnd"/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, Славин Роман Борисович _________________</w:t>
            </w:r>
          </w:p>
        </w:tc>
      </w:tr>
      <w:tr w:rsidR="00A90899" w:rsidRPr="00327C7A">
        <w:trPr>
          <w:trHeight w:hRule="exact" w:val="278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>
        <w:trPr>
          <w:trHeight w:hRule="exact" w:val="278"/>
        </w:trPr>
        <w:tc>
          <w:tcPr>
            <w:tcW w:w="3842" w:type="dxa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Рецензент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(ы):</w:t>
            </w:r>
          </w:p>
        </w:tc>
        <w:tc>
          <w:tcPr>
            <w:tcW w:w="852" w:type="dxa"/>
          </w:tcPr>
          <w:p w:rsidR="00A90899" w:rsidRDefault="00A90899"/>
        </w:tc>
        <w:tc>
          <w:tcPr>
            <w:tcW w:w="1135" w:type="dxa"/>
          </w:tcPr>
          <w:p w:rsidR="00A90899" w:rsidRDefault="00A90899"/>
        </w:tc>
        <w:tc>
          <w:tcPr>
            <w:tcW w:w="3970" w:type="dxa"/>
          </w:tcPr>
          <w:p w:rsidR="00A90899" w:rsidRDefault="00A90899"/>
        </w:tc>
        <w:tc>
          <w:tcPr>
            <w:tcW w:w="993" w:type="dxa"/>
          </w:tcPr>
          <w:p w:rsidR="00A90899" w:rsidRDefault="00A90899"/>
        </w:tc>
      </w:tr>
      <w:tr w:rsidR="00A90899" w:rsidRPr="00327C7A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1A21D9" w:rsidP="00160B46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з</w:t>
            </w: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ав.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</w:t>
            </w: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кафедрой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, к.т.н. доцент</w:t>
            </w: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Мемедейкина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Наталия Павловна </w:t>
            </w:r>
            <w:r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</w:t>
            </w:r>
            <w:r w:rsidR="004E2B08" w:rsidRPr="004E2B08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_________________</w:t>
            </w:r>
          </w:p>
        </w:tc>
      </w:tr>
      <w:tr w:rsidR="00A90899" w:rsidRPr="00327C7A">
        <w:trPr>
          <w:trHeight w:hRule="exact" w:val="1389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  <w:bookmarkStart w:id="0" w:name="_GoBack"/>
            <w:bookmarkEnd w:id="0"/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Рабочая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дисциплины</w:t>
            </w:r>
          </w:p>
        </w:tc>
        <w:tc>
          <w:tcPr>
            <w:tcW w:w="3970" w:type="dxa"/>
          </w:tcPr>
          <w:p w:rsidR="00A90899" w:rsidRDefault="00A90899"/>
        </w:tc>
        <w:tc>
          <w:tcPr>
            <w:tcW w:w="993" w:type="dxa"/>
          </w:tcPr>
          <w:p w:rsidR="00A90899" w:rsidRDefault="00A90899"/>
        </w:tc>
      </w:tr>
      <w:tr w:rsidR="00A90899" w:rsidRPr="00327C7A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Начертательная геометрия и инженерная графика</w:t>
            </w:r>
          </w:p>
        </w:tc>
      </w:tr>
      <w:tr w:rsidR="00A90899" w:rsidRPr="00327C7A">
        <w:trPr>
          <w:trHeight w:hRule="exact" w:val="278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327C7A"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proofErr w:type="gramStart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разработана</w:t>
            </w:r>
            <w:proofErr w:type="gramEnd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соответствии с ФГОС ВО:</w:t>
            </w: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327C7A">
        <w:trPr>
          <w:trHeight w:hRule="exact" w:val="69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Федеральный государственный образовательный стандарт высшего образования - </w:t>
            </w:r>
            <w:proofErr w:type="spellStart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бакалавриат</w:t>
            </w:r>
            <w:proofErr w:type="spellEnd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по направлению подготовки 18.03.02 </w:t>
            </w:r>
            <w:proofErr w:type="spellStart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Энерго</w:t>
            </w:r>
            <w:proofErr w:type="spellEnd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- и ресурсосберегающие процессы в химической технологии, нефтехимии и биотехнологии (приказ </w:t>
            </w:r>
            <w:proofErr w:type="spellStart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Минобрнауки</w:t>
            </w:r>
            <w:proofErr w:type="spellEnd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России от 07.08.2020 г. № 923)</w:t>
            </w:r>
          </w:p>
        </w:tc>
      </w:tr>
      <w:tr w:rsidR="00A90899" w:rsidRPr="00327C7A">
        <w:trPr>
          <w:trHeight w:hRule="exact" w:val="278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327C7A">
        <w:trPr>
          <w:trHeight w:hRule="exact" w:val="278"/>
        </w:trPr>
        <w:tc>
          <w:tcPr>
            <w:tcW w:w="5827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proofErr w:type="gramStart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составлена</w:t>
            </w:r>
            <w:proofErr w:type="gramEnd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 основании учебного плана:</w:t>
            </w: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327C7A">
        <w:trPr>
          <w:trHeight w:hRule="exact" w:val="4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18.03.02 </w:t>
            </w:r>
            <w:proofErr w:type="spellStart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Энерго</w:t>
            </w:r>
            <w:proofErr w:type="spellEnd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и ресурсосберегающие процессы в химической технологии, нефтехимии и биотехнологии</w:t>
            </w:r>
          </w:p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Профиль Машины и аппараты химических производств</w:t>
            </w:r>
          </w:p>
        </w:tc>
      </w:tr>
      <w:tr w:rsidR="00A90899" w:rsidRPr="00327C7A">
        <w:trPr>
          <w:trHeight w:hRule="exact" w:val="417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 w:rsidP="00327C7A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утвержденного учёным советом вуза от </w:t>
            </w:r>
            <w:r w:rsidR="00327C7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17</w:t>
            </w: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="00327C7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</w:t>
            </w: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.202</w:t>
            </w:r>
            <w:r w:rsidR="00327C7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протокол № </w:t>
            </w:r>
            <w:r w:rsidR="00327C7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  <w:tr w:rsidR="00A90899" w:rsidRPr="00327C7A">
        <w:trPr>
          <w:trHeight w:hRule="exact" w:val="556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327C7A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</w:p>
        </w:tc>
      </w:tr>
      <w:tr w:rsidR="00A90899" w:rsidRPr="00327C7A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2B7508" w:rsidRDefault="002B7508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Общеинженерные дисциплины и наземный транспорт</w:t>
            </w:r>
          </w:p>
        </w:tc>
      </w:tr>
      <w:tr w:rsidR="00A90899" w:rsidRPr="00327C7A">
        <w:trPr>
          <w:trHeight w:hRule="exact" w:val="278"/>
        </w:trPr>
        <w:tc>
          <w:tcPr>
            <w:tcW w:w="3828" w:type="dxa"/>
          </w:tcPr>
          <w:p w:rsidR="00A90899" w:rsidRPr="002B75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2B75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2B75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2B75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2B7508" w:rsidRDefault="00A90899">
            <w:pPr>
              <w:rPr>
                <w:lang w:val="ru-RU"/>
              </w:rPr>
            </w:pPr>
          </w:p>
        </w:tc>
      </w:tr>
      <w:tr w:rsidR="00A90899" w:rsidRPr="00327C7A">
        <w:trPr>
          <w:trHeight w:hRule="exact" w:val="69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C1A05" w:rsidRPr="001C7A0C" w:rsidRDefault="00B75209" w:rsidP="007C1A05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от </w:t>
            </w:r>
            <w:r w:rsidR="002B7508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2</w:t>
            </w:r>
            <w:r w:rsidR="00327C7A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9</w:t>
            </w:r>
            <w:r w:rsidR="007C1A05"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327C7A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августа</w:t>
            </w:r>
            <w:r w:rsidR="007C1A05"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202</w:t>
            </w:r>
            <w:r w:rsidR="00327C7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  №</w:t>
            </w:r>
            <w:r w:rsidR="007C1A05" w:rsidRPr="001C7A0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327C7A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7</w:t>
            </w:r>
          </w:p>
          <w:p w:rsidR="00B75209" w:rsidRDefault="00B75209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  <w:p w:rsidR="00A90899" w:rsidRPr="004E2B08" w:rsidRDefault="004E2B08" w:rsidP="002B75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Зав. кафедрой </w:t>
            </w:r>
            <w:r w:rsidR="002B75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Каргин Сергей Александрович</w:t>
            </w:r>
          </w:p>
        </w:tc>
      </w:tr>
      <w:tr w:rsidR="00A90899" w:rsidRPr="00327C7A">
        <w:trPr>
          <w:trHeight w:hRule="exact" w:val="278"/>
        </w:trPr>
        <w:tc>
          <w:tcPr>
            <w:tcW w:w="3828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327C7A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2B7508" w:rsidRDefault="004E2B08">
            <w:pPr>
              <w:rPr>
                <w:sz w:val="19"/>
                <w:szCs w:val="19"/>
                <w:lang w:val="ru-RU"/>
              </w:rPr>
            </w:pPr>
            <w:r w:rsidRPr="002B75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Председатель </w:t>
            </w:r>
            <w:proofErr w:type="spellStart"/>
            <w:r w:rsidRPr="002B75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УМС</w:t>
            </w:r>
            <w:r w:rsidR="002B75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_________________Летичевская</w:t>
            </w:r>
            <w:proofErr w:type="spellEnd"/>
            <w:r w:rsidR="002B75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Н.Н.</w:t>
            </w:r>
          </w:p>
        </w:tc>
      </w:tr>
      <w:tr w:rsidR="00A90899">
        <w:trPr>
          <w:trHeight w:hRule="exact" w:val="278"/>
        </w:trPr>
        <w:tc>
          <w:tcPr>
            <w:tcW w:w="1078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 w:rsidP="00327C7A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 __________ 202</w:t>
            </w:r>
            <w:r w:rsidR="00327C7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г.</w:t>
            </w:r>
          </w:p>
        </w:tc>
      </w:tr>
    </w:tbl>
    <w:p w:rsidR="00A90899" w:rsidRDefault="004E2B08">
      <w:pPr>
        <w:rPr>
          <w:sz w:val="0"/>
          <w:szCs w:val="0"/>
        </w:rPr>
      </w:pPr>
      <w:r>
        <w:br w:type="page"/>
      </w:r>
    </w:p>
    <w:p w:rsidR="00A90899" w:rsidRPr="004E2B08" w:rsidRDefault="00A90899">
      <w:pPr>
        <w:rPr>
          <w:sz w:val="0"/>
          <w:szCs w:val="0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39"/>
        <w:gridCol w:w="157"/>
        <w:gridCol w:w="107"/>
        <w:gridCol w:w="170"/>
        <w:gridCol w:w="1243"/>
        <w:gridCol w:w="1213"/>
        <w:gridCol w:w="143"/>
        <w:gridCol w:w="318"/>
        <w:gridCol w:w="450"/>
        <w:gridCol w:w="663"/>
        <w:gridCol w:w="1073"/>
        <w:gridCol w:w="1202"/>
        <w:gridCol w:w="635"/>
        <w:gridCol w:w="360"/>
        <w:gridCol w:w="37"/>
        <w:gridCol w:w="913"/>
      </w:tblGrid>
      <w:tr w:rsidR="00A90899" w:rsidTr="00C40807">
        <w:trPr>
          <w:trHeight w:hRule="exact" w:val="417"/>
        </w:trPr>
        <w:tc>
          <w:tcPr>
            <w:tcW w:w="3772" w:type="dxa"/>
            <w:gridSpan w:val="7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6"/>
                <w:szCs w:val="16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УП: 18.03.02_2021_ Машины и аппараты химических производств.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768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66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07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0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6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6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50" w:type="dxa"/>
            <w:gridSpan w:val="2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6F0C12" w:rsidRDefault="006F0C12" w:rsidP="006F0C12">
            <w:pPr>
              <w:jc w:val="right"/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</w:t>
            </w:r>
            <w:r w:rsidR="004E2B08"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тр</w:t>
            </w:r>
            <w:proofErr w:type="spellEnd"/>
            <w:r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4</w:t>
            </w:r>
          </w:p>
        </w:tc>
      </w:tr>
      <w:tr w:rsidR="00A90899" w:rsidTr="00C40807">
        <w:trPr>
          <w:trHeight w:hRule="exact" w:val="278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</w:p>
        </w:tc>
      </w:tr>
      <w:tr w:rsidR="00A90899" w:rsidRPr="00327C7A" w:rsidTr="00C40807">
        <w:trPr>
          <w:trHeight w:hRule="exact" w:val="507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Приобретение знаний и выработка навыков, необходимых для составления и чтения технических чертежей, проектной документации, основ автоматизации и механизации чертежных работ.</w:t>
            </w:r>
          </w:p>
        </w:tc>
      </w:tr>
      <w:tr w:rsidR="00A90899" w:rsidRPr="00327C7A" w:rsidTr="00C40807">
        <w:trPr>
          <w:trHeight w:hRule="exact" w:val="278"/>
        </w:trPr>
        <w:tc>
          <w:tcPr>
            <w:tcW w:w="739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5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77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1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68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66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07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0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6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6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50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327C7A" w:rsidTr="00C40807">
        <w:trPr>
          <w:trHeight w:hRule="exact" w:val="278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</w:p>
        </w:tc>
      </w:tr>
      <w:tr w:rsidR="00A90899" w:rsidTr="00C40807">
        <w:trPr>
          <w:trHeight w:hRule="exact" w:val="278"/>
        </w:trPr>
        <w:tc>
          <w:tcPr>
            <w:tcW w:w="241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Цикл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 ОП:</w:t>
            </w:r>
          </w:p>
        </w:tc>
        <w:tc>
          <w:tcPr>
            <w:tcW w:w="7007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Б1.О</w:t>
            </w:r>
          </w:p>
        </w:tc>
      </w:tr>
      <w:tr w:rsidR="00A90899" w:rsidRPr="00327C7A" w:rsidTr="00C40807">
        <w:trPr>
          <w:trHeight w:hRule="exact" w:val="278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Требования к предварительной подготовке обучающегося:</w:t>
            </w:r>
          </w:p>
        </w:tc>
      </w:tr>
      <w:tr w:rsidR="00A90899" w:rsidRPr="00327C7A" w:rsidTr="00C40807">
        <w:trPr>
          <w:trHeight w:hRule="exact" w:val="280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2.1.1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Знать основы школьного курса геометрии (планиметрия и стереометрия)</w:t>
            </w:r>
          </w:p>
        </w:tc>
      </w:tr>
      <w:tr w:rsidR="00A90899" w:rsidRPr="00327C7A" w:rsidTr="00C40807">
        <w:trPr>
          <w:trHeight w:hRule="exact" w:val="507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proofErr w:type="gramStart"/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  <w:proofErr w:type="gramEnd"/>
          </w:p>
        </w:tc>
      </w:tr>
      <w:tr w:rsidR="00A90899" w:rsidRPr="00327C7A" w:rsidTr="00C40807">
        <w:trPr>
          <w:trHeight w:hRule="exact" w:val="288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2.2.1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Численные методы в инженерном проектировании</w:t>
            </w:r>
          </w:p>
        </w:tc>
      </w:tr>
      <w:tr w:rsidR="00A90899" w:rsidTr="00C40807">
        <w:trPr>
          <w:trHeight w:hRule="exact" w:val="288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2.2.2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Теоретическая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механика</w:t>
            </w:r>
            <w:proofErr w:type="spellEnd"/>
          </w:p>
        </w:tc>
      </w:tr>
      <w:tr w:rsidR="00A90899" w:rsidTr="00C40807">
        <w:trPr>
          <w:trHeight w:hRule="exact" w:val="288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2.2.3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Сопротивление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материалов</w:t>
            </w:r>
            <w:proofErr w:type="spellEnd"/>
          </w:p>
        </w:tc>
      </w:tr>
      <w:tr w:rsidR="00A90899" w:rsidTr="00C40807">
        <w:trPr>
          <w:trHeight w:hRule="exact" w:val="288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2.2.4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машин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механизмов</w:t>
            </w:r>
            <w:proofErr w:type="spellEnd"/>
          </w:p>
        </w:tc>
      </w:tr>
      <w:tr w:rsidR="00A90899" w:rsidRPr="00327C7A" w:rsidTr="00C40807">
        <w:trPr>
          <w:trHeight w:hRule="exact" w:val="288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2.2.5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Метрология, стандартизация и оценка соответствия</w:t>
            </w:r>
          </w:p>
        </w:tc>
      </w:tr>
      <w:tr w:rsidR="00A90899" w:rsidTr="00C40807">
        <w:trPr>
          <w:trHeight w:hRule="exact" w:val="280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2.2.6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Прикладная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механика</w:t>
            </w:r>
            <w:proofErr w:type="spellEnd"/>
          </w:p>
        </w:tc>
      </w:tr>
      <w:tr w:rsidR="00A90899" w:rsidTr="00C40807">
        <w:trPr>
          <w:trHeight w:hRule="exact" w:val="139"/>
        </w:trPr>
        <w:tc>
          <w:tcPr>
            <w:tcW w:w="739" w:type="dxa"/>
          </w:tcPr>
          <w:p w:rsidR="00A90899" w:rsidRDefault="00A90899"/>
        </w:tc>
        <w:tc>
          <w:tcPr>
            <w:tcW w:w="157" w:type="dxa"/>
          </w:tcPr>
          <w:p w:rsidR="00A90899" w:rsidRDefault="00A90899"/>
        </w:tc>
        <w:tc>
          <w:tcPr>
            <w:tcW w:w="277" w:type="dxa"/>
            <w:gridSpan w:val="2"/>
          </w:tcPr>
          <w:p w:rsidR="00A90899" w:rsidRDefault="00A90899"/>
        </w:tc>
        <w:tc>
          <w:tcPr>
            <w:tcW w:w="1243" w:type="dxa"/>
          </w:tcPr>
          <w:p w:rsidR="00A90899" w:rsidRDefault="00A90899"/>
        </w:tc>
        <w:tc>
          <w:tcPr>
            <w:tcW w:w="1213" w:type="dxa"/>
          </w:tcPr>
          <w:p w:rsidR="00A90899" w:rsidRDefault="00A90899"/>
        </w:tc>
        <w:tc>
          <w:tcPr>
            <w:tcW w:w="143" w:type="dxa"/>
          </w:tcPr>
          <w:p w:rsidR="00A90899" w:rsidRDefault="00A90899"/>
        </w:tc>
        <w:tc>
          <w:tcPr>
            <w:tcW w:w="768" w:type="dxa"/>
            <w:gridSpan w:val="2"/>
          </w:tcPr>
          <w:p w:rsidR="00A90899" w:rsidRDefault="00A90899"/>
        </w:tc>
        <w:tc>
          <w:tcPr>
            <w:tcW w:w="663" w:type="dxa"/>
          </w:tcPr>
          <w:p w:rsidR="00A90899" w:rsidRDefault="00A90899"/>
        </w:tc>
        <w:tc>
          <w:tcPr>
            <w:tcW w:w="1073" w:type="dxa"/>
          </w:tcPr>
          <w:p w:rsidR="00A90899" w:rsidRDefault="00A90899"/>
        </w:tc>
        <w:tc>
          <w:tcPr>
            <w:tcW w:w="1202" w:type="dxa"/>
          </w:tcPr>
          <w:p w:rsidR="00A90899" w:rsidRDefault="00A90899"/>
        </w:tc>
        <w:tc>
          <w:tcPr>
            <w:tcW w:w="635" w:type="dxa"/>
          </w:tcPr>
          <w:p w:rsidR="00A90899" w:rsidRDefault="00A90899"/>
        </w:tc>
        <w:tc>
          <w:tcPr>
            <w:tcW w:w="360" w:type="dxa"/>
          </w:tcPr>
          <w:p w:rsidR="00A90899" w:rsidRDefault="00A90899"/>
        </w:tc>
        <w:tc>
          <w:tcPr>
            <w:tcW w:w="950" w:type="dxa"/>
            <w:gridSpan w:val="2"/>
          </w:tcPr>
          <w:p w:rsidR="00A90899" w:rsidRDefault="00A90899"/>
        </w:tc>
      </w:tr>
      <w:tr w:rsidR="00A90899" w:rsidRPr="00327C7A" w:rsidTr="00C40807">
        <w:trPr>
          <w:trHeight w:hRule="exact" w:val="556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A90899" w:rsidRPr="00327C7A" w:rsidTr="00C40807">
        <w:trPr>
          <w:trHeight w:hRule="exact" w:val="309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ПК-2: Способность конструировать основные элементы и узлы технологических машин и оборудования</w:t>
            </w:r>
          </w:p>
        </w:tc>
      </w:tr>
      <w:tr w:rsidR="00A90899" w:rsidTr="00C40807">
        <w:trPr>
          <w:trHeight w:hRule="exact" w:val="278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A90899" w:rsidRPr="00327C7A" w:rsidTr="00C40807">
        <w:trPr>
          <w:trHeight w:hRule="exact" w:val="698"/>
        </w:trPr>
        <w:tc>
          <w:tcPr>
            <w:tcW w:w="11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825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допускаются ошибки в их изложении</w:t>
            </w:r>
          </w:p>
        </w:tc>
      </w:tr>
      <w:tr w:rsidR="00A90899" w:rsidRPr="00327C7A" w:rsidTr="00C40807">
        <w:trPr>
          <w:trHeight w:hRule="exact" w:val="478"/>
        </w:trPr>
        <w:tc>
          <w:tcPr>
            <w:tcW w:w="11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25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A90899" w:rsidRPr="00327C7A" w:rsidTr="00C40807">
        <w:trPr>
          <w:trHeight w:hRule="exact" w:val="478"/>
        </w:trPr>
        <w:tc>
          <w:tcPr>
            <w:tcW w:w="11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25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четко и правильно дает определения, полно раскрывает содержание понятий, </w:t>
            </w:r>
            <w:proofErr w:type="gramStart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верно</w:t>
            </w:r>
            <w:proofErr w:type="gramEnd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использует терминологию, при этом ответ самостоятельный, использованы ранее приобретенные знания</w:t>
            </w:r>
          </w:p>
        </w:tc>
      </w:tr>
      <w:tr w:rsidR="00A90899" w:rsidTr="00C40807">
        <w:trPr>
          <w:trHeight w:hRule="exact" w:val="278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A90899" w:rsidRPr="00327C7A" w:rsidTr="00C40807">
        <w:trPr>
          <w:trHeight w:hRule="exact" w:val="478"/>
        </w:trPr>
        <w:tc>
          <w:tcPr>
            <w:tcW w:w="11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825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A90899" w:rsidRPr="00327C7A" w:rsidTr="00C40807">
        <w:trPr>
          <w:trHeight w:hRule="exact" w:val="478"/>
        </w:trPr>
        <w:tc>
          <w:tcPr>
            <w:tcW w:w="11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25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A90899" w:rsidRPr="00327C7A" w:rsidTr="00C40807">
        <w:trPr>
          <w:trHeight w:hRule="exact" w:val="478"/>
        </w:trPr>
        <w:tc>
          <w:tcPr>
            <w:tcW w:w="11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25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</w:tc>
      </w:tr>
      <w:tr w:rsidR="00A90899" w:rsidTr="00C40807">
        <w:trPr>
          <w:trHeight w:hRule="exact" w:val="278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A90899" w:rsidRPr="00327C7A" w:rsidTr="00C40807">
        <w:trPr>
          <w:trHeight w:hRule="exact" w:val="278"/>
        </w:trPr>
        <w:tc>
          <w:tcPr>
            <w:tcW w:w="11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825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не всеми необходимыми навыками, имеющийся опыт фрагментарен</w:t>
            </w:r>
          </w:p>
        </w:tc>
      </w:tr>
      <w:tr w:rsidR="00A90899" w:rsidRPr="00327C7A" w:rsidTr="00C40807">
        <w:trPr>
          <w:trHeight w:hRule="exact" w:val="278"/>
        </w:trPr>
        <w:tc>
          <w:tcPr>
            <w:tcW w:w="11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25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 целом владеет необходимыми навыками и/или имеет опыт</w:t>
            </w:r>
          </w:p>
        </w:tc>
      </w:tr>
      <w:tr w:rsidR="00A90899" w:rsidRPr="00327C7A" w:rsidTr="00C40807">
        <w:trPr>
          <w:trHeight w:hRule="exact" w:val="278"/>
        </w:trPr>
        <w:tc>
          <w:tcPr>
            <w:tcW w:w="11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25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всеми необходимыми навыками и/или имеет опыт</w:t>
            </w:r>
          </w:p>
        </w:tc>
      </w:tr>
      <w:tr w:rsidR="00A90899" w:rsidRPr="00327C7A" w:rsidTr="00C40807">
        <w:trPr>
          <w:trHeight w:hRule="exact" w:val="139"/>
        </w:trPr>
        <w:tc>
          <w:tcPr>
            <w:tcW w:w="739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5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77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1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68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66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07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0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6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6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50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327C7A" w:rsidTr="00C40807">
        <w:trPr>
          <w:trHeight w:hRule="exact" w:val="278"/>
        </w:trPr>
        <w:tc>
          <w:tcPr>
            <w:tcW w:w="9423" w:type="dxa"/>
            <w:gridSpan w:val="1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В результате освоения дисциплины (модуля) </w:t>
            </w:r>
            <w:proofErr w:type="gramStart"/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обучающийся</w:t>
            </w:r>
            <w:proofErr w:type="gramEnd"/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должен</w:t>
            </w:r>
          </w:p>
        </w:tc>
      </w:tr>
      <w:tr w:rsidR="00A90899" w:rsidTr="00C40807">
        <w:trPr>
          <w:trHeight w:hRule="exact" w:val="278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3.1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A90899" w:rsidRPr="00327C7A" w:rsidTr="00C40807">
        <w:trPr>
          <w:trHeight w:hRule="exact" w:val="727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 построения чертежей пространственных объектов, способы решения на чертежах метрических и позиционных задач, методы построения разверток, эскизов, чертежей и рисунков стандартных деталей и соединений;</w:t>
            </w:r>
          </w:p>
        </w:tc>
      </w:tr>
      <w:tr w:rsidR="00A90899" w:rsidRPr="00327C7A" w:rsidTr="00C40807">
        <w:trPr>
          <w:trHeight w:hRule="exact" w:val="288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3.1.2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и чтение сборочных чертежей;</w:t>
            </w:r>
          </w:p>
        </w:tc>
      </w:tr>
      <w:tr w:rsidR="00A90899" w:rsidRPr="00327C7A" w:rsidTr="00C40807">
        <w:trPr>
          <w:trHeight w:hRule="exact" w:val="288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3.1.3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правила оформления конструкторской документации в соответствии с </w:t>
            </w:r>
            <w:proofErr w:type="spellStart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ГОСТами</w:t>
            </w:r>
            <w:proofErr w:type="spellEnd"/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ЕСКД (ПК-2).</w:t>
            </w:r>
          </w:p>
        </w:tc>
      </w:tr>
      <w:tr w:rsidR="00A90899" w:rsidTr="00C40807">
        <w:trPr>
          <w:trHeight w:hRule="exact" w:val="278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3.2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A90899" w:rsidRPr="00327C7A" w:rsidTr="00C40807">
        <w:trPr>
          <w:trHeight w:hRule="exact" w:val="288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3.2.1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Снимать эскизы, выполнять и читать чертежи, использовать методы геометрического моделирования (ПК-2).</w:t>
            </w:r>
          </w:p>
        </w:tc>
      </w:tr>
      <w:tr w:rsidR="00A90899" w:rsidTr="00C40807">
        <w:trPr>
          <w:trHeight w:hRule="exact" w:val="278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3.3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A90899" w:rsidTr="00C40807">
        <w:trPr>
          <w:trHeight w:hRule="exact" w:val="288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3.3.1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Навыками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математического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моделирования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;</w:t>
            </w:r>
          </w:p>
        </w:tc>
      </w:tr>
      <w:tr w:rsidR="00A90899" w:rsidTr="00C40807">
        <w:trPr>
          <w:trHeight w:hRule="exact" w:val="288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3.3.2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инженерного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мышления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;</w:t>
            </w:r>
          </w:p>
        </w:tc>
      </w:tr>
      <w:tr w:rsidR="00A90899" w:rsidRPr="00327C7A" w:rsidTr="00C40807">
        <w:trPr>
          <w:trHeight w:hRule="exact" w:val="288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3.3.3</w:t>
            </w:r>
          </w:p>
        </w:tc>
        <w:tc>
          <w:tcPr>
            <w:tcW w:w="868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готовность к освоению специальных дисциплин (ПК-2).</w:t>
            </w:r>
          </w:p>
        </w:tc>
      </w:tr>
      <w:tr w:rsidR="00A90899" w:rsidRPr="00327C7A" w:rsidTr="00E30A44">
        <w:trPr>
          <w:trHeight w:hRule="exact" w:val="1308"/>
        </w:trPr>
        <w:tc>
          <w:tcPr>
            <w:tcW w:w="739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57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277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1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768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66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073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1202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635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360" w:type="dxa"/>
          </w:tcPr>
          <w:p w:rsidR="00A90899" w:rsidRPr="004E2B08" w:rsidRDefault="00A90899">
            <w:pPr>
              <w:rPr>
                <w:lang w:val="ru-RU"/>
              </w:rPr>
            </w:pPr>
          </w:p>
        </w:tc>
        <w:tc>
          <w:tcPr>
            <w:tcW w:w="950" w:type="dxa"/>
            <w:gridSpan w:val="2"/>
          </w:tcPr>
          <w:p w:rsidR="00A90899" w:rsidRPr="004E2B08" w:rsidRDefault="00A90899">
            <w:pPr>
              <w:rPr>
                <w:lang w:val="ru-RU"/>
              </w:rPr>
            </w:pPr>
          </w:p>
        </w:tc>
      </w:tr>
      <w:tr w:rsidR="00A90899" w:rsidRPr="00327C7A" w:rsidTr="00C40807">
        <w:trPr>
          <w:trHeight w:hRule="exact" w:val="278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lastRenderedPageBreak/>
              <w:t>4. СТРУКТУРА И СОДЕРЖАНИЕ ДИСЦИПЛИНЫ (МОДУЛЯ)</w:t>
            </w:r>
          </w:p>
        </w:tc>
      </w:tr>
      <w:tr w:rsidR="00A90899" w:rsidTr="00C40807">
        <w:trPr>
          <w:trHeight w:hRule="exact" w:val="417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занятия</w:t>
            </w:r>
            <w:proofErr w:type="spellEnd"/>
          </w:p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Pr="004E2B08" w:rsidRDefault="004E2B08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Семестр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Курс</w:t>
            </w:r>
            <w:proofErr w:type="spellEnd"/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Часов</w:t>
            </w:r>
            <w:proofErr w:type="spellEnd"/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Компетен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-</w:t>
            </w:r>
          </w:p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ции</w:t>
            </w:r>
            <w:proofErr w:type="spellEnd"/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Инте</w:t>
            </w:r>
            <w:proofErr w:type="spellEnd"/>
          </w:p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90899" w:rsidRDefault="004E2B08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Примечание</w:t>
            </w:r>
            <w:proofErr w:type="spellEnd"/>
          </w:p>
        </w:tc>
      </w:tr>
      <w:tr w:rsidR="00C40807" w:rsidTr="00C40807">
        <w:trPr>
          <w:trHeight w:hRule="exact" w:val="2494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C699E" w:rsidRDefault="00C40807" w:rsidP="00405092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Введение. Предмет начертательной геометрии.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Центральное, параллельное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ортоганальное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проецирование. Комплексный чертеж Монжа. А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ксонометрические проекции. Основные геометрические образы и изображение их на чертеже. Прямые и плоскости общего и частного положения.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Многогранники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/Лек/ 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E97A95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</w:tr>
      <w:tr w:rsidR="00C40807" w:rsidTr="00C40807">
        <w:trPr>
          <w:trHeight w:hRule="exact" w:val="454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</w:t>
            </w:r>
          </w:p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C699E" w:rsidRDefault="00C40807" w:rsidP="00405092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Решение задач.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E22747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="00E2274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E97A95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</w:tr>
      <w:tr w:rsidR="00C40807" w:rsidTr="00C40807">
        <w:trPr>
          <w:trHeight w:hRule="exact" w:val="417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2.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</w:tr>
      <w:tr w:rsidR="00C40807" w:rsidTr="00C40807">
        <w:trPr>
          <w:trHeight w:hRule="exact" w:val="1928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</w:t>
            </w:r>
          </w:p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C699E" w:rsidRDefault="00C40807" w:rsidP="00405092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Проецирование точки на 2 и 3 плоскости проекций. Комплексный чертеж точки. Основные геометрические образы и изображение их на чертеже. Прямые и плоскости общего и частного положения.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Многогранники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E97A95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 Э4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</w:tr>
      <w:tr w:rsidR="00C40807" w:rsidTr="00C40807">
        <w:trPr>
          <w:trHeight w:hRule="exact" w:val="454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</w:t>
            </w:r>
          </w:p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C699E" w:rsidRDefault="00C40807" w:rsidP="00405092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занятию. Решение задач.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E22747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="00E2274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E97A95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</w:tr>
      <w:tr w:rsidR="00C40807" w:rsidTr="00C40807">
        <w:trPr>
          <w:trHeight w:hRule="exact" w:val="417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3.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</w:tr>
      <w:tr w:rsidR="00C40807" w:rsidTr="00E22747">
        <w:trPr>
          <w:trHeight w:hRule="exact" w:val="3094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</w:p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C699E" w:rsidRDefault="00C40807" w:rsidP="00405092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Стандарты ЕСКД. Оформление чертежей. Основные правила выполнения чертежей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Изображения – виды (ГОСТ 2.305- 2008). Чтение формы элементов деталей.</w:t>
            </w: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Изображения – разрезы, сече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ния (ГОСТ 2.305-2008).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Изображение резьбы (ГОСТ 2.311-68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). Крепежные изделия.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Деталирование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(чтение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) чертежа общего вида.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акс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онометрии 2-3 деталей.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887CFF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887CFF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887CFF" w:rsidRDefault="00E97A95" w:rsidP="00405092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887CFF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</w:t>
            </w:r>
            <w:proofErr w:type="gramStart"/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proofErr w:type="gramEnd"/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.2</w:t>
            </w:r>
          </w:p>
          <w:p w:rsidR="00C40807" w:rsidRPr="00887CFF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887CFF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887CFF" w:rsidRDefault="00C40807" w:rsidP="00405092">
            <w:pPr>
              <w:rPr>
                <w:lang w:val="ru-RU"/>
              </w:rPr>
            </w:pPr>
          </w:p>
        </w:tc>
      </w:tr>
      <w:tr w:rsidR="00C40807" w:rsidTr="00C40807">
        <w:trPr>
          <w:trHeight w:hRule="exact" w:val="454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887CFF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3.2</w:t>
            </w:r>
          </w:p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C699E" w:rsidRDefault="00C40807" w:rsidP="00405092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занятию. /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887CFF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887CFF" w:rsidRDefault="00C40807" w:rsidP="00E22747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="00E2274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887CFF" w:rsidRDefault="00E97A95" w:rsidP="00405092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887CFF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887CFF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887C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887CFF" w:rsidRDefault="00C40807" w:rsidP="00405092">
            <w:pPr>
              <w:rPr>
                <w:lang w:val="ru-RU"/>
              </w:rPr>
            </w:pPr>
          </w:p>
        </w:tc>
      </w:tr>
      <w:tr w:rsidR="00C40807" w:rsidTr="00C40807">
        <w:trPr>
          <w:trHeight w:hRule="exact" w:val="417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rPr>
                <w:lang w:val="ru-RU"/>
              </w:rPr>
            </w:pPr>
          </w:p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</w:t>
            </w:r>
            <w:r w:rsidRPr="00CE1EB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.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rPr>
                <w:lang w:val="ru-RU"/>
              </w:rPr>
            </w:pP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rPr>
                <w:lang w:val="ru-RU"/>
              </w:rPr>
            </w:pP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rPr>
                <w:lang w:val="ru-RU"/>
              </w:rPr>
            </w:pP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rPr>
                <w:lang w:val="ru-RU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rPr>
                <w:lang w:val="ru-RU"/>
              </w:rPr>
            </w:pPr>
          </w:p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rPr>
                <w:lang w:val="ru-RU"/>
              </w:rPr>
            </w:pPr>
          </w:p>
        </w:tc>
      </w:tr>
      <w:tr w:rsidR="00C40807" w:rsidTr="00C40807">
        <w:trPr>
          <w:trHeight w:hRule="exact" w:val="2891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</w:t>
            </w:r>
          </w:p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C699E" w:rsidRDefault="00C40807" w:rsidP="00405092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Образование поверхностей. Классификация.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Кривые поверхности. Определитель. </w:t>
            </w:r>
          </w:p>
          <w:p w:rsidR="00C40807" w:rsidRPr="006C699E" w:rsidRDefault="00C40807" w:rsidP="00405092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Поверхности вращения. </w:t>
            </w:r>
          </w:p>
          <w:p w:rsidR="00C40807" w:rsidRPr="006C699E" w:rsidRDefault="00C40807" w:rsidP="00405092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Линейчатые поверхности. Позиционные задачи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 метрические задачи.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Первая основная позиционная задача. Определение видимости. Построение линии пересечения двух плоскостей. Пересечение</w:t>
            </w:r>
          </w:p>
          <w:p w:rsidR="00C40807" w:rsidRPr="00676A21" w:rsidRDefault="00C40807" w:rsidP="00405092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многогранников плоскостью, п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рямой и между собой. </w:t>
            </w: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/Лек/ 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76A21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76A21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76A21" w:rsidRDefault="00E97A95" w:rsidP="00405092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76A21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</w:t>
            </w:r>
            <w:proofErr w:type="gramStart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proofErr w:type="gramEnd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</w:t>
            </w:r>
          </w:p>
          <w:p w:rsidR="00C40807" w:rsidRPr="00676A21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</w:t>
            </w:r>
            <w:proofErr w:type="gramStart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proofErr w:type="gramEnd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Э2 Э4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76A21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76A21" w:rsidRDefault="00C40807" w:rsidP="00405092">
            <w:pPr>
              <w:rPr>
                <w:lang w:val="ru-RU"/>
              </w:rPr>
            </w:pPr>
          </w:p>
        </w:tc>
      </w:tr>
      <w:tr w:rsidR="00C40807" w:rsidTr="00C40807">
        <w:trPr>
          <w:trHeight w:hRule="exact" w:val="3969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4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.2</w:t>
            </w:r>
          </w:p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76A21" w:rsidRDefault="00C40807" w:rsidP="00405092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Кривые поверхности: поверхности вращения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линейчатые. </w:t>
            </w: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Принадлежность точки поверхности.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Позиционные задачи. Первая основная позиционная задача. Определение видимости. Построение линии пересечения двух плоскостей. </w:t>
            </w: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многогранника и кривой поверхности плоскостью.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многогранника и кривой п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оверхности плоскостью.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 замены плоскостей проекций. Определение натуральной величи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ны наклонного сечения</w:t>
            </w:r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/</w:t>
            </w:r>
            <w:proofErr w:type="spellStart"/>
            <w:proofErr w:type="gramStart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 w:rsidRPr="00676A2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AF1457" w:rsidP="00405092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E97A95" w:rsidP="00405092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</w:t>
            </w:r>
            <w:proofErr w:type="gramStart"/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proofErr w:type="gramEnd"/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</w:t>
            </w:r>
          </w:p>
          <w:p w:rsidR="00C40807" w:rsidRPr="00CE1EB3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</w:t>
            </w:r>
            <w:proofErr w:type="gramStart"/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proofErr w:type="gramEnd"/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Э4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rPr>
                <w:lang w:val="ru-RU"/>
              </w:rPr>
            </w:pPr>
          </w:p>
        </w:tc>
      </w:tr>
      <w:tr w:rsidR="00C40807" w:rsidTr="00C40807">
        <w:trPr>
          <w:trHeight w:hRule="exact" w:val="454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.3</w:t>
            </w:r>
          </w:p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C699E" w:rsidRDefault="00C40807" w:rsidP="00405092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практическому з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анятию. Решение задач.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E22747" w:rsidP="00AF1457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17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E97A95" w:rsidP="00405092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Л3.2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405092">
            <w:pPr>
              <w:rPr>
                <w:lang w:val="ru-RU"/>
              </w:rPr>
            </w:pPr>
          </w:p>
        </w:tc>
      </w:tr>
      <w:tr w:rsidR="00C40807" w:rsidTr="00C40807">
        <w:trPr>
          <w:trHeight w:hRule="exact" w:val="417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rPr>
                <w:lang w:val="ru-RU"/>
              </w:rPr>
            </w:pPr>
          </w:p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5</w:t>
            </w:r>
            <w:r w:rsidRPr="00BC3E0D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.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rPr>
                <w:lang w:val="ru-RU"/>
              </w:rPr>
            </w:pP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rPr>
                <w:lang w:val="ru-RU"/>
              </w:rPr>
            </w:pP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rPr>
                <w:lang w:val="ru-RU"/>
              </w:rPr>
            </w:pP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rPr>
                <w:lang w:val="ru-RU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rPr>
                <w:lang w:val="ru-RU"/>
              </w:rPr>
            </w:pPr>
          </w:p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rPr>
                <w:lang w:val="ru-RU"/>
              </w:rPr>
            </w:pPr>
          </w:p>
        </w:tc>
      </w:tr>
      <w:tr w:rsidR="00C40807" w:rsidTr="00C40807">
        <w:trPr>
          <w:trHeight w:hRule="exact" w:val="4592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</w:t>
            </w:r>
          </w:p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C699E" w:rsidRDefault="00C40807" w:rsidP="00405092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Способы преобразования комплексного чертежа:</w:t>
            </w:r>
          </w:p>
          <w:p w:rsidR="00C40807" w:rsidRPr="006C699E" w:rsidRDefault="00C40807" w:rsidP="00405092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а) способ замены плоскостей проекций; б) способ вращения вокруг проецирующей прямой.</w:t>
            </w: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многогранника и кривой поверхности с прямой линией. Взаимное пересечение кривых поверхностей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(спо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 вспомогательных плоскостей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). </w:t>
            </w:r>
            <w:r w:rsidRPr="003439C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Касательные линии и плоскости к поверхности.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Метрические свойства прямоугольных проекций. Определение натуральной величины отрезка прямой способом прямоугольного треугольника. </w:t>
            </w: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Перпендикулярность прямой и плоскости. 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Развертка многогранников и кривых поверхностей /Лек/</w:t>
            </w:r>
          </w:p>
          <w:p w:rsidR="00C40807" w:rsidRPr="001C7A0C" w:rsidRDefault="00C40807" w:rsidP="00405092">
            <w:pPr>
              <w:rPr>
                <w:sz w:val="19"/>
                <w:szCs w:val="19"/>
                <w:lang w:val="ru-RU"/>
              </w:rPr>
            </w:pP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E97A95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 Э2 Э4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</w:tr>
      <w:tr w:rsidR="00C40807" w:rsidTr="00C40807">
        <w:trPr>
          <w:trHeight w:hRule="exact" w:val="510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.2</w:t>
            </w:r>
          </w:p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C699E" w:rsidRDefault="00C40807" w:rsidP="00405092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практическому занятию. Решение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E1EB3" w:rsidRDefault="00C40807" w:rsidP="00E22747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="00E2274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E97A95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Л3.2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</w:tr>
      <w:tr w:rsidR="00C40807" w:rsidTr="00C40807">
        <w:trPr>
          <w:trHeight w:hRule="exact" w:val="417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</w:tr>
      <w:tr w:rsidR="00C40807" w:rsidTr="00C40807">
        <w:trPr>
          <w:trHeight w:hRule="exact" w:val="6009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6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.1</w:t>
            </w:r>
          </w:p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C699E" w:rsidRDefault="00C40807" w:rsidP="00405092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Способ вращения вокруг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проецирующей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прямой. Сложные разрезы. Применение способа вращения при выполн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ении ломаного разреза.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Пересечение многогранника и кривой поверхности с прямой линией.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Взаимное пересечение многогранников.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линии пересечения поверхностей способом вспомогательн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ых секущих плоскостей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 линии пересечения поверхностей способом вспомогательн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ых секущих плоскостей.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Определение натуральной величины отрезка прямой способом прямоугольного треугольника. </w:t>
            </w:r>
            <w:r w:rsidRPr="00CE1E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Перпендикулярность прямой и плоскости.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Развертка многогранников и кривых поверхностей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Эскизирование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деталей. Выполнение сборочного чертежа издел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ия и его спецификации 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E97A95" w:rsidP="00405092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</w:t>
            </w:r>
            <w:proofErr w:type="gramStart"/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proofErr w:type="gramEnd"/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</w:t>
            </w:r>
          </w:p>
          <w:p w:rsidR="00C40807" w:rsidRPr="00BC3E0D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</w:t>
            </w:r>
            <w:proofErr w:type="gramStart"/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proofErr w:type="gramEnd"/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Э2 Э3 Э4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rPr>
                <w:lang w:val="ru-RU"/>
              </w:rPr>
            </w:pPr>
          </w:p>
        </w:tc>
      </w:tr>
      <w:tr w:rsidR="00C40807" w:rsidTr="00C40807">
        <w:trPr>
          <w:trHeight w:hRule="exact" w:val="510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.2</w:t>
            </w:r>
          </w:p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C699E" w:rsidRDefault="00C40807" w:rsidP="00405092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Подготовка к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практическому занятию. 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/ 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E22747" w:rsidP="00405092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E97A95" w:rsidP="00405092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 w:rsidRPr="00BC3E0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BC3E0D" w:rsidRDefault="00C40807" w:rsidP="00405092">
            <w:pPr>
              <w:rPr>
                <w:lang w:val="ru-RU"/>
              </w:rPr>
            </w:pPr>
          </w:p>
        </w:tc>
      </w:tr>
      <w:tr w:rsidR="00C40807" w:rsidTr="00C40807">
        <w:trPr>
          <w:trHeight w:hRule="exact" w:val="417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</w:tr>
      <w:tr w:rsidR="00C40807" w:rsidTr="00E82534">
        <w:trPr>
          <w:trHeight w:hRule="exact" w:val="7546"/>
        </w:trPr>
        <w:tc>
          <w:tcPr>
            <w:tcW w:w="8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.1</w:t>
            </w:r>
          </w:p>
        </w:tc>
        <w:tc>
          <w:tcPr>
            <w:tcW w:w="27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9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A52C9A" w:rsidRDefault="00C40807" w:rsidP="00405092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</w:t>
            </w: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E97A95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 w:rsidP="00405092"/>
        </w:tc>
      </w:tr>
      <w:tr w:rsidR="00C40807" w:rsidTr="00C40807">
        <w:trPr>
          <w:trHeight w:hRule="exact" w:val="139"/>
        </w:trPr>
        <w:tc>
          <w:tcPr>
            <w:tcW w:w="4090" w:type="dxa"/>
            <w:gridSpan w:val="8"/>
          </w:tcPr>
          <w:p w:rsidR="00C40807" w:rsidRDefault="00C40807"/>
        </w:tc>
        <w:tc>
          <w:tcPr>
            <w:tcW w:w="4420" w:type="dxa"/>
            <w:gridSpan w:val="7"/>
          </w:tcPr>
          <w:p w:rsidR="00C40807" w:rsidRDefault="00C40807"/>
        </w:tc>
        <w:tc>
          <w:tcPr>
            <w:tcW w:w="913" w:type="dxa"/>
          </w:tcPr>
          <w:p w:rsidR="00C40807" w:rsidRDefault="00C40807"/>
        </w:tc>
      </w:tr>
      <w:tr w:rsidR="00C40807" w:rsidTr="00C40807">
        <w:trPr>
          <w:trHeight w:hRule="exact" w:val="417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 ФОНД ОЦЕНОЧНЫХ СРЕДСТВ</w:t>
            </w:r>
          </w:p>
        </w:tc>
      </w:tr>
      <w:tr w:rsidR="00C40807" w:rsidTr="00C40807">
        <w:trPr>
          <w:trHeight w:hRule="exact" w:val="283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5.1.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Контрольные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вопросы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задания</w:t>
            </w:r>
            <w:proofErr w:type="spellEnd"/>
          </w:p>
        </w:tc>
      </w:tr>
      <w:tr w:rsidR="00C40807" w:rsidTr="00C40807">
        <w:trPr>
          <w:trHeight w:hRule="exact" w:val="7710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1. Ортогональные проекции. Метод Монжа. Эпюр Монжа и его свойства.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2. Задание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прямых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 эпюре. Различное положение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прямой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относительно плоскостей проекций. </w:t>
            </w:r>
            <w:r w:rsidRPr="00C3142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Взаимное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положение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прямых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пространстве. Теорема о проекциях прямого угла. Определение видимости на чертеже. Метод конкурирующих точек. Основные задачи на прямую линию.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 Задание плоскости на чертеже. Принадлежность прямой и точки заданной плоскости. Линии уровня плоскости. Положения плоскости относительно плоскостей проекции. Свойство проецирующей плоскости.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 Пересечение прямой и плоскости общего положения. Пересечение плоскостей общего положения. Перпендикулярность прямой и плоскости.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 Способ вращения вокруг оси, перпендикулярной к плоскости проекций. Способ плоскопараллельного перемещения. Способ замены плоскостей проекций.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6. Многогранники. Пересечение поверхности многогранников с плоскостью общего и частного положения.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поверхности многогранника с прямой общего положения.</w:t>
            </w:r>
            <w:proofErr w:type="gramEnd"/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 Способы образования кривых поверхностей и задание их на чертеже. Классификация кривых поверхностей. Определитель кривых поверхностей. Поверхности вращения. Основные понятия.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8. Пересечение кривой поверхности с проецирующей плоскостью.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Пересечение кривой поверхности с прямой общего положения.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Пересечение кривой поверхности с плоскостью общего положения. Алгоритмы решения.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10. Способ секущих плоскостей. Алгоритм построения.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11. Аксонометрические проекции. Общие понятия и определения. Стандартные аксонометрические проекции. Выбор вида аксонометрических проекций. Окружность в прямоугольной аксонометрии.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 Названия и расположение видов на чертеже (по ГОСТ 2.305-2008).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13. Что такое главный вид, дополнительный вид, их обозначение на чертеже.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14. Что следует использовать для уменьшения числа видов?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15. Различие между разрезом и сечением.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16. Могут ли разрезы располагаться на месте соответствующих видов?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17. Какой разрез называется местным?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18. В каких случаях допускается соединять половину вида и половину разреза? Какими линиями их соединяют? Как они располагаются на чертеже?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19. Какими линиями обводятся сечения (не входящие в состав разреза) и как они обозначаются?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20. Как изображают контур вынесенного и наложенного сечения?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21. Когда применяется и как обозначается выносной элемент? Где он располагается?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22. Как различают разрезы в зависимости от числа секущих плоскостей? Какой разрез называют сложным?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23. Особенности вычерчивания спиц, тонких стенок, ребер, если секущая плоскость направлена вдоль оси и длинной стороны такой детали?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24. Как изображаются на чертеже оси прямоугольной изометрической проекции (ГОСТ 2.317-69)?</w:t>
            </w:r>
          </w:p>
          <w:p w:rsidR="00C40807" w:rsidRDefault="00C40807" w:rsidP="00C848C4"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25.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Изображение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резьбы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(ГОСТ 2.311-68).</w:t>
            </w:r>
          </w:p>
        </w:tc>
      </w:tr>
      <w:tr w:rsidR="00C40807" w:rsidTr="00C40807">
        <w:trPr>
          <w:trHeight w:hRule="exact" w:val="278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5.2.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Темы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письменных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работ</w:t>
            </w:r>
            <w:proofErr w:type="spellEnd"/>
          </w:p>
        </w:tc>
      </w:tr>
      <w:tr w:rsidR="00C40807" w:rsidRPr="00327C7A" w:rsidTr="00C40807">
        <w:trPr>
          <w:trHeight w:hRule="exact" w:val="2721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№1. Построить недостающий вид модели по двум заданным, аксонометрическое изображение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№2. Выполнить недостающий вид модели, простые разрезы, аксонометрическое изображение.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№3. Выполнить болтовое соединение и спецификацию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№4. По заданным координатам построить линию пересечения 2-х плоскостей общего положения и определить видимость на чертеже.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№5. Построить линию пересечения поверхностей методом  вспомогательных секущих плоскостей.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№6. Построить сечение многогранника плоскостью общего положения. Найти натуральную величину сечения.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№7. Построить полную развертку усеченной поверхности многогранника</w:t>
            </w:r>
          </w:p>
          <w:p w:rsidR="00C40807" w:rsidRPr="006C699E" w:rsidRDefault="00C40807" w:rsidP="00C848C4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№8. Выполнение эскизов деталей</w:t>
            </w:r>
          </w:p>
          <w:p w:rsidR="00C40807" w:rsidRPr="00C848C4" w:rsidRDefault="00C40807" w:rsidP="00C848C4">
            <w:pPr>
              <w:rPr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Расчетная работа №9. Выполнить чертежи 2-3 деталей и аксонометрическое изображение с вырезом</w:t>
            </w:r>
          </w:p>
        </w:tc>
      </w:tr>
      <w:tr w:rsidR="00C40807" w:rsidTr="00C40807">
        <w:trPr>
          <w:trHeight w:hRule="exact" w:val="278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5.3.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Фонд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оценочных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средств</w:t>
            </w:r>
            <w:proofErr w:type="spellEnd"/>
          </w:p>
        </w:tc>
      </w:tr>
      <w:tr w:rsidR="00C40807" w:rsidRPr="00327C7A" w:rsidTr="00C40807">
        <w:trPr>
          <w:trHeight w:hRule="exact" w:val="278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848C4" w:rsidRDefault="00C40807">
            <w:pPr>
              <w:rPr>
                <w:lang w:val="ru-RU"/>
              </w:rPr>
            </w:pPr>
            <w:r w:rsidRPr="00C848C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Фонд оценочных сре</w:t>
            </w:r>
            <w:proofErr w:type="gramStart"/>
            <w:r w:rsidRPr="00C848C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дств пр</w:t>
            </w:r>
            <w:proofErr w:type="gramEnd"/>
            <w:r w:rsidRPr="00C848C4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едставлен в приложении к рабочей программе</w:t>
            </w:r>
          </w:p>
        </w:tc>
      </w:tr>
      <w:tr w:rsidR="00C40807" w:rsidTr="00C40807">
        <w:trPr>
          <w:trHeight w:hRule="exact" w:val="278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5.4.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видов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оценочных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средств</w:t>
            </w:r>
            <w:proofErr w:type="spellEnd"/>
          </w:p>
        </w:tc>
      </w:tr>
      <w:tr w:rsidR="00C40807" w:rsidRPr="00327C7A" w:rsidTr="00C40807">
        <w:trPr>
          <w:trHeight w:hRule="exact" w:val="278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C848C4" w:rsidRDefault="00C40807">
            <w:pPr>
              <w:rPr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задач, расчетно-графическая работа (РГР), отчеты по РГР, контрольная работа, экзаменационные вопросы</w:t>
            </w:r>
          </w:p>
        </w:tc>
      </w:tr>
      <w:tr w:rsidR="00C40807" w:rsidRPr="00327C7A" w:rsidTr="00C40807">
        <w:trPr>
          <w:trHeight w:hRule="exact" w:val="278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Pr="004E2B08" w:rsidRDefault="00C40807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</w:p>
        </w:tc>
      </w:tr>
      <w:tr w:rsidR="00C40807" w:rsidTr="00C40807">
        <w:trPr>
          <w:trHeight w:hRule="exact" w:val="278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0807" w:rsidRDefault="00C4080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6.1.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Рекомендуемая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</w:tr>
      <w:tr w:rsidR="00E77A62" w:rsidRPr="00327C7A" w:rsidTr="00E77A62">
        <w:trPr>
          <w:trHeight w:val="340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8B09EC">
            <w:pPr>
              <w:pStyle w:val="TableParagraph"/>
              <w:spacing w:line="213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6.1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Pr="00BC1276" w:rsidRDefault="00E77A62" w:rsidP="008B09EC">
            <w:pPr>
              <w:pStyle w:val="ab"/>
              <w:spacing w:after="160" w:line="259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BC1276">
              <w:rPr>
                <w:rFonts w:ascii="Times New Roman" w:hAnsi="Times New Roman"/>
                <w:sz w:val="18"/>
                <w:szCs w:val="18"/>
              </w:rPr>
              <w:t xml:space="preserve">Кирюхина, Т. А. Начертательная геометрия и инженерная графика: учебное пособие / Т. А. Кирюхина, В. А. </w:t>
            </w: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Овтов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>. — Пенза</w:t>
            </w:r>
            <w:proofErr w:type="gramStart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:</w:t>
            </w:r>
            <w:proofErr w:type="gram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ПГАУ, 2022. — 131 с. — Текст</w:t>
            </w:r>
            <w:proofErr w:type="gramStart"/>
            <w:r w:rsidRPr="00BC1276">
              <w:rPr>
                <w:rFonts w:ascii="Times New Roman" w:hAnsi="Times New Roman"/>
                <w:sz w:val="18"/>
                <w:szCs w:val="18"/>
              </w:rPr>
              <w:t> :</w:t>
            </w:r>
            <w:proofErr w:type="gram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электронный // Лань : электронно-библиотечная система. — URL: </w:t>
            </w:r>
            <w:hyperlink r:id="rId12" w:history="1">
              <w:r w:rsidRPr="00BC1276">
                <w:rPr>
                  <w:rStyle w:val="af5"/>
                  <w:rFonts w:ascii="Times New Roman" w:hAnsi="Times New Roman"/>
                  <w:sz w:val="18"/>
                  <w:szCs w:val="18"/>
                </w:rPr>
                <w:t>https://e.lanbook.com/book/332918</w:t>
              </w:r>
            </w:hyperlink>
          </w:p>
        </w:tc>
      </w:tr>
      <w:tr w:rsidR="00E77A62" w:rsidRPr="00327C7A" w:rsidTr="00E77A62">
        <w:trPr>
          <w:trHeight w:val="624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8B09EC">
            <w:pPr>
              <w:pStyle w:val="TableParagraph"/>
              <w:spacing w:line="213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6.2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Pr="00BC1276" w:rsidRDefault="00E77A62" w:rsidP="008B09EC">
            <w:pPr>
              <w:pStyle w:val="ab"/>
              <w:spacing w:after="160" w:line="259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BC1276">
              <w:rPr>
                <w:rFonts w:ascii="Times New Roman" w:hAnsi="Times New Roman"/>
                <w:sz w:val="18"/>
                <w:szCs w:val="18"/>
              </w:rPr>
              <w:t>Константинов, А. В.  Начертательная геометрия</w:t>
            </w:r>
            <w:proofErr w:type="gramStart"/>
            <w:r w:rsidRPr="00BC1276">
              <w:rPr>
                <w:rFonts w:ascii="Times New Roman" w:hAnsi="Times New Roman"/>
                <w:sz w:val="18"/>
                <w:szCs w:val="18"/>
              </w:rPr>
              <w:t> :</w:t>
            </w:r>
            <w:proofErr w:type="gram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учебное пособие для вузов / А. В. Константинов. — 2-е изд., </w:t>
            </w: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испр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. и доп. — Москва : Издательство </w:t>
            </w: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Юрайт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>, 2024. — 401 с. — (Высшее образование). — ISBN 978-5-534-17222-5. — Текст</w:t>
            </w:r>
            <w:proofErr w:type="gramStart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:</w:t>
            </w:r>
            <w:proofErr w:type="gram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электронный // Образовательная платформа </w:t>
            </w: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Юрайт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[сайт]. — URL: https://urait.ru/bcode/542858 (дата обращения: 13.06.2024).</w:t>
            </w:r>
          </w:p>
        </w:tc>
      </w:tr>
      <w:tr w:rsidR="00E77A62" w:rsidRPr="00327C7A" w:rsidTr="00E77A62">
        <w:trPr>
          <w:trHeight w:val="624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8B09EC">
            <w:pPr>
              <w:pStyle w:val="TableParagraph"/>
              <w:spacing w:line="213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6.3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Pr="00BC1276" w:rsidRDefault="00E77A62" w:rsidP="008B09EC">
            <w:pPr>
              <w:pStyle w:val="ab"/>
              <w:spacing w:after="160" w:line="259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Чекмарев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>, А. А.  Начертательная геометрия</w:t>
            </w:r>
            <w:proofErr w:type="gramStart"/>
            <w:r w:rsidRPr="00BC1276">
              <w:rPr>
                <w:rFonts w:ascii="Times New Roman" w:hAnsi="Times New Roman"/>
                <w:sz w:val="18"/>
                <w:szCs w:val="18"/>
              </w:rPr>
              <w:t> :</w:t>
            </w:r>
            <w:proofErr w:type="gram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учебник для вузов / А. А. </w:t>
            </w: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Чекмарев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. — 2-е изд., </w:t>
            </w: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испр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. и доп. — Москва : Издательство </w:t>
            </w: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Юрайт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>, 2024. — 147 с. — (Высшее образование). — ISBN 978-5-534-11231-3. — Текст</w:t>
            </w:r>
            <w:proofErr w:type="gramStart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:</w:t>
            </w:r>
            <w:proofErr w:type="gram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электронный // Образовательная платформа </w:t>
            </w:r>
            <w:proofErr w:type="spellStart"/>
            <w:r w:rsidRPr="00BC1276">
              <w:rPr>
                <w:rFonts w:ascii="Times New Roman" w:hAnsi="Times New Roman"/>
                <w:sz w:val="18"/>
                <w:szCs w:val="18"/>
              </w:rPr>
              <w:t>Юрайт</w:t>
            </w:r>
            <w:proofErr w:type="spellEnd"/>
            <w:r w:rsidRPr="00BC1276">
              <w:rPr>
                <w:rFonts w:ascii="Times New Roman" w:hAnsi="Times New Roman"/>
                <w:sz w:val="18"/>
                <w:szCs w:val="18"/>
              </w:rPr>
              <w:t xml:space="preserve"> [сайт]. — URL: https://urait.ru/bcode/538045 (дата обращения: 13.06.2024)</w:t>
            </w:r>
          </w:p>
        </w:tc>
      </w:tr>
      <w:tr w:rsidR="00E77A62" w:rsidRPr="00327C7A" w:rsidTr="00E77A62">
        <w:trPr>
          <w:trHeight w:val="624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8B09EC">
            <w:pPr>
              <w:pStyle w:val="TableParagraph"/>
              <w:spacing w:line="216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lastRenderedPageBreak/>
              <w:t>6.4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Default="00E77A62" w:rsidP="008B09EC">
            <w:pPr>
              <w:pStyle w:val="TableParagraph"/>
              <w:spacing w:line="216" w:lineRule="exact"/>
              <w:ind w:left="9"/>
              <w:rPr>
                <w:sz w:val="19"/>
              </w:rPr>
            </w:pPr>
            <w:proofErr w:type="spellStart"/>
            <w:r>
              <w:rPr>
                <w:sz w:val="19"/>
              </w:rPr>
              <w:t>Харах</w:t>
            </w:r>
            <w:proofErr w:type="spellEnd"/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М.М.,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Гусева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Т.В. Славин Б.М. Инженерная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графика:</w:t>
            </w:r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учебно-метод</w:t>
            </w:r>
            <w:proofErr w:type="spellEnd"/>
            <w:r>
              <w:rPr>
                <w:sz w:val="19"/>
              </w:rPr>
              <w:t>.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комплекс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: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учеб</w:t>
            </w:r>
            <w:proofErr w:type="gramStart"/>
            <w:r>
              <w:rPr>
                <w:sz w:val="19"/>
              </w:rPr>
              <w:t>.</w:t>
            </w:r>
            <w:proofErr w:type="gramEnd"/>
            <w:r>
              <w:rPr>
                <w:spacing w:val="-45"/>
                <w:sz w:val="19"/>
              </w:rPr>
              <w:t xml:space="preserve"> </w:t>
            </w:r>
            <w:proofErr w:type="gramStart"/>
            <w:r>
              <w:rPr>
                <w:sz w:val="19"/>
              </w:rPr>
              <w:t>п</w:t>
            </w:r>
            <w:proofErr w:type="gramEnd"/>
            <w:r>
              <w:rPr>
                <w:sz w:val="19"/>
              </w:rPr>
              <w:t>особие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вузов – 2-е изд., пересмотренное. – Астрахань:</w:t>
            </w:r>
            <w:r>
              <w:rPr>
                <w:spacing w:val="-8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Изд</w:t>
            </w:r>
            <w:proofErr w:type="spellEnd"/>
            <w:r>
              <w:rPr>
                <w:sz w:val="19"/>
              </w:rPr>
              <w:t>-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во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АГТУ,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2024</w:t>
            </w:r>
          </w:p>
        </w:tc>
      </w:tr>
      <w:tr w:rsidR="00E77A62" w:rsidRPr="00327C7A" w:rsidTr="00E77A62">
        <w:trPr>
          <w:trHeight w:val="624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8B09EC">
            <w:pPr>
              <w:pStyle w:val="TableParagraph"/>
              <w:spacing w:line="214" w:lineRule="exact"/>
              <w:ind w:firstLine="46"/>
              <w:jc w:val="center"/>
              <w:rPr>
                <w:sz w:val="19"/>
              </w:rPr>
            </w:pPr>
            <w:r>
              <w:rPr>
                <w:sz w:val="19"/>
              </w:rPr>
              <w:t>6.5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Default="00E77A62" w:rsidP="008B09EC">
            <w:pPr>
              <w:pStyle w:val="TableParagraph"/>
              <w:spacing w:line="214" w:lineRule="exact"/>
              <w:ind w:left="9"/>
              <w:rPr>
                <w:sz w:val="19"/>
              </w:rPr>
            </w:pPr>
            <w:proofErr w:type="spellStart"/>
            <w:r>
              <w:rPr>
                <w:sz w:val="19"/>
              </w:rPr>
              <w:t>Харах</w:t>
            </w:r>
            <w:proofErr w:type="spellEnd"/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М.М.,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Гусева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Т.В., Славин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Р.Б.,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Козлова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И.А.: Инженерная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компьютерная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 xml:space="preserve">графика: </w:t>
            </w:r>
            <w:proofErr w:type="spellStart"/>
            <w:proofErr w:type="gramStart"/>
            <w:r>
              <w:rPr>
                <w:sz w:val="19"/>
              </w:rPr>
              <w:t>учебно-метод</w:t>
            </w:r>
            <w:proofErr w:type="spellEnd"/>
            <w:proofErr w:type="gramEnd"/>
            <w:r>
              <w:rPr>
                <w:sz w:val="19"/>
              </w:rPr>
              <w:t>.</w:t>
            </w:r>
          </w:p>
          <w:p w:rsidR="00E77A62" w:rsidRDefault="00E77A62" w:rsidP="008B09EC">
            <w:pPr>
              <w:pStyle w:val="TableParagraph"/>
              <w:spacing w:line="203" w:lineRule="exact"/>
              <w:ind w:left="9"/>
              <w:rPr>
                <w:sz w:val="19"/>
              </w:rPr>
            </w:pPr>
            <w:r>
              <w:rPr>
                <w:sz w:val="19"/>
              </w:rPr>
              <w:t>комплекс: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учеб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пособие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вузов - Астрахань: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Изд-во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АГТУ,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2015</w:t>
            </w:r>
          </w:p>
        </w:tc>
      </w:tr>
      <w:tr w:rsidR="00E77A62" w:rsidRPr="00327C7A" w:rsidTr="00C40807">
        <w:trPr>
          <w:trHeight w:val="283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Pr="00234EC3" w:rsidRDefault="00E77A62" w:rsidP="00234EC3">
            <w:pPr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6.2. Перечень ресурсов информационно-телекоммуникационной сети "Интернет"</w:t>
            </w:r>
          </w:p>
        </w:tc>
      </w:tr>
      <w:tr w:rsidR="00E77A62" w:rsidRPr="00327C7A" w:rsidTr="00C40807">
        <w:trPr>
          <w:trHeight w:val="635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Pr="00164659" w:rsidRDefault="00E77A62" w:rsidP="00DC5601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Нестеренко, Л.А. Начертательная геометрия. Инженерная графика. Раздел 1. Конспект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лек-ций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по начертательной геометрии: рабочая тетрадь [Электронный ресурс] : учеб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особие / Л.А. Нестеренко, В.В.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Бурлов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Л.В.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Ремонтова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 — Электрон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ан. — Пенза: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ПензГТУ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2014. — 191 с</w:t>
            </w:r>
          </w:p>
        </w:tc>
      </w:tr>
      <w:tr w:rsidR="00E77A62" w:rsidRPr="00327C7A" w:rsidTr="00C40807">
        <w:trPr>
          <w:trHeight w:val="635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Э2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Pr="00164659" w:rsidRDefault="00E77A62" w:rsidP="00DC5601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Бурлов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В.В. Конспект лекций по начертательной геометрии инженерная графика: Модуль 1 [Электронный ресурс] : учеб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особие / В.В.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Бурлов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И.И. Привалов, Л.А. Нестеренко. — Электрон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ан. — Пенза: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ПензГТУ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2014. — 72 с.</w:t>
            </w:r>
          </w:p>
        </w:tc>
      </w:tr>
      <w:tr w:rsidR="00E77A62" w:rsidRPr="00327C7A" w:rsidTr="00C40807">
        <w:trPr>
          <w:trHeight w:val="510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Pr="00164659" w:rsidRDefault="00E77A62" w:rsidP="00DC5601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Юдина, Е.Ю. Начертательная геометрия. Инженерная графика [Электронный ресурс]: учеб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особие — Электрон. дан. — Пенза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ПензГТУ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2012. — 142 с.</w:t>
            </w:r>
          </w:p>
        </w:tc>
      </w:tr>
      <w:tr w:rsidR="00E77A62" w:rsidRPr="00327C7A" w:rsidTr="00C40807">
        <w:trPr>
          <w:trHeight w:val="510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Э4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Pr="00164659" w:rsidRDefault="00E77A62" w:rsidP="00DC5601">
            <w:pP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Начертательная геометрия [Электронный ресурс]: учеб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особие / В.В. </w:t>
            </w: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Корниенко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[и др.]. — Электрон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ан. — Санкт-Петербург: Лань, 2013. — 192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  <w:tr w:rsidR="00E77A62" w:rsidTr="00C40807">
        <w:trPr>
          <w:trHeight w:hRule="exact" w:val="278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6.3.1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обеспечения</w:t>
            </w:r>
            <w:proofErr w:type="spellEnd"/>
          </w:p>
        </w:tc>
      </w:tr>
      <w:tr w:rsidR="00E77A62" w:rsidRPr="00327C7A" w:rsidTr="00C40807">
        <w:trPr>
          <w:trHeight w:val="276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Pr="006C699E" w:rsidRDefault="00E77A62" w:rsidP="00DC5601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DeamonTools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-Программа для работы с образами дисков</w:t>
            </w:r>
          </w:p>
        </w:tc>
      </w:tr>
      <w:tr w:rsidR="00E77A62" w:rsidRPr="00327C7A" w:rsidTr="00C40807">
        <w:trPr>
          <w:trHeight w:val="273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6.3.1.2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Pr="006C699E" w:rsidRDefault="00E77A62" w:rsidP="00DC5601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AdobeReader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-Программа для просмотра электронных документов</w:t>
            </w:r>
          </w:p>
        </w:tc>
      </w:tr>
      <w:tr w:rsidR="00E77A62" w:rsidRPr="00234EC3" w:rsidTr="00C40807">
        <w:trPr>
          <w:trHeight w:val="273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6.3.1.3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Default="00E77A62" w:rsidP="00DC560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KasperskyAntivirus-Средство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антивирусной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защиты</w:t>
            </w:r>
            <w:proofErr w:type="spellEnd"/>
          </w:p>
        </w:tc>
      </w:tr>
      <w:tr w:rsidR="00E77A62" w:rsidRPr="00327C7A" w:rsidTr="00C40807">
        <w:trPr>
          <w:trHeight w:val="273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6.3.1.4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Pr="006C699E" w:rsidRDefault="00E77A62" w:rsidP="00DC5601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MathCad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-Система компьютерной алгебры из класса систем автоматизированного проектирования, ориентированная на подготовку интерактивных документов с вычислениями и визуальным сопровождением, отличается лёгкостью использования и применения для коллективной работы</w:t>
            </w:r>
          </w:p>
        </w:tc>
      </w:tr>
      <w:tr w:rsidR="00E77A62" w:rsidRPr="00234EC3" w:rsidTr="00C40807">
        <w:trPr>
          <w:trHeight w:val="273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6.3.1.5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Default="00E77A62" w:rsidP="00DC560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MozillaFireFox-Браузер</w:t>
            </w:r>
            <w:proofErr w:type="spellEnd"/>
          </w:p>
        </w:tc>
      </w:tr>
      <w:tr w:rsidR="00E77A62" w:rsidRPr="00234EC3" w:rsidTr="00C40807">
        <w:trPr>
          <w:trHeight w:val="273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6.3.1.6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Default="00E77A62" w:rsidP="00DC5601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7-zip-Архиватор</w:t>
            </w:r>
          </w:p>
        </w:tc>
      </w:tr>
      <w:tr w:rsidR="00E77A62" w:rsidRPr="00327C7A" w:rsidTr="00C40807">
        <w:trPr>
          <w:trHeight w:val="273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6.3.1.7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Pr="006C699E" w:rsidRDefault="00E77A62" w:rsidP="00DC5601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iSpringPresenter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7-Программа для создания презентаций</w:t>
            </w:r>
          </w:p>
        </w:tc>
      </w:tr>
      <w:tr w:rsidR="00E77A62" w:rsidRPr="00327C7A" w:rsidTr="00C40807">
        <w:trPr>
          <w:trHeight w:val="273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6.3.1.8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Pr="006C699E" w:rsidRDefault="00E77A62" w:rsidP="00DC5601">
            <w:pPr>
              <w:rPr>
                <w:sz w:val="19"/>
                <w:szCs w:val="19"/>
                <w:lang w:val="ru-RU"/>
              </w:rPr>
            </w:pPr>
            <w:proofErr w:type="spell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Антиплагиат-Система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автоматической проверки текстов на наличие заимствований из общедоступных сетевых источников</w:t>
            </w:r>
          </w:p>
        </w:tc>
      </w:tr>
      <w:tr w:rsidR="00E77A62" w:rsidRPr="00327C7A" w:rsidTr="00C40807">
        <w:trPr>
          <w:trHeight w:val="273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6.3.1.9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Pr="006C699E" w:rsidRDefault="00E77A62" w:rsidP="00DC560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КОМПАС – 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V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16-Система трехмерного моделирования.</w:t>
            </w:r>
          </w:p>
        </w:tc>
      </w:tr>
      <w:tr w:rsidR="00E77A62" w:rsidRPr="00234EC3" w:rsidTr="00C40807">
        <w:trPr>
          <w:trHeight w:val="273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6.3.1.10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Default="00E77A62" w:rsidP="00DC560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GoogleChrome-Браузер</w:t>
            </w:r>
            <w:proofErr w:type="spellEnd"/>
          </w:p>
        </w:tc>
      </w:tr>
      <w:tr w:rsidR="00E77A62" w:rsidRPr="00327C7A" w:rsidTr="00C40807">
        <w:trPr>
          <w:trHeight w:hRule="exact" w:val="278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Pr="004E2B08" w:rsidRDefault="00E77A62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6.3.2 Перечень информационных справочных систем и профессиональных баз данных</w:t>
            </w:r>
          </w:p>
        </w:tc>
      </w:tr>
      <w:tr w:rsidR="00E77A62" w:rsidRPr="00160B46" w:rsidTr="00C40807">
        <w:trPr>
          <w:trHeight w:val="283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6.3.2.1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Default="00E77A62" w:rsidP="00DC560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MicrosoftOpenLicenseAcademic-Операционные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системы</w:t>
            </w:r>
            <w:proofErr w:type="spellEnd"/>
          </w:p>
        </w:tc>
      </w:tr>
      <w:tr w:rsidR="00E77A62" w:rsidRPr="00327C7A" w:rsidTr="00C40807">
        <w:trPr>
          <w:trHeight w:val="283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6.3.2.2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E77A62" w:rsidRPr="006C699E" w:rsidRDefault="00E77A62" w:rsidP="00DC5601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OpenOffice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-Программное обеспечение для работы с электронными документами</w:t>
            </w:r>
          </w:p>
        </w:tc>
      </w:tr>
      <w:tr w:rsidR="00E77A62" w:rsidRPr="00327C7A" w:rsidTr="00C40807">
        <w:trPr>
          <w:trHeight w:val="283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6.3.2.3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E77A62" w:rsidRPr="006C699E" w:rsidRDefault="00E77A62" w:rsidP="00DC5601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Moodle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-Образовательный портал ФГБОУ ВО «АГТУ»</w:t>
            </w:r>
          </w:p>
        </w:tc>
      </w:tr>
      <w:tr w:rsidR="00E77A62" w:rsidRPr="00327C7A" w:rsidTr="00E82534">
        <w:trPr>
          <w:trHeight w:hRule="exact" w:val="758"/>
        </w:trPr>
        <w:tc>
          <w:tcPr>
            <w:tcW w:w="4090" w:type="dxa"/>
            <w:gridSpan w:val="8"/>
          </w:tcPr>
          <w:p w:rsidR="00E77A62" w:rsidRPr="004E2B08" w:rsidRDefault="00E77A62">
            <w:pPr>
              <w:rPr>
                <w:lang w:val="ru-RU"/>
              </w:rPr>
            </w:pPr>
          </w:p>
        </w:tc>
        <w:tc>
          <w:tcPr>
            <w:tcW w:w="4420" w:type="dxa"/>
            <w:gridSpan w:val="7"/>
          </w:tcPr>
          <w:p w:rsidR="00E77A62" w:rsidRPr="004E2B08" w:rsidRDefault="00E77A62">
            <w:pPr>
              <w:rPr>
                <w:lang w:val="ru-RU"/>
              </w:rPr>
            </w:pPr>
          </w:p>
        </w:tc>
        <w:tc>
          <w:tcPr>
            <w:tcW w:w="913" w:type="dxa"/>
          </w:tcPr>
          <w:p w:rsidR="00E77A62" w:rsidRPr="004E2B08" w:rsidRDefault="00E77A62">
            <w:pPr>
              <w:rPr>
                <w:lang w:val="ru-RU"/>
              </w:rPr>
            </w:pPr>
          </w:p>
        </w:tc>
      </w:tr>
      <w:tr w:rsidR="00E77A62" w:rsidRPr="00327C7A" w:rsidTr="00C40807">
        <w:trPr>
          <w:trHeight w:hRule="exact" w:val="278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Pr="004E2B08" w:rsidRDefault="00E77A62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7. МАТЕРИАЛЬНО-ТЕХНИЧЕСКОЕ ОБЕСПЕЧЕНИЕ ДИСЦИПЛИНЫ (МОДУЛЯ)</w:t>
            </w:r>
          </w:p>
        </w:tc>
      </w:tr>
      <w:tr w:rsidR="00E77A62" w:rsidRPr="00327C7A" w:rsidTr="00C40807">
        <w:trPr>
          <w:trHeight w:val="288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77A62" w:rsidRPr="006C699E" w:rsidRDefault="00E77A62" w:rsidP="00DC560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1.Аудитории для проведения занятий лекционного типа.</w:t>
            </w:r>
          </w:p>
        </w:tc>
      </w:tr>
      <w:tr w:rsidR="00E77A62" w:rsidRPr="00327C7A" w:rsidTr="00C40807">
        <w:trPr>
          <w:trHeight w:val="276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7.2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77A62" w:rsidRPr="006C699E" w:rsidRDefault="00E77A62" w:rsidP="00DC5601">
            <w:pPr>
              <w:rPr>
                <w:sz w:val="19"/>
                <w:szCs w:val="19"/>
                <w:lang w:val="ru-RU"/>
              </w:rPr>
            </w:pP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2.Аудитории должны быть оборудованы специализированной учебной мебелью для обучающихся, стол и стул для преподавателя, набор демонстрационного оборудования,  учебно-наглядные пособия, компьютерная техника с подключением к сети «Интернет».</w:t>
            </w:r>
            <w:proofErr w:type="gramEnd"/>
          </w:p>
        </w:tc>
      </w:tr>
      <w:tr w:rsidR="00E77A62" w:rsidRPr="00327C7A" w:rsidTr="00C40807">
        <w:trPr>
          <w:trHeight w:val="276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7.3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77A62" w:rsidRPr="006C699E" w:rsidRDefault="00E77A62" w:rsidP="00DC560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3.Аудитории для проведения занятий семинарского и лабораторного типа.</w:t>
            </w:r>
          </w:p>
        </w:tc>
      </w:tr>
      <w:tr w:rsidR="00E77A62" w:rsidRPr="00160B46" w:rsidTr="00C40807">
        <w:trPr>
          <w:trHeight w:val="276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7.4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77A62" w:rsidRDefault="00E77A62" w:rsidP="00DC5601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4.Аудитории не менее чем на 25 посадочных мест. Аудитории должна быть оборудованы учебной мебелью для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обучающихся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стол и стул для преподавателя, доска. Компьютерный класс, оснащенный компьютерами, с выходом в сеть Интернет, оборудованный учебной мебелью.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обеспечение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</w:tr>
      <w:tr w:rsidR="00E77A62" w:rsidRPr="00160B46" w:rsidTr="00C40807">
        <w:trPr>
          <w:trHeight w:val="276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7.5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77A62" w:rsidRDefault="00E77A62" w:rsidP="00DC5601">
            <w:pPr>
              <w:rPr>
                <w:sz w:val="19"/>
                <w:szCs w:val="19"/>
              </w:rPr>
            </w:pP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пользования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неограниченно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</w:p>
        </w:tc>
      </w:tr>
      <w:tr w:rsidR="00E77A62" w:rsidRPr="005C568D" w:rsidTr="00C40807">
        <w:trPr>
          <w:trHeight w:val="276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7.6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77A62" w:rsidRDefault="00E77A62" w:rsidP="00DC5601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6.Офисный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пакет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 Word, Excel, PowerPoint, OneNote, Outlook, Publisher, Access (Microsoft Open License).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- 3D V16,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Mathcad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15, Autodesk</w:t>
            </w:r>
          </w:p>
        </w:tc>
      </w:tr>
      <w:tr w:rsidR="00E77A62" w:rsidRPr="00327C7A" w:rsidTr="00C40807">
        <w:trPr>
          <w:trHeight w:val="276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7.7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77A62" w:rsidRPr="006C699E" w:rsidRDefault="00E77A62" w:rsidP="00DC560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 Аудитория для групповых и индивидуальных консультаций.</w:t>
            </w:r>
          </w:p>
        </w:tc>
      </w:tr>
      <w:tr w:rsidR="00E77A62" w:rsidRPr="00160B46" w:rsidTr="00C40807">
        <w:trPr>
          <w:trHeight w:val="624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7.8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77A62" w:rsidRDefault="00E77A62" w:rsidP="00DC5601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8.Аудитории не менее чем на 25 посадочных мест. Аудитории должна быть оборудованы учебной мебелью для </w:t>
            </w:r>
            <w:proofErr w:type="gramStart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обучающихся</w:t>
            </w:r>
            <w:proofErr w:type="gram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стол и стул для преподавателя, доска. Компьютерный класс, оснащенный компьютерами, с выходом в сеть Интернет, оборудованный учебной мебелью.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обеспечение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</w:tr>
      <w:tr w:rsidR="00E77A62" w:rsidRPr="00160B46" w:rsidTr="00C40807">
        <w:trPr>
          <w:trHeight w:val="276"/>
        </w:trPr>
        <w:tc>
          <w:tcPr>
            <w:tcW w:w="1003" w:type="dxa"/>
            <w:gridSpan w:val="3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7.9</w:t>
            </w:r>
          </w:p>
        </w:tc>
        <w:tc>
          <w:tcPr>
            <w:tcW w:w="8420" w:type="dxa"/>
            <w:gridSpan w:val="13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77A62" w:rsidRDefault="00E77A62" w:rsidP="00DC5601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пользования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неограниченно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</w:p>
        </w:tc>
      </w:tr>
      <w:tr w:rsidR="00E77A62" w:rsidRPr="005C568D" w:rsidTr="00C40807">
        <w:trPr>
          <w:trHeight w:val="276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7.10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77A62" w:rsidRDefault="00E77A62" w:rsidP="00DC560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Офисный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пакет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 Word, Excel, PowerPoint, OneNote, Outlook, Publisher, Access (Microsoft Open License).</w:t>
            </w:r>
          </w:p>
        </w:tc>
      </w:tr>
      <w:tr w:rsidR="00E77A62" w:rsidRPr="005C568D" w:rsidTr="00C40807">
        <w:trPr>
          <w:trHeight w:val="276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7.11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77A62" w:rsidRDefault="00E77A62" w:rsidP="00DC560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- 3D V16,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Mathcad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15, Autodesk</w:t>
            </w:r>
          </w:p>
        </w:tc>
      </w:tr>
      <w:tr w:rsidR="00E77A62" w:rsidRPr="00327C7A" w:rsidTr="00C40807">
        <w:trPr>
          <w:trHeight w:val="276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7.12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77A62" w:rsidRPr="006C699E" w:rsidRDefault="00E77A62" w:rsidP="00DC560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 Аудитория для текущего контроля и промежуточной аттестации.</w:t>
            </w:r>
          </w:p>
        </w:tc>
      </w:tr>
      <w:tr w:rsidR="00E77A62" w:rsidRPr="00160B46" w:rsidTr="00C40807">
        <w:trPr>
          <w:trHeight w:val="276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7.13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77A62" w:rsidRDefault="00E77A62" w:rsidP="00DC5601">
            <w:pPr>
              <w:rPr>
                <w:sz w:val="19"/>
                <w:szCs w:val="19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10. Компьютерный класс, оснащенный компьютерами, с выходом в сеть Интернет, оборудованный учебной мебелью.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Необходимое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обеспечение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</w:tr>
      <w:tr w:rsidR="00E77A62" w:rsidRPr="00160B46" w:rsidTr="00C40807">
        <w:trPr>
          <w:trHeight w:val="276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7.14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77A62" w:rsidRDefault="00E77A62" w:rsidP="00DC5601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Office</w:t>
            </w: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2016 (Договор 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Tr</w:t>
            </w:r>
            <w:proofErr w:type="spellEnd"/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000113470 от 5 октября 2016г.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пользования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неограниченно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</w:p>
        </w:tc>
      </w:tr>
      <w:tr w:rsidR="00E77A62" w:rsidRPr="005C568D" w:rsidTr="00C40807">
        <w:trPr>
          <w:trHeight w:val="276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7.15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77A62" w:rsidRDefault="00E77A62" w:rsidP="00DC560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Офисный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пакет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приложений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 Word, Excel, PowerPoint, OneNote, Outlook, Publisher, Access (Microsoft Open License).</w:t>
            </w:r>
          </w:p>
        </w:tc>
      </w:tr>
      <w:tr w:rsidR="00E77A62" w:rsidRPr="005C568D" w:rsidTr="00C40807">
        <w:trPr>
          <w:trHeight w:val="276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7.16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77A62" w:rsidRDefault="00E77A62" w:rsidP="00DC5601">
            <w:pPr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- 3D V16,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Mathcad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15, Autodesk</w:t>
            </w:r>
          </w:p>
        </w:tc>
      </w:tr>
      <w:tr w:rsidR="00E77A62" w:rsidRPr="00160B46" w:rsidTr="00C40807">
        <w:trPr>
          <w:trHeight w:val="276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7.17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77A62" w:rsidRDefault="00E77A62" w:rsidP="00DC5601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11.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Аудитория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состоятельной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</w:p>
        </w:tc>
      </w:tr>
      <w:tr w:rsidR="00E77A62" w:rsidRPr="00327C7A" w:rsidTr="00C40807">
        <w:trPr>
          <w:trHeight w:val="276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DC5601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7.18</w:t>
            </w:r>
          </w:p>
        </w:tc>
        <w:tc>
          <w:tcPr>
            <w:tcW w:w="8420" w:type="dxa"/>
            <w:gridSpan w:val="1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77A62" w:rsidRPr="006C699E" w:rsidRDefault="00E77A62" w:rsidP="00DC5601">
            <w:pPr>
              <w:rPr>
                <w:sz w:val="19"/>
                <w:szCs w:val="19"/>
                <w:lang w:val="ru-RU"/>
              </w:rPr>
            </w:pPr>
            <w:r w:rsidRPr="006C69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 Читальный зал научной библиотеки, оснащенный компьютерами с выходом в сеть Интернет.</w:t>
            </w:r>
          </w:p>
        </w:tc>
      </w:tr>
      <w:tr w:rsidR="00E77A62" w:rsidRPr="00327C7A" w:rsidTr="00C40807">
        <w:trPr>
          <w:trHeight w:hRule="exact" w:val="278"/>
        </w:trPr>
        <w:tc>
          <w:tcPr>
            <w:tcW w:w="4090" w:type="dxa"/>
            <w:gridSpan w:val="8"/>
            <w:tcBorders>
              <w:top w:val="single" w:sz="4" w:space="0" w:color="auto"/>
            </w:tcBorders>
          </w:tcPr>
          <w:p w:rsidR="00E77A62" w:rsidRPr="004E2B08" w:rsidRDefault="00E77A62">
            <w:pPr>
              <w:rPr>
                <w:lang w:val="ru-RU"/>
              </w:rPr>
            </w:pPr>
          </w:p>
        </w:tc>
        <w:tc>
          <w:tcPr>
            <w:tcW w:w="4420" w:type="dxa"/>
            <w:gridSpan w:val="7"/>
            <w:tcBorders>
              <w:top w:val="single" w:sz="4" w:space="0" w:color="auto"/>
            </w:tcBorders>
          </w:tcPr>
          <w:p w:rsidR="00E77A62" w:rsidRPr="004E2B08" w:rsidRDefault="00E77A62">
            <w:pPr>
              <w:rPr>
                <w:lang w:val="ru-RU"/>
              </w:rPr>
            </w:pPr>
          </w:p>
        </w:tc>
        <w:tc>
          <w:tcPr>
            <w:tcW w:w="913" w:type="dxa"/>
            <w:tcBorders>
              <w:top w:val="single" w:sz="4" w:space="0" w:color="auto"/>
            </w:tcBorders>
          </w:tcPr>
          <w:p w:rsidR="00E77A62" w:rsidRPr="004E2B08" w:rsidRDefault="00E77A62">
            <w:pPr>
              <w:rPr>
                <w:lang w:val="ru-RU"/>
              </w:rPr>
            </w:pPr>
          </w:p>
        </w:tc>
      </w:tr>
      <w:tr w:rsidR="00E77A62" w:rsidRPr="00327C7A" w:rsidTr="00C40807">
        <w:trPr>
          <w:trHeight w:hRule="exact" w:val="278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Pr="004E2B08" w:rsidRDefault="00E77A62">
            <w:pPr>
              <w:jc w:val="center"/>
              <w:rPr>
                <w:sz w:val="19"/>
                <w:szCs w:val="19"/>
                <w:lang w:val="ru-RU"/>
              </w:rPr>
            </w:pPr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8. МЕТОДИЧЕСКИЕ УКАЗАНИЯ ДЛЯ </w:t>
            </w:r>
            <w:proofErr w:type="gramStart"/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ОБУЧАЮЩИХСЯ</w:t>
            </w:r>
            <w:proofErr w:type="gramEnd"/>
            <w:r w:rsidRPr="004E2B0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ПО ОСВОЕНИЮ ДИСЦИПЛИНЫ (МОДУЛЯ)</w:t>
            </w:r>
          </w:p>
        </w:tc>
      </w:tr>
      <w:tr w:rsidR="00E77A62" w:rsidRPr="00327C7A" w:rsidTr="00E77A62">
        <w:trPr>
          <w:trHeight w:hRule="exact" w:val="2154"/>
        </w:trPr>
        <w:tc>
          <w:tcPr>
            <w:tcW w:w="9423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77A62" w:rsidRDefault="00E77A62" w:rsidP="00E77A62">
            <w:pPr>
              <w:pStyle w:val="TableParagraph"/>
              <w:tabs>
                <w:tab w:val="left" w:pos="235"/>
              </w:tabs>
              <w:spacing w:line="242" w:lineRule="auto"/>
              <w:ind w:left="42" w:right="362"/>
              <w:rPr>
                <w:sz w:val="19"/>
              </w:rPr>
            </w:pPr>
            <w:r>
              <w:rPr>
                <w:sz w:val="19"/>
              </w:rPr>
              <w:t xml:space="preserve">8.1 </w:t>
            </w:r>
            <w:proofErr w:type="spellStart"/>
            <w:r>
              <w:rPr>
                <w:sz w:val="19"/>
              </w:rPr>
              <w:t>Харах</w:t>
            </w:r>
            <w:proofErr w:type="spellEnd"/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М.М.,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Козлова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И.А.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Чертежи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сборочные</w:t>
            </w:r>
            <w:proofErr w:type="gramStart"/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:</w:t>
            </w:r>
            <w:proofErr w:type="gramEnd"/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Метод</w:t>
            </w:r>
            <w:proofErr w:type="gramStart"/>
            <w:r>
              <w:rPr>
                <w:sz w:val="19"/>
              </w:rPr>
              <w:t>.</w:t>
            </w:r>
            <w:proofErr w:type="gramEnd"/>
            <w:r>
              <w:rPr>
                <w:spacing w:val="-5"/>
                <w:sz w:val="19"/>
              </w:rPr>
              <w:t xml:space="preserve"> </w:t>
            </w:r>
            <w:proofErr w:type="gramStart"/>
            <w:r>
              <w:rPr>
                <w:sz w:val="19"/>
              </w:rPr>
              <w:t>у</w:t>
            </w:r>
            <w:proofErr w:type="gramEnd"/>
            <w:r>
              <w:rPr>
                <w:sz w:val="19"/>
              </w:rPr>
              <w:t>каз.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по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«Инженерной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компьютерной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графике»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студ.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курсов</w:t>
            </w:r>
            <w:r>
              <w:rPr>
                <w:spacing w:val="-7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техн</w:t>
            </w:r>
            <w:proofErr w:type="spellEnd"/>
            <w:r>
              <w:rPr>
                <w:sz w:val="19"/>
              </w:rPr>
              <w:t>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спец.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направлений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подготовки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бакалавров.-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Астрахань: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Изд-во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АГТУ,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2013,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73</w:t>
            </w:r>
            <w:r>
              <w:rPr>
                <w:spacing w:val="-4"/>
                <w:sz w:val="19"/>
              </w:rPr>
              <w:t xml:space="preserve"> </w:t>
            </w:r>
            <w:proofErr w:type="gramStart"/>
            <w:r>
              <w:rPr>
                <w:sz w:val="19"/>
              </w:rPr>
              <w:t>с</w:t>
            </w:r>
            <w:proofErr w:type="gramEnd"/>
            <w:r>
              <w:rPr>
                <w:sz w:val="19"/>
              </w:rPr>
              <w:t>.</w:t>
            </w:r>
          </w:p>
          <w:p w:rsidR="00E77A62" w:rsidRDefault="00E77A62" w:rsidP="00E77A62">
            <w:pPr>
              <w:pStyle w:val="TableParagraph"/>
              <w:spacing w:line="216" w:lineRule="exact"/>
              <w:ind w:left="234"/>
              <w:rPr>
                <w:sz w:val="19"/>
              </w:rPr>
            </w:pPr>
            <w:r>
              <w:rPr>
                <w:sz w:val="19"/>
              </w:rPr>
              <w:t>(Библиотека АГТУ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20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экз.)</w:t>
            </w:r>
          </w:p>
          <w:p w:rsidR="00E77A62" w:rsidRDefault="00E77A62" w:rsidP="00E77A62">
            <w:pPr>
              <w:pStyle w:val="TableParagraph"/>
              <w:tabs>
                <w:tab w:val="left" w:pos="235"/>
              </w:tabs>
              <w:ind w:left="42" w:right="941"/>
              <w:rPr>
                <w:sz w:val="19"/>
              </w:rPr>
            </w:pPr>
            <w:r>
              <w:rPr>
                <w:sz w:val="19"/>
              </w:rPr>
              <w:t xml:space="preserve">8.2 </w:t>
            </w:r>
            <w:proofErr w:type="spellStart"/>
            <w:r>
              <w:rPr>
                <w:sz w:val="19"/>
              </w:rPr>
              <w:t>Харах</w:t>
            </w:r>
            <w:proofErr w:type="spellEnd"/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М.М.,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Козлова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И.А.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Аксонометрические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проекции: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Методические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указания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по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«Компьютерной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графике»:</w:t>
            </w:r>
            <w:r>
              <w:rPr>
                <w:spacing w:val="-1"/>
                <w:sz w:val="19"/>
              </w:rPr>
              <w:t xml:space="preserve"> </w:t>
            </w:r>
            <w:proofErr w:type="gramStart"/>
            <w:r>
              <w:rPr>
                <w:sz w:val="19"/>
              </w:rPr>
              <w:t>-А</w:t>
            </w:r>
            <w:proofErr w:type="gramEnd"/>
            <w:r>
              <w:rPr>
                <w:sz w:val="19"/>
              </w:rPr>
              <w:t>страхань: Изд-во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АГТУ,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2011.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49с.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(Библиотека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АГТУ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20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экз.)</w:t>
            </w:r>
          </w:p>
          <w:p w:rsidR="00E77A62" w:rsidRPr="00E77A62" w:rsidRDefault="00E77A62" w:rsidP="00E77A62">
            <w:pPr>
              <w:rPr>
                <w:rFonts w:ascii="Times New Roman" w:hAnsi="Times New Roman" w:cs="Times New Roman"/>
                <w:lang w:val="ru-RU"/>
              </w:rPr>
            </w:pP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8.3. Большаков, В.</w:t>
            </w:r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П.</w:t>
            </w:r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Инженерная и компьютерная графика. Изделия с резьбовыми соединениями</w:t>
            </w:r>
            <w:proofErr w:type="gramStart"/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</w:t>
            </w:r>
            <w:proofErr w:type="gramEnd"/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учебное пособие для вузов</w:t>
            </w:r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 В.</w:t>
            </w:r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П.</w:t>
            </w:r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Большаков, А.</w:t>
            </w:r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В.</w:t>
            </w:r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proofErr w:type="spellStart"/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Чагина</w:t>
            </w:r>
            <w:proofErr w:type="spellEnd"/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— 3-е изд., </w:t>
            </w:r>
            <w:proofErr w:type="spellStart"/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испр</w:t>
            </w:r>
            <w:proofErr w:type="spellEnd"/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 и доп.</w:t>
            </w:r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Москва</w:t>
            </w:r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Издательство </w:t>
            </w:r>
            <w:proofErr w:type="spellStart"/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Юрайт</w:t>
            </w:r>
            <w:proofErr w:type="spellEnd"/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, 2024.</w:t>
            </w:r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152</w:t>
            </w:r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с.</w:t>
            </w:r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(Высшее образование).</w:t>
            </w:r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— </w:t>
            </w:r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ISBN </w:t>
            </w: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978-5-534-12937-3. — Текст</w:t>
            </w:r>
            <w:proofErr w:type="gramStart"/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электронный // Образовательная платформа </w:t>
            </w:r>
            <w:proofErr w:type="spellStart"/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Юрайт</w:t>
            </w:r>
            <w:proofErr w:type="spellEnd"/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[сайт]. — </w:t>
            </w:r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proofErr w:type="spellStart"/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urait</w:t>
            </w:r>
            <w:proofErr w:type="spellEnd"/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spellStart"/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ru</w:t>
            </w:r>
            <w:proofErr w:type="spellEnd"/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proofErr w:type="spellStart"/>
            <w:r w:rsidRPr="00E77A62">
              <w:rPr>
                <w:rFonts w:ascii="Times New Roman" w:hAnsi="Times New Roman" w:cs="Times New Roman"/>
                <w:sz w:val="19"/>
                <w:szCs w:val="19"/>
              </w:rPr>
              <w:t>bcode</w:t>
            </w:r>
            <w:proofErr w:type="spellEnd"/>
            <w:r w:rsidRPr="00E77A6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/537750 (дата обращения: 13.06.2024).</w:t>
            </w:r>
          </w:p>
        </w:tc>
      </w:tr>
    </w:tbl>
    <w:p w:rsidR="00A90899" w:rsidRDefault="00A90899" w:rsidP="00160B46">
      <w:pPr>
        <w:rPr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817E69" w:rsidRDefault="00817E69" w:rsidP="00817E69">
      <w:pPr>
        <w:ind w:firstLine="5529"/>
        <w:jc w:val="both"/>
        <w:rPr>
          <w:sz w:val="24"/>
          <w:szCs w:val="24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B07885" w:rsidRDefault="00817E69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Приложение </w:t>
      </w:r>
      <w:r w:rsidR="00B07885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 1</w:t>
      </w:r>
    </w:p>
    <w:p w:rsidR="00817E69" w:rsidRPr="00817E69" w:rsidRDefault="00817E69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к рабочей программе</w:t>
      </w:r>
    </w:p>
    <w:p w:rsidR="00817E69" w:rsidRPr="00817E69" w:rsidRDefault="00817E69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дисциплины (модуля)</w:t>
      </w:r>
    </w:p>
    <w:p w:rsidR="00817E69" w:rsidRPr="00817E69" w:rsidRDefault="00817E69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u w:val="single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u w:val="single"/>
          <w:lang w:val="ru-RU"/>
        </w:rPr>
        <w:t>Начертательная геометрия и инженерная графика</w:t>
      </w:r>
    </w:p>
    <w:p w:rsidR="00817E69" w:rsidRPr="00817E69" w:rsidRDefault="00817E69" w:rsidP="00817E69">
      <w:pPr>
        <w:ind w:firstLine="4962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ind w:firstLine="4962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center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Особенности реализации РПД при наличии в контингенте </w:t>
      </w:r>
      <w:proofErr w:type="gramStart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обучающихся</w:t>
      </w:r>
      <w:proofErr w:type="gramEnd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 с ограниченными возможностями здоровья по зрению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ind w:firstLine="567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proofErr w:type="gramStart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В Университете в рамках создания </w:t>
      </w:r>
      <w:proofErr w:type="spellStart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безбарьерной</w:t>
      </w:r>
      <w:proofErr w:type="spellEnd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 образовательной среды для обучающихся с ограниченными возможностями здоровья по зрению организованы информационные указатели с использованием тактильного шрифта по системе Брайля.</w:t>
      </w:r>
      <w:proofErr w:type="gramEnd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 Сайт Университета имеет версию для </w:t>
      </w:r>
      <w:proofErr w:type="gramStart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слабовидящих</w:t>
      </w:r>
      <w:proofErr w:type="gramEnd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.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 (приводятся разделы или виды контактной работы).</w:t>
      </w:r>
    </w:p>
    <w:p w:rsidR="00817E69" w:rsidRPr="00817E69" w:rsidRDefault="00817E69" w:rsidP="00817E69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proofErr w:type="gram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Методические указания для обучающихся по освоению дисциплины (модуля) представлены в </w:t>
      </w:r>
      <w:proofErr w:type="spell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аудиоформате</w:t>
      </w:r>
      <w:proofErr w:type="spellEnd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 (ссылка на размещение файлов на образовательном портале).</w:t>
      </w:r>
      <w:proofErr w:type="gramEnd"/>
    </w:p>
    <w:p w:rsidR="00817E69" w:rsidRPr="00817E69" w:rsidRDefault="00817E69" w:rsidP="00817E69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lastRenderedPageBreak/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817E69" w:rsidRPr="00817E69" w:rsidRDefault="00817E69" w:rsidP="00817E69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При проведении промежуточного контроля обучающемуся при необходимости </w:t>
      </w:r>
      <w:proofErr w:type="gram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может</w:t>
      </w:r>
      <w:proofErr w:type="gramEnd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 предоставляется ассистент.</w:t>
      </w:r>
    </w:p>
    <w:p w:rsidR="00817E69" w:rsidRPr="00817E69" w:rsidRDefault="00817E69" w:rsidP="00817E69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При проведении промежуточного и текущего контроля с использованием </w:t>
      </w:r>
      <w:proofErr w:type="spell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ассистивных</w:t>
      </w:r>
      <w:proofErr w:type="spellEnd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 средств </w:t>
      </w:r>
      <w:proofErr w:type="gram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обучающемуся</w:t>
      </w:r>
      <w:proofErr w:type="gramEnd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 предоставляется дополнительное время для подготовки  ответа.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center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Особенности реализации РПД при наличии в контингенте </w:t>
      </w:r>
      <w:proofErr w:type="gramStart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обучающихся</w:t>
      </w:r>
      <w:proofErr w:type="gramEnd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 с ограниченными возможностями здоровья по слуху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 (приводятся разделы или виды контактной работы).</w:t>
      </w:r>
    </w:p>
    <w:p w:rsidR="00817E69" w:rsidRPr="00817E69" w:rsidRDefault="00817E69" w:rsidP="00817E69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:rsidR="00817E69" w:rsidRPr="00817E69" w:rsidRDefault="00817E69" w:rsidP="00817E69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817E69" w:rsidRPr="00817E69" w:rsidRDefault="00817E69" w:rsidP="00817E69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При проведении промежуточного контроля обучающемуся при необходимости </w:t>
      </w:r>
      <w:proofErr w:type="gram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может</w:t>
      </w:r>
      <w:proofErr w:type="gramEnd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 предоставляется ассистент.</w:t>
      </w:r>
    </w:p>
    <w:p w:rsidR="00817E69" w:rsidRPr="00817E69" w:rsidRDefault="00817E69" w:rsidP="00817E69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При проведении промежуточного и текущего контроля с использованием </w:t>
      </w:r>
      <w:proofErr w:type="spell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ассистивных</w:t>
      </w:r>
      <w:proofErr w:type="spellEnd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 средств </w:t>
      </w:r>
      <w:proofErr w:type="gram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обучающемуся</w:t>
      </w:r>
      <w:proofErr w:type="gramEnd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 предоставляется дополнительное время для подготовки  ответа.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jc w:val="center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Особенности реализации РПД при наличии в контингенте </w:t>
      </w:r>
      <w:proofErr w:type="gramStart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обучающихся</w:t>
      </w:r>
      <w:proofErr w:type="gramEnd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 с ограниченными возможностями здоровья, имеющих нарушения опорно-двигательного аппарата</w:t>
      </w:r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ind w:firstLine="567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  <w:proofErr w:type="gramStart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В Университете в рамках создания </w:t>
      </w:r>
      <w:proofErr w:type="spellStart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>безбарьерной</w:t>
      </w:r>
      <w:proofErr w:type="spellEnd"/>
      <w:r w:rsidRPr="00817E69">
        <w:rPr>
          <w:rFonts w:ascii="Times New Roman" w:hAnsi="Times New Roman" w:cs="Times New Roman"/>
          <w:color w:val="000000"/>
          <w:sz w:val="19"/>
          <w:szCs w:val="19"/>
          <w:lang w:val="ru-RU"/>
        </w:rPr>
        <w:t xml:space="preserve"> образовательной среды для обучающихся с ограниченными возможностями здоровья,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  <w:proofErr w:type="gramEnd"/>
    </w:p>
    <w:p w:rsidR="00817E69" w:rsidRP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817E69" w:rsidRPr="00817E69" w:rsidRDefault="00817E69" w:rsidP="00817E69">
      <w:pPr>
        <w:pStyle w:val="ab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 (приводятся разделы или виды контактной работы).</w:t>
      </w:r>
    </w:p>
    <w:p w:rsidR="00817E69" w:rsidRPr="00817E69" w:rsidRDefault="00817E69" w:rsidP="00817E69">
      <w:pPr>
        <w:pStyle w:val="ab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proofErr w:type="gram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  <w:proofErr w:type="gramEnd"/>
    </w:p>
    <w:p w:rsidR="00817E69" w:rsidRPr="00817E69" w:rsidRDefault="00817E69" w:rsidP="00817E69">
      <w:pPr>
        <w:pStyle w:val="ab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817E69" w:rsidRPr="00817E69" w:rsidRDefault="00817E69" w:rsidP="00817E69">
      <w:pPr>
        <w:pStyle w:val="ab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</w:pPr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При проведении промежуточного контроля обучающемуся при необходимости </w:t>
      </w:r>
      <w:proofErr w:type="gramStart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>может</w:t>
      </w:r>
      <w:proofErr w:type="gramEnd"/>
      <w:r w:rsidRPr="00817E69">
        <w:rPr>
          <w:rFonts w:ascii="Times New Roman" w:eastAsiaTheme="minorEastAsia" w:hAnsi="Times New Roman"/>
          <w:color w:val="000000"/>
          <w:sz w:val="19"/>
          <w:szCs w:val="19"/>
          <w:lang w:eastAsia="en-US"/>
        </w:rPr>
        <w:t xml:space="preserve"> предоставляется ассистент.</w:t>
      </w:r>
    </w:p>
    <w:p w:rsidR="00817E69" w:rsidRDefault="00817E69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5B7665" w:rsidRDefault="005B7665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5B7665" w:rsidRDefault="005B7665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5B7665" w:rsidRDefault="005B7665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5B7665" w:rsidRDefault="005B7665" w:rsidP="00817E69">
      <w:pPr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E82534" w:rsidRDefault="00E82534" w:rsidP="00B07885">
      <w:pPr>
        <w:ind w:left="4320" w:firstLine="720"/>
        <w:jc w:val="both"/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p w:rsidR="005B7665" w:rsidRPr="005B7665" w:rsidRDefault="005B7665" w:rsidP="005B7665">
      <w:pPr>
        <w:shd w:val="clear" w:color="auto" w:fill="FFFFFF"/>
        <w:tabs>
          <w:tab w:val="left" w:pos="708"/>
        </w:tabs>
        <w:rPr>
          <w:rFonts w:ascii="Times New Roman" w:hAnsi="Times New Roman" w:cs="Times New Roman"/>
          <w:b/>
          <w:color w:val="000000"/>
          <w:sz w:val="19"/>
          <w:szCs w:val="19"/>
          <w:lang w:val="ru-RU"/>
        </w:rPr>
      </w:pPr>
    </w:p>
    <w:p w:rsidR="00817E69" w:rsidRPr="00817E69" w:rsidRDefault="00817E69" w:rsidP="00160B46">
      <w:pPr>
        <w:rPr>
          <w:rFonts w:ascii="Times New Roman" w:hAnsi="Times New Roman" w:cs="Times New Roman"/>
          <w:color w:val="000000"/>
          <w:sz w:val="19"/>
          <w:szCs w:val="19"/>
          <w:lang w:val="ru-RU"/>
        </w:rPr>
      </w:pPr>
    </w:p>
    <w:sectPr w:rsidR="00817E69" w:rsidRPr="00817E69" w:rsidSect="00A90899">
      <w:pgSz w:w="11907" w:h="16840"/>
      <w:pgMar w:top="567" w:right="567" w:bottom="54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1C67" w:rsidRDefault="00511C67" w:rsidP="00817E69">
      <w:r>
        <w:separator/>
      </w:r>
    </w:p>
  </w:endnote>
  <w:endnote w:type="continuationSeparator" w:id="0">
    <w:p w:rsidR="00511C67" w:rsidRDefault="00511C67" w:rsidP="00817E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1C67" w:rsidRDefault="00511C67" w:rsidP="00817E69">
      <w:r>
        <w:separator/>
      </w:r>
    </w:p>
  </w:footnote>
  <w:footnote w:type="continuationSeparator" w:id="0">
    <w:p w:rsidR="00511C67" w:rsidRDefault="00511C67" w:rsidP="00817E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DB0853A"/>
    <w:lvl w:ilvl="0">
      <w:numFmt w:val="bullet"/>
      <w:pStyle w:val="a"/>
      <w:lvlText w:val="*"/>
      <w:lvlJc w:val="left"/>
    </w:lvl>
  </w:abstractNum>
  <w:abstractNum w:abstractNumId="1">
    <w:nsid w:val="0000000C"/>
    <w:multiLevelType w:val="multilevel"/>
    <w:tmpl w:val="6EB804AE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017E72DA"/>
    <w:multiLevelType w:val="multilevel"/>
    <w:tmpl w:val="134EE0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3">
    <w:nsid w:val="03B577F4"/>
    <w:multiLevelType w:val="multilevel"/>
    <w:tmpl w:val="405C818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790"/>
        </w:tabs>
        <w:ind w:left="179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2434"/>
        </w:tabs>
        <w:ind w:left="2434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936"/>
        </w:tabs>
        <w:ind w:left="2936" w:hanging="1800"/>
      </w:pPr>
      <w:rPr>
        <w:rFonts w:hint="default"/>
        <w:b w:val="0"/>
        <w:color w:val="auto"/>
      </w:rPr>
    </w:lvl>
  </w:abstractNum>
  <w:abstractNum w:abstractNumId="4">
    <w:nsid w:val="04404B06"/>
    <w:multiLevelType w:val="hybridMultilevel"/>
    <w:tmpl w:val="6EB20AD8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925062D"/>
    <w:multiLevelType w:val="hybridMultilevel"/>
    <w:tmpl w:val="6818CC8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9872B8B"/>
    <w:multiLevelType w:val="hybridMultilevel"/>
    <w:tmpl w:val="C4C8C48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063B06"/>
    <w:multiLevelType w:val="hybridMultilevel"/>
    <w:tmpl w:val="C098F73E"/>
    <w:lvl w:ilvl="0" w:tplc="A5FC62C6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0CE902DC"/>
    <w:multiLevelType w:val="hybridMultilevel"/>
    <w:tmpl w:val="CBB8C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D577446"/>
    <w:multiLevelType w:val="hybridMultilevel"/>
    <w:tmpl w:val="72A4A1B6"/>
    <w:lvl w:ilvl="0" w:tplc="5F28D67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0E964E4F"/>
    <w:multiLevelType w:val="multilevel"/>
    <w:tmpl w:val="148A4F82"/>
    <w:lvl w:ilvl="0">
      <w:start w:val="1"/>
      <w:numFmt w:val="decimal"/>
      <w:pStyle w:val="a0"/>
      <w:lvlText w:val="%1."/>
      <w:lvlJc w:val="left"/>
      <w:pPr>
        <w:ind w:left="1495" w:hanging="360"/>
      </w:pPr>
      <w:rPr>
        <w:rFonts w:cs="Times New Roman" w:hint="default"/>
        <w:b/>
        <w:color w:val="000000"/>
        <w:u w:val="none"/>
      </w:rPr>
    </w:lvl>
    <w:lvl w:ilvl="1">
      <w:start w:val="1"/>
      <w:numFmt w:val="decimal"/>
      <w:lvlText w:val="%1.%2."/>
      <w:lvlJc w:val="left"/>
      <w:pPr>
        <w:ind w:left="1232" w:hanging="432"/>
      </w:pPr>
      <w:rPr>
        <w:rFonts w:cs="Times New Roman" w:hint="default"/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204" w:hanging="504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color w:val="000000"/>
      </w:rPr>
    </w:lvl>
  </w:abstractNum>
  <w:abstractNum w:abstractNumId="11">
    <w:nsid w:val="10815CD8"/>
    <w:multiLevelType w:val="hybridMultilevel"/>
    <w:tmpl w:val="81E8059E"/>
    <w:lvl w:ilvl="0" w:tplc="3FEA66C8">
      <w:start w:val="1"/>
      <w:numFmt w:val="decimal"/>
      <w:lvlText w:val="%1."/>
      <w:lvlJc w:val="left"/>
      <w:pPr>
        <w:ind w:left="1392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12C6652D"/>
    <w:multiLevelType w:val="hybridMultilevel"/>
    <w:tmpl w:val="6152FFA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44D0504"/>
    <w:multiLevelType w:val="hybridMultilevel"/>
    <w:tmpl w:val="BC06D156"/>
    <w:lvl w:ilvl="0" w:tplc="AC90ADEC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A3E6D8B"/>
    <w:multiLevelType w:val="multilevel"/>
    <w:tmpl w:val="5A26F9D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790"/>
        </w:tabs>
        <w:ind w:left="179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2434"/>
        </w:tabs>
        <w:ind w:left="2434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936"/>
        </w:tabs>
        <w:ind w:left="2936" w:hanging="1800"/>
      </w:pPr>
      <w:rPr>
        <w:rFonts w:hint="default"/>
        <w:b w:val="0"/>
        <w:color w:val="auto"/>
      </w:rPr>
    </w:lvl>
  </w:abstractNum>
  <w:abstractNum w:abstractNumId="15">
    <w:nsid w:val="27465E43"/>
    <w:multiLevelType w:val="hybridMultilevel"/>
    <w:tmpl w:val="054ED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28B1559C"/>
    <w:multiLevelType w:val="multilevel"/>
    <w:tmpl w:val="E146F74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bullet"/>
      <w:lvlText w:val=""/>
      <w:lvlJc w:val="left"/>
      <w:pPr>
        <w:ind w:left="1778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18">
    <w:nsid w:val="2DA43697"/>
    <w:multiLevelType w:val="hybridMultilevel"/>
    <w:tmpl w:val="9246FE32"/>
    <w:lvl w:ilvl="0" w:tplc="926EFA80">
      <w:start w:val="15"/>
      <w:numFmt w:val="decimal"/>
      <w:lvlText w:val="%1."/>
      <w:lvlJc w:val="left"/>
      <w:pPr>
        <w:ind w:left="54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>
    <w:nsid w:val="32226D06"/>
    <w:multiLevelType w:val="multilevel"/>
    <w:tmpl w:val="5C940B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0">
    <w:nsid w:val="335A3C0B"/>
    <w:multiLevelType w:val="multilevel"/>
    <w:tmpl w:val="E146F74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bullet"/>
      <w:lvlText w:val=""/>
      <w:lvlJc w:val="left"/>
      <w:pPr>
        <w:ind w:left="1778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21">
    <w:nsid w:val="34B0712A"/>
    <w:multiLevelType w:val="multilevel"/>
    <w:tmpl w:val="5560AEE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>
    <w:nsid w:val="38ED1DA1"/>
    <w:multiLevelType w:val="hybridMultilevel"/>
    <w:tmpl w:val="D7962B5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387D01"/>
    <w:multiLevelType w:val="hybridMultilevel"/>
    <w:tmpl w:val="C390E3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213FD9"/>
    <w:multiLevelType w:val="multilevel"/>
    <w:tmpl w:val="E146F74A"/>
    <w:lvl w:ilvl="0">
      <w:start w:val="1"/>
      <w:numFmt w:val="decimal"/>
      <w:lvlText w:val="%1."/>
      <w:lvlJc w:val="left"/>
      <w:pPr>
        <w:ind w:left="502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851" w:hanging="360"/>
      </w:pPr>
    </w:lvl>
    <w:lvl w:ilvl="2">
      <w:start w:val="1"/>
      <w:numFmt w:val="bullet"/>
      <w:lvlText w:val=""/>
      <w:lvlJc w:val="left"/>
      <w:pPr>
        <w:ind w:left="156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909" w:hanging="720"/>
      </w:pPr>
    </w:lvl>
    <w:lvl w:ilvl="4">
      <w:start w:val="1"/>
      <w:numFmt w:val="decimal"/>
      <w:isLgl/>
      <w:lvlText w:val="%1.%2.%3.%4.%5."/>
      <w:lvlJc w:val="left"/>
      <w:pPr>
        <w:ind w:left="2618" w:hanging="1080"/>
      </w:pPr>
    </w:lvl>
    <w:lvl w:ilvl="5">
      <w:start w:val="1"/>
      <w:numFmt w:val="decimal"/>
      <w:isLgl/>
      <w:lvlText w:val="%1.%2.%3.%4.%5.%6."/>
      <w:lvlJc w:val="left"/>
      <w:pPr>
        <w:ind w:left="2967" w:hanging="1080"/>
      </w:pPr>
    </w:lvl>
    <w:lvl w:ilvl="6">
      <w:start w:val="1"/>
      <w:numFmt w:val="decimal"/>
      <w:isLgl/>
      <w:lvlText w:val="%1.%2.%3.%4.%5.%6.%7."/>
      <w:lvlJc w:val="left"/>
      <w:pPr>
        <w:ind w:left="3676" w:hanging="1440"/>
      </w:pPr>
    </w:lvl>
    <w:lvl w:ilvl="7">
      <w:start w:val="1"/>
      <w:numFmt w:val="decimal"/>
      <w:isLgl/>
      <w:lvlText w:val="%1.%2.%3.%4.%5.%6.%7.%8."/>
      <w:lvlJc w:val="left"/>
      <w:pPr>
        <w:ind w:left="4025" w:hanging="1440"/>
      </w:pPr>
    </w:lvl>
    <w:lvl w:ilvl="8">
      <w:start w:val="1"/>
      <w:numFmt w:val="decimal"/>
      <w:isLgl/>
      <w:lvlText w:val="%1.%2.%3.%4.%5.%6.%7.%8.%9."/>
      <w:lvlJc w:val="left"/>
      <w:pPr>
        <w:ind w:left="4734" w:hanging="1800"/>
      </w:pPr>
    </w:lvl>
  </w:abstractNum>
  <w:abstractNum w:abstractNumId="25">
    <w:nsid w:val="44900F4C"/>
    <w:multiLevelType w:val="hybridMultilevel"/>
    <w:tmpl w:val="18EEE63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45534B8F"/>
    <w:multiLevelType w:val="hybridMultilevel"/>
    <w:tmpl w:val="EC0E789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>
    <w:nsid w:val="470309CA"/>
    <w:multiLevelType w:val="hybridMultilevel"/>
    <w:tmpl w:val="5F4E948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abstractNum w:abstractNumId="28">
    <w:nsid w:val="49F86C60"/>
    <w:multiLevelType w:val="hybridMultilevel"/>
    <w:tmpl w:val="48CE84C0"/>
    <w:lvl w:ilvl="0" w:tplc="523668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A246C0"/>
    <w:multiLevelType w:val="hybridMultilevel"/>
    <w:tmpl w:val="03727E9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51946F2D"/>
    <w:multiLevelType w:val="hybridMultilevel"/>
    <w:tmpl w:val="CEAA07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52DC763C"/>
    <w:multiLevelType w:val="multilevel"/>
    <w:tmpl w:val="E146F74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bullet"/>
      <w:lvlText w:val=""/>
      <w:lvlJc w:val="left"/>
      <w:pPr>
        <w:ind w:left="1778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33">
    <w:nsid w:val="54760618"/>
    <w:multiLevelType w:val="hybridMultilevel"/>
    <w:tmpl w:val="2FA06BDC"/>
    <w:lvl w:ilvl="0" w:tplc="31E6A5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65A1502"/>
    <w:multiLevelType w:val="multilevel"/>
    <w:tmpl w:val="DCFC68B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742"/>
        </w:tabs>
        <w:ind w:left="742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42"/>
        </w:tabs>
        <w:ind w:left="1942" w:hanging="1800"/>
      </w:pPr>
      <w:rPr>
        <w:rFonts w:hint="default"/>
      </w:rPr>
    </w:lvl>
  </w:abstractNum>
  <w:abstractNum w:abstractNumId="35">
    <w:nsid w:val="57B347CE"/>
    <w:multiLevelType w:val="multilevel"/>
    <w:tmpl w:val="FE581250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36">
    <w:nsid w:val="587D6FD9"/>
    <w:multiLevelType w:val="multilevel"/>
    <w:tmpl w:val="5C940B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7">
    <w:nsid w:val="5BCD1E57"/>
    <w:multiLevelType w:val="hybridMultilevel"/>
    <w:tmpl w:val="4184C7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CD478C5"/>
    <w:multiLevelType w:val="multilevel"/>
    <w:tmpl w:val="280CBD9C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39">
    <w:nsid w:val="5F5F1D09"/>
    <w:multiLevelType w:val="hybridMultilevel"/>
    <w:tmpl w:val="9648EE8E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92577CC"/>
    <w:multiLevelType w:val="hybridMultilevel"/>
    <w:tmpl w:val="895E6DBC"/>
    <w:lvl w:ilvl="0" w:tplc="515A60C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706EEF"/>
    <w:multiLevelType w:val="hybridMultilevel"/>
    <w:tmpl w:val="F6720920"/>
    <w:lvl w:ilvl="0" w:tplc="041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3711830"/>
    <w:multiLevelType w:val="hybridMultilevel"/>
    <w:tmpl w:val="DD1ADA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668E0A8">
      <w:start w:val="12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AE4CA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5">
    <w:nsid w:val="74552842"/>
    <w:multiLevelType w:val="hybridMultilevel"/>
    <w:tmpl w:val="C25E1B68"/>
    <w:lvl w:ilvl="0" w:tplc="C2048D5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31E6A5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sz w:val="20"/>
        <w:szCs w:val="20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AEB6629"/>
    <w:multiLevelType w:val="multilevel"/>
    <w:tmpl w:val="406E0BB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8"/>
  </w:num>
  <w:num w:numId="2">
    <w:abstractNumId w:val="35"/>
  </w:num>
  <w:num w:numId="3">
    <w:abstractNumId w:val="42"/>
  </w:num>
  <w:num w:numId="4">
    <w:abstractNumId w:val="41"/>
  </w:num>
  <w:num w:numId="5">
    <w:abstractNumId w:val="29"/>
  </w:num>
  <w:num w:numId="6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7">
    <w:abstractNumId w:val="16"/>
  </w:num>
  <w:num w:numId="8">
    <w:abstractNumId w:val="10"/>
  </w:num>
  <w:num w:numId="9">
    <w:abstractNumId w:val="17"/>
  </w:num>
  <w:num w:numId="10">
    <w:abstractNumId w:val="43"/>
  </w:num>
  <w:num w:numId="11">
    <w:abstractNumId w:val="30"/>
  </w:num>
  <w:num w:numId="12">
    <w:abstractNumId w:val="31"/>
  </w:num>
  <w:num w:numId="13">
    <w:abstractNumId w:val="23"/>
  </w:num>
  <w:num w:numId="14">
    <w:abstractNumId w:val="28"/>
  </w:num>
  <w:num w:numId="15">
    <w:abstractNumId w:val="40"/>
  </w:num>
  <w:num w:numId="16">
    <w:abstractNumId w:val="5"/>
  </w:num>
  <w:num w:numId="17">
    <w:abstractNumId w:val="25"/>
  </w:num>
  <w:num w:numId="18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</w:num>
  <w:num w:numId="20">
    <w:abstractNumId w:val="37"/>
  </w:num>
  <w:num w:numId="21">
    <w:abstractNumId w:val="1"/>
  </w:num>
  <w:num w:numId="22">
    <w:abstractNumId w:val="2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12"/>
  </w:num>
  <w:num w:numId="26">
    <w:abstractNumId w:val="7"/>
  </w:num>
  <w:num w:numId="27">
    <w:abstractNumId w:val="20"/>
  </w:num>
  <w:num w:numId="28">
    <w:abstractNumId w:val="24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4"/>
  </w:num>
  <w:num w:numId="3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6"/>
  </w:num>
  <w:num w:numId="41">
    <w:abstractNumId w:val="32"/>
  </w:num>
  <w:num w:numId="42">
    <w:abstractNumId w:val="22"/>
  </w:num>
  <w:num w:numId="43">
    <w:abstractNumId w:val="33"/>
  </w:num>
  <w:num w:numId="44">
    <w:abstractNumId w:val="44"/>
  </w:num>
  <w:num w:numId="45">
    <w:abstractNumId w:val="34"/>
  </w:num>
  <w:num w:numId="46">
    <w:abstractNumId w:val="45"/>
  </w:num>
  <w:num w:numId="47">
    <w:abstractNumId w:val="14"/>
  </w:num>
  <w:num w:numId="48">
    <w:abstractNumId w:val="11"/>
  </w:num>
  <w:num w:numId="49">
    <w:abstractNumId w:val="18"/>
  </w:num>
  <w:num w:numId="5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cumentProtection w:edit="trackedChanges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90899"/>
    <w:rsid w:val="00001A30"/>
    <w:rsid w:val="000518BC"/>
    <w:rsid w:val="0010406E"/>
    <w:rsid w:val="00106775"/>
    <w:rsid w:val="00131477"/>
    <w:rsid w:val="00143934"/>
    <w:rsid w:val="00160B46"/>
    <w:rsid w:val="001A21D9"/>
    <w:rsid w:val="001D4D24"/>
    <w:rsid w:val="002112CE"/>
    <w:rsid w:val="00234EC3"/>
    <w:rsid w:val="002B7508"/>
    <w:rsid w:val="00327C7A"/>
    <w:rsid w:val="00426708"/>
    <w:rsid w:val="004E2B08"/>
    <w:rsid w:val="00511C67"/>
    <w:rsid w:val="005614AE"/>
    <w:rsid w:val="005A60F0"/>
    <w:rsid w:val="005B7665"/>
    <w:rsid w:val="005C0232"/>
    <w:rsid w:val="005C568D"/>
    <w:rsid w:val="006769DB"/>
    <w:rsid w:val="006B08A1"/>
    <w:rsid w:val="006B2320"/>
    <w:rsid w:val="006B551C"/>
    <w:rsid w:val="006C0138"/>
    <w:rsid w:val="006D2A37"/>
    <w:rsid w:val="006D4562"/>
    <w:rsid w:val="006F0C12"/>
    <w:rsid w:val="00764584"/>
    <w:rsid w:val="007C1A05"/>
    <w:rsid w:val="00817E69"/>
    <w:rsid w:val="008F5398"/>
    <w:rsid w:val="009655D3"/>
    <w:rsid w:val="00973720"/>
    <w:rsid w:val="00A90899"/>
    <w:rsid w:val="00AD5A6D"/>
    <w:rsid w:val="00AF1457"/>
    <w:rsid w:val="00B07885"/>
    <w:rsid w:val="00B63EE8"/>
    <w:rsid w:val="00B75209"/>
    <w:rsid w:val="00B81B41"/>
    <w:rsid w:val="00B91306"/>
    <w:rsid w:val="00C40807"/>
    <w:rsid w:val="00C848C4"/>
    <w:rsid w:val="00DF73CD"/>
    <w:rsid w:val="00E22747"/>
    <w:rsid w:val="00E30A44"/>
    <w:rsid w:val="00E77A62"/>
    <w:rsid w:val="00E82534"/>
    <w:rsid w:val="00E97A95"/>
    <w:rsid w:val="00F62CE6"/>
    <w:rsid w:val="00FD6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90899"/>
    <w:pPr>
      <w:spacing w:after="0" w:line="240" w:lineRule="auto"/>
    </w:pPr>
  </w:style>
  <w:style w:type="paragraph" w:styleId="1">
    <w:name w:val="heading 1"/>
    <w:basedOn w:val="a1"/>
    <w:next w:val="2"/>
    <w:link w:val="10"/>
    <w:qFormat/>
    <w:rsid w:val="005B7665"/>
    <w:pPr>
      <w:numPr>
        <w:numId w:val="7"/>
      </w:numPr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">
    <w:name w:val="heading 2"/>
    <w:basedOn w:val="1"/>
    <w:next w:val="3"/>
    <w:link w:val="20"/>
    <w:qFormat/>
    <w:rsid w:val="005B7665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1"/>
    <w:next w:val="a1"/>
    <w:link w:val="30"/>
    <w:qFormat/>
    <w:rsid w:val="005B7665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5B7665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5B7665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5B7665"/>
    <w:pPr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A90899"/>
    <w:tblPr>
      <w:tblInd w:w="0" w:type="dxa"/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1"/>
    <w:link w:val="a7"/>
    <w:unhideWhenUsed/>
    <w:rsid w:val="004E2B0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2"/>
    <w:link w:val="a6"/>
    <w:rsid w:val="004E2B08"/>
    <w:rPr>
      <w:rFonts w:ascii="Tahoma" w:hAnsi="Tahoma" w:cs="Tahoma"/>
      <w:sz w:val="16"/>
      <w:szCs w:val="16"/>
    </w:rPr>
  </w:style>
  <w:style w:type="paragraph" w:styleId="a8">
    <w:name w:val="footnote text"/>
    <w:basedOn w:val="a1"/>
    <w:link w:val="a9"/>
    <w:uiPriority w:val="99"/>
    <w:rsid w:val="00817E69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Текст сноски Знак"/>
    <w:basedOn w:val="a2"/>
    <w:link w:val="a8"/>
    <w:uiPriority w:val="99"/>
    <w:rsid w:val="00817E6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uiPriority w:val="99"/>
    <w:rsid w:val="00817E69"/>
    <w:rPr>
      <w:vertAlign w:val="superscript"/>
    </w:rPr>
  </w:style>
  <w:style w:type="paragraph" w:styleId="ab">
    <w:name w:val="List Paragraph"/>
    <w:basedOn w:val="a1"/>
    <w:uiPriority w:val="34"/>
    <w:qFormat/>
    <w:rsid w:val="00817E69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character" w:customStyle="1" w:styleId="10">
    <w:name w:val="Заголовок 1 Знак"/>
    <w:basedOn w:val="a2"/>
    <w:link w:val="1"/>
    <w:rsid w:val="005B7665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20">
    <w:name w:val="Заголовок 2 Знак"/>
    <w:basedOn w:val="a2"/>
    <w:link w:val="2"/>
    <w:rsid w:val="005B7665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30">
    <w:name w:val="Заголовок 3 Знак"/>
    <w:basedOn w:val="a2"/>
    <w:link w:val="3"/>
    <w:rsid w:val="005B766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2"/>
    <w:link w:val="4"/>
    <w:rsid w:val="005B766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2"/>
    <w:link w:val="5"/>
    <w:rsid w:val="005B7665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2"/>
    <w:link w:val="6"/>
    <w:rsid w:val="005B7665"/>
    <w:rPr>
      <w:rFonts w:ascii="Times New Roman" w:eastAsia="Times New Roman" w:hAnsi="Times New Roman" w:cs="Times New Roman"/>
      <w:b/>
      <w:bCs/>
    </w:rPr>
  </w:style>
  <w:style w:type="character" w:styleId="ac">
    <w:name w:val="page number"/>
    <w:basedOn w:val="a2"/>
    <w:rsid w:val="005B7665"/>
  </w:style>
  <w:style w:type="paragraph" w:styleId="ad">
    <w:name w:val="header"/>
    <w:basedOn w:val="a1"/>
    <w:link w:val="ae"/>
    <w:uiPriority w:val="99"/>
    <w:rsid w:val="005B7665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e">
    <w:name w:val="Верхний колонтитул Знак"/>
    <w:basedOn w:val="a2"/>
    <w:link w:val="ad"/>
    <w:uiPriority w:val="99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1"/>
    <w:link w:val="af0"/>
    <w:uiPriority w:val="99"/>
    <w:rsid w:val="005B7665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0">
    <w:name w:val="Нижний колонтитул Знак"/>
    <w:basedOn w:val="a2"/>
    <w:link w:val="af"/>
    <w:uiPriority w:val="99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1">
    <w:name w:val="Body Text"/>
    <w:basedOn w:val="a1"/>
    <w:link w:val="af2"/>
    <w:rsid w:val="005B766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2">
    <w:name w:val="Основной текст Знак"/>
    <w:basedOn w:val="a2"/>
    <w:link w:val="af1"/>
    <w:rsid w:val="005B7665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1"/>
    <w:uiPriority w:val="99"/>
    <w:rsid w:val="005B7665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f3">
    <w:name w:val="Title"/>
    <w:basedOn w:val="a1"/>
    <w:link w:val="af4"/>
    <w:qFormat/>
    <w:rsid w:val="005B7665"/>
    <w:pPr>
      <w:jc w:val="center"/>
    </w:pPr>
    <w:rPr>
      <w:rFonts w:ascii="Arial" w:eastAsia="Times New Roman" w:hAnsi="Arial" w:cs="Times New Roman"/>
      <w:sz w:val="24"/>
      <w:szCs w:val="20"/>
    </w:rPr>
  </w:style>
  <w:style w:type="character" w:customStyle="1" w:styleId="af4">
    <w:name w:val="Название Знак"/>
    <w:basedOn w:val="a2"/>
    <w:link w:val="af3"/>
    <w:rsid w:val="005B7665"/>
    <w:rPr>
      <w:rFonts w:ascii="Arial" w:eastAsia="Times New Roman" w:hAnsi="Arial" w:cs="Times New Roman"/>
      <w:sz w:val="24"/>
      <w:szCs w:val="20"/>
    </w:rPr>
  </w:style>
  <w:style w:type="paragraph" w:styleId="11">
    <w:name w:val="toc 1"/>
    <w:basedOn w:val="a1"/>
    <w:next w:val="a1"/>
    <w:autoRedefine/>
    <w:uiPriority w:val="39"/>
    <w:rsid w:val="005B7665"/>
    <w:pPr>
      <w:tabs>
        <w:tab w:val="right" w:leader="dot" w:pos="9629"/>
      </w:tabs>
      <w:overflowPunct w:val="0"/>
      <w:autoSpaceDE w:val="0"/>
      <w:autoSpaceDN w:val="0"/>
      <w:adjustRightInd w:val="0"/>
      <w:spacing w:line="276" w:lineRule="auto"/>
      <w:ind w:left="1974" w:hanging="1974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2">
    <w:name w:val="toc 2"/>
    <w:basedOn w:val="a1"/>
    <w:next w:val="a1"/>
    <w:autoRedefine/>
    <w:uiPriority w:val="39"/>
    <w:rsid w:val="005B7665"/>
    <w:pPr>
      <w:tabs>
        <w:tab w:val="left" w:pos="567"/>
        <w:tab w:val="right" w:leader="dot" w:pos="9629"/>
      </w:tabs>
      <w:overflowPunct w:val="0"/>
      <w:autoSpaceDE w:val="0"/>
      <w:autoSpaceDN w:val="0"/>
      <w:adjustRightInd w:val="0"/>
      <w:ind w:left="20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toc 3"/>
    <w:basedOn w:val="a1"/>
    <w:next w:val="a1"/>
    <w:autoRedefine/>
    <w:uiPriority w:val="39"/>
    <w:rsid w:val="005B7665"/>
    <w:pPr>
      <w:tabs>
        <w:tab w:val="left" w:pos="993"/>
        <w:tab w:val="right" w:leader="dot" w:pos="9629"/>
      </w:tabs>
      <w:overflowPunct w:val="0"/>
      <w:autoSpaceDE w:val="0"/>
      <w:autoSpaceDN w:val="0"/>
      <w:adjustRightInd w:val="0"/>
      <w:spacing w:line="276" w:lineRule="auto"/>
      <w:ind w:left="1022" w:hanging="622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5">
    <w:name w:val="Hyperlink"/>
    <w:uiPriority w:val="99"/>
    <w:unhideWhenUsed/>
    <w:rsid w:val="005B7665"/>
    <w:rPr>
      <w:color w:val="0000FF"/>
      <w:u w:val="single"/>
    </w:rPr>
  </w:style>
  <w:style w:type="character" w:styleId="af6">
    <w:name w:val="annotation reference"/>
    <w:rsid w:val="005B7665"/>
    <w:rPr>
      <w:sz w:val="16"/>
      <w:szCs w:val="16"/>
    </w:rPr>
  </w:style>
  <w:style w:type="paragraph" w:styleId="af7">
    <w:name w:val="annotation text"/>
    <w:basedOn w:val="a1"/>
    <w:link w:val="af8"/>
    <w:rsid w:val="005B766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8">
    <w:name w:val="Текст примечания Знак"/>
    <w:basedOn w:val="a2"/>
    <w:link w:val="af7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9">
    <w:name w:val="annotation subject"/>
    <w:basedOn w:val="af7"/>
    <w:next w:val="af7"/>
    <w:link w:val="afa"/>
    <w:rsid w:val="005B7665"/>
    <w:rPr>
      <w:b/>
      <w:bCs/>
    </w:rPr>
  </w:style>
  <w:style w:type="character" w:customStyle="1" w:styleId="afa">
    <w:name w:val="Тема примечания Знак"/>
    <w:basedOn w:val="af8"/>
    <w:link w:val="af9"/>
    <w:rsid w:val="005B7665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0">
    <w:name w:val="Заголовок 0"/>
    <w:basedOn w:val="a1"/>
    <w:next w:val="1"/>
    <w:uiPriority w:val="99"/>
    <w:rsid w:val="005B7665"/>
    <w:pPr>
      <w:spacing w:line="360" w:lineRule="auto"/>
      <w:jc w:val="center"/>
    </w:pPr>
    <w:rPr>
      <w:rFonts w:ascii="Times New Roman" w:eastAsia="Times New Roman" w:hAnsi="Times New Roman" w:cs="Times New Roman"/>
      <w:b/>
      <w:caps/>
      <w:sz w:val="24"/>
      <w:szCs w:val="28"/>
      <w:lang w:val="ru-RU" w:eastAsia="ru-RU"/>
    </w:rPr>
  </w:style>
  <w:style w:type="paragraph" w:customStyle="1" w:styleId="Default">
    <w:name w:val="Default"/>
    <w:rsid w:val="005B766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fb">
    <w:name w:val="Body Text Indent"/>
    <w:basedOn w:val="a1"/>
    <w:link w:val="afc"/>
    <w:uiPriority w:val="99"/>
    <w:unhideWhenUsed/>
    <w:rsid w:val="005B7665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c">
    <w:name w:val="Основной текст с отступом Знак"/>
    <w:basedOn w:val="a2"/>
    <w:link w:val="afb"/>
    <w:uiPriority w:val="99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a0">
    <w:name w:val="Заголовок раздела положения"/>
    <w:basedOn w:val="a1"/>
    <w:rsid w:val="005B7665"/>
    <w:pPr>
      <w:widowControl w:val="0"/>
      <w:numPr>
        <w:numId w:val="8"/>
      </w:numPr>
      <w:shd w:val="clear" w:color="auto" w:fill="FFFFFF"/>
      <w:autoSpaceDE w:val="0"/>
      <w:autoSpaceDN w:val="0"/>
      <w:adjustRightInd w:val="0"/>
      <w:spacing w:before="475" w:line="360" w:lineRule="auto"/>
      <w:ind w:left="360" w:right="14"/>
      <w:jc w:val="center"/>
    </w:pPr>
    <w:rPr>
      <w:rFonts w:ascii="Times New Roman" w:eastAsia="Times New Roman" w:hAnsi="Times New Roman" w:cs="Times New Roman"/>
      <w:b/>
      <w:bCs/>
      <w:color w:val="000000"/>
      <w:spacing w:val="-4"/>
      <w:sz w:val="24"/>
      <w:szCs w:val="24"/>
      <w:lang w:val="ru-RU" w:eastAsia="ru-RU"/>
    </w:rPr>
  </w:style>
  <w:style w:type="paragraph" w:customStyle="1" w:styleId="ConsPlusNormal">
    <w:name w:val="ConsPlusNormal"/>
    <w:rsid w:val="005B76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12">
    <w:name w:val="Абзац списка1"/>
    <w:basedOn w:val="a1"/>
    <w:rsid w:val="005B7665"/>
    <w:pPr>
      <w:spacing w:after="200" w:line="276" w:lineRule="auto"/>
      <w:ind w:left="720"/>
    </w:pPr>
    <w:rPr>
      <w:rFonts w:ascii="Calibri" w:eastAsia="Times New Roman" w:hAnsi="Calibri" w:cs="Times New Roman"/>
      <w:lang w:val="ru-RU" w:eastAsia="ru-RU"/>
    </w:rPr>
  </w:style>
  <w:style w:type="paragraph" w:customStyle="1" w:styleId="afd">
    <w:name w:val="Для таблиц"/>
    <w:basedOn w:val="a1"/>
    <w:uiPriority w:val="99"/>
    <w:rsid w:val="005B76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3">
    <w:name w:val="Body Text 2"/>
    <w:basedOn w:val="a1"/>
    <w:link w:val="24"/>
    <w:rsid w:val="005B7665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24">
    <w:name w:val="Основной текст 2 Знак"/>
    <w:basedOn w:val="a2"/>
    <w:link w:val="23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">
    <w:name w:val="Normal (Web)"/>
    <w:basedOn w:val="a1"/>
    <w:link w:val="afe"/>
    <w:uiPriority w:val="99"/>
    <w:unhideWhenUsed/>
    <w:rsid w:val="005B7665"/>
    <w:pPr>
      <w:numPr>
        <w:numId w:val="6"/>
      </w:num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ff">
    <w:name w:val="список с точками"/>
    <w:basedOn w:val="a1"/>
    <w:rsid w:val="005B7665"/>
    <w:pPr>
      <w:spacing w:line="312" w:lineRule="auto"/>
      <w:ind w:left="709" w:hanging="283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BodyText21">
    <w:name w:val="Body Text 21"/>
    <w:basedOn w:val="a1"/>
    <w:uiPriority w:val="99"/>
    <w:rsid w:val="005B7665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/>
      <w:ind w:left="864" w:hanging="288"/>
      <w:jc w:val="both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pple-converted-space">
    <w:name w:val="apple-converted-space"/>
    <w:rsid w:val="005B7665"/>
  </w:style>
  <w:style w:type="paragraph" w:styleId="32">
    <w:name w:val="Body Text Indent 3"/>
    <w:basedOn w:val="a1"/>
    <w:link w:val="33"/>
    <w:uiPriority w:val="99"/>
    <w:unhideWhenUsed/>
    <w:rsid w:val="005B7665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3">
    <w:name w:val="Основной текст с отступом 3 Знак"/>
    <w:basedOn w:val="a2"/>
    <w:link w:val="32"/>
    <w:uiPriority w:val="99"/>
    <w:rsid w:val="005B7665"/>
    <w:rPr>
      <w:rFonts w:ascii="Times New Roman" w:eastAsia="Times New Roman" w:hAnsi="Times New Roman" w:cs="Times New Roman"/>
      <w:sz w:val="16"/>
      <w:szCs w:val="16"/>
    </w:rPr>
  </w:style>
  <w:style w:type="paragraph" w:styleId="34">
    <w:name w:val="Body Text 3"/>
    <w:basedOn w:val="a1"/>
    <w:link w:val="35"/>
    <w:rsid w:val="005B7665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5">
    <w:name w:val="Основной текст 3 Знак"/>
    <w:basedOn w:val="a2"/>
    <w:link w:val="34"/>
    <w:rsid w:val="005B7665"/>
    <w:rPr>
      <w:rFonts w:ascii="Times New Roman" w:eastAsia="Times New Roman" w:hAnsi="Times New Roman" w:cs="Times New Roman"/>
      <w:sz w:val="16"/>
      <w:szCs w:val="16"/>
    </w:rPr>
  </w:style>
  <w:style w:type="paragraph" w:styleId="aff0">
    <w:name w:val="endnote text"/>
    <w:basedOn w:val="a1"/>
    <w:link w:val="aff1"/>
    <w:rsid w:val="005B766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f1">
    <w:name w:val="Текст концевой сноски Знак"/>
    <w:basedOn w:val="a2"/>
    <w:link w:val="aff0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f2">
    <w:name w:val="endnote reference"/>
    <w:rsid w:val="005B7665"/>
    <w:rPr>
      <w:vertAlign w:val="superscript"/>
    </w:rPr>
  </w:style>
  <w:style w:type="character" w:styleId="aff3">
    <w:name w:val="Emphasis"/>
    <w:uiPriority w:val="20"/>
    <w:qFormat/>
    <w:rsid w:val="005B7665"/>
    <w:rPr>
      <w:i/>
      <w:iCs/>
    </w:rPr>
  </w:style>
  <w:style w:type="paragraph" w:styleId="aff4">
    <w:name w:val="Plain Text"/>
    <w:basedOn w:val="a1"/>
    <w:link w:val="aff5"/>
    <w:uiPriority w:val="99"/>
    <w:unhideWhenUsed/>
    <w:rsid w:val="005B7665"/>
    <w:pPr>
      <w:tabs>
        <w:tab w:val="left" w:pos="708"/>
      </w:tabs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5">
    <w:name w:val="Текст Знак"/>
    <w:basedOn w:val="a2"/>
    <w:link w:val="aff4"/>
    <w:uiPriority w:val="99"/>
    <w:rsid w:val="005B7665"/>
    <w:rPr>
      <w:rFonts w:ascii="Courier New" w:eastAsia="Times New Roman" w:hAnsi="Courier New" w:cs="Times New Roman"/>
      <w:sz w:val="20"/>
      <w:szCs w:val="20"/>
    </w:rPr>
  </w:style>
  <w:style w:type="paragraph" w:customStyle="1" w:styleId="aff6">
    <w:name w:val="Текст требований"/>
    <w:basedOn w:val="a1"/>
    <w:uiPriority w:val="99"/>
    <w:semiHidden/>
    <w:rsid w:val="005B7665"/>
    <w:pPr>
      <w:tabs>
        <w:tab w:val="left" w:pos="851"/>
      </w:tabs>
      <w:ind w:firstLine="567"/>
      <w:jc w:val="both"/>
    </w:pPr>
    <w:rPr>
      <w:rFonts w:ascii="Times New Roman" w:eastAsia="Times New Roman" w:hAnsi="Times New Roman" w:cs="Times New Roman"/>
      <w:sz w:val="20"/>
      <w:szCs w:val="24"/>
      <w:lang w:val="ru-RU" w:eastAsia="ru-RU"/>
    </w:rPr>
  </w:style>
  <w:style w:type="paragraph" w:customStyle="1" w:styleId="ConsNormal">
    <w:name w:val="ConsNormal"/>
    <w:uiPriority w:val="99"/>
    <w:rsid w:val="005B7665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ff7">
    <w:name w:val="FollowedHyperlink"/>
    <w:rsid w:val="005B7665"/>
    <w:rPr>
      <w:color w:val="800080"/>
      <w:u w:val="single"/>
    </w:rPr>
  </w:style>
  <w:style w:type="paragraph" w:customStyle="1" w:styleId="13">
    <w:name w:val="Обычный1"/>
    <w:uiPriority w:val="99"/>
    <w:rsid w:val="005B7665"/>
    <w:pPr>
      <w:widowControl w:val="0"/>
      <w:tabs>
        <w:tab w:val="left" w:pos="70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Style15">
    <w:name w:val="Style15"/>
    <w:basedOn w:val="a1"/>
    <w:uiPriority w:val="99"/>
    <w:rsid w:val="005B7665"/>
    <w:pPr>
      <w:widowControl w:val="0"/>
      <w:autoSpaceDE w:val="0"/>
      <w:autoSpaceDN w:val="0"/>
      <w:adjustRightInd w:val="0"/>
      <w:spacing w:line="326" w:lineRule="exact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3">
    <w:name w:val="Style33"/>
    <w:basedOn w:val="a1"/>
    <w:uiPriority w:val="99"/>
    <w:rsid w:val="005B7665"/>
    <w:pPr>
      <w:widowControl w:val="0"/>
      <w:autoSpaceDE w:val="0"/>
      <w:autoSpaceDN w:val="0"/>
      <w:adjustRightInd w:val="0"/>
      <w:spacing w:line="250" w:lineRule="exact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66">
    <w:name w:val="Font Style66"/>
    <w:uiPriority w:val="99"/>
    <w:rsid w:val="005B7665"/>
    <w:rPr>
      <w:rFonts w:ascii="Times New Roman" w:hAnsi="Times New Roman" w:cs="Times New Roman" w:hint="default"/>
      <w:sz w:val="20"/>
      <w:szCs w:val="20"/>
    </w:rPr>
  </w:style>
  <w:style w:type="character" w:customStyle="1" w:styleId="afe">
    <w:name w:val="Обычный (веб) Знак"/>
    <w:basedOn w:val="a2"/>
    <w:link w:val="a"/>
    <w:uiPriority w:val="99"/>
    <w:rsid w:val="005B76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36">
    <w:name w:val="Стиль3"/>
    <w:basedOn w:val="25"/>
    <w:rsid w:val="005B7665"/>
    <w:pPr>
      <w:widowControl w:val="0"/>
      <w:tabs>
        <w:tab w:val="num" w:pos="1307"/>
      </w:tabs>
      <w:overflowPunct/>
      <w:autoSpaceDE/>
      <w:autoSpaceDN/>
      <w:spacing w:after="0" w:line="240" w:lineRule="auto"/>
      <w:ind w:left="1080"/>
      <w:jc w:val="both"/>
    </w:pPr>
    <w:rPr>
      <w:sz w:val="24"/>
    </w:rPr>
  </w:style>
  <w:style w:type="paragraph" w:styleId="25">
    <w:name w:val="Body Text Indent 2"/>
    <w:basedOn w:val="a1"/>
    <w:link w:val="26"/>
    <w:rsid w:val="005B7665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26">
    <w:name w:val="Основной текст с отступом 2 Знак"/>
    <w:basedOn w:val="a2"/>
    <w:link w:val="25"/>
    <w:rsid w:val="005B766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c2">
    <w:name w:val="c2"/>
    <w:basedOn w:val="a1"/>
    <w:rsid w:val="005B766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">
    <w:name w:val="c1"/>
    <w:basedOn w:val="a2"/>
    <w:rsid w:val="005B7665"/>
  </w:style>
  <w:style w:type="character" w:customStyle="1" w:styleId="c0">
    <w:name w:val="c0"/>
    <w:basedOn w:val="a2"/>
    <w:rsid w:val="005B7665"/>
  </w:style>
  <w:style w:type="paragraph" w:customStyle="1" w:styleId="27">
    <w:name w:val="Абзац списка2"/>
    <w:basedOn w:val="a1"/>
    <w:rsid w:val="005B7665"/>
    <w:pPr>
      <w:spacing w:after="200" w:line="276" w:lineRule="auto"/>
      <w:ind w:left="720"/>
    </w:pPr>
    <w:rPr>
      <w:rFonts w:ascii="Calibri" w:eastAsia="Calibri" w:hAnsi="Calibri" w:cs="Times New Roman"/>
      <w:lang w:val="ru-RU" w:eastAsia="ru-RU"/>
    </w:rPr>
  </w:style>
  <w:style w:type="paragraph" w:customStyle="1" w:styleId="8pt127">
    <w:name w:val="Стиль 8 pt Черный по ширине Первая строка:  127 см"/>
    <w:basedOn w:val="a1"/>
    <w:rsid w:val="005B7665"/>
    <w:pPr>
      <w:widowControl w:val="0"/>
      <w:shd w:val="clear" w:color="auto" w:fill="FFFFFF"/>
      <w:autoSpaceDE w:val="0"/>
      <w:autoSpaceDN w:val="0"/>
      <w:adjustRightInd w:val="0"/>
      <w:ind w:firstLine="567"/>
      <w:jc w:val="both"/>
    </w:pPr>
    <w:rPr>
      <w:rFonts w:ascii="Times New Roman" w:eastAsia="Times New Roman" w:hAnsi="Times New Roman" w:cs="Times New Roman"/>
      <w:color w:val="000000"/>
      <w:sz w:val="16"/>
      <w:szCs w:val="20"/>
      <w:lang w:val="ru-RU" w:eastAsia="ru-RU"/>
    </w:rPr>
  </w:style>
  <w:style w:type="character" w:styleId="aff8">
    <w:name w:val="Strong"/>
    <w:basedOn w:val="a2"/>
    <w:uiPriority w:val="22"/>
    <w:qFormat/>
    <w:rsid w:val="005B7665"/>
    <w:rPr>
      <w:b/>
      <w:bCs/>
    </w:rPr>
  </w:style>
  <w:style w:type="paragraph" w:customStyle="1" w:styleId="aff9">
    <w:name w:val="Содержимое таблицы"/>
    <w:basedOn w:val="a1"/>
    <w:rsid w:val="005B7665"/>
    <w:pPr>
      <w:widowControl w:val="0"/>
      <w:suppressLineNumbers/>
      <w:suppressAutoHyphens/>
    </w:pPr>
    <w:rPr>
      <w:rFonts w:ascii="Times New Roman" w:eastAsia="Arial Unicode MS" w:hAnsi="Times New Roman" w:cs="Tahoma"/>
      <w:color w:val="000000"/>
      <w:sz w:val="24"/>
      <w:szCs w:val="24"/>
      <w:lang w:bidi="en-US"/>
    </w:rPr>
  </w:style>
  <w:style w:type="character" w:customStyle="1" w:styleId="UnresolvedMention">
    <w:name w:val="Unresolved Mention"/>
    <w:basedOn w:val="a2"/>
    <w:uiPriority w:val="99"/>
    <w:semiHidden/>
    <w:unhideWhenUsed/>
    <w:rsid w:val="005B7665"/>
    <w:rPr>
      <w:color w:val="808080"/>
      <w:shd w:val="clear" w:color="auto" w:fill="E6E6E6"/>
    </w:rPr>
  </w:style>
  <w:style w:type="paragraph" w:customStyle="1" w:styleId="Style7">
    <w:name w:val="Style7"/>
    <w:basedOn w:val="a1"/>
    <w:uiPriority w:val="99"/>
    <w:rsid w:val="005B7665"/>
    <w:pPr>
      <w:widowControl w:val="0"/>
      <w:autoSpaceDE w:val="0"/>
      <w:autoSpaceDN w:val="0"/>
      <w:adjustRightInd w:val="0"/>
      <w:spacing w:line="259" w:lineRule="exac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7">
    <w:name w:val="Font Style17"/>
    <w:basedOn w:val="a2"/>
    <w:uiPriority w:val="99"/>
    <w:rsid w:val="005B7665"/>
    <w:rPr>
      <w:rFonts w:ascii="Times New Roman" w:hAnsi="Times New Roman" w:cs="Times New Roman"/>
      <w:sz w:val="20"/>
      <w:szCs w:val="20"/>
    </w:rPr>
  </w:style>
  <w:style w:type="paragraph" w:customStyle="1" w:styleId="TableParagraph">
    <w:name w:val="Table Paragraph"/>
    <w:basedOn w:val="a1"/>
    <w:uiPriority w:val="1"/>
    <w:qFormat/>
    <w:rsid w:val="00E77A62"/>
    <w:pPr>
      <w:widowControl w:val="0"/>
      <w:autoSpaceDE w:val="0"/>
      <w:autoSpaceDN w:val="0"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.lanbook.com/book/332918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2021-2022_18_03_02_2021_ Машины и аппараты химических производств_plx_Начертательная геометрия и инженерная графика</dc:title>
  <dc:creator>FastReport.NET</dc:creator>
</cp:coreProperties>
</file>

<file path=customXml/item2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2021-2022_18_03_02_2021_ Машины и аппараты химических производств_plx_Начертательная геометрия и инженерная графика</dc:title>
  <dc:creator>FastReport.NET</dc:creator>
</cp:coreProperties>
</file>

<file path=customXml/item3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customXml/item4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customXml/itemProps1.xml><?xml version="1.0" encoding="utf-8"?>
<ds:datastoreItem xmlns:ds="http://schemas.openxmlformats.org/officeDocument/2006/customXml" ds:itemID="{D9BB9001-E6E2-469F-AF0B-AA5F4D5D988A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C7FA4F3-3A9A-484D-BC21-77E353EFA7D4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C34404E-FB10-4B3D-AFC0-3AAF8147164B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32368964-A72B-4A63-984B-B01FF4E42C9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3508</Words>
  <Characters>20001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2021-2022_18_03_02_2021_ Машины и аппараты химических производств_plx_Начертательная геометрия и инженерная графика</vt:lpstr>
    </vt:vector>
  </TitlesOfParts>
  <Company/>
  <LinksUpToDate>false</LinksUpToDate>
  <CharactersWithSpaces>23463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2021-2022_18_03_02_2021_ Машины и аппараты химических производств_plx_Начертательная геометрия и инженерная графика</dc:title>
  <dc:creator>FastReport.NET</dc:creator>
  <cp:lastModifiedBy>Славин Борис</cp:lastModifiedBy>
  <cp:revision>2</cp:revision>
  <dcterms:created xsi:type="dcterms:W3CDTF">2025-06-28T08:57:00Z</dcterms:created>
  <dcterms:modified xsi:type="dcterms:W3CDTF">2025-06-28T08:57:00Z</dcterms:modified>
</cp:coreProperties>
</file>