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6BD" w:rsidRDefault="00A856BD" w:rsidP="00A856BD">
      <w:pPr>
        <w:framePr w:wrap="none" w:vAnchor="page" w:hAnchor="page" w:x="670" w:y="505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6719570" cy="10058400"/>
            <wp:effectExtent l="19050" t="0" r="5080" b="0"/>
            <wp:docPr id="1" name="Рисунок 1" descr="C: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E5" w:rsidRDefault="006953E5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856BD" w:rsidRDefault="00A856BD" w:rsidP="006953E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6953E5" w:rsidRPr="00A12370" w:rsidRDefault="006953E5" w:rsidP="006953E5">
      <w:pPr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123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Планируемые результаты </w:t>
      </w:r>
      <w:proofErr w:type="gramStart"/>
      <w:r w:rsidRPr="00A123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обучения по дисциплине</w:t>
      </w:r>
      <w:proofErr w:type="gramEnd"/>
      <w:r w:rsidRPr="00A123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6953E5" w:rsidRPr="00A12370" w:rsidRDefault="006953E5" w:rsidP="006953E5">
      <w:pPr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989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6"/>
        <w:gridCol w:w="3057"/>
        <w:gridCol w:w="1941"/>
        <w:gridCol w:w="1941"/>
        <w:gridCol w:w="1941"/>
      </w:tblGrid>
      <w:tr w:rsidR="006953E5" w:rsidRPr="00C361B5" w:rsidTr="00812B9E">
        <w:trPr>
          <w:trHeight w:val="684"/>
        </w:trPr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3E5" w:rsidRPr="00A12370" w:rsidRDefault="006953E5" w:rsidP="00812B9E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3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3E5" w:rsidRPr="00A12370" w:rsidRDefault="006953E5" w:rsidP="00812B9E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Определение</w:t>
            </w:r>
          </w:p>
        </w:tc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3E5" w:rsidRPr="00A12370" w:rsidRDefault="006953E5" w:rsidP="00812B9E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Планируемые ре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зультаты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обучения по дисциплине</w:t>
            </w:r>
            <w:proofErr w:type="gramEnd"/>
            <w:r w:rsidRPr="00A123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, соотнесенные с планируемыми результатами</w:t>
            </w:r>
          </w:p>
          <w:p w:rsidR="006953E5" w:rsidRPr="00A12370" w:rsidRDefault="006953E5" w:rsidP="00812B9E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освоения образовательной программы</w:t>
            </w:r>
          </w:p>
        </w:tc>
      </w:tr>
      <w:tr w:rsidR="006953E5" w:rsidRPr="00C361B5" w:rsidTr="00812B9E">
        <w:trPr>
          <w:trHeight w:val="145"/>
        </w:trPr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3E5" w:rsidRPr="00A12370" w:rsidRDefault="006953E5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3E5" w:rsidRPr="00A12370" w:rsidRDefault="006953E5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3E5" w:rsidRPr="00A12370" w:rsidRDefault="006953E5" w:rsidP="00812B9E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3E5" w:rsidRPr="00A12370" w:rsidRDefault="006953E5" w:rsidP="00812B9E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3E5" w:rsidRPr="00A12370" w:rsidRDefault="006953E5" w:rsidP="00812B9E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Владеть навыками </w:t>
            </w:r>
          </w:p>
          <w:p w:rsidR="006953E5" w:rsidRPr="00A12370" w:rsidRDefault="006953E5" w:rsidP="00812B9E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и (или) иметь опыт</w:t>
            </w:r>
          </w:p>
        </w:tc>
      </w:tr>
      <w:tr w:rsidR="00C5752C" w:rsidRPr="00C361B5" w:rsidTr="006A09A8">
        <w:trPr>
          <w:trHeight w:val="684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467B82" w:rsidRDefault="00C575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8000A0" w:rsidRDefault="00C5752C" w:rsidP="00812B9E">
            <w:pPr>
              <w:pStyle w:val="3"/>
              <w:widowControl w:val="0"/>
              <w:shd w:val="clear" w:color="auto" w:fill="auto"/>
              <w:spacing w:after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9A8">
              <w:rPr>
                <w:rFonts w:ascii="Times New Roman" w:hAnsi="Times New Roman" w:cs="Times New Roman"/>
                <w:sz w:val="24"/>
                <w:szCs w:val="24"/>
              </w:rPr>
              <w:t>способность к эксплуатации рыбопромысловых систем и орудий рыболовства с соблюдением технологической дисциплины и норм охраны труда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состояние и уровень развития орудий промышленного рыболовства и методов их эксплуатации; конструкции орудий рыболовства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рассчитывать конструктивные элементы орудий лова для эффективной эксплуатации рыбопромысловых систем</w:t>
            </w:r>
            <w:r w:rsidRPr="00C5752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составлять графики режима работы орудий лова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tabs>
                <w:tab w:val="left" w:pos="720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выбора наиболее эффективных типов и конструкций орудий лова</w:t>
            </w:r>
            <w:r w:rsidRPr="00C5752C">
              <w:rPr>
                <w:rStyle w:val="FontStyle11"/>
                <w:sz w:val="24"/>
                <w:szCs w:val="24"/>
              </w:rPr>
              <w:t xml:space="preserve"> с соблюдением технологической дисциплины и норм охраны труда</w:t>
            </w:r>
          </w:p>
        </w:tc>
      </w:tr>
      <w:tr w:rsidR="00C5752C" w:rsidRPr="00C361B5" w:rsidTr="006A09A8">
        <w:trPr>
          <w:trHeight w:val="271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6A09A8" w:rsidRDefault="00C5752C" w:rsidP="00812B9E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6A09A8" w:rsidRDefault="00C5752C" w:rsidP="00812B9E">
            <w:pPr>
              <w:pStyle w:val="Style1"/>
              <w:widowControl/>
              <w:tabs>
                <w:tab w:val="left" w:pos="567"/>
                <w:tab w:val="left" w:pos="851"/>
              </w:tabs>
              <w:spacing w:line="240" w:lineRule="auto"/>
              <w:ind w:firstLine="0"/>
              <w:rPr>
                <w:bCs/>
                <w:color w:val="000000"/>
              </w:rPr>
            </w:pPr>
            <w:r w:rsidRPr="006A09A8">
              <w:rPr>
                <w:bCs/>
                <w:color w:val="000000"/>
              </w:rPr>
              <w:t>способность организовать технологические процессы добычи гидробионтов в различных районах промысла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spacing w:after="0" w:line="240" w:lineRule="auto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тенденции совершенствования конструкций орудий лова и направления улучшения их эксплуатации; особенности  распределения гидробионтов в различных  районах промысла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spacing w:after="0" w:line="24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определённые конструкции орудий лова и технологические процессы добычи гидробионтов в различных районах промысла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сбора и анализа необходимой информации о качестве орудий лова и уровне их эксплуатации</w:t>
            </w:r>
          </w:p>
        </w:tc>
      </w:tr>
    </w:tbl>
    <w:p w:rsidR="006953E5" w:rsidRPr="00A12370" w:rsidRDefault="006953E5" w:rsidP="006953E5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6953E5" w:rsidRPr="00A12370" w:rsidRDefault="006953E5" w:rsidP="006953E5">
      <w:pPr>
        <w:numPr>
          <w:ilvl w:val="0"/>
          <w:numId w:val="1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123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Место дисциплины в структуре ОП </w:t>
      </w:r>
    </w:p>
    <w:p w:rsidR="006953E5" w:rsidRPr="00A12370" w:rsidRDefault="006953E5" w:rsidP="006953E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6"/>
        <w:gridCol w:w="4734"/>
      </w:tblGrid>
      <w:tr w:rsidR="006953E5" w:rsidRPr="00C361B5" w:rsidTr="00812B9E">
        <w:trPr>
          <w:trHeight w:val="544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3E5" w:rsidRPr="00A12370" w:rsidRDefault="006953E5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Цикл (раздел) ОП, к котор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ому относится данная дисциплина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E5" w:rsidRPr="00A12370" w:rsidRDefault="006953E5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45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Дисциплина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«Устройство и эксплуатация орудий рыболовства» </w:t>
            </w:r>
            <w:r w:rsidRPr="00CF45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относится к </w:t>
            </w:r>
            <w:r w:rsidR="006A09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базовой части Б</w:t>
            </w:r>
            <w:proofErr w:type="gramStart"/>
            <w:r w:rsidR="006A09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="006A09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.В.ОД.2</w:t>
            </w:r>
          </w:p>
        </w:tc>
      </w:tr>
      <w:tr w:rsidR="006953E5" w:rsidRPr="00C361B5" w:rsidTr="00812B9E">
        <w:trPr>
          <w:trHeight w:val="855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3E5" w:rsidRPr="00A12370" w:rsidRDefault="006953E5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Описание логической и содержательно-методической взаимосвязи с другими частям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и ОП (дисциплинами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практиками)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E5" w:rsidRPr="00454476" w:rsidRDefault="006953E5" w:rsidP="006A09A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44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Дисциплина «Устройство и эксплуатация орудий рыболовства» логически и содержательно связана со следующими дисциплинами ОП: «Рыболовные материалы», «Технология постройки орудий рыболовства», «Биотехнические основы промышленного рыболовства», </w:t>
            </w:r>
            <w:r w:rsidR="006A09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6A09A8">
              <w:rPr>
                <w:rFonts w:ascii="Times New Roman" w:hAnsi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деятельности»</w:t>
            </w:r>
          </w:p>
        </w:tc>
      </w:tr>
      <w:tr w:rsidR="006953E5" w:rsidRPr="00C361B5" w:rsidTr="00812B9E">
        <w:trPr>
          <w:trHeight w:val="832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3E5" w:rsidRPr="00A12370" w:rsidRDefault="006953E5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lastRenderedPageBreak/>
              <w:t xml:space="preserve">Компетенции, сформированные у </w:t>
            </w:r>
            <w:proofErr w:type="gramStart"/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обучающихся</w:t>
            </w:r>
            <w:proofErr w:type="gramEnd"/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 до начала изучения дисциплины: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E5" w:rsidRPr="00DE6CED" w:rsidRDefault="006A09A8" w:rsidP="006A09A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50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ОК-1; ОК-2; ОК-3; ОК-4; ОК-5; ОК-6; ОК-7; ОК-8; ОПК-1; ОПК-2; ОПК-3; ОПК-4; ОПК-7; ПК-1; ПК-2; ПК-3; ПК-6; ПК-7</w:t>
            </w:r>
          </w:p>
        </w:tc>
      </w:tr>
      <w:tr w:rsidR="006953E5" w:rsidRPr="00C361B5" w:rsidTr="00812B9E">
        <w:trPr>
          <w:trHeight w:val="886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3E5" w:rsidRPr="00A12370" w:rsidRDefault="006953E5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</w:pPr>
            <w:proofErr w:type="gramStart"/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Требования к «входным» знаниям, умениям и готовностям обучающегося, необходимым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 при освоении данной дисциплины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:</w:t>
            </w:r>
            <w:proofErr w:type="gramEnd"/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E5" w:rsidRDefault="006953E5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6953E5" w:rsidRPr="00A12370" w:rsidRDefault="006953E5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6953E5" w:rsidRPr="00C361B5" w:rsidTr="00812B9E">
        <w:trPr>
          <w:trHeight w:val="848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3E5" w:rsidRPr="00A12370" w:rsidRDefault="006953E5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Теоретические дисциплины и практики, </w:t>
            </w:r>
          </w:p>
          <w:p w:rsidR="006953E5" w:rsidRPr="00A12370" w:rsidRDefault="006953E5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для </w:t>
            </w:r>
            <w:proofErr w:type="gramStart"/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кот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>орых</w:t>
            </w:r>
            <w:proofErr w:type="gramEnd"/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 освоение данной дисциплины</w:t>
            </w:r>
            <w:r w:rsidRPr="00A12370">
              <w:rPr>
                <w:rFonts w:ascii="Times New Roman" w:eastAsia="Times New Roman" w:hAnsi="Times New Roman"/>
                <w:iCs/>
                <w:color w:val="000000"/>
                <w:sz w:val="24"/>
                <w:szCs w:val="20"/>
                <w:lang w:eastAsia="ru-RU"/>
              </w:rPr>
              <w:t xml:space="preserve"> необходимо как предшествующее: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E5" w:rsidRPr="00A12370" w:rsidRDefault="006953E5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C361B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Механика орудий лова</w:t>
            </w:r>
            <w:r w:rsidRPr="00C361B5">
              <w:rPr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sz w:val="24"/>
                <w:szCs w:val="24"/>
              </w:rPr>
              <w:t>Рыболовство во внутренних водоемах</w:t>
            </w:r>
            <w:r w:rsidRPr="00C361B5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 «Основы проектирования и конструирования орудий лова»</w:t>
            </w:r>
            <w:r w:rsidR="006A09A8">
              <w:rPr>
                <w:rFonts w:ascii="Times New Roman" w:hAnsi="Times New Roman"/>
                <w:sz w:val="24"/>
                <w:szCs w:val="24"/>
              </w:rPr>
              <w:t>, «Промысел нерыбных объектов», «Тактика промысла водных биоресурсов», «Преддипломная практика»</w:t>
            </w:r>
          </w:p>
        </w:tc>
      </w:tr>
    </w:tbl>
    <w:p w:rsidR="006953E5" w:rsidRPr="00A12370" w:rsidRDefault="006953E5" w:rsidP="006953E5">
      <w:pPr>
        <w:shd w:val="clear" w:color="auto" w:fill="FFFFFF"/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6953E5" w:rsidRPr="00FC7103" w:rsidRDefault="006953E5" w:rsidP="006953E5">
      <w:pPr>
        <w:numPr>
          <w:ilvl w:val="0"/>
          <w:numId w:val="1"/>
        </w:numPr>
        <w:shd w:val="clear" w:color="auto" w:fill="FFFFFF"/>
        <w:tabs>
          <w:tab w:val="left" w:pos="0"/>
          <w:tab w:val="left" w:pos="567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51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Структура, содержание, объем (трудоёмкость) дисциплины «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Устройство и эксплуатация орудий рыболовства</w:t>
      </w:r>
      <w:r w:rsidRPr="00C651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:rsidR="00FC7103" w:rsidRDefault="00FC7103" w:rsidP="00FC7103">
      <w:pPr>
        <w:shd w:val="clear" w:color="auto" w:fill="FFFFFF"/>
        <w:tabs>
          <w:tab w:val="left" w:pos="0"/>
          <w:tab w:val="left" w:pos="567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5A59" w:rsidRDefault="006953E5" w:rsidP="00E45A59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51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Общая трудоемкость дисциплины составляет</w:t>
      </w:r>
      <w:proofErr w:type="gramStart"/>
      <w:r w:rsidR="007824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7</w:t>
      </w:r>
      <w:proofErr w:type="gramEnd"/>
      <w:r w:rsidRPr="00C651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зачетных единиц </w:t>
      </w:r>
      <w:r w:rsidR="0078243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252</w:t>
      </w:r>
      <w:r w:rsidR="00E45A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</w:t>
      </w:r>
      <w:r w:rsidR="007824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FC71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45A59" w:rsidRDefault="00E45A59" w:rsidP="00E45A59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6153D0">
        <w:rPr>
          <w:rFonts w:ascii="Times New Roman" w:hAnsi="Times New Roman"/>
          <w:b/>
          <w:color w:val="000000"/>
          <w:sz w:val="24"/>
          <w:szCs w:val="24"/>
        </w:rPr>
        <w:t xml:space="preserve"> семестр</w:t>
      </w:r>
    </w:p>
    <w:p w:rsidR="009D6321" w:rsidRPr="00BC2CC3" w:rsidRDefault="006015EC" w:rsidP="009D6321">
      <w:pPr>
        <w:shd w:val="clear" w:color="auto" w:fill="FFFFFF"/>
        <w:tabs>
          <w:tab w:val="left" w:pos="0"/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9D6321" w:rsidRPr="00BC2CC3">
        <w:rPr>
          <w:rFonts w:ascii="Times New Roman" w:hAnsi="Times New Roman"/>
          <w:color w:val="000000"/>
          <w:sz w:val="24"/>
          <w:szCs w:val="24"/>
          <w:lang w:eastAsia="ru-RU"/>
        </w:rPr>
        <w:t>Общая трудоемкость дисциплины составляет</w:t>
      </w:r>
      <w:r w:rsidR="009D6321" w:rsidRPr="00BC2CC3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3</w:t>
      </w:r>
      <w:r w:rsidR="00D504A9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_</w:t>
      </w:r>
      <w:r w:rsidR="009D6321" w:rsidRPr="00BC2CC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зачетных единиц, </w:t>
      </w:r>
      <w:r w:rsidR="009D6321" w:rsidRPr="00BC2CC3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108</w:t>
      </w:r>
      <w:r w:rsidR="009D6321" w:rsidRPr="00BC2CC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часов; в том числе на контактную работу обучающихся с преподавателем </w:t>
      </w:r>
      <w:r w:rsidR="009D6321" w:rsidRPr="002F4E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(далее - аудиторная работа по видам)</w:t>
      </w:r>
      <w:r w:rsidR="009D6321" w:rsidRPr="00BC2CC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_</w:t>
      </w:r>
      <w:r w:rsidR="00D504A9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32_</w:t>
      </w:r>
      <w:r w:rsidR="009D6321" w:rsidRPr="00BC2CC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часов, </w:t>
      </w:r>
      <w:r w:rsidR="009D6321" w:rsidRPr="002F4E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внеаудиторную самостоятельную работу </w:t>
      </w:r>
      <w:proofErr w:type="gramStart"/>
      <w:r w:rsidR="009D6321" w:rsidRPr="002F4E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="009D6321" w:rsidRPr="002F4E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(далее внеаудиторная СРС)</w:t>
      </w:r>
      <w:r w:rsidR="009D6321" w:rsidRPr="00BC2CC3">
        <w:rPr>
          <w:rFonts w:ascii="Times New Roman" w:hAnsi="Times New Roman"/>
          <w:color w:val="000000"/>
          <w:sz w:val="24"/>
          <w:szCs w:val="24"/>
          <w:lang w:eastAsia="ru-RU"/>
        </w:rPr>
        <w:t>_</w:t>
      </w:r>
      <w:r w:rsidR="00D504A9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76</w:t>
      </w:r>
      <w:r w:rsidR="009D6321">
        <w:rPr>
          <w:rFonts w:ascii="Times New Roman" w:hAnsi="Times New Roman"/>
          <w:color w:val="000000"/>
          <w:sz w:val="24"/>
          <w:szCs w:val="24"/>
          <w:lang w:eastAsia="ru-RU"/>
        </w:rPr>
        <w:t>_ часов.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7"/>
        <w:gridCol w:w="2130"/>
        <w:gridCol w:w="425"/>
        <w:gridCol w:w="427"/>
        <w:gridCol w:w="708"/>
        <w:gridCol w:w="708"/>
        <w:gridCol w:w="571"/>
        <w:gridCol w:w="1415"/>
        <w:gridCol w:w="1559"/>
        <w:gridCol w:w="1286"/>
      </w:tblGrid>
      <w:tr w:rsidR="006F6219" w:rsidRPr="00C361B5" w:rsidTr="006F6219">
        <w:trPr>
          <w:cantSplit/>
          <w:trHeight w:val="716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19" w:rsidRPr="00A12370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:rsidR="006F6219" w:rsidRPr="00A1237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123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123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19" w:rsidRPr="00A1237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Содержание дисциплины (модуля), структурированное по темам (разделам)</w:t>
            </w:r>
          </w:p>
        </w:tc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F6219" w:rsidRPr="006F6219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Семестр</w:t>
            </w:r>
          </w:p>
          <w:p w:rsidR="006F6219" w:rsidRPr="006F6219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F6219" w:rsidRPr="006F6219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0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19" w:rsidRPr="006F6219" w:rsidRDefault="006F6219" w:rsidP="006F62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6219">
              <w:rPr>
                <w:rFonts w:ascii="Times New Roman" w:hAnsi="Times New Roman"/>
                <w:color w:val="000000"/>
                <w:sz w:val="24"/>
                <w:szCs w:val="24"/>
              </w:rPr>
              <w:t>Аудиторная</w:t>
            </w:r>
          </w:p>
          <w:p w:rsidR="006F6219" w:rsidRPr="006F6219" w:rsidRDefault="006F6219" w:rsidP="006F621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6219">
              <w:rPr>
                <w:rFonts w:ascii="Times New Roman" w:hAnsi="Times New Roman"/>
                <w:color w:val="000000"/>
                <w:sz w:val="24"/>
                <w:szCs w:val="24"/>
              </w:rPr>
              <w:t>работа по видам</w:t>
            </w:r>
          </w:p>
        </w:tc>
        <w:tc>
          <w:tcPr>
            <w:tcW w:w="7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6219" w:rsidRPr="006F6219" w:rsidRDefault="006F6219" w:rsidP="006F621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62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Внеаудиторная СРС 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19" w:rsidRPr="00A1237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Образовательные технологии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19" w:rsidRPr="00A12370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Формы</w:t>
            </w:r>
          </w:p>
          <w:p w:rsidR="006F6219" w:rsidRPr="00A12370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текущего контроля</w:t>
            </w:r>
          </w:p>
          <w:p w:rsidR="006F6219" w:rsidRPr="006015EC" w:rsidRDefault="006F6219" w:rsidP="006015E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успеваемости</w:t>
            </w:r>
          </w:p>
        </w:tc>
      </w:tr>
      <w:tr w:rsidR="006F6219" w:rsidRPr="00C361B5" w:rsidTr="006F6219">
        <w:trPr>
          <w:trHeight w:val="657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219" w:rsidRPr="00A12370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219" w:rsidRPr="00A12370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219" w:rsidRPr="00A12370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219" w:rsidRPr="00D76CC0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19" w:rsidRPr="006F6219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Лек.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19" w:rsidRPr="006F6219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Лаб.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219" w:rsidRPr="006F6219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Пр.</w:t>
            </w:r>
          </w:p>
        </w:tc>
        <w:tc>
          <w:tcPr>
            <w:tcW w:w="7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219" w:rsidRPr="00A12370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219" w:rsidRPr="00A12370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6219" w:rsidRPr="00A12370" w:rsidRDefault="006F6219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477C" w:rsidRPr="00C361B5" w:rsidTr="006F6219">
        <w:trPr>
          <w:trHeight w:val="2257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477C" w:rsidRDefault="0060477C" w:rsidP="00812B9E">
            <w:pPr>
              <w:tabs>
                <w:tab w:val="left" w:pos="-2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244C">
              <w:rPr>
                <w:rFonts w:ascii="Times New Roman" w:hAnsi="Times New Roman"/>
                <w:sz w:val="24"/>
                <w:szCs w:val="24"/>
              </w:rPr>
              <w:t>Введение. Предмет, цели и задачи курса. Основные этапы развития рыболовства.</w:t>
            </w:r>
          </w:p>
          <w:p w:rsidR="0060477C" w:rsidRPr="00D4244C" w:rsidRDefault="0060477C" w:rsidP="000D53AA">
            <w:pPr>
              <w:pStyle w:val="a7"/>
              <w:spacing w:after="0"/>
              <w:ind w:left="0"/>
              <w:rPr>
                <w:sz w:val="24"/>
                <w:szCs w:val="24"/>
              </w:rPr>
            </w:pPr>
            <w:r w:rsidRPr="00D4244C">
              <w:rPr>
                <w:sz w:val="24"/>
                <w:szCs w:val="24"/>
                <w:lang w:eastAsia="en-US"/>
              </w:rPr>
              <w:t xml:space="preserve">Цель классификации. Анализ существующих подходов к классификации орудий промышленного рыболовства. Орудие лова как система элементов, предназначенная для захвата и удержания гидробионтов. </w:t>
            </w:r>
            <w:r w:rsidRPr="00D4244C">
              <w:rPr>
                <w:sz w:val="24"/>
                <w:szCs w:val="24"/>
                <w:lang w:eastAsia="en-US"/>
              </w:rPr>
              <w:lastRenderedPageBreak/>
              <w:t>Модульный принцип комплектации орудий промышленного рыболовства. Классификация элементов орудий лова.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4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D76CC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76CC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425</w:t>
            </w:r>
          </w:p>
          <w:p w:rsidR="0060477C" w:rsidRPr="00D76CC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964C3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B62AE4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777722" w:rsidRDefault="0060477C" w:rsidP="007040A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B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777722" w:rsidRDefault="0060477C" w:rsidP="00AE2B1A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</w:t>
            </w:r>
            <w:r w:rsidR="00B62AE4">
              <w:rPr>
                <w:rFonts w:ascii="Times New Roman" w:eastAsia="Times New Roman" w:hAnsi="Times New Roman"/>
                <w:color w:val="000000"/>
                <w:lang w:eastAsia="ru-RU"/>
              </w:rPr>
              <w:t>, тест</w:t>
            </w:r>
            <w:r w:rsidR="00AE2B1A">
              <w:rPr>
                <w:rFonts w:ascii="Times New Roman" w:eastAsia="Times New Roman" w:hAnsi="Times New Roman"/>
                <w:color w:val="000000"/>
                <w:lang w:eastAsia="ru-RU"/>
              </w:rPr>
              <w:t>ирован</w:t>
            </w:r>
            <w:r w:rsidR="00B62AE4">
              <w:rPr>
                <w:rFonts w:ascii="Times New Roman" w:eastAsia="Times New Roman" w:hAnsi="Times New Roman"/>
                <w:color w:val="000000"/>
                <w:lang w:eastAsia="ru-RU"/>
              </w:rPr>
              <w:t>ие</w:t>
            </w:r>
          </w:p>
        </w:tc>
      </w:tr>
      <w:tr w:rsidR="0060477C" w:rsidRPr="00C361B5" w:rsidTr="006F6219">
        <w:trPr>
          <w:trHeight w:val="3817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D4244C" w:rsidRDefault="0060477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4244C">
              <w:rPr>
                <w:sz w:val="24"/>
                <w:szCs w:val="24"/>
                <w:lang w:eastAsia="en-US"/>
              </w:rPr>
              <w:t xml:space="preserve">Поведение объектов лова в естественных условиях и в зоне орудия лова </w:t>
            </w:r>
          </w:p>
          <w:p w:rsidR="0060477C" w:rsidRPr="00D4244C" w:rsidRDefault="0060477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4244C">
              <w:rPr>
                <w:sz w:val="24"/>
                <w:szCs w:val="24"/>
                <w:lang w:eastAsia="en-US"/>
              </w:rPr>
              <w:t>Характеристика условий внешней среды в промысловых водоемах.</w:t>
            </w:r>
          </w:p>
          <w:p w:rsidR="0060477C" w:rsidRPr="00D4244C" w:rsidRDefault="0060477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4244C">
              <w:rPr>
                <w:sz w:val="24"/>
                <w:szCs w:val="24"/>
                <w:lang w:eastAsia="en-US"/>
              </w:rPr>
              <w:t>Основные характеристики естественного поведения рыб.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D76CC0" w:rsidRDefault="0060477C" w:rsidP="0060477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2627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B62AE4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777722" w:rsidRDefault="0060477C" w:rsidP="007040A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B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777722" w:rsidRDefault="0060477C" w:rsidP="007040A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</w:t>
            </w:r>
          </w:p>
        </w:tc>
      </w:tr>
      <w:tr w:rsidR="0060477C" w:rsidRPr="00C361B5" w:rsidTr="000D53AA">
        <w:trPr>
          <w:trHeight w:val="2877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D4244C" w:rsidRDefault="0060477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4244C">
              <w:rPr>
                <w:sz w:val="24"/>
                <w:szCs w:val="24"/>
                <w:lang w:eastAsia="en-US"/>
              </w:rPr>
              <w:t>Основные особенности поведения объекта лова в зоне сетных орудий лова и в физических полях средств интенсификации лова.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2829</w:t>
            </w:r>
          </w:p>
          <w:p w:rsidR="0060477C" w:rsidRPr="00D76CC0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B62AE4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7040AB">
            <w:r w:rsidRPr="008F600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777722" w:rsidRDefault="0060477C" w:rsidP="007040A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</w:t>
            </w:r>
          </w:p>
        </w:tc>
      </w:tr>
      <w:tr w:rsidR="0060477C" w:rsidRPr="00C361B5" w:rsidTr="000D53AA">
        <w:trPr>
          <w:trHeight w:val="198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Оценка качества орудий лова.</w:t>
            </w:r>
          </w:p>
          <w:p w:rsidR="0060477C" w:rsidRPr="00D4244C" w:rsidRDefault="0060477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Показатели эффективности лова. Надежность и износ орудий лова.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  <w:p w:rsidR="0060477C" w:rsidRPr="00D76CC0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  <w:p w:rsidR="0060477C" w:rsidRPr="00D76CC0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2B1612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5964C3" w:rsidRDefault="00B62AE4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7040AB">
            <w:r w:rsidRPr="008F600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777722" w:rsidRDefault="0060477C" w:rsidP="007040A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работе, тест</w:t>
            </w:r>
            <w:r w:rsidR="00AE2B1A">
              <w:rPr>
                <w:rFonts w:ascii="Times New Roman" w:eastAsia="Times New Roman" w:hAnsi="Times New Roman"/>
                <w:color w:val="000000"/>
                <w:lang w:eastAsia="ru-RU"/>
              </w:rPr>
              <w:t>ирование</w:t>
            </w:r>
            <w:r w:rsidR="00607158">
              <w:rPr>
                <w:rFonts w:ascii="Times New Roman" w:eastAsia="Times New Roman" w:hAnsi="Times New Roman"/>
                <w:color w:val="000000"/>
                <w:lang w:eastAsia="ru-RU"/>
              </w:rPr>
              <w:t>, контрольная работа №1</w:t>
            </w:r>
          </w:p>
        </w:tc>
      </w:tr>
      <w:tr w:rsidR="0060477C" w:rsidRPr="00C361B5" w:rsidTr="006F6219">
        <w:trPr>
          <w:trHeight w:val="27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A12370" w:rsidRDefault="0060477C" w:rsidP="00AA66B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D4244C" w:rsidRDefault="0060477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4244C">
              <w:rPr>
                <w:sz w:val="24"/>
                <w:szCs w:val="24"/>
                <w:lang w:eastAsia="en-US"/>
              </w:rPr>
              <w:t xml:space="preserve">Класс </w:t>
            </w:r>
            <w:proofErr w:type="spellStart"/>
            <w:r w:rsidRPr="00D4244C">
              <w:rPr>
                <w:sz w:val="24"/>
                <w:szCs w:val="24"/>
                <w:lang w:eastAsia="en-US"/>
              </w:rPr>
              <w:t>объячеивающих</w:t>
            </w:r>
            <w:proofErr w:type="spellEnd"/>
            <w:r w:rsidRPr="00D4244C">
              <w:rPr>
                <w:sz w:val="24"/>
                <w:szCs w:val="24"/>
                <w:lang w:eastAsia="en-US"/>
              </w:rPr>
              <w:t xml:space="preserve"> орудий лова.</w:t>
            </w:r>
          </w:p>
          <w:p w:rsidR="0060477C" w:rsidRPr="00D4244C" w:rsidRDefault="0060477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4244C">
              <w:rPr>
                <w:sz w:val="24"/>
                <w:szCs w:val="24"/>
                <w:lang w:eastAsia="en-US"/>
              </w:rPr>
              <w:t xml:space="preserve">Лов </w:t>
            </w:r>
            <w:proofErr w:type="gramStart"/>
            <w:r w:rsidRPr="00D4244C">
              <w:rPr>
                <w:sz w:val="24"/>
                <w:szCs w:val="24"/>
                <w:lang w:eastAsia="en-US"/>
              </w:rPr>
              <w:t>ставными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, плавными и </w:t>
            </w:r>
            <w:proofErr w:type="spellStart"/>
            <w:r>
              <w:rPr>
                <w:sz w:val="24"/>
                <w:szCs w:val="24"/>
                <w:lang w:eastAsia="en-US"/>
              </w:rPr>
              <w:t>обкидными</w:t>
            </w:r>
            <w:r w:rsidRPr="00D4244C">
              <w:rPr>
                <w:sz w:val="24"/>
                <w:szCs w:val="24"/>
                <w:lang w:eastAsia="en-US"/>
              </w:rPr>
              <w:t>сетями</w:t>
            </w:r>
            <w:proofErr w:type="spellEnd"/>
            <w:r w:rsidRPr="00D4244C">
              <w:rPr>
                <w:sz w:val="24"/>
                <w:szCs w:val="24"/>
                <w:lang w:eastAsia="en-US"/>
              </w:rPr>
              <w:t xml:space="preserve">. Общая характеристика. Конструкция сетей. Способы </w:t>
            </w:r>
            <w:r w:rsidRPr="00D4244C">
              <w:rPr>
                <w:sz w:val="24"/>
                <w:szCs w:val="24"/>
                <w:lang w:eastAsia="en-US"/>
              </w:rPr>
              <w:lastRenderedPageBreak/>
              <w:t>установки, технология и организация лова.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  <w:p w:rsidR="0060477C" w:rsidRPr="00D76CC0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2B1612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B62AE4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Default="0060477C" w:rsidP="007040AB">
            <w:r w:rsidRPr="00B809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777722" w:rsidRDefault="0060477C" w:rsidP="0060715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работе, тест</w:t>
            </w:r>
            <w:r w:rsidR="00AE2B1A">
              <w:rPr>
                <w:rFonts w:ascii="Times New Roman" w:eastAsia="Times New Roman" w:hAnsi="Times New Roman"/>
                <w:color w:val="000000"/>
                <w:lang w:eastAsia="ru-RU"/>
              </w:rPr>
              <w:t>ирование</w:t>
            </w:r>
          </w:p>
        </w:tc>
      </w:tr>
      <w:tr w:rsidR="0060477C" w:rsidRPr="00C361B5" w:rsidTr="000D53AA">
        <w:trPr>
          <w:trHeight w:val="2586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A12370" w:rsidRDefault="0060477C" w:rsidP="00AA66B2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D4244C" w:rsidRDefault="0060477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4244C">
              <w:rPr>
                <w:sz w:val="24"/>
                <w:szCs w:val="24"/>
                <w:lang w:eastAsia="en-US"/>
              </w:rPr>
              <w:t>Лов дрифтерными сетями. Общая характеристика лова. Конструкция сетей и порядков. Технология и организация промысла.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  <w:p w:rsidR="0060477C" w:rsidRPr="00D76CC0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Default="0060477C" w:rsidP="007040AB">
            <w:r w:rsidRPr="00B809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777722" w:rsidRDefault="0060477C" w:rsidP="007040A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работе, тест</w:t>
            </w:r>
            <w:r w:rsidR="00AE2B1A">
              <w:rPr>
                <w:rFonts w:ascii="Times New Roman" w:eastAsia="Times New Roman" w:hAnsi="Times New Roman"/>
                <w:color w:val="000000"/>
                <w:lang w:eastAsia="ru-RU"/>
              </w:rPr>
              <w:t>ирование</w:t>
            </w:r>
            <w:r w:rsidR="00607158">
              <w:rPr>
                <w:rFonts w:ascii="Times New Roman" w:eastAsia="Times New Roman" w:hAnsi="Times New Roman"/>
                <w:color w:val="000000"/>
                <w:lang w:eastAsia="ru-RU"/>
              </w:rPr>
              <w:t>, контрольная  работа №2</w:t>
            </w:r>
          </w:p>
        </w:tc>
      </w:tr>
      <w:tr w:rsidR="0060477C" w:rsidRPr="00C361B5" w:rsidTr="006F6219">
        <w:trPr>
          <w:trHeight w:val="27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129FA" w:rsidRDefault="0060477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5129FA">
              <w:rPr>
                <w:sz w:val="24"/>
                <w:szCs w:val="24"/>
                <w:lang w:eastAsia="en-US"/>
              </w:rPr>
              <w:t>Лов ставными неводами. Общая характеристика лова. Конструкция ставных неводов. Способы установки ставных неводов. Технология организации лова ставными неводами.</w:t>
            </w:r>
          </w:p>
          <w:p w:rsidR="0060477C" w:rsidRPr="005129FA" w:rsidRDefault="0060477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5129FA">
              <w:rPr>
                <w:sz w:val="24"/>
                <w:szCs w:val="24"/>
                <w:lang w:eastAsia="en-US"/>
              </w:rPr>
              <w:t>Лов мелкими ловушками. Общая характеристика. Конструкция ловушек. Технология лова.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  <w:p w:rsidR="0060477C" w:rsidRPr="00D76CC0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Default="0060477C" w:rsidP="007040AB">
            <w:r w:rsidRPr="002E5C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7C" w:rsidRPr="00777722" w:rsidRDefault="0060477C" w:rsidP="0060715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</w:t>
            </w:r>
          </w:p>
        </w:tc>
      </w:tr>
      <w:tr w:rsidR="0060477C" w:rsidRPr="00C361B5" w:rsidTr="000D53AA">
        <w:trPr>
          <w:trHeight w:val="4998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60477C" w:rsidRPr="00A12370" w:rsidRDefault="0060477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D76CC0" w:rsidRDefault="0060477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>Лов рыбонасосными установками. Общая характеристика лова. Конструкция установок. Технология и организация лова.</w:t>
            </w:r>
          </w:p>
          <w:p w:rsidR="0060477C" w:rsidRPr="00D4244C" w:rsidRDefault="0060477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9C5EEC">
              <w:rPr>
                <w:sz w:val="24"/>
                <w:szCs w:val="24"/>
                <w:lang w:eastAsia="en-US"/>
              </w:rPr>
              <w:t>Лов крючковыми орудиями лова. Общая характеристика. Конструкция ярусов. Конструкция и организация лова.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  <w:p w:rsidR="0060477C" w:rsidRPr="00D76CC0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  <w:p w:rsidR="0060477C" w:rsidRPr="005964C3" w:rsidRDefault="0060477C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Default="0060477C" w:rsidP="007040AB">
            <w:r w:rsidRPr="002E5C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77C" w:rsidRPr="00777722" w:rsidRDefault="0060477C" w:rsidP="007040A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работе, тест</w:t>
            </w:r>
            <w:r w:rsidR="00AE2B1A">
              <w:rPr>
                <w:rFonts w:ascii="Times New Roman" w:eastAsia="Times New Roman" w:hAnsi="Times New Roman"/>
                <w:color w:val="000000"/>
                <w:lang w:eastAsia="ru-RU"/>
              </w:rPr>
              <w:t>ирование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, контрольная  работа №3</w:t>
            </w:r>
          </w:p>
        </w:tc>
      </w:tr>
      <w:tr w:rsidR="006F6219" w:rsidRPr="00C361B5" w:rsidTr="006F6219">
        <w:trPr>
          <w:trHeight w:val="28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19" w:rsidRPr="00A1237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6219" w:rsidRPr="00A1237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19" w:rsidRPr="00A1237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19" w:rsidRPr="00D76CC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19" w:rsidRPr="00A12370" w:rsidRDefault="006F6219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19" w:rsidRPr="00A1237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19" w:rsidRPr="00A1237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19" w:rsidRPr="00A12370" w:rsidRDefault="006F6219" w:rsidP="0078243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19" w:rsidRPr="00A1237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219" w:rsidRPr="00A12370" w:rsidRDefault="006F6219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2433" w:rsidRPr="00C361B5" w:rsidTr="0060477C">
        <w:trPr>
          <w:trHeight w:val="759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433" w:rsidRPr="00A12370" w:rsidRDefault="00782433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433" w:rsidRPr="00A12370" w:rsidRDefault="00782433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Форма </w:t>
            </w:r>
          </w:p>
          <w:p w:rsidR="00782433" w:rsidRPr="00A12370" w:rsidRDefault="00782433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промежуточной аттестации</w:t>
            </w:r>
          </w:p>
        </w:tc>
        <w:tc>
          <w:tcPr>
            <w:tcW w:w="364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433" w:rsidRPr="00D76CC0" w:rsidRDefault="00782433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82433" w:rsidRPr="009F0971" w:rsidRDefault="00873788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  <w:p w:rsidR="00782433" w:rsidRPr="00D76CC0" w:rsidRDefault="00782433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45A59" w:rsidRDefault="00E45A59" w:rsidP="00E45A59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45A59" w:rsidRDefault="00E45A59" w:rsidP="00E45A59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Pr="006153D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семестр</w:t>
      </w:r>
    </w:p>
    <w:p w:rsidR="005A30AF" w:rsidRPr="005A30AF" w:rsidRDefault="005A30AF" w:rsidP="005A30AF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A30AF">
        <w:rPr>
          <w:rFonts w:ascii="Times New Roman" w:hAnsi="Times New Roman"/>
          <w:color w:val="000000"/>
          <w:sz w:val="24"/>
          <w:szCs w:val="24"/>
          <w:lang w:eastAsia="ru-RU"/>
        </w:rPr>
        <w:t>Общая трудоемкость дисциплины составляет</w:t>
      </w:r>
      <w:r w:rsidR="00D504A9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4</w:t>
      </w:r>
      <w:r w:rsidR="00D504A9">
        <w:rPr>
          <w:rFonts w:ascii="Times New Roman" w:hAnsi="Times New Roman"/>
          <w:color w:val="000000"/>
          <w:sz w:val="24"/>
          <w:szCs w:val="24"/>
          <w:lang w:eastAsia="ru-RU"/>
        </w:rPr>
        <w:t>_</w:t>
      </w:r>
      <w:r w:rsidRPr="005A30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зачетных единиц, </w:t>
      </w:r>
      <w:r w:rsidRPr="005A30A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1</w:t>
      </w:r>
      <w:r w:rsidR="001C144A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44</w:t>
      </w:r>
      <w:r w:rsidRPr="005A30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часов; в том числе на контактную работу обучающихся с преподавателем (далее - аудиторная работа по видам) _</w:t>
      </w:r>
      <w:r w:rsidRPr="005A30A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36</w:t>
      </w:r>
      <w:r w:rsidRPr="005A30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часов, на внеаудиторную самостоятельную работу обучающегося (далее внеаудиторная СРС)_</w:t>
      </w:r>
      <w:r w:rsidR="0060477C" w:rsidRPr="002734F1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108</w:t>
      </w:r>
      <w:r w:rsidRPr="002734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_ </w:t>
      </w:r>
      <w:proofErr w:type="spellStart"/>
      <w:r w:rsidRPr="002734F1">
        <w:rPr>
          <w:rFonts w:ascii="Times New Roman" w:hAnsi="Times New Roman"/>
          <w:color w:val="000000"/>
          <w:sz w:val="24"/>
          <w:szCs w:val="24"/>
          <w:lang w:eastAsia="ru-RU"/>
        </w:rPr>
        <w:t>час</w:t>
      </w:r>
      <w:r w:rsidR="00C5752C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proofErr w:type="gramStart"/>
      <w:r w:rsidR="0060477C" w:rsidRPr="002734F1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5A30AF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5A30AF">
        <w:rPr>
          <w:rFonts w:ascii="Times New Roman" w:hAnsi="Times New Roman"/>
          <w:color w:val="000000"/>
          <w:sz w:val="24"/>
          <w:szCs w:val="24"/>
        </w:rPr>
        <w:t>т.ч</w:t>
      </w:r>
      <w:proofErr w:type="spellEnd"/>
      <w:r w:rsidRPr="005A30AF">
        <w:rPr>
          <w:rFonts w:ascii="Times New Roman" w:hAnsi="Times New Roman"/>
          <w:color w:val="000000"/>
          <w:sz w:val="24"/>
          <w:szCs w:val="24"/>
        </w:rPr>
        <w:t>. _</w:t>
      </w:r>
      <w:r w:rsidR="0060477C" w:rsidRPr="0060477C">
        <w:rPr>
          <w:rFonts w:ascii="Times New Roman" w:hAnsi="Times New Roman"/>
          <w:color w:val="000000"/>
          <w:sz w:val="24"/>
          <w:szCs w:val="24"/>
          <w:u w:val="single"/>
        </w:rPr>
        <w:t>45</w:t>
      </w:r>
      <w:r>
        <w:rPr>
          <w:rFonts w:ascii="Times New Roman" w:hAnsi="Times New Roman"/>
          <w:color w:val="000000"/>
          <w:sz w:val="24"/>
          <w:szCs w:val="24"/>
        </w:rPr>
        <w:t xml:space="preserve">_часа на контроль и </w:t>
      </w:r>
      <w:r w:rsidRPr="005A30AF">
        <w:rPr>
          <w:rFonts w:ascii="Times New Roman" w:hAnsi="Times New Roman"/>
          <w:color w:val="000000"/>
          <w:sz w:val="24"/>
          <w:szCs w:val="24"/>
        </w:rPr>
        <w:t>_</w:t>
      </w:r>
      <w:r w:rsidR="00F0772C" w:rsidRPr="00F0772C">
        <w:rPr>
          <w:rFonts w:ascii="Times New Roman" w:hAnsi="Times New Roman"/>
          <w:color w:val="000000"/>
          <w:sz w:val="24"/>
          <w:szCs w:val="24"/>
          <w:u w:val="single"/>
        </w:rPr>
        <w:t>36</w:t>
      </w:r>
      <w:r w:rsidRPr="005A30AF">
        <w:rPr>
          <w:rFonts w:ascii="Times New Roman" w:hAnsi="Times New Roman"/>
          <w:color w:val="000000"/>
          <w:sz w:val="24"/>
          <w:szCs w:val="24"/>
        </w:rPr>
        <w:t xml:space="preserve">_часов на выполнение курсовой работы 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2002"/>
        <w:gridCol w:w="567"/>
        <w:gridCol w:w="565"/>
        <w:gridCol w:w="710"/>
        <w:gridCol w:w="708"/>
        <w:gridCol w:w="565"/>
        <w:gridCol w:w="1421"/>
        <w:gridCol w:w="1407"/>
        <w:gridCol w:w="1285"/>
      </w:tblGrid>
      <w:tr w:rsidR="00E76E4D" w:rsidRPr="00C361B5" w:rsidTr="00E76E4D">
        <w:trPr>
          <w:cantSplit/>
          <w:trHeight w:val="716"/>
        </w:trPr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123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1237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Содержание дисциплины (модуля), структурированное по темам (разделам)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Семестр</w:t>
            </w:r>
          </w:p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Неделя</w:t>
            </w:r>
          </w:p>
        </w:tc>
        <w:tc>
          <w:tcPr>
            <w:tcW w:w="10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4D" w:rsidRPr="002F4EDF" w:rsidRDefault="00E76E4D" w:rsidP="006B6BA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F4EDF">
              <w:rPr>
                <w:rFonts w:ascii="Times New Roman" w:eastAsia="Times New Roman" w:hAnsi="Times New Roman"/>
                <w:color w:val="000000"/>
                <w:lang w:eastAsia="ru-RU"/>
              </w:rPr>
              <w:t>Аудиторная</w:t>
            </w:r>
          </w:p>
          <w:p w:rsidR="00E76E4D" w:rsidRPr="00905520" w:rsidRDefault="00E76E4D" w:rsidP="006B6B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EDF">
              <w:rPr>
                <w:rFonts w:ascii="Times New Roman" w:eastAsia="Times New Roman" w:hAnsi="Times New Roman"/>
                <w:color w:val="000000"/>
                <w:lang w:eastAsia="ru-RU"/>
              </w:rPr>
              <w:t>работа по видам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6E4D" w:rsidRPr="00905520" w:rsidRDefault="00E76E4D" w:rsidP="006B6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EDF">
              <w:rPr>
                <w:rFonts w:ascii="Times New Roman" w:eastAsia="Times New Roman" w:hAnsi="Times New Roman"/>
                <w:color w:val="000000"/>
                <w:lang w:eastAsia="ru-RU"/>
              </w:rPr>
              <w:t>Внеаудиторная СРС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Образовательные технологии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Формы</w:t>
            </w:r>
          </w:p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текущего контроля</w:t>
            </w:r>
          </w:p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i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успеваемости</w:t>
            </w:r>
          </w:p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6E4D" w:rsidRPr="00C361B5" w:rsidTr="00E76E4D">
        <w:trPr>
          <w:trHeight w:val="657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Лек.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Лаб.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lang w:eastAsia="ru-RU"/>
              </w:rPr>
              <w:t>Пр.</w:t>
            </w:r>
          </w:p>
        </w:tc>
        <w:tc>
          <w:tcPr>
            <w:tcW w:w="7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4D" w:rsidRPr="00A12370" w:rsidRDefault="00E76E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772C" w:rsidRPr="00C361B5" w:rsidTr="00E76E4D">
        <w:trPr>
          <w:trHeight w:val="27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D76CC0" w:rsidRDefault="00F0772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>Класс отцеживающих орудий лова.</w:t>
            </w:r>
          </w:p>
          <w:p w:rsidR="00F0772C" w:rsidRPr="00D76CC0" w:rsidRDefault="00F0772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>Общая характеристика тралового лова. Принцип лова. Обоснование основных характеристик некоторых элементов трала. Типы и эволюция тралов. Конструкция донных тралов.</w:t>
            </w:r>
          </w:p>
          <w:p w:rsidR="00F0772C" w:rsidRPr="00D76CC0" w:rsidRDefault="00F0772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>Разноглубинный траловый лов. Физические средства интенсификации тралового лова. Технология работы с тралами. Схемы выборки.</w:t>
            </w:r>
          </w:p>
          <w:p w:rsidR="00F0772C" w:rsidRPr="00D76CC0" w:rsidRDefault="00F0772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 xml:space="preserve">Технология кормового и бортового траления. Близнецовый траловый лов. </w:t>
            </w:r>
            <w:r w:rsidRPr="00D76CC0">
              <w:rPr>
                <w:sz w:val="24"/>
                <w:szCs w:val="24"/>
                <w:lang w:eastAsia="en-US"/>
              </w:rPr>
              <w:lastRenderedPageBreak/>
              <w:t>Конструкция тралов, технология и организация лова.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6D1893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5349D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777722" w:rsidRDefault="00F0772C" w:rsidP="007040A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B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777722" w:rsidRDefault="00F0772C" w:rsidP="00F0772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</w:t>
            </w:r>
          </w:p>
        </w:tc>
      </w:tr>
      <w:tr w:rsidR="00F0772C" w:rsidRPr="00C361B5" w:rsidTr="00E76E4D">
        <w:trPr>
          <w:trHeight w:val="4588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D76CC0" w:rsidRDefault="00F0772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>Лов закидными речными неводами, Конструкция закидных неводов. Технология и организация лова.</w:t>
            </w:r>
          </w:p>
          <w:p w:rsidR="00F0772C" w:rsidRPr="00D76CC0" w:rsidRDefault="00F0772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>Лов  озерными и морскими неводами. Конструкция неводов и организация лова.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777722" w:rsidRDefault="00F0772C" w:rsidP="007040A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E5B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777722" w:rsidRDefault="00F0772C" w:rsidP="00F0772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</w:t>
            </w:r>
          </w:p>
        </w:tc>
      </w:tr>
      <w:tr w:rsidR="00F0772C" w:rsidRPr="00C361B5" w:rsidTr="000D53AA">
        <w:trPr>
          <w:trHeight w:val="1993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D76CC0" w:rsidRDefault="00F0772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>Лов донными неводами. Конструкция неводов. Технология и организация лова.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7040AB">
            <w:r w:rsidRPr="008547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777722" w:rsidRDefault="00F0772C" w:rsidP="00F0772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</w:t>
            </w:r>
          </w:p>
        </w:tc>
      </w:tr>
      <w:tr w:rsidR="00F0772C" w:rsidRPr="00C361B5" w:rsidTr="00E76E4D">
        <w:trPr>
          <w:trHeight w:val="27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A12370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D76CC0" w:rsidRDefault="00F0772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>Лов кошельковыми неводами. Общая характеристика лова. Конструкция кошельковых неводов.</w:t>
            </w:r>
          </w:p>
          <w:p w:rsidR="00F0772C" w:rsidRPr="00D76CC0" w:rsidRDefault="00F0772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>Технология и организация кошельковыми неводами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5964C3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2B1612" w:rsidRDefault="00F0772C" w:rsidP="002E546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2B1612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5964C3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5964C3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5964C3" w:rsidRDefault="00F0772C" w:rsidP="005349D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7040AB">
            <w:r w:rsidRPr="008547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777722" w:rsidRDefault="00F0772C" w:rsidP="00F0772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работе, тест</w:t>
            </w:r>
            <w:r w:rsidR="009506FC">
              <w:rPr>
                <w:rFonts w:ascii="Times New Roman" w:eastAsia="Times New Roman" w:hAnsi="Times New Roman"/>
                <w:color w:val="000000"/>
                <w:lang w:eastAsia="ru-RU"/>
              </w:rPr>
              <w:t>, контрольная работа</w:t>
            </w:r>
          </w:p>
        </w:tc>
      </w:tr>
      <w:tr w:rsidR="00F0772C" w:rsidRPr="00C361B5" w:rsidTr="00E76E4D">
        <w:trPr>
          <w:trHeight w:val="27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D76CC0" w:rsidRDefault="00F0772C" w:rsidP="00812B9E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 xml:space="preserve">Лов бортовыми подхватами. Общая характеристика лова. Конструкция орудий лова. Технология  и организация </w:t>
            </w:r>
            <w:r w:rsidRPr="00D76CC0">
              <w:rPr>
                <w:sz w:val="24"/>
                <w:szCs w:val="24"/>
                <w:lang w:eastAsia="en-US"/>
              </w:rPr>
              <w:lastRenderedPageBreak/>
              <w:t>промышленного лова.</w:t>
            </w:r>
          </w:p>
          <w:p w:rsidR="00F0772C" w:rsidRPr="00D76CC0" w:rsidRDefault="00F0772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D76CC0">
              <w:rPr>
                <w:sz w:val="24"/>
                <w:szCs w:val="24"/>
                <w:lang w:eastAsia="en-US"/>
              </w:rPr>
              <w:t>Лов конусными подхватами. Конструкция подхватов. Технология и организация лова.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2B1612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15 16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5964C3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5964C3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5964C3" w:rsidRDefault="00B62AE4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7040AB">
            <w:r w:rsidRPr="00044D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777722" w:rsidRDefault="00F0772C" w:rsidP="00B62AE4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777722"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</w:t>
            </w:r>
          </w:p>
        </w:tc>
      </w:tr>
      <w:tr w:rsidR="00F0772C" w:rsidRPr="00C361B5" w:rsidTr="00E76E4D">
        <w:trPr>
          <w:trHeight w:val="27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9C5EEC" w:rsidRDefault="00F0772C" w:rsidP="006D1893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9C5EEC">
              <w:rPr>
                <w:sz w:val="24"/>
                <w:szCs w:val="24"/>
                <w:lang w:eastAsia="en-US"/>
              </w:rPr>
              <w:t>Промысел нерыбных объектов: ракообразных, иглокожих, моллюсков, водорослей.</w:t>
            </w:r>
          </w:p>
          <w:p w:rsidR="00F0772C" w:rsidRPr="009C5EEC" w:rsidRDefault="00F0772C" w:rsidP="000D53AA">
            <w:pPr>
              <w:pStyle w:val="a7"/>
              <w:spacing w:after="0"/>
              <w:ind w:left="0"/>
              <w:rPr>
                <w:sz w:val="24"/>
                <w:szCs w:val="24"/>
                <w:lang w:eastAsia="en-US"/>
              </w:rPr>
            </w:pPr>
            <w:r w:rsidRPr="009C5EEC">
              <w:rPr>
                <w:sz w:val="24"/>
                <w:szCs w:val="24"/>
                <w:lang w:eastAsia="en-US"/>
              </w:rPr>
              <w:t>Промысел млекопитающих. Особенности добычи морских животных. Международные соглашения по охране морских животных.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17 18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5964C3" w:rsidRDefault="00F0772C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B62AE4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F0772C" w:rsidP="007040AB">
            <w:r w:rsidRPr="00044D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Лекция - презентация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Pr="00777722" w:rsidRDefault="00F0772C" w:rsidP="00AE2B1A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Отчет по практической работе</w:t>
            </w:r>
            <w:r w:rsidR="00AE2B1A">
              <w:rPr>
                <w:rFonts w:ascii="Times New Roman" w:eastAsia="Times New Roman" w:hAnsi="Times New Roman"/>
                <w:color w:val="000000"/>
                <w:lang w:eastAsia="ru-RU"/>
              </w:rPr>
              <w:t>, курсовая работа</w:t>
            </w:r>
          </w:p>
        </w:tc>
      </w:tr>
      <w:tr w:rsidR="00E76E4D" w:rsidRPr="00C361B5" w:rsidTr="00E76E4D">
        <w:trPr>
          <w:trHeight w:val="282"/>
        </w:trPr>
        <w:tc>
          <w:tcPr>
            <w:tcW w:w="1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4D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4D" w:rsidRPr="00A12370" w:rsidRDefault="00E76E4D" w:rsidP="0087378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4D" w:rsidRPr="00192DAD" w:rsidRDefault="00F0772C" w:rsidP="0087378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4D" w:rsidRPr="00A12370" w:rsidRDefault="00E76E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8204D" w:rsidRPr="00C361B5" w:rsidTr="0078204D">
        <w:trPr>
          <w:trHeight w:val="759"/>
        </w:trPr>
        <w:tc>
          <w:tcPr>
            <w:tcW w:w="1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04D" w:rsidRPr="00A12370" w:rsidRDefault="0078204D" w:rsidP="00812B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Форма </w:t>
            </w:r>
          </w:p>
          <w:p w:rsidR="0078204D" w:rsidRPr="00A12370" w:rsidRDefault="007820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12370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промежуточной аттестации</w:t>
            </w:r>
          </w:p>
        </w:tc>
        <w:tc>
          <w:tcPr>
            <w:tcW w:w="370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2C" w:rsidRDefault="007820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Экзамен</w:t>
            </w:r>
            <w:r w:rsidR="00F0772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– 45 часов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</w:p>
          <w:p w:rsidR="0078204D" w:rsidRPr="00A12370" w:rsidRDefault="0078204D" w:rsidP="00812B9E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курсовая работа</w:t>
            </w:r>
            <w:r w:rsidR="00F0772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– 36 часов</w:t>
            </w:r>
          </w:p>
        </w:tc>
      </w:tr>
    </w:tbl>
    <w:p w:rsidR="006953E5" w:rsidRDefault="006953E5" w:rsidP="006953E5">
      <w:p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highlight w:val="yellow"/>
          <w:lang w:eastAsia="ru-RU"/>
        </w:rPr>
      </w:pPr>
    </w:p>
    <w:p w:rsidR="006953E5" w:rsidRPr="00B702BF" w:rsidRDefault="006953E5" w:rsidP="006953E5">
      <w:pPr>
        <w:numPr>
          <w:ilvl w:val="0"/>
          <w:numId w:val="1"/>
        </w:num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C651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Программа и учебно-методическое обеспечение самостоятельной работы обучающихся по дисциплине «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Устройство и эксплуатация орудий рыболовства</w:t>
      </w:r>
      <w:r w:rsidRPr="00C651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:rsidR="006953E5" w:rsidRPr="00507FCF" w:rsidRDefault="006953E5" w:rsidP="006953E5">
      <w:p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</w:p>
    <w:p w:rsidR="006953E5" w:rsidRDefault="006953E5" w:rsidP="006953E5">
      <w:p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507FCF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4 семестр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"/>
        <w:gridCol w:w="2036"/>
        <w:gridCol w:w="482"/>
        <w:gridCol w:w="756"/>
        <w:gridCol w:w="2043"/>
        <w:gridCol w:w="1779"/>
        <w:gridCol w:w="1961"/>
      </w:tblGrid>
      <w:tr w:rsidR="001730B6" w:rsidRPr="001730B6" w:rsidTr="007040AB">
        <w:trPr>
          <w:trHeight w:val="270"/>
        </w:trPr>
        <w:tc>
          <w:tcPr>
            <w:tcW w:w="513" w:type="dxa"/>
            <w:vMerge w:val="restart"/>
            <w:vAlign w:val="center"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№</w:t>
            </w:r>
          </w:p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proofErr w:type="gramStart"/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2036" w:type="dxa"/>
            <w:vMerge w:val="restart"/>
            <w:vAlign w:val="center"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Содержание дисциплины (модуля), структурированное по темам (разделам), осваиваемое обучающимся в ходе </w:t>
            </w:r>
            <w:proofErr w:type="gramStart"/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СР</w:t>
            </w:r>
            <w:proofErr w:type="gramEnd"/>
          </w:p>
        </w:tc>
        <w:tc>
          <w:tcPr>
            <w:tcW w:w="482" w:type="dxa"/>
            <w:vMerge w:val="restart"/>
            <w:textDirection w:val="btLr"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Семестр</w:t>
            </w:r>
          </w:p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 w:val="restart"/>
            <w:textDirection w:val="btLr"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Неделя</w:t>
            </w:r>
          </w:p>
        </w:tc>
        <w:tc>
          <w:tcPr>
            <w:tcW w:w="5783" w:type="dxa"/>
            <w:gridSpan w:val="3"/>
            <w:vAlign w:val="center"/>
          </w:tcPr>
          <w:p w:rsidR="001730B6" w:rsidRPr="001730B6" w:rsidRDefault="001730B6" w:rsidP="001730B6">
            <w:pPr>
              <w:spacing w:after="0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СРС и учебно-методическое обеспечение самостоятельной работы  </w:t>
            </w:r>
          </w:p>
        </w:tc>
      </w:tr>
      <w:tr w:rsidR="001730B6" w:rsidRPr="001730B6" w:rsidTr="007040AB">
        <w:trPr>
          <w:trHeight w:val="280"/>
        </w:trPr>
        <w:tc>
          <w:tcPr>
            <w:tcW w:w="513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036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482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822" w:type="dxa"/>
            <w:gridSpan w:val="2"/>
            <w:vAlign w:val="center"/>
          </w:tcPr>
          <w:p w:rsidR="001730B6" w:rsidRPr="001730B6" w:rsidRDefault="001730B6" w:rsidP="001730B6">
            <w:pPr>
              <w:spacing w:after="0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color w:val="000000"/>
                <w:sz w:val="24"/>
                <w:szCs w:val="24"/>
              </w:rPr>
              <w:t>Учебные задания для самостоятельной работы</w:t>
            </w:r>
          </w:p>
        </w:tc>
        <w:tc>
          <w:tcPr>
            <w:tcW w:w="1961" w:type="dxa"/>
            <w:vMerge w:val="restart"/>
            <w:vAlign w:val="center"/>
          </w:tcPr>
          <w:p w:rsidR="001730B6" w:rsidRPr="001730B6" w:rsidRDefault="001730B6" w:rsidP="001730B6">
            <w:pPr>
              <w:spacing w:after="0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color w:val="000000"/>
                <w:sz w:val="24"/>
                <w:szCs w:val="24"/>
              </w:rPr>
              <w:t>Учебные задания для самостоятельной работы</w:t>
            </w:r>
          </w:p>
        </w:tc>
      </w:tr>
      <w:tr w:rsidR="00607158" w:rsidRPr="001730B6" w:rsidTr="007040AB">
        <w:trPr>
          <w:trHeight w:val="747"/>
        </w:trPr>
        <w:tc>
          <w:tcPr>
            <w:tcW w:w="513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036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482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43" w:type="dxa"/>
            <w:vAlign w:val="center"/>
          </w:tcPr>
          <w:p w:rsidR="001730B6" w:rsidRPr="001730B6" w:rsidRDefault="001730B6" w:rsidP="001730B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color w:val="000000"/>
                <w:sz w:val="24"/>
                <w:szCs w:val="24"/>
              </w:rPr>
              <w:t>Аудиторная СРС</w:t>
            </w:r>
          </w:p>
        </w:tc>
        <w:tc>
          <w:tcPr>
            <w:tcW w:w="1779" w:type="dxa"/>
            <w:vAlign w:val="center"/>
          </w:tcPr>
          <w:p w:rsidR="001730B6" w:rsidRPr="001730B6" w:rsidRDefault="001730B6" w:rsidP="001730B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color w:val="000000"/>
                <w:sz w:val="24"/>
                <w:szCs w:val="24"/>
              </w:rPr>
              <w:t>Внеаудиторная СРС</w:t>
            </w:r>
          </w:p>
        </w:tc>
        <w:tc>
          <w:tcPr>
            <w:tcW w:w="1961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F774F2" w:rsidRPr="001730B6" w:rsidTr="000D53AA">
        <w:trPr>
          <w:trHeight w:val="2305"/>
        </w:trPr>
        <w:tc>
          <w:tcPr>
            <w:tcW w:w="513" w:type="dxa"/>
          </w:tcPr>
          <w:p w:rsidR="00F774F2" w:rsidRPr="001730B6" w:rsidRDefault="00F774F2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lastRenderedPageBreak/>
              <w:t>1.</w:t>
            </w:r>
          </w:p>
          <w:p w:rsidR="00F774F2" w:rsidRPr="001730B6" w:rsidRDefault="00F774F2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036" w:type="dxa"/>
          </w:tcPr>
          <w:p w:rsidR="00F774F2" w:rsidRPr="001730B6" w:rsidRDefault="00F774F2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1.</w:t>
            </w:r>
          </w:p>
          <w:p w:rsidR="00F774F2" w:rsidRPr="001730B6" w:rsidRDefault="00F774F2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</w:t>
            </w:r>
            <w:r w:rsidRPr="001730B6">
              <w:rPr>
                <w:rFonts w:ascii="Times New Roman" w:eastAsia="Times New Roman" w:hAnsi="Times New Roman"/>
                <w:sz w:val="24"/>
                <w:szCs w:val="24"/>
              </w:rPr>
              <w:t>лассификация орудий промышленного рыболовства и изучение элементов орудий лова»</w:t>
            </w:r>
          </w:p>
        </w:tc>
        <w:tc>
          <w:tcPr>
            <w:tcW w:w="482" w:type="dxa"/>
          </w:tcPr>
          <w:p w:rsidR="00F774F2" w:rsidRPr="001730B6" w:rsidRDefault="00F774F2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  <w:p w:rsidR="00F774F2" w:rsidRPr="001730B6" w:rsidRDefault="00F774F2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F774F2" w:rsidRPr="001730B6" w:rsidRDefault="00F774F2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25,26</w:t>
            </w:r>
          </w:p>
          <w:p w:rsidR="00F774F2" w:rsidRPr="001730B6" w:rsidRDefault="00F774F2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043" w:type="dxa"/>
          </w:tcPr>
          <w:p w:rsidR="00F774F2" w:rsidRPr="001730B6" w:rsidRDefault="00F774F2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F774F2" w:rsidRPr="001730B6" w:rsidRDefault="00F774F2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779" w:type="dxa"/>
          </w:tcPr>
          <w:p w:rsidR="00F774F2" w:rsidRPr="00032E5C" w:rsidRDefault="00F774F2" w:rsidP="00D43E6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, к тестированию</w:t>
            </w:r>
          </w:p>
        </w:tc>
        <w:tc>
          <w:tcPr>
            <w:tcW w:w="1961" w:type="dxa"/>
          </w:tcPr>
          <w:p w:rsidR="00F774F2" w:rsidRPr="00011925" w:rsidRDefault="00011925" w:rsidP="00011925">
            <w:pPr>
              <w:jc w:val="center"/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См.п</w:t>
            </w:r>
            <w:r w:rsidRPr="00011925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.7</w:t>
            </w:r>
          </w:p>
        </w:tc>
      </w:tr>
      <w:tr w:rsidR="00011925" w:rsidRPr="001730B6" w:rsidTr="007040AB">
        <w:trPr>
          <w:trHeight w:val="1689"/>
        </w:trPr>
        <w:tc>
          <w:tcPr>
            <w:tcW w:w="513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2.</w:t>
            </w:r>
          </w:p>
        </w:tc>
        <w:tc>
          <w:tcPr>
            <w:tcW w:w="2036" w:type="dxa"/>
          </w:tcPr>
          <w:p w:rsidR="00011925" w:rsidRPr="001730B6" w:rsidRDefault="00011925" w:rsidP="001730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</w:rPr>
              <w:t>Тема 2.</w:t>
            </w:r>
          </w:p>
          <w:p w:rsidR="00011925" w:rsidRPr="001730B6" w:rsidRDefault="00011925" w:rsidP="001730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</w:rPr>
              <w:t>«Поведение объектов лова в естественных условиях и в зоне орудия лова»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27,28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tcBorders>
              <w:top w:val="single" w:sz="4" w:space="0" w:color="auto"/>
            </w:tcBorders>
          </w:tcPr>
          <w:p w:rsidR="00011925" w:rsidRPr="00032E5C" w:rsidRDefault="00011925" w:rsidP="00A44F9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011925" w:rsidRPr="00011925" w:rsidRDefault="00011925" w:rsidP="000119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925">
              <w:rPr>
                <w:rFonts w:ascii="Times New Roman" w:hAnsi="Times New Roman"/>
                <w:sz w:val="24"/>
                <w:szCs w:val="24"/>
              </w:rPr>
              <w:t>См.п.7</w:t>
            </w:r>
          </w:p>
        </w:tc>
      </w:tr>
      <w:tr w:rsidR="00011925" w:rsidRPr="001730B6" w:rsidTr="000D53AA">
        <w:trPr>
          <w:trHeight w:val="1128"/>
        </w:trPr>
        <w:tc>
          <w:tcPr>
            <w:tcW w:w="513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3.</w:t>
            </w:r>
          </w:p>
        </w:tc>
        <w:tc>
          <w:tcPr>
            <w:tcW w:w="2036" w:type="dxa"/>
          </w:tcPr>
          <w:p w:rsidR="00011925" w:rsidRPr="001730B6" w:rsidRDefault="00011925" w:rsidP="001730B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>Тема 3.</w:t>
            </w:r>
          </w:p>
          <w:p w:rsidR="00011925" w:rsidRPr="001730B6" w:rsidRDefault="00011925" w:rsidP="001730B6">
            <w:pPr>
              <w:tabs>
                <w:tab w:val="left" w:pos="993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>«Оценка и показатели качества»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6" w:type="dxa"/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4" w:space="0" w:color="auto"/>
            </w:tcBorders>
          </w:tcPr>
          <w:p w:rsidR="00011925" w:rsidRPr="001730B6" w:rsidRDefault="00011925" w:rsidP="000D53A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</w:tc>
        <w:tc>
          <w:tcPr>
            <w:tcW w:w="1779" w:type="dxa"/>
            <w:tcBorders>
              <w:top w:val="single" w:sz="4" w:space="0" w:color="auto"/>
            </w:tcBorders>
          </w:tcPr>
          <w:p w:rsidR="00011925" w:rsidRPr="00032E5C" w:rsidRDefault="00011925" w:rsidP="00A44F9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011925" w:rsidRPr="00011925" w:rsidRDefault="00011925" w:rsidP="000119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925">
              <w:rPr>
                <w:rFonts w:ascii="Times New Roman" w:hAnsi="Times New Roman"/>
                <w:sz w:val="24"/>
                <w:szCs w:val="24"/>
              </w:rPr>
              <w:t>См.п.7</w:t>
            </w:r>
          </w:p>
        </w:tc>
      </w:tr>
      <w:tr w:rsidR="00011925" w:rsidRPr="001730B6" w:rsidTr="007040AB">
        <w:trPr>
          <w:trHeight w:val="1443"/>
        </w:trPr>
        <w:tc>
          <w:tcPr>
            <w:tcW w:w="513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4.</w:t>
            </w:r>
          </w:p>
        </w:tc>
        <w:tc>
          <w:tcPr>
            <w:tcW w:w="2036" w:type="dxa"/>
          </w:tcPr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>Тема 4:</w:t>
            </w:r>
          </w:p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 xml:space="preserve">«Изучение </w:t>
            </w:r>
            <w:proofErr w:type="spellStart"/>
            <w:r w:rsidRPr="001730B6">
              <w:rPr>
                <w:rFonts w:ascii="Times New Roman" w:hAnsi="Times New Roman"/>
                <w:sz w:val="24"/>
                <w:szCs w:val="24"/>
              </w:rPr>
              <w:t>объячеивающих</w:t>
            </w:r>
            <w:proofErr w:type="spellEnd"/>
            <w:r w:rsidRPr="001730B6">
              <w:rPr>
                <w:rFonts w:ascii="Times New Roman" w:hAnsi="Times New Roman"/>
                <w:sz w:val="24"/>
                <w:szCs w:val="24"/>
              </w:rPr>
              <w:t xml:space="preserve"> орудий лова»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043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779" w:type="dxa"/>
            <w:tcBorders>
              <w:top w:val="single" w:sz="4" w:space="0" w:color="auto"/>
            </w:tcBorders>
          </w:tcPr>
          <w:p w:rsidR="00011925" w:rsidRPr="00032E5C" w:rsidRDefault="00011925" w:rsidP="0060715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, к тестированию и к контрольной работе №1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011925" w:rsidRPr="00011925" w:rsidRDefault="00011925" w:rsidP="000119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925">
              <w:rPr>
                <w:rFonts w:ascii="Times New Roman" w:hAnsi="Times New Roman"/>
                <w:sz w:val="24"/>
                <w:szCs w:val="24"/>
              </w:rPr>
              <w:t>См.п.7</w:t>
            </w:r>
          </w:p>
        </w:tc>
      </w:tr>
      <w:tr w:rsidR="00011925" w:rsidRPr="001730B6" w:rsidTr="007040AB">
        <w:trPr>
          <w:trHeight w:val="1407"/>
        </w:trPr>
        <w:tc>
          <w:tcPr>
            <w:tcW w:w="513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5.</w:t>
            </w:r>
          </w:p>
        </w:tc>
        <w:tc>
          <w:tcPr>
            <w:tcW w:w="2036" w:type="dxa"/>
          </w:tcPr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>Тема 5.</w:t>
            </w:r>
          </w:p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>«Определение параметров дрифтерных порядков»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6" w:type="dxa"/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032E5C" w:rsidRDefault="00011925" w:rsidP="00D43E6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, к тестированию</w:t>
            </w: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011925" w:rsidRDefault="00011925" w:rsidP="000119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925">
              <w:rPr>
                <w:rFonts w:ascii="Times New Roman" w:hAnsi="Times New Roman"/>
                <w:sz w:val="24"/>
                <w:szCs w:val="24"/>
              </w:rPr>
              <w:t>См.п.7</w:t>
            </w:r>
          </w:p>
        </w:tc>
      </w:tr>
      <w:tr w:rsidR="00011925" w:rsidRPr="001730B6" w:rsidTr="007040AB">
        <w:trPr>
          <w:trHeight w:val="280"/>
        </w:trPr>
        <w:tc>
          <w:tcPr>
            <w:tcW w:w="513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6.</w:t>
            </w:r>
          </w:p>
        </w:tc>
        <w:tc>
          <w:tcPr>
            <w:tcW w:w="2036" w:type="dxa"/>
          </w:tcPr>
          <w:p w:rsidR="00011925" w:rsidRPr="001730B6" w:rsidRDefault="00011925" w:rsidP="001730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</w:rPr>
              <w:t>Тема 6:</w:t>
            </w:r>
          </w:p>
          <w:p w:rsidR="00011925" w:rsidRPr="001730B6" w:rsidRDefault="00011925" w:rsidP="001730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</w:rPr>
              <w:t>«Изучение конструкций стационарных ловушек»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7040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, к тестированию и к</w:t>
            </w: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контрольной 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№2</w:t>
            </w: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011925" w:rsidRDefault="00011925" w:rsidP="000119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925">
              <w:rPr>
                <w:rFonts w:ascii="Times New Roman" w:hAnsi="Times New Roman"/>
                <w:sz w:val="24"/>
                <w:szCs w:val="24"/>
              </w:rPr>
              <w:t>См.п.7</w:t>
            </w:r>
          </w:p>
        </w:tc>
      </w:tr>
      <w:tr w:rsidR="00011925" w:rsidRPr="001730B6" w:rsidTr="007040AB">
        <w:trPr>
          <w:trHeight w:val="1455"/>
        </w:trPr>
        <w:tc>
          <w:tcPr>
            <w:tcW w:w="513" w:type="dxa"/>
            <w:tcBorders>
              <w:bottom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7.</w:t>
            </w:r>
          </w:p>
        </w:tc>
        <w:tc>
          <w:tcPr>
            <w:tcW w:w="2036" w:type="dxa"/>
            <w:tcBorders>
              <w:bottom w:val="single" w:sz="4" w:space="0" w:color="auto"/>
            </w:tcBorders>
          </w:tcPr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>Тема 7:</w:t>
            </w:r>
          </w:p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>«Определение параметров рыбонасосных установок»</w:t>
            </w: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37 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38 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65632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011925" w:rsidRDefault="00011925" w:rsidP="000119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925">
              <w:rPr>
                <w:rFonts w:ascii="Times New Roman" w:hAnsi="Times New Roman"/>
                <w:sz w:val="24"/>
                <w:szCs w:val="24"/>
              </w:rPr>
              <w:t>См.п.7</w:t>
            </w:r>
          </w:p>
        </w:tc>
      </w:tr>
      <w:tr w:rsidR="00011925" w:rsidRPr="001730B6" w:rsidTr="007040AB">
        <w:trPr>
          <w:trHeight w:val="1102"/>
        </w:trPr>
        <w:tc>
          <w:tcPr>
            <w:tcW w:w="513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8.</w:t>
            </w:r>
          </w:p>
        </w:tc>
        <w:tc>
          <w:tcPr>
            <w:tcW w:w="2036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>Тема 8.</w:t>
            </w:r>
          </w:p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>«Изучение конструкций ярусных орудий лова»</w:t>
            </w:r>
          </w:p>
        </w:tc>
        <w:tc>
          <w:tcPr>
            <w:tcW w:w="482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39 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40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41</w:t>
            </w:r>
          </w:p>
        </w:tc>
        <w:tc>
          <w:tcPr>
            <w:tcW w:w="2043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779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, к тестированию и</w:t>
            </w: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к контрольной 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№3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011925" w:rsidRPr="00011925" w:rsidRDefault="00011925" w:rsidP="000119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925">
              <w:rPr>
                <w:rFonts w:ascii="Times New Roman" w:hAnsi="Times New Roman"/>
                <w:sz w:val="24"/>
                <w:szCs w:val="24"/>
              </w:rPr>
              <w:t>См.п.7</w:t>
            </w:r>
          </w:p>
        </w:tc>
      </w:tr>
    </w:tbl>
    <w:p w:rsidR="001730B6" w:rsidRDefault="001730B6" w:rsidP="006953E5">
      <w:p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:rsidR="001730B6" w:rsidRPr="001730B6" w:rsidRDefault="001730B6" w:rsidP="001730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1730B6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lastRenderedPageBreak/>
        <w:t>5 семестр</w:t>
      </w:r>
    </w:p>
    <w:p w:rsidR="001730B6" w:rsidRPr="001730B6" w:rsidRDefault="001730B6" w:rsidP="001730B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tbl>
      <w:tblPr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3"/>
        <w:gridCol w:w="2361"/>
        <w:gridCol w:w="482"/>
        <w:gridCol w:w="608"/>
        <w:gridCol w:w="1693"/>
        <w:gridCol w:w="1829"/>
        <w:gridCol w:w="1961"/>
      </w:tblGrid>
      <w:tr w:rsidR="001730B6" w:rsidRPr="001730B6" w:rsidTr="00F774F2">
        <w:trPr>
          <w:trHeight w:val="270"/>
        </w:trPr>
        <w:tc>
          <w:tcPr>
            <w:tcW w:w="533" w:type="dxa"/>
            <w:vMerge w:val="restart"/>
            <w:vAlign w:val="center"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№</w:t>
            </w:r>
          </w:p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proofErr w:type="gramStart"/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gramEnd"/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/п</w:t>
            </w:r>
          </w:p>
        </w:tc>
        <w:tc>
          <w:tcPr>
            <w:tcW w:w="2361" w:type="dxa"/>
            <w:vMerge w:val="restart"/>
            <w:vAlign w:val="center"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Содержание дисциплины (модуля), структурированное по темам (разделам), осваиваемое обучающимся в ходе </w:t>
            </w:r>
            <w:proofErr w:type="gramStart"/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СР</w:t>
            </w:r>
            <w:proofErr w:type="gramEnd"/>
          </w:p>
        </w:tc>
        <w:tc>
          <w:tcPr>
            <w:tcW w:w="482" w:type="dxa"/>
            <w:vMerge w:val="restart"/>
            <w:textDirection w:val="btLr"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Семестр</w:t>
            </w:r>
          </w:p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 w:val="restart"/>
            <w:textDirection w:val="btLr"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Неделя</w:t>
            </w:r>
          </w:p>
        </w:tc>
        <w:tc>
          <w:tcPr>
            <w:tcW w:w="5483" w:type="dxa"/>
            <w:gridSpan w:val="3"/>
            <w:vAlign w:val="center"/>
          </w:tcPr>
          <w:p w:rsidR="001730B6" w:rsidRPr="001730B6" w:rsidRDefault="001730B6" w:rsidP="001730B6">
            <w:pPr>
              <w:spacing w:after="0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СРС и учебно-методическое обеспечение самостоятельной работы  </w:t>
            </w:r>
          </w:p>
        </w:tc>
      </w:tr>
      <w:tr w:rsidR="001730B6" w:rsidRPr="001730B6" w:rsidTr="00F774F2">
        <w:trPr>
          <w:trHeight w:val="280"/>
        </w:trPr>
        <w:tc>
          <w:tcPr>
            <w:tcW w:w="533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361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482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522" w:type="dxa"/>
            <w:gridSpan w:val="2"/>
            <w:vAlign w:val="center"/>
          </w:tcPr>
          <w:p w:rsidR="001730B6" w:rsidRPr="001730B6" w:rsidRDefault="001730B6" w:rsidP="001730B6">
            <w:pPr>
              <w:spacing w:after="0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color w:val="000000"/>
                <w:sz w:val="24"/>
                <w:szCs w:val="24"/>
              </w:rPr>
              <w:t>Учебные задания для самостоятельной работы</w:t>
            </w:r>
          </w:p>
        </w:tc>
        <w:tc>
          <w:tcPr>
            <w:tcW w:w="1961" w:type="dxa"/>
            <w:vMerge w:val="restart"/>
            <w:vAlign w:val="center"/>
          </w:tcPr>
          <w:p w:rsidR="001730B6" w:rsidRPr="001730B6" w:rsidRDefault="001730B6" w:rsidP="001730B6">
            <w:pPr>
              <w:spacing w:after="0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color w:val="000000"/>
                <w:sz w:val="24"/>
                <w:szCs w:val="24"/>
              </w:rPr>
              <w:t>Учебные задания для самостоятельной работы</w:t>
            </w:r>
          </w:p>
        </w:tc>
      </w:tr>
      <w:tr w:rsidR="001730B6" w:rsidRPr="001730B6" w:rsidTr="00F774F2">
        <w:trPr>
          <w:trHeight w:val="747"/>
        </w:trPr>
        <w:tc>
          <w:tcPr>
            <w:tcW w:w="533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2361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</w:p>
        </w:tc>
        <w:tc>
          <w:tcPr>
            <w:tcW w:w="482" w:type="dxa"/>
            <w:vMerge/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bottom w:val="single" w:sz="4" w:space="0" w:color="auto"/>
            </w:tcBorders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65" w:right="6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1730B6" w:rsidRPr="001730B6" w:rsidRDefault="001730B6" w:rsidP="001730B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color w:val="000000"/>
                <w:sz w:val="24"/>
                <w:szCs w:val="24"/>
              </w:rPr>
              <w:t>Аудиторная СРС</w:t>
            </w:r>
          </w:p>
        </w:tc>
        <w:tc>
          <w:tcPr>
            <w:tcW w:w="1829" w:type="dxa"/>
            <w:tcBorders>
              <w:bottom w:val="single" w:sz="4" w:space="0" w:color="auto"/>
            </w:tcBorders>
            <w:vAlign w:val="center"/>
          </w:tcPr>
          <w:p w:rsidR="001730B6" w:rsidRPr="001730B6" w:rsidRDefault="001730B6" w:rsidP="001730B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color w:val="000000"/>
                <w:sz w:val="24"/>
                <w:szCs w:val="24"/>
              </w:rPr>
              <w:t>Внеаудиторная СРС</w:t>
            </w:r>
          </w:p>
        </w:tc>
        <w:tc>
          <w:tcPr>
            <w:tcW w:w="1961" w:type="dxa"/>
            <w:vMerge/>
            <w:tcBorders>
              <w:bottom w:val="single" w:sz="4" w:space="0" w:color="auto"/>
            </w:tcBorders>
          </w:tcPr>
          <w:p w:rsidR="001730B6" w:rsidRPr="001730B6" w:rsidRDefault="001730B6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011925" w:rsidRPr="001730B6" w:rsidTr="00F774F2">
        <w:trPr>
          <w:trHeight w:val="280"/>
        </w:trPr>
        <w:tc>
          <w:tcPr>
            <w:tcW w:w="533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1.</w:t>
            </w:r>
          </w:p>
        </w:tc>
        <w:tc>
          <w:tcPr>
            <w:tcW w:w="2361" w:type="dxa"/>
          </w:tcPr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1.</w:t>
            </w:r>
          </w:p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30B6">
              <w:rPr>
                <w:rFonts w:ascii="Times New Roman" w:hAnsi="Times New Roman"/>
                <w:sz w:val="24"/>
                <w:szCs w:val="24"/>
              </w:rPr>
              <w:t>«Обоснование основных характеристик некоторых элементов трала»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" w:type="dxa"/>
            <w:tcBorders>
              <w:bottom w:val="single" w:sz="4" w:space="0" w:color="auto"/>
            </w:tcBorders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693" w:type="dxa"/>
            <w:tcBorders>
              <w:bottom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bottom w:val="single" w:sz="4" w:space="0" w:color="auto"/>
            </w:tcBorders>
          </w:tcPr>
          <w:p w:rsidR="00011925" w:rsidRDefault="00011925" w:rsidP="009506FC">
            <w:pPr>
              <w:jc w:val="center"/>
            </w:pPr>
            <w:r w:rsidRPr="0046352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и к курсовой работе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:rsidR="00011925" w:rsidRDefault="00011925" w:rsidP="00011925">
            <w:pPr>
              <w:jc w:val="center"/>
            </w:pPr>
            <w:r w:rsidRPr="00CA342C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См.п.7</w:t>
            </w:r>
          </w:p>
        </w:tc>
      </w:tr>
      <w:tr w:rsidR="00011925" w:rsidRPr="001730B6" w:rsidTr="00F774F2">
        <w:trPr>
          <w:trHeight w:val="280"/>
        </w:trPr>
        <w:tc>
          <w:tcPr>
            <w:tcW w:w="533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2.</w:t>
            </w:r>
          </w:p>
        </w:tc>
        <w:tc>
          <w:tcPr>
            <w:tcW w:w="2361" w:type="dxa"/>
          </w:tcPr>
          <w:p w:rsidR="00011925" w:rsidRPr="001730B6" w:rsidRDefault="00011925" w:rsidP="001730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</w:t>
            </w:r>
            <w:r w:rsidRPr="001730B6">
              <w:rPr>
                <w:rFonts w:ascii="Times New Roman" w:eastAsia="Times New Roman" w:hAnsi="Times New Roman"/>
                <w:sz w:val="24"/>
                <w:szCs w:val="24"/>
              </w:rPr>
              <w:t xml:space="preserve"> «Изучение конструкции закидных неводов и их элементов»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" w:type="dxa"/>
            <w:tcBorders>
              <w:bottom w:val="single" w:sz="4" w:space="0" w:color="auto"/>
            </w:tcBorders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Default="00011925" w:rsidP="00A44F95">
            <w:pPr>
              <w:jc w:val="center"/>
            </w:pPr>
            <w:proofErr w:type="gramStart"/>
            <w:r w:rsidRPr="0046352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Подготовка к практической </w:t>
            </w:r>
            <w:proofErr w:type="spellStart"/>
            <w:r w:rsidRPr="0046352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к курсовой работе</w:t>
            </w:r>
            <w:proofErr w:type="gramEnd"/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Default="00011925" w:rsidP="00011925">
            <w:pPr>
              <w:jc w:val="center"/>
            </w:pPr>
            <w:r w:rsidRPr="00CA342C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См.п.7</w:t>
            </w:r>
          </w:p>
        </w:tc>
      </w:tr>
      <w:tr w:rsidR="00011925" w:rsidRPr="001730B6" w:rsidTr="00F774F2">
        <w:trPr>
          <w:trHeight w:val="280"/>
        </w:trPr>
        <w:tc>
          <w:tcPr>
            <w:tcW w:w="533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3.</w:t>
            </w:r>
          </w:p>
        </w:tc>
        <w:tc>
          <w:tcPr>
            <w:tcW w:w="2361" w:type="dxa"/>
          </w:tcPr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3. </w:t>
            </w:r>
            <w:r w:rsidRPr="001730B6">
              <w:rPr>
                <w:rFonts w:ascii="Times New Roman" w:hAnsi="Times New Roman"/>
                <w:sz w:val="24"/>
                <w:szCs w:val="24"/>
              </w:rPr>
              <w:t>«Изучение промысловых ситуаций при облове скоплений рыб донными неводами»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Default="00011925" w:rsidP="00A44F95">
            <w:pPr>
              <w:jc w:val="center"/>
            </w:pPr>
            <w:proofErr w:type="gramStart"/>
            <w:r w:rsidRPr="0046352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Подготовка к практической </w:t>
            </w:r>
            <w:proofErr w:type="spellStart"/>
            <w:r w:rsidRPr="0046352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к курсовой работе</w:t>
            </w:r>
            <w:proofErr w:type="gramEnd"/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Default="00011925" w:rsidP="00011925">
            <w:pPr>
              <w:jc w:val="center"/>
            </w:pPr>
            <w:r w:rsidRPr="00CA342C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См.п.7</w:t>
            </w:r>
          </w:p>
        </w:tc>
      </w:tr>
      <w:tr w:rsidR="00011925" w:rsidRPr="001730B6" w:rsidTr="00F774F2">
        <w:trPr>
          <w:trHeight w:val="280"/>
        </w:trPr>
        <w:tc>
          <w:tcPr>
            <w:tcW w:w="533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4.</w:t>
            </w:r>
          </w:p>
        </w:tc>
        <w:tc>
          <w:tcPr>
            <w:tcW w:w="2361" w:type="dxa"/>
          </w:tcPr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4. </w:t>
            </w:r>
            <w:r w:rsidRPr="001730B6">
              <w:rPr>
                <w:rFonts w:ascii="Times New Roman" w:hAnsi="Times New Roman"/>
                <w:sz w:val="24"/>
                <w:szCs w:val="24"/>
              </w:rPr>
              <w:t>«Изучение  конструкции кошельковых неводов»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13 14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1829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Pr="001730B6" w:rsidRDefault="00011925" w:rsidP="005D341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, к тестированию, к курсовой работе и</w:t>
            </w: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к контрольной работе</w:t>
            </w: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</w:tcBorders>
          </w:tcPr>
          <w:p w:rsidR="00011925" w:rsidRDefault="00011925" w:rsidP="00011925">
            <w:pPr>
              <w:jc w:val="center"/>
            </w:pPr>
            <w:r w:rsidRPr="00CA342C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См.п.7</w:t>
            </w:r>
          </w:p>
        </w:tc>
      </w:tr>
      <w:tr w:rsidR="00011925" w:rsidRPr="001730B6" w:rsidTr="00F774F2">
        <w:trPr>
          <w:trHeight w:val="1444"/>
        </w:trPr>
        <w:tc>
          <w:tcPr>
            <w:tcW w:w="533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5.</w:t>
            </w:r>
          </w:p>
        </w:tc>
        <w:tc>
          <w:tcPr>
            <w:tcW w:w="2361" w:type="dxa"/>
          </w:tcPr>
          <w:p w:rsidR="00011925" w:rsidRPr="001730B6" w:rsidRDefault="00011925" w:rsidP="001730B6">
            <w:pPr>
              <w:tabs>
                <w:tab w:val="left" w:pos="0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5. </w:t>
            </w:r>
            <w:r w:rsidRPr="001730B6">
              <w:rPr>
                <w:rFonts w:ascii="Times New Roman" w:hAnsi="Times New Roman"/>
                <w:sz w:val="24"/>
                <w:szCs w:val="24"/>
              </w:rPr>
              <w:t>«Изучение промысловых ситуаций при облове скоплений рыб подхватами»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15 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693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Выполнение заданий практической работы.</w:t>
            </w:r>
          </w:p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9" w:type="dxa"/>
            <w:tcBorders>
              <w:top w:val="single" w:sz="4" w:space="0" w:color="auto"/>
            </w:tcBorders>
          </w:tcPr>
          <w:p w:rsidR="00011925" w:rsidRPr="001730B6" w:rsidRDefault="00011925" w:rsidP="00A44F9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Подготовка к практической </w:t>
            </w:r>
            <w:proofErr w:type="spellStart"/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к курсовой работе</w:t>
            </w:r>
            <w:proofErr w:type="gramEnd"/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011925" w:rsidRDefault="00011925" w:rsidP="00011925">
            <w:pPr>
              <w:jc w:val="center"/>
            </w:pPr>
            <w:r w:rsidRPr="00CA342C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См.п.7</w:t>
            </w:r>
          </w:p>
        </w:tc>
      </w:tr>
      <w:tr w:rsidR="00011925" w:rsidRPr="001730B6" w:rsidTr="00F774F2">
        <w:trPr>
          <w:trHeight w:val="1444"/>
        </w:trPr>
        <w:tc>
          <w:tcPr>
            <w:tcW w:w="533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6.</w:t>
            </w:r>
          </w:p>
        </w:tc>
        <w:tc>
          <w:tcPr>
            <w:tcW w:w="2361" w:type="dxa"/>
          </w:tcPr>
          <w:p w:rsidR="00011925" w:rsidRPr="001730B6" w:rsidRDefault="00011925" w:rsidP="001730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30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6. </w:t>
            </w:r>
            <w:r w:rsidRPr="001730B6">
              <w:rPr>
                <w:rFonts w:ascii="Times New Roman" w:hAnsi="Times New Roman"/>
                <w:sz w:val="24"/>
                <w:szCs w:val="24"/>
              </w:rPr>
              <w:t>«Изучение промысловых ситуаций при добыче нерыбных объектов»</w:t>
            </w:r>
          </w:p>
        </w:tc>
        <w:tc>
          <w:tcPr>
            <w:tcW w:w="482" w:type="dxa"/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17 </w:t>
            </w:r>
          </w:p>
          <w:p w:rsidR="00011925" w:rsidRPr="001730B6" w:rsidRDefault="00011925" w:rsidP="001730B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693" w:type="dxa"/>
            <w:tcBorders>
              <w:top w:val="single" w:sz="4" w:space="0" w:color="auto"/>
            </w:tcBorders>
          </w:tcPr>
          <w:p w:rsidR="00011925" w:rsidRPr="001730B6" w:rsidRDefault="00011925" w:rsidP="001730B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Выполнение заданий практической работы. </w:t>
            </w:r>
          </w:p>
        </w:tc>
        <w:tc>
          <w:tcPr>
            <w:tcW w:w="1829" w:type="dxa"/>
            <w:tcBorders>
              <w:top w:val="single" w:sz="4" w:space="0" w:color="auto"/>
            </w:tcBorders>
          </w:tcPr>
          <w:p w:rsidR="00011925" w:rsidRPr="001730B6" w:rsidRDefault="00011925" w:rsidP="00A44F9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32E5C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Подготовка к практической работе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1730B6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к курсовой работе </w:t>
            </w:r>
          </w:p>
        </w:tc>
        <w:tc>
          <w:tcPr>
            <w:tcW w:w="1961" w:type="dxa"/>
            <w:tcBorders>
              <w:top w:val="single" w:sz="4" w:space="0" w:color="auto"/>
            </w:tcBorders>
          </w:tcPr>
          <w:p w:rsidR="00011925" w:rsidRDefault="00011925" w:rsidP="00011925">
            <w:pPr>
              <w:jc w:val="center"/>
            </w:pPr>
            <w:r w:rsidRPr="00CA342C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См.п.7</w:t>
            </w:r>
          </w:p>
        </w:tc>
      </w:tr>
    </w:tbl>
    <w:p w:rsidR="001730B6" w:rsidRDefault="001730B6" w:rsidP="006953E5">
      <w:p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:rsidR="00F774F2" w:rsidRDefault="00F774F2" w:rsidP="006953E5">
      <w:p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p w:rsidR="009B4C29" w:rsidRPr="00A12370" w:rsidRDefault="009B4C29" w:rsidP="009B4C29">
      <w:p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5. </w:t>
      </w:r>
      <w:r w:rsidRPr="00A123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Рекомендации по реализации </w:t>
      </w:r>
      <w:proofErr w:type="spellStart"/>
      <w:r w:rsidRPr="00A123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дисциплиныдля</w:t>
      </w:r>
      <w:proofErr w:type="spellEnd"/>
      <w:r w:rsidRPr="00A123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инвалидов и лиц с ограниченными возможностями здоровья</w:t>
      </w:r>
    </w:p>
    <w:p w:rsidR="009B4C29" w:rsidRPr="00A12370" w:rsidRDefault="009B4C29" w:rsidP="009B4C29">
      <w:p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23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5.1. Наличие соответствующих условий реализации дисциплины </w:t>
      </w:r>
    </w:p>
    <w:p w:rsidR="009B4C29" w:rsidRDefault="009B4C29" w:rsidP="009B4C2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обучающихся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из числа инвалидов и лиц с ограниченными возможностями здоровья </w:t>
      </w:r>
      <w:r>
        <w:rPr>
          <w:rFonts w:ascii="Times New Roman" w:hAnsi="Times New Roman"/>
          <w:color w:val="000000"/>
          <w:sz w:val="24"/>
          <w:szCs w:val="24"/>
        </w:rPr>
        <w:t>на основании письменного заявления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дисциплина реализуется с учетом особенностей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коллективного и индивидуального пользования, предоставление услуг ассистента (помощника), оказывающего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которых невозможно или затруднено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обучение по дисциплине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9B4C29" w:rsidRPr="00A12370" w:rsidRDefault="009B4C29" w:rsidP="009B4C29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23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5.2.</w:t>
      </w:r>
      <w:r w:rsidRPr="00A123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Обеспечение соблюдения  общих требований</w:t>
      </w:r>
    </w:p>
    <w:p w:rsidR="009B4C29" w:rsidRPr="008D436D" w:rsidRDefault="009B4C29" w:rsidP="009B4C29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D436D">
        <w:rPr>
          <w:rFonts w:ascii="Times New Roman" w:hAnsi="Times New Roman"/>
          <w:iCs/>
          <w:color w:val="000000"/>
          <w:sz w:val="24"/>
          <w:szCs w:val="24"/>
        </w:rPr>
        <w:t xml:space="preserve">При реализации дисциплины </w:t>
      </w:r>
      <w:r w:rsidRPr="008D436D">
        <w:rPr>
          <w:rFonts w:ascii="Times New Roman" w:hAnsi="Times New Roman"/>
          <w:color w:val="000000"/>
          <w:sz w:val="24"/>
          <w:szCs w:val="24"/>
        </w:rPr>
        <w:t xml:space="preserve">на основании письменного заявления  </w:t>
      </w:r>
      <w:r w:rsidRPr="008D436D">
        <w:rPr>
          <w:rFonts w:ascii="Times New Roman" w:hAnsi="Times New Roman"/>
          <w:iCs/>
          <w:color w:val="000000"/>
          <w:sz w:val="24"/>
          <w:szCs w:val="24"/>
        </w:rPr>
        <w:t xml:space="preserve">обеспечивается обучающегося соблюдение следующих общих требований: проведение занятий для студентов-инвалидов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</w:t>
      </w:r>
      <w:proofErr w:type="gramStart"/>
      <w:r w:rsidRPr="008D436D">
        <w:rPr>
          <w:rFonts w:ascii="Times New Roman" w:hAnsi="Times New Roman"/>
          <w:iCs/>
          <w:color w:val="000000"/>
          <w:sz w:val="24"/>
          <w:szCs w:val="24"/>
        </w:rPr>
        <w:t>для</w:t>
      </w:r>
      <w:proofErr w:type="gramEnd"/>
      <w:r w:rsidRPr="008D436D">
        <w:rPr>
          <w:rFonts w:ascii="Times New Roman" w:hAnsi="Times New Roman"/>
          <w:iCs/>
          <w:color w:val="000000"/>
          <w:sz w:val="24"/>
          <w:szCs w:val="24"/>
        </w:rPr>
        <w:t xml:space="preserve"> обучающихся; присутствие в аудитории ассистента (ассистентов), оказывающег</w:t>
      </w:r>
      <w:proofErr w:type="gramStart"/>
      <w:r w:rsidRPr="008D436D">
        <w:rPr>
          <w:rFonts w:ascii="Times New Roman" w:hAnsi="Times New Roman"/>
          <w:iCs/>
          <w:color w:val="000000"/>
          <w:sz w:val="24"/>
          <w:szCs w:val="24"/>
        </w:rPr>
        <w:t>о(</w:t>
      </w:r>
      <w:proofErr w:type="gramEnd"/>
      <w:r w:rsidRPr="008D436D">
        <w:rPr>
          <w:rFonts w:ascii="Times New Roman" w:hAnsi="Times New Roman"/>
          <w:iCs/>
          <w:color w:val="000000"/>
          <w:sz w:val="24"/>
          <w:szCs w:val="24"/>
        </w:rPr>
        <w:t>их) обучающимся необходимую техническую помощь с учетом их индивидуальных особенностей на основании письменного заявления; пользование необходимыми обучающимся техническими средствами с учетом их индивидуальных особенностей</w:t>
      </w:r>
      <w:r w:rsidRPr="008D436D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E76E4D" w:rsidRPr="00E76E4D" w:rsidRDefault="00E76E4D" w:rsidP="00E76E4D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76E4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5.3.</w:t>
      </w:r>
      <w:r w:rsidRPr="00E76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Доведение до сведения обучающихся с ограниченными возможностями здоровья в доступной для них форме</w:t>
      </w:r>
      <w:proofErr w:type="gramEnd"/>
    </w:p>
    <w:p w:rsidR="00E76E4D" w:rsidRPr="00E76E4D" w:rsidRDefault="00E76E4D" w:rsidP="00E76E4D">
      <w:p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proofErr w:type="gramStart"/>
      <w:r w:rsidRPr="00E76E4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Все локальные нормативные акты АГТУ по вопросам реализации дисциплины (модуля) по данной доводятся до сведения обучающихся с ограниченными возможностями здоровья в доступной для них форме.</w:t>
      </w:r>
      <w:proofErr w:type="gramEnd"/>
    </w:p>
    <w:p w:rsidR="00E76E4D" w:rsidRPr="00E76E4D" w:rsidRDefault="00E76E4D" w:rsidP="00E76E4D">
      <w:pPr>
        <w:shd w:val="clear" w:color="auto" w:fill="FFFFFF"/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6E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5.4.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</w:t>
      </w:r>
    </w:p>
    <w:p w:rsidR="00E76E4D" w:rsidRPr="00E76E4D" w:rsidRDefault="00E76E4D" w:rsidP="00E76E4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E76E4D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обучающегося с ограниченными возможностями здоровья;</w:t>
      </w:r>
      <w:r w:rsidRPr="00E76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продолжительность экзамена и (или) зачета, проводимого в письменной форме увеличивается не менее чем на 0,5 часа; продолжительность подготовки обучающегося к ответу на экзамене и (или) зачете, проводимом в устной форме, – не менее чем на 0,5 часа;</w:t>
      </w:r>
      <w:proofErr w:type="gramEnd"/>
      <w:r w:rsidRPr="00E76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продолжительность ответа обучающегося при устном ответе увеличивается не более чем на 0,5 часа.</w:t>
      </w:r>
    </w:p>
    <w:p w:rsidR="00E76E4D" w:rsidRPr="00E76E4D" w:rsidRDefault="00E76E4D" w:rsidP="00E76E4D">
      <w:pPr>
        <w:shd w:val="clear" w:color="auto" w:fill="FFFFFF"/>
        <w:tabs>
          <w:tab w:val="left" w:pos="708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76E4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6. Фонд оценочных средств для проведения текущего контроля и промежуточной </w:t>
      </w:r>
      <w:proofErr w:type="gramStart"/>
      <w:r w:rsidRPr="00E76E4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аттестации</w:t>
      </w:r>
      <w:proofErr w:type="gramEnd"/>
      <w:r w:rsidRPr="00E76E4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обучающихся по дисциплине (модулю)</w:t>
      </w:r>
    </w:p>
    <w:p w:rsidR="00E76E4D" w:rsidRDefault="00E76E4D" w:rsidP="00E76E4D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 w:rsidRPr="00E76E4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Фонд оценочных сре</w:t>
      </w:r>
      <w:proofErr w:type="gramStart"/>
      <w:r w:rsidRPr="00E76E4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дств пр</w:t>
      </w:r>
      <w:proofErr w:type="gramEnd"/>
      <w:r w:rsidRPr="00E76E4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едставлен в приложении к рабочей программе.</w:t>
      </w:r>
    </w:p>
    <w:p w:rsidR="00E76E4D" w:rsidRPr="00E76E4D" w:rsidRDefault="00E76E4D" w:rsidP="00E76E4D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</w:p>
    <w:p w:rsidR="006953E5" w:rsidRPr="00A12370" w:rsidRDefault="00E76E4D" w:rsidP="00E76E4D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7. </w:t>
      </w:r>
      <w:r w:rsidR="006953E5" w:rsidRPr="00A123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  <w:r w:rsidR="006953E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«Устройство и эксплуатация орудий рыболовства»</w:t>
      </w:r>
    </w:p>
    <w:p w:rsidR="006953E5" w:rsidRPr="00A12370" w:rsidRDefault="006953E5" w:rsidP="006953E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591170" w:rsidRPr="00591170" w:rsidRDefault="00591170" w:rsidP="00591170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59117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а) основная литература:</w:t>
      </w:r>
    </w:p>
    <w:p w:rsidR="00011925" w:rsidRPr="00011925" w:rsidRDefault="00011925" w:rsidP="00011925">
      <w:pPr>
        <w:widowControl w:val="0"/>
        <w:numPr>
          <w:ilvl w:val="0"/>
          <w:numId w:val="19"/>
        </w:numPr>
        <w:tabs>
          <w:tab w:val="left" w:pos="0"/>
          <w:tab w:val="left" w:pos="426"/>
          <w:tab w:val="left" w:pos="1276"/>
        </w:tabs>
        <w:snapToGri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11925">
        <w:rPr>
          <w:rFonts w:ascii="Times New Roman" w:hAnsi="Times New Roman"/>
          <w:color w:val="000000"/>
          <w:sz w:val="24"/>
          <w:szCs w:val="24"/>
        </w:rPr>
        <w:t>Дверник</w:t>
      </w:r>
      <w:proofErr w:type="spellEnd"/>
      <w:r w:rsidRPr="00011925">
        <w:rPr>
          <w:rFonts w:ascii="Times New Roman" w:hAnsi="Times New Roman"/>
          <w:color w:val="000000"/>
          <w:sz w:val="24"/>
          <w:szCs w:val="24"/>
        </w:rPr>
        <w:t xml:space="preserve">, А.В. Технология и управление промышленным рыболовством: </w:t>
      </w:r>
      <w:proofErr w:type="spellStart"/>
      <w:r w:rsidRPr="00011925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011925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011925">
        <w:rPr>
          <w:rFonts w:ascii="Times New Roman" w:hAnsi="Times New Roman"/>
          <w:color w:val="000000"/>
          <w:sz w:val="24"/>
          <w:szCs w:val="24"/>
        </w:rPr>
        <w:t>особие</w:t>
      </w:r>
      <w:proofErr w:type="spellEnd"/>
      <w:r w:rsidRPr="00011925">
        <w:rPr>
          <w:rFonts w:ascii="Times New Roman" w:hAnsi="Times New Roman"/>
          <w:color w:val="000000"/>
          <w:sz w:val="24"/>
          <w:szCs w:val="24"/>
        </w:rPr>
        <w:t xml:space="preserve"> для вузов /А.В. </w:t>
      </w:r>
      <w:proofErr w:type="spellStart"/>
      <w:r w:rsidRPr="00011925">
        <w:rPr>
          <w:rFonts w:ascii="Times New Roman" w:hAnsi="Times New Roman"/>
          <w:color w:val="000000"/>
          <w:sz w:val="24"/>
          <w:szCs w:val="24"/>
        </w:rPr>
        <w:t>Дверник</w:t>
      </w:r>
      <w:proofErr w:type="spellEnd"/>
      <w:r w:rsidRPr="00011925">
        <w:rPr>
          <w:rFonts w:ascii="Times New Roman" w:hAnsi="Times New Roman"/>
          <w:color w:val="000000"/>
          <w:sz w:val="24"/>
          <w:szCs w:val="24"/>
        </w:rPr>
        <w:t xml:space="preserve">, — М.: </w:t>
      </w:r>
      <w:proofErr w:type="spellStart"/>
      <w:r w:rsidRPr="00011925">
        <w:rPr>
          <w:rFonts w:ascii="Times New Roman" w:hAnsi="Times New Roman"/>
          <w:color w:val="000000"/>
          <w:sz w:val="24"/>
          <w:szCs w:val="24"/>
        </w:rPr>
        <w:t>Моркнига</w:t>
      </w:r>
      <w:proofErr w:type="spellEnd"/>
      <w:r w:rsidRPr="00011925">
        <w:rPr>
          <w:rFonts w:ascii="Times New Roman" w:hAnsi="Times New Roman"/>
          <w:color w:val="000000"/>
          <w:sz w:val="24"/>
          <w:szCs w:val="24"/>
        </w:rPr>
        <w:t>, 2013. — 318с. -80 экз.</w:t>
      </w:r>
    </w:p>
    <w:p w:rsidR="00011925" w:rsidRPr="00011925" w:rsidRDefault="00011925" w:rsidP="00011925">
      <w:pPr>
        <w:widowControl w:val="0"/>
        <w:numPr>
          <w:ilvl w:val="0"/>
          <w:numId w:val="19"/>
        </w:numPr>
        <w:tabs>
          <w:tab w:val="left" w:pos="0"/>
          <w:tab w:val="left" w:pos="426"/>
          <w:tab w:val="left" w:pos="1276"/>
        </w:tabs>
        <w:snapToGri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11925">
        <w:rPr>
          <w:rFonts w:ascii="Times New Roman" w:hAnsi="Times New Roman"/>
          <w:color w:val="000000"/>
          <w:sz w:val="24"/>
          <w:szCs w:val="24"/>
        </w:rPr>
        <w:t>Дверник</w:t>
      </w:r>
      <w:proofErr w:type="spellEnd"/>
      <w:r w:rsidRPr="00011925">
        <w:rPr>
          <w:rFonts w:ascii="Times New Roman" w:hAnsi="Times New Roman"/>
          <w:color w:val="000000"/>
          <w:sz w:val="24"/>
          <w:szCs w:val="24"/>
        </w:rPr>
        <w:t xml:space="preserve">, А.В. Устройство орудий рыболовства: учеб. пособие для вузов /А.В. </w:t>
      </w:r>
      <w:proofErr w:type="spellStart"/>
      <w:r w:rsidRPr="00011925">
        <w:rPr>
          <w:rFonts w:ascii="Times New Roman" w:hAnsi="Times New Roman"/>
          <w:color w:val="000000"/>
          <w:sz w:val="24"/>
          <w:szCs w:val="24"/>
        </w:rPr>
        <w:t>Дверник</w:t>
      </w:r>
      <w:proofErr w:type="spellEnd"/>
      <w:r w:rsidRPr="00011925">
        <w:rPr>
          <w:rFonts w:ascii="Times New Roman" w:hAnsi="Times New Roman"/>
          <w:color w:val="000000"/>
          <w:sz w:val="24"/>
          <w:szCs w:val="24"/>
        </w:rPr>
        <w:t xml:space="preserve">, Л.Н. </w:t>
      </w:r>
      <w:proofErr w:type="spellStart"/>
      <w:r w:rsidRPr="00011925">
        <w:rPr>
          <w:rFonts w:ascii="Times New Roman" w:hAnsi="Times New Roman"/>
          <w:color w:val="000000"/>
          <w:sz w:val="24"/>
          <w:szCs w:val="24"/>
        </w:rPr>
        <w:t>Шеховцев</w:t>
      </w:r>
      <w:proofErr w:type="spellEnd"/>
      <w:proofErr w:type="gramStart"/>
      <w:r w:rsidRPr="00011925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 w:rsidRPr="00011925">
        <w:rPr>
          <w:rFonts w:ascii="Times New Roman" w:hAnsi="Times New Roman"/>
          <w:color w:val="000000"/>
          <w:sz w:val="24"/>
          <w:szCs w:val="24"/>
        </w:rPr>
        <w:t>—М.: Колос, 2007. — 272с. – 90 экз.</w:t>
      </w:r>
    </w:p>
    <w:p w:rsidR="00011925" w:rsidRPr="00011925" w:rsidRDefault="00011925" w:rsidP="00011925">
      <w:pPr>
        <w:widowControl w:val="0"/>
        <w:numPr>
          <w:ilvl w:val="0"/>
          <w:numId w:val="19"/>
        </w:numPr>
        <w:tabs>
          <w:tab w:val="left" w:pos="0"/>
          <w:tab w:val="left" w:pos="426"/>
          <w:tab w:val="left" w:pos="1276"/>
        </w:tabs>
        <w:snapToGri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011925">
        <w:rPr>
          <w:rFonts w:ascii="Times New Roman" w:hAnsi="Times New Roman"/>
          <w:color w:val="000000"/>
          <w:sz w:val="24"/>
          <w:szCs w:val="24"/>
        </w:rPr>
        <w:t>Дверник</w:t>
      </w:r>
      <w:proofErr w:type="spellEnd"/>
      <w:r w:rsidRPr="00011925">
        <w:rPr>
          <w:rFonts w:ascii="Times New Roman" w:hAnsi="Times New Roman"/>
          <w:color w:val="000000"/>
          <w:sz w:val="24"/>
          <w:szCs w:val="24"/>
        </w:rPr>
        <w:t>, А.В. Задачи и примеры расчетов по устройству и эксплуатации орудий промышленного рыболовства: учеб</w:t>
      </w:r>
      <w:proofErr w:type="gramStart"/>
      <w:r w:rsidRPr="00011925">
        <w:rPr>
          <w:rFonts w:ascii="Times New Roman" w:hAnsi="Times New Roman"/>
          <w:color w:val="000000"/>
          <w:sz w:val="24"/>
          <w:szCs w:val="24"/>
        </w:rPr>
        <w:t>.п</w:t>
      </w:r>
      <w:proofErr w:type="gramEnd"/>
      <w:r w:rsidRPr="00011925">
        <w:rPr>
          <w:rFonts w:ascii="Times New Roman" w:hAnsi="Times New Roman"/>
          <w:color w:val="000000"/>
          <w:sz w:val="24"/>
          <w:szCs w:val="24"/>
        </w:rPr>
        <w:t xml:space="preserve">особие для вузов — М.: </w:t>
      </w:r>
      <w:proofErr w:type="spellStart"/>
      <w:r w:rsidRPr="00011925">
        <w:rPr>
          <w:rFonts w:ascii="Times New Roman" w:hAnsi="Times New Roman"/>
          <w:color w:val="000000"/>
          <w:sz w:val="24"/>
          <w:szCs w:val="24"/>
        </w:rPr>
        <w:t>Моркнига</w:t>
      </w:r>
      <w:proofErr w:type="spellEnd"/>
      <w:r w:rsidRPr="00011925">
        <w:rPr>
          <w:rFonts w:ascii="Times New Roman" w:hAnsi="Times New Roman"/>
          <w:color w:val="000000"/>
          <w:sz w:val="24"/>
          <w:szCs w:val="24"/>
        </w:rPr>
        <w:t xml:space="preserve">, 2014. — 155с. - </w:t>
      </w:r>
      <w:r w:rsidRPr="00011925">
        <w:rPr>
          <w:rFonts w:ascii="Times New Roman" w:hAnsi="Times New Roman"/>
          <w:color w:val="000000"/>
          <w:sz w:val="24"/>
          <w:szCs w:val="24"/>
        </w:rPr>
        <w:lastRenderedPageBreak/>
        <w:t>64 экз.</w:t>
      </w:r>
    </w:p>
    <w:p w:rsidR="00251603" w:rsidRPr="00D43E6C" w:rsidRDefault="00591170" w:rsidP="00ED1F11">
      <w:pPr>
        <w:widowControl w:val="0"/>
        <w:numPr>
          <w:ilvl w:val="0"/>
          <w:numId w:val="19"/>
        </w:numPr>
        <w:tabs>
          <w:tab w:val="left" w:pos="0"/>
          <w:tab w:val="left" w:pos="426"/>
          <w:tab w:val="left" w:pos="1276"/>
        </w:tabs>
        <w:snapToGri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D43E6C">
        <w:rPr>
          <w:rFonts w:ascii="Times New Roman" w:hAnsi="Times New Roman"/>
          <w:bCs/>
          <w:color w:val="000000"/>
          <w:sz w:val="24"/>
          <w:szCs w:val="24"/>
        </w:rPr>
        <w:t xml:space="preserve">Мельников А.В. </w:t>
      </w:r>
      <w:r w:rsidRPr="00D43E6C">
        <w:rPr>
          <w:rFonts w:ascii="Times New Roman" w:hAnsi="Times New Roman"/>
          <w:color w:val="000000"/>
          <w:sz w:val="24"/>
          <w:szCs w:val="24"/>
        </w:rPr>
        <w:t>Селективность рыболовства: учебник для вузов</w:t>
      </w:r>
      <w:r w:rsidRPr="00D43E6C">
        <w:rPr>
          <w:rFonts w:ascii="Times New Roman" w:hAnsi="Times New Roman"/>
          <w:bCs/>
          <w:color w:val="000000"/>
          <w:sz w:val="24"/>
          <w:szCs w:val="24"/>
        </w:rPr>
        <w:t xml:space="preserve"> / А.В. Мельников, В.Н. Мельников</w:t>
      </w:r>
      <w:r w:rsidR="002A300E">
        <w:rPr>
          <w:rFonts w:ascii="Times New Roman" w:hAnsi="Times New Roman"/>
          <w:bCs/>
          <w:color w:val="000000"/>
          <w:sz w:val="24"/>
          <w:szCs w:val="24"/>
        </w:rPr>
        <w:t>.–</w:t>
      </w:r>
      <w:r w:rsidRPr="00D43E6C">
        <w:rPr>
          <w:rFonts w:ascii="Times New Roman" w:hAnsi="Times New Roman"/>
          <w:color w:val="000000"/>
          <w:sz w:val="24"/>
          <w:szCs w:val="24"/>
        </w:rPr>
        <w:t xml:space="preserve">  Астрахань: Изд-во АГТУ, 2005. — 376с.- </w:t>
      </w:r>
      <w:r w:rsidR="0058229E">
        <w:rPr>
          <w:rFonts w:ascii="Times New Roman" w:hAnsi="Times New Roman"/>
          <w:color w:val="000000"/>
          <w:sz w:val="24"/>
          <w:szCs w:val="24"/>
        </w:rPr>
        <w:t>24</w:t>
      </w:r>
      <w:r w:rsidRPr="00D43E6C">
        <w:rPr>
          <w:rFonts w:ascii="Times New Roman" w:hAnsi="Times New Roman"/>
          <w:color w:val="000000"/>
          <w:sz w:val="24"/>
          <w:szCs w:val="24"/>
        </w:rPr>
        <w:t xml:space="preserve"> экз. </w:t>
      </w:r>
    </w:p>
    <w:p w:rsidR="00591170" w:rsidRPr="00D43E6C" w:rsidRDefault="00591170" w:rsidP="00ED1F11">
      <w:pPr>
        <w:widowControl w:val="0"/>
        <w:numPr>
          <w:ilvl w:val="0"/>
          <w:numId w:val="19"/>
        </w:numPr>
        <w:tabs>
          <w:tab w:val="left" w:pos="0"/>
          <w:tab w:val="left" w:pos="426"/>
          <w:tab w:val="left" w:pos="993"/>
          <w:tab w:val="left" w:pos="1276"/>
        </w:tabs>
        <w:snapToGrid w:val="0"/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43E6C">
        <w:rPr>
          <w:rFonts w:ascii="Times New Roman" w:hAnsi="Times New Roman"/>
          <w:bCs/>
          <w:color w:val="000000"/>
          <w:sz w:val="24"/>
          <w:szCs w:val="24"/>
        </w:rPr>
        <w:t>Мельников, А.В. Управление запасами промысловых рыб и охрана природы: учеб. Пособие / А.В. Мельников, В.Н. Мельников</w:t>
      </w:r>
      <w:r w:rsidR="002A300E">
        <w:rPr>
          <w:rFonts w:ascii="Times New Roman" w:hAnsi="Times New Roman"/>
          <w:bCs/>
          <w:color w:val="000000"/>
          <w:sz w:val="24"/>
          <w:szCs w:val="24"/>
        </w:rPr>
        <w:t>.–</w:t>
      </w:r>
      <w:r w:rsidRPr="00D43E6C">
        <w:rPr>
          <w:rFonts w:ascii="Times New Roman" w:hAnsi="Times New Roman"/>
          <w:bCs/>
          <w:color w:val="000000"/>
          <w:sz w:val="24"/>
          <w:szCs w:val="24"/>
        </w:rPr>
        <w:t xml:space="preserve"> Астрахань: Изд-во АГТУ, 2010. — 572с. – </w:t>
      </w:r>
      <w:r w:rsidR="00D43E6C" w:rsidRPr="00D43E6C">
        <w:rPr>
          <w:rFonts w:ascii="Times New Roman" w:hAnsi="Times New Roman"/>
          <w:bCs/>
          <w:color w:val="000000"/>
          <w:sz w:val="24"/>
          <w:szCs w:val="24"/>
        </w:rPr>
        <w:t>14</w:t>
      </w:r>
      <w:r w:rsidRPr="00D43E6C">
        <w:rPr>
          <w:rFonts w:ascii="Times New Roman" w:hAnsi="Times New Roman"/>
          <w:bCs/>
          <w:color w:val="000000"/>
          <w:sz w:val="24"/>
          <w:szCs w:val="24"/>
        </w:rPr>
        <w:t xml:space="preserve">0 экз. </w:t>
      </w:r>
    </w:p>
    <w:p w:rsidR="00591170" w:rsidRPr="00D43E6C" w:rsidRDefault="00591170" w:rsidP="00ED1F11">
      <w:pPr>
        <w:widowControl w:val="0"/>
        <w:numPr>
          <w:ilvl w:val="0"/>
          <w:numId w:val="19"/>
        </w:numPr>
        <w:tabs>
          <w:tab w:val="left" w:pos="426"/>
          <w:tab w:val="left" w:pos="993"/>
        </w:tabs>
        <w:snapToGri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D43E6C">
        <w:rPr>
          <w:rFonts w:ascii="Times New Roman" w:hAnsi="Times New Roman"/>
          <w:bCs/>
          <w:color w:val="000000"/>
          <w:sz w:val="24"/>
          <w:szCs w:val="24"/>
        </w:rPr>
        <w:t xml:space="preserve">Мельников, А.В. </w:t>
      </w:r>
      <w:r w:rsidRPr="00D43E6C">
        <w:rPr>
          <w:rFonts w:ascii="Times New Roman" w:hAnsi="Times New Roman"/>
          <w:color w:val="000000"/>
          <w:sz w:val="24"/>
          <w:szCs w:val="24"/>
        </w:rPr>
        <w:t>Объячеивающие орудия лова: техника, теория, проектирование: монография</w:t>
      </w:r>
      <w:r w:rsidRPr="00D43E6C">
        <w:rPr>
          <w:rFonts w:ascii="Times New Roman" w:hAnsi="Times New Roman"/>
          <w:bCs/>
          <w:color w:val="000000"/>
          <w:sz w:val="24"/>
          <w:szCs w:val="24"/>
        </w:rPr>
        <w:t xml:space="preserve"> / А.В. Мельников, В.Н. Мельников</w:t>
      </w:r>
      <w:r w:rsidR="002A300E">
        <w:rPr>
          <w:rFonts w:ascii="Times New Roman" w:hAnsi="Times New Roman"/>
          <w:bCs/>
          <w:color w:val="000000"/>
          <w:sz w:val="24"/>
          <w:szCs w:val="24"/>
        </w:rPr>
        <w:t>.–</w:t>
      </w:r>
      <w:r w:rsidRPr="00D43E6C">
        <w:rPr>
          <w:rFonts w:ascii="Times New Roman" w:hAnsi="Times New Roman"/>
          <w:color w:val="000000"/>
          <w:sz w:val="24"/>
          <w:szCs w:val="24"/>
        </w:rPr>
        <w:t xml:space="preserve">  Астрахань</w:t>
      </w:r>
      <w:r w:rsidR="00D43E6C" w:rsidRPr="00D43E6C">
        <w:rPr>
          <w:rFonts w:ascii="Times New Roman" w:hAnsi="Times New Roman"/>
          <w:color w:val="000000"/>
          <w:sz w:val="24"/>
          <w:szCs w:val="24"/>
        </w:rPr>
        <w:t>: Изд-во АГТУ, 2010. — 272с. – 251</w:t>
      </w:r>
      <w:r w:rsidRPr="00D43E6C">
        <w:rPr>
          <w:rFonts w:ascii="Times New Roman" w:hAnsi="Times New Roman"/>
          <w:color w:val="000000"/>
          <w:sz w:val="24"/>
          <w:szCs w:val="24"/>
        </w:rPr>
        <w:t xml:space="preserve"> экз.      </w:t>
      </w:r>
    </w:p>
    <w:p w:rsidR="00591170" w:rsidRPr="00D43E6C" w:rsidRDefault="00591170" w:rsidP="00ED1F11">
      <w:pPr>
        <w:widowControl w:val="0"/>
        <w:numPr>
          <w:ilvl w:val="0"/>
          <w:numId w:val="19"/>
        </w:numPr>
        <w:tabs>
          <w:tab w:val="left" w:pos="0"/>
          <w:tab w:val="left" w:pos="426"/>
        </w:tabs>
        <w:snapToGri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43E6C">
        <w:rPr>
          <w:rFonts w:ascii="Times New Roman" w:hAnsi="Times New Roman"/>
          <w:color w:val="000000"/>
          <w:sz w:val="24"/>
          <w:szCs w:val="24"/>
        </w:rPr>
        <w:t xml:space="preserve">Мельников, А. В.Ставные невода и мелкие ловушки внутренних водоемов/ </w:t>
      </w:r>
      <w:r w:rsidRPr="00D43E6C">
        <w:rPr>
          <w:rFonts w:ascii="Times New Roman" w:hAnsi="Times New Roman"/>
          <w:bCs/>
          <w:color w:val="000000"/>
          <w:sz w:val="24"/>
          <w:szCs w:val="24"/>
        </w:rPr>
        <w:t>/ А.В. Мельников, В.Н. Мельников</w:t>
      </w:r>
      <w:r w:rsidR="002A300E">
        <w:rPr>
          <w:rFonts w:ascii="Times New Roman" w:hAnsi="Times New Roman"/>
          <w:bCs/>
          <w:color w:val="000000"/>
          <w:sz w:val="24"/>
          <w:szCs w:val="24"/>
        </w:rPr>
        <w:t xml:space="preserve">. – </w:t>
      </w:r>
      <w:r w:rsidRPr="00D43E6C">
        <w:rPr>
          <w:rFonts w:ascii="Times New Roman" w:hAnsi="Times New Roman"/>
          <w:color w:val="000000"/>
          <w:sz w:val="24"/>
          <w:szCs w:val="24"/>
        </w:rPr>
        <w:t>Астрахань: Изд-во АГТУ, 2012. — 264с.</w:t>
      </w:r>
      <w:r w:rsidR="00D43E6C" w:rsidRPr="00D43E6C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58229E">
        <w:rPr>
          <w:rFonts w:ascii="Times New Roman" w:hAnsi="Times New Roman"/>
          <w:color w:val="000000"/>
          <w:sz w:val="24"/>
          <w:szCs w:val="24"/>
        </w:rPr>
        <w:t>78 экз.</w:t>
      </w:r>
    </w:p>
    <w:p w:rsidR="00591170" w:rsidRPr="00D43E6C" w:rsidRDefault="00591170" w:rsidP="00ED1F11">
      <w:pPr>
        <w:widowControl w:val="0"/>
        <w:numPr>
          <w:ilvl w:val="0"/>
          <w:numId w:val="19"/>
        </w:numPr>
        <w:tabs>
          <w:tab w:val="left" w:pos="0"/>
          <w:tab w:val="left" w:pos="426"/>
        </w:tabs>
        <w:snapToGri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43E6C">
        <w:rPr>
          <w:rFonts w:ascii="Times New Roman" w:hAnsi="Times New Roman"/>
          <w:color w:val="000000"/>
          <w:sz w:val="24"/>
          <w:szCs w:val="24"/>
        </w:rPr>
        <w:t>Мельников, В. Н.Закидные невода: техника. Теория. Проектирование: монография/</w:t>
      </w:r>
      <w:r w:rsidRPr="00D43E6C">
        <w:rPr>
          <w:rFonts w:ascii="Times New Roman" w:hAnsi="Times New Roman"/>
          <w:bCs/>
          <w:color w:val="000000"/>
          <w:sz w:val="24"/>
          <w:szCs w:val="24"/>
        </w:rPr>
        <w:t xml:space="preserve"> В.Н. Мельников, А.В. Мельников</w:t>
      </w:r>
      <w:r w:rsidR="002A300E">
        <w:rPr>
          <w:rFonts w:ascii="Times New Roman" w:hAnsi="Times New Roman"/>
          <w:bCs/>
          <w:color w:val="000000"/>
          <w:sz w:val="24"/>
          <w:szCs w:val="24"/>
        </w:rPr>
        <w:t>.–</w:t>
      </w:r>
      <w:r w:rsidRPr="00D43E6C">
        <w:rPr>
          <w:rFonts w:ascii="Times New Roman" w:hAnsi="Times New Roman"/>
          <w:color w:val="000000"/>
          <w:sz w:val="24"/>
          <w:szCs w:val="24"/>
        </w:rPr>
        <w:t xml:space="preserve">  Астрахань: Изд-во АГТУ, </w:t>
      </w:r>
      <w:proofErr w:type="spellStart"/>
      <w:r w:rsidRPr="00D43E6C">
        <w:rPr>
          <w:rFonts w:ascii="Times New Roman" w:hAnsi="Times New Roman"/>
          <w:color w:val="000000"/>
          <w:sz w:val="24"/>
          <w:szCs w:val="24"/>
        </w:rPr>
        <w:t>Астрахан</w:t>
      </w:r>
      <w:proofErr w:type="gramStart"/>
      <w:r w:rsidRPr="00D43E6C">
        <w:rPr>
          <w:rFonts w:ascii="Times New Roman" w:hAnsi="Times New Roman"/>
          <w:color w:val="000000"/>
          <w:sz w:val="24"/>
          <w:szCs w:val="24"/>
        </w:rPr>
        <w:t>.г</w:t>
      </w:r>
      <w:proofErr w:type="gramEnd"/>
      <w:r w:rsidRPr="00D43E6C">
        <w:rPr>
          <w:rFonts w:ascii="Times New Roman" w:hAnsi="Times New Roman"/>
          <w:color w:val="000000"/>
          <w:sz w:val="24"/>
          <w:szCs w:val="24"/>
        </w:rPr>
        <w:t>ос</w:t>
      </w:r>
      <w:proofErr w:type="spellEnd"/>
      <w:r w:rsidRPr="00D43E6C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D43E6C">
        <w:rPr>
          <w:rFonts w:ascii="Times New Roman" w:hAnsi="Times New Roman"/>
          <w:color w:val="000000"/>
          <w:sz w:val="24"/>
          <w:szCs w:val="24"/>
        </w:rPr>
        <w:t>техн</w:t>
      </w:r>
      <w:proofErr w:type="spellEnd"/>
      <w:r w:rsidRPr="00D43E6C">
        <w:rPr>
          <w:rFonts w:ascii="Times New Roman" w:hAnsi="Times New Roman"/>
          <w:color w:val="000000"/>
          <w:sz w:val="24"/>
          <w:szCs w:val="24"/>
        </w:rPr>
        <w:t>. ун-т. Монография — Астрахань: Изд-во АГТУ, 2012. — 296с.</w:t>
      </w:r>
      <w:r w:rsidR="00D43E6C" w:rsidRPr="00D43E6C">
        <w:rPr>
          <w:rFonts w:ascii="Times New Roman" w:hAnsi="Times New Roman"/>
          <w:color w:val="000000"/>
          <w:sz w:val="24"/>
          <w:szCs w:val="24"/>
        </w:rPr>
        <w:t xml:space="preserve"> –81</w:t>
      </w:r>
      <w:r w:rsidR="005D3418">
        <w:rPr>
          <w:rFonts w:ascii="Times New Roman" w:hAnsi="Times New Roman"/>
          <w:color w:val="000000"/>
          <w:sz w:val="24"/>
          <w:szCs w:val="24"/>
        </w:rPr>
        <w:t>экз</w:t>
      </w:r>
      <w:r w:rsidR="00D43E6C" w:rsidRPr="00D43E6C">
        <w:rPr>
          <w:rFonts w:ascii="Times New Roman" w:hAnsi="Times New Roman"/>
          <w:color w:val="000000"/>
          <w:sz w:val="24"/>
          <w:szCs w:val="24"/>
        </w:rPr>
        <w:t>.</w:t>
      </w:r>
    </w:p>
    <w:p w:rsidR="00D43E6C" w:rsidRDefault="00011925" w:rsidP="0001192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9.</w:t>
      </w:r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Орудия промышленного рыболовства внутренних водоемов России: справочник. В 4-х т./ М-во сел. хоз-ва</w:t>
      </w:r>
      <w:proofErr w:type="gramStart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</w:t>
      </w:r>
      <w:proofErr w:type="gramEnd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ос. Федерации, </w:t>
      </w:r>
      <w:proofErr w:type="spellStart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Росрыбхоз</w:t>
      </w:r>
      <w:proofErr w:type="spellEnd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СибрыбНИИпроект</w:t>
      </w:r>
      <w:proofErr w:type="spellEnd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; под общ</w:t>
      </w:r>
      <w:proofErr w:type="gramStart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.р</w:t>
      </w:r>
      <w:proofErr w:type="gramEnd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ед. А.И. Литвиненко ; [сост.: М.И. Полуянов, Н.П. </w:t>
      </w:r>
      <w:proofErr w:type="spellStart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Слинкин</w:t>
      </w:r>
      <w:proofErr w:type="spellEnd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]. Т.2: Орудия промышленного рыболовства Сибири и Урала / М-во сел. хоз-ва</w:t>
      </w:r>
      <w:proofErr w:type="gramStart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</w:t>
      </w:r>
      <w:proofErr w:type="gramEnd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ос. Федерации, </w:t>
      </w:r>
      <w:proofErr w:type="spellStart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Росрыбхоз</w:t>
      </w:r>
      <w:proofErr w:type="spellEnd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СибрыбНИИпроект</w:t>
      </w:r>
      <w:proofErr w:type="spellEnd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; под общ</w:t>
      </w:r>
      <w:proofErr w:type="gramStart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.р</w:t>
      </w:r>
      <w:proofErr w:type="gramEnd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ед. А.И. Литвиненко ; [сост.: М.И. Полуянов, Н.П. </w:t>
      </w:r>
      <w:proofErr w:type="spellStart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Слинкин</w:t>
      </w:r>
      <w:proofErr w:type="spellEnd"/>
      <w:r w:rsidRPr="000119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] — Тюмень: , 2003. — 186с.-10 экз.</w:t>
      </w:r>
    </w:p>
    <w:p w:rsidR="00011925" w:rsidRPr="00011925" w:rsidRDefault="00011925" w:rsidP="0001192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91170" w:rsidRPr="00D43E6C" w:rsidRDefault="00591170" w:rsidP="00591170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D43E6C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б) дополнительная литература:</w:t>
      </w:r>
    </w:p>
    <w:p w:rsidR="003F6D31" w:rsidRDefault="00591170" w:rsidP="00AA1953">
      <w:pPr>
        <w:pStyle w:val="ad"/>
        <w:widowControl w:val="0"/>
        <w:numPr>
          <w:ilvl w:val="0"/>
          <w:numId w:val="44"/>
        </w:numPr>
        <w:tabs>
          <w:tab w:val="left" w:pos="426"/>
          <w:tab w:val="left" w:pos="567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 xml:space="preserve">Батурин В., </w:t>
      </w:r>
      <w:proofErr w:type="spellStart"/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>Балдунчикс</w:t>
      </w:r>
      <w:proofErr w:type="spellEnd"/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 xml:space="preserve"> Ю. Справочник по </w:t>
      </w:r>
      <w:proofErr w:type="spellStart"/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>сетеснастным</w:t>
      </w:r>
      <w:proofErr w:type="spellEnd"/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материалам, промысловому снаряжению и эксплуатации промысловых </w:t>
      </w:r>
      <w:proofErr w:type="spellStart"/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>судов</w:t>
      </w:r>
      <w:proofErr w:type="gramStart"/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3F6D31" w:rsidRPr="003F6D31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="003F6D31" w:rsidRPr="003F6D31">
        <w:rPr>
          <w:rFonts w:ascii="Times New Roman" w:eastAsia="Times New Roman" w:hAnsi="Times New Roman"/>
          <w:sz w:val="24"/>
          <w:szCs w:val="24"/>
          <w:lang w:eastAsia="ru-RU"/>
        </w:rPr>
        <w:t>ост</w:t>
      </w:r>
      <w:proofErr w:type="spellEnd"/>
      <w:r w:rsidR="003F6D31" w:rsidRPr="003F6D31">
        <w:rPr>
          <w:rFonts w:ascii="Times New Roman" w:eastAsia="Times New Roman" w:hAnsi="Times New Roman"/>
          <w:sz w:val="24"/>
          <w:szCs w:val="24"/>
          <w:lang w:eastAsia="ru-RU"/>
        </w:rPr>
        <w:t xml:space="preserve">.: В.Батурин, </w:t>
      </w:r>
      <w:proofErr w:type="spellStart"/>
      <w:r w:rsidR="003F6D31" w:rsidRPr="003F6D31">
        <w:rPr>
          <w:rFonts w:ascii="Times New Roman" w:eastAsia="Times New Roman" w:hAnsi="Times New Roman"/>
          <w:sz w:val="24"/>
          <w:szCs w:val="24"/>
          <w:lang w:eastAsia="ru-RU"/>
        </w:rPr>
        <w:t>Ю.Балдунчикс</w:t>
      </w:r>
      <w:proofErr w:type="spellEnd"/>
      <w:r w:rsidR="003F6D31" w:rsidRPr="003F6D31">
        <w:rPr>
          <w:rFonts w:ascii="Times New Roman" w:eastAsia="Times New Roman" w:hAnsi="Times New Roman"/>
          <w:sz w:val="24"/>
          <w:szCs w:val="24"/>
          <w:lang w:eastAsia="ru-RU"/>
        </w:rPr>
        <w:t xml:space="preserve"> — Рига: Науч.-техн. </w:t>
      </w:r>
      <w:proofErr w:type="spellStart"/>
      <w:r w:rsidR="003F6D31" w:rsidRPr="003F6D31">
        <w:rPr>
          <w:rFonts w:ascii="Times New Roman" w:eastAsia="Times New Roman" w:hAnsi="Times New Roman"/>
          <w:sz w:val="24"/>
          <w:szCs w:val="24"/>
          <w:lang w:eastAsia="ru-RU"/>
        </w:rPr>
        <w:t>коммерч</w:t>
      </w:r>
      <w:proofErr w:type="spellEnd"/>
      <w:r w:rsidR="003F6D31" w:rsidRPr="003F6D31">
        <w:rPr>
          <w:rFonts w:ascii="Times New Roman" w:eastAsia="Times New Roman" w:hAnsi="Times New Roman"/>
          <w:sz w:val="24"/>
          <w:szCs w:val="24"/>
          <w:lang w:eastAsia="ru-RU"/>
        </w:rPr>
        <w:t>. фирма "</w:t>
      </w:r>
      <w:proofErr w:type="spellStart"/>
      <w:r w:rsidR="003F6D31" w:rsidRPr="003F6D31">
        <w:rPr>
          <w:rFonts w:ascii="Times New Roman" w:eastAsia="Times New Roman" w:hAnsi="Times New Roman"/>
          <w:sz w:val="24"/>
          <w:szCs w:val="24"/>
          <w:lang w:eastAsia="ru-RU"/>
        </w:rPr>
        <w:t>Экобалтика</w:t>
      </w:r>
      <w:proofErr w:type="spellEnd"/>
      <w:r w:rsidR="003F6D31" w:rsidRPr="003F6D31">
        <w:rPr>
          <w:rFonts w:ascii="Times New Roman" w:eastAsia="Times New Roman" w:hAnsi="Times New Roman"/>
          <w:sz w:val="24"/>
          <w:szCs w:val="24"/>
          <w:lang w:eastAsia="ru-RU"/>
        </w:rPr>
        <w:t>", 2000. — 381с.</w:t>
      </w:r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D43E6C" w:rsidRPr="003F6D31">
        <w:rPr>
          <w:rFonts w:ascii="Times New Roman" w:eastAsia="Times New Roman" w:hAnsi="Times New Roman"/>
          <w:sz w:val="24"/>
          <w:szCs w:val="24"/>
          <w:lang w:eastAsia="ru-RU"/>
        </w:rPr>
        <w:t>15 экз.</w:t>
      </w:r>
    </w:p>
    <w:p w:rsidR="003F6D31" w:rsidRDefault="003F6D31" w:rsidP="003F6D31">
      <w:pPr>
        <w:numPr>
          <w:ilvl w:val="0"/>
          <w:numId w:val="44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Карпенко В.П. </w:t>
      </w:r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 xml:space="preserve">Механизация и автоматизация процессов промышленного рыболовства: учебник для студентов вузов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/В.П. Карпенко, С.С. Торбан.</w:t>
      </w:r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 xml:space="preserve">— М.: </w:t>
      </w:r>
      <w:proofErr w:type="spellStart"/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>Агропромиздат</w:t>
      </w:r>
      <w:proofErr w:type="spellEnd"/>
      <w:r w:rsidRPr="003F6D31">
        <w:rPr>
          <w:rFonts w:ascii="Times New Roman" w:eastAsia="Times New Roman" w:hAnsi="Times New Roman"/>
          <w:sz w:val="24"/>
          <w:szCs w:val="24"/>
          <w:lang w:eastAsia="ru-RU"/>
        </w:rPr>
        <w:t>, 1990. — 464с.</w:t>
      </w:r>
      <w:r w:rsidRPr="00753AA8">
        <w:rPr>
          <w:rFonts w:ascii="Times New Roman" w:eastAsia="Times New Roman" w:hAnsi="Times New Roman"/>
          <w:sz w:val="24"/>
          <w:szCs w:val="24"/>
          <w:lang w:eastAsia="ru-RU"/>
        </w:rPr>
        <w:t>– 145 экз.</w:t>
      </w:r>
    </w:p>
    <w:p w:rsidR="00591170" w:rsidRPr="002A300E" w:rsidRDefault="00591170" w:rsidP="00AA1953">
      <w:pPr>
        <w:widowControl w:val="0"/>
        <w:numPr>
          <w:ilvl w:val="0"/>
          <w:numId w:val="44"/>
        </w:numPr>
        <w:tabs>
          <w:tab w:val="left" w:pos="426"/>
          <w:tab w:val="left" w:pos="567"/>
          <w:tab w:val="left" w:pos="993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AA1953">
        <w:rPr>
          <w:rFonts w:ascii="Times New Roman" w:hAnsi="Times New Roman"/>
          <w:bCs/>
          <w:color w:val="000000"/>
          <w:sz w:val="24"/>
          <w:szCs w:val="24"/>
        </w:rPr>
        <w:t>Мельников В.Н.</w:t>
      </w:r>
      <w:r w:rsidRPr="00AA1953">
        <w:rPr>
          <w:rFonts w:ascii="Times New Roman" w:hAnsi="Times New Roman"/>
          <w:color w:val="000000"/>
          <w:sz w:val="24"/>
          <w:szCs w:val="24"/>
        </w:rPr>
        <w:t>Техника промышленного рыболовства: учебник для вузов</w:t>
      </w:r>
      <w:r w:rsidR="003F6D31">
        <w:rPr>
          <w:rFonts w:ascii="Times New Roman" w:hAnsi="Times New Roman"/>
          <w:color w:val="000000"/>
          <w:sz w:val="24"/>
          <w:szCs w:val="24"/>
        </w:rPr>
        <w:t xml:space="preserve">  /В.Н. Мельников, В.Н. Лукашов.–</w:t>
      </w:r>
      <w:r w:rsidRPr="00AA1953">
        <w:rPr>
          <w:rFonts w:ascii="Times New Roman" w:hAnsi="Times New Roman"/>
          <w:color w:val="000000"/>
          <w:sz w:val="24"/>
          <w:szCs w:val="24"/>
        </w:rPr>
        <w:t>  М.: Ле</w:t>
      </w:r>
      <w:r w:rsidR="002A2BCB" w:rsidRPr="00AA1953">
        <w:rPr>
          <w:rFonts w:ascii="Times New Roman" w:hAnsi="Times New Roman"/>
          <w:color w:val="000000"/>
          <w:sz w:val="24"/>
          <w:szCs w:val="24"/>
        </w:rPr>
        <w:t xml:space="preserve">гкая и </w:t>
      </w:r>
      <w:proofErr w:type="spellStart"/>
      <w:r w:rsidR="002A2BCB" w:rsidRPr="00AA1953">
        <w:rPr>
          <w:rFonts w:ascii="Times New Roman" w:hAnsi="Times New Roman"/>
          <w:color w:val="000000"/>
          <w:sz w:val="24"/>
          <w:szCs w:val="24"/>
        </w:rPr>
        <w:t>пищ</w:t>
      </w:r>
      <w:proofErr w:type="spellEnd"/>
      <w:r w:rsidR="002A2BCB" w:rsidRPr="00AA1953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="002A2BCB" w:rsidRPr="00AA1953">
        <w:rPr>
          <w:rFonts w:ascii="Times New Roman" w:hAnsi="Times New Roman"/>
          <w:color w:val="000000"/>
          <w:sz w:val="24"/>
          <w:szCs w:val="24"/>
        </w:rPr>
        <w:t>пром-сть</w:t>
      </w:r>
      <w:proofErr w:type="spellEnd"/>
      <w:r w:rsidR="002A2BCB" w:rsidRPr="00AA1953">
        <w:rPr>
          <w:rFonts w:ascii="Times New Roman" w:hAnsi="Times New Roman"/>
          <w:color w:val="000000"/>
          <w:sz w:val="24"/>
          <w:szCs w:val="24"/>
        </w:rPr>
        <w:t xml:space="preserve">, 1981 – 312 </w:t>
      </w:r>
      <w:r w:rsidRPr="00AA1953">
        <w:rPr>
          <w:rFonts w:ascii="Times New Roman" w:hAnsi="Times New Roman"/>
          <w:color w:val="000000"/>
          <w:sz w:val="24"/>
          <w:szCs w:val="24"/>
        </w:rPr>
        <w:t>с. – 1</w:t>
      </w:r>
      <w:r w:rsidR="00AA1953" w:rsidRPr="00AA1953">
        <w:rPr>
          <w:rFonts w:ascii="Times New Roman" w:hAnsi="Times New Roman"/>
          <w:color w:val="000000"/>
          <w:sz w:val="24"/>
          <w:szCs w:val="24"/>
        </w:rPr>
        <w:t>4</w:t>
      </w:r>
      <w:r w:rsidRPr="00AA1953">
        <w:rPr>
          <w:rFonts w:ascii="Times New Roman" w:hAnsi="Times New Roman"/>
          <w:color w:val="000000"/>
          <w:sz w:val="24"/>
          <w:szCs w:val="24"/>
        </w:rPr>
        <w:t xml:space="preserve"> экз.</w:t>
      </w:r>
    </w:p>
    <w:p w:rsidR="002A300E" w:rsidRDefault="00452384" w:rsidP="002A300E">
      <w:pPr>
        <w:pStyle w:val="ad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Style w:val="af1"/>
          <w:rFonts w:ascii="Times New Roman" w:hAnsi="Times New Roman"/>
          <w:color w:val="1F497D" w:themeColor="text2"/>
          <w:sz w:val="24"/>
          <w:szCs w:val="24"/>
        </w:rPr>
      </w:pPr>
      <w:hyperlink r:id="rId9" w:anchor="journal_article_name" w:tgtFrame="_blank" w:history="1">
        <w:r w:rsidR="002A300E" w:rsidRPr="002A300E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Мирзоев М.З., Бархалов Р.М., Магомедова К.М.- Характеристика промысла полупроходных, озерно-речных рыб в терско-каспийском подрайоне</w:t>
        </w:r>
      </w:hyperlink>
      <w:r w:rsidR="002A300E" w:rsidRPr="002A300E">
        <w:rPr>
          <w:rFonts w:ascii="Times New Roman" w:hAnsi="Times New Roman"/>
          <w:sz w:val="24"/>
          <w:szCs w:val="24"/>
        </w:rPr>
        <w:t xml:space="preserve">. - </w:t>
      </w:r>
      <w:hyperlink r:id="rId10" w:anchor="journal_name" w:tgtFrame="_blank" w:history="1">
        <w:r w:rsidR="002A300E" w:rsidRPr="002A300E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Проблемы развития АПК региона</w:t>
        </w:r>
      </w:hyperlink>
      <w:r w:rsidR="002A300E" w:rsidRPr="002A300E">
        <w:rPr>
          <w:rFonts w:ascii="Times New Roman" w:hAnsi="Times New Roman"/>
          <w:sz w:val="24"/>
          <w:szCs w:val="24"/>
        </w:rPr>
        <w:t xml:space="preserve"> - </w:t>
      </w:r>
      <w:hyperlink r:id="rId11" w:anchor="journal_issue" w:tgtFrame="_blank" w:history="1">
        <w:r w:rsidR="002A300E" w:rsidRPr="002A300E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2011г. №6</w:t>
        </w:r>
      </w:hyperlink>
      <w:r w:rsidR="002A300E" w:rsidRPr="002A300E">
        <w:rPr>
          <w:rFonts w:ascii="Times New Roman" w:hAnsi="Times New Roman"/>
          <w:sz w:val="24"/>
          <w:szCs w:val="24"/>
        </w:rPr>
        <w:t xml:space="preserve">.  </w:t>
      </w:r>
      <w:hyperlink r:id="rId12" w:anchor="1" w:history="1">
        <w:r w:rsidR="002A300E" w:rsidRPr="002A300E">
          <w:rPr>
            <w:rStyle w:val="af1"/>
            <w:rFonts w:ascii="Times New Roman" w:hAnsi="Times New Roman"/>
            <w:color w:val="1F497D" w:themeColor="text2"/>
            <w:sz w:val="24"/>
            <w:szCs w:val="24"/>
          </w:rPr>
          <w:t>https://e.lanbook.com/reader/journalArticle/74579/#1</w:t>
        </w:r>
      </w:hyperlink>
    </w:p>
    <w:p w:rsidR="00011925" w:rsidRDefault="00011925" w:rsidP="00011925">
      <w:pPr>
        <w:pStyle w:val="ad"/>
        <w:numPr>
          <w:ilvl w:val="0"/>
          <w:numId w:val="4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1925">
        <w:rPr>
          <w:rFonts w:ascii="Times New Roman" w:hAnsi="Times New Roman"/>
          <w:sz w:val="24"/>
          <w:szCs w:val="24"/>
        </w:rPr>
        <w:t xml:space="preserve">Григорьев О.В., Мельников А.В. Совершенствование способов лова рыбы с применением света/ О.В. Григорьев, А.В. Мельников. - Астрахань: Изд. ЦНТЭП, 2008. - 140 с. </w:t>
      </w:r>
      <w:hyperlink r:id="rId13" w:history="1">
        <w:r w:rsidRPr="00331834">
          <w:rPr>
            <w:rStyle w:val="af1"/>
            <w:rFonts w:ascii="Times New Roman" w:hAnsi="Times New Roman"/>
            <w:sz w:val="24"/>
            <w:szCs w:val="24"/>
          </w:rPr>
          <w:t>https://elibrary.ru/item.asp?id=19512499</w:t>
        </w:r>
      </w:hyperlink>
    </w:p>
    <w:p w:rsidR="00011925" w:rsidRDefault="00011925" w:rsidP="00011925">
      <w:pPr>
        <w:pStyle w:val="ad"/>
        <w:numPr>
          <w:ilvl w:val="0"/>
          <w:numId w:val="44"/>
        </w:numPr>
        <w:tabs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011925">
        <w:rPr>
          <w:rFonts w:ascii="Times New Roman" w:hAnsi="Times New Roman"/>
          <w:sz w:val="24"/>
          <w:szCs w:val="24"/>
        </w:rPr>
        <w:t>Саускан</w:t>
      </w:r>
      <w:proofErr w:type="spellEnd"/>
      <w:r w:rsidRPr="00011925">
        <w:rPr>
          <w:rFonts w:ascii="Times New Roman" w:hAnsi="Times New Roman"/>
          <w:sz w:val="24"/>
          <w:szCs w:val="24"/>
        </w:rPr>
        <w:t xml:space="preserve"> В.И. Промысловые рыбы мирового океана  — Изд-во КГТУ , 2004 — 250 с.  </w:t>
      </w:r>
      <w:hyperlink r:id="rId14" w:history="1">
        <w:r w:rsidRPr="00331834">
          <w:rPr>
            <w:rStyle w:val="af1"/>
            <w:rFonts w:ascii="Times New Roman" w:hAnsi="Times New Roman"/>
            <w:sz w:val="24"/>
            <w:szCs w:val="24"/>
          </w:rPr>
          <w:t>http://нэб.рф/catalog/000199_000009_002599373/</w:t>
        </w:r>
      </w:hyperlink>
    </w:p>
    <w:p w:rsidR="00AA272F" w:rsidRPr="00753AA8" w:rsidRDefault="006953E5" w:rsidP="00753AA8">
      <w:pPr>
        <w:tabs>
          <w:tab w:val="left" w:pos="426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  <w:u w:val="single"/>
        </w:rPr>
      </w:pPr>
      <w:r w:rsidRPr="00753AA8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в) </w:t>
      </w:r>
      <w:r w:rsidR="00AA272F" w:rsidRPr="00753AA8">
        <w:rPr>
          <w:rFonts w:ascii="Times New Roman" w:hAnsi="Times New Roman"/>
          <w:b/>
          <w:sz w:val="24"/>
          <w:szCs w:val="24"/>
          <w:u w:val="single"/>
        </w:rPr>
        <w:t xml:space="preserve">методические указания для </w:t>
      </w:r>
      <w:proofErr w:type="gramStart"/>
      <w:r w:rsidR="00AA272F" w:rsidRPr="00753AA8">
        <w:rPr>
          <w:rFonts w:ascii="Times New Roman" w:hAnsi="Times New Roman"/>
          <w:b/>
          <w:sz w:val="24"/>
          <w:szCs w:val="24"/>
          <w:u w:val="single"/>
        </w:rPr>
        <w:t>обучающихся</w:t>
      </w:r>
      <w:proofErr w:type="gramEnd"/>
      <w:r w:rsidR="00AA272F" w:rsidRPr="00753AA8">
        <w:rPr>
          <w:rFonts w:ascii="Times New Roman" w:hAnsi="Times New Roman"/>
          <w:b/>
          <w:sz w:val="24"/>
          <w:szCs w:val="24"/>
          <w:u w:val="single"/>
        </w:rPr>
        <w:t xml:space="preserve"> по освоению дисциплины (модуля)</w:t>
      </w:r>
    </w:p>
    <w:p w:rsidR="008E1D20" w:rsidRDefault="00420E04" w:rsidP="00BB2056">
      <w:pPr>
        <w:tabs>
          <w:tab w:val="left" w:pos="426"/>
          <w:tab w:val="left" w:pos="708"/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591170" w:rsidRPr="005911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591170" w:rsidRPr="00591170">
        <w:rPr>
          <w:rFonts w:ascii="Times New Roman" w:eastAsia="Times New Roman" w:hAnsi="Times New Roman"/>
          <w:sz w:val="24"/>
          <w:szCs w:val="24"/>
          <w:lang w:eastAsia="ar-SA"/>
        </w:rPr>
        <w:t xml:space="preserve">Прямухина Н.В. Методические указания по выполнению практических работ по дисциплине </w:t>
      </w:r>
      <w:r w:rsidR="00591170">
        <w:rPr>
          <w:rFonts w:ascii="Times New Roman" w:eastAsia="Times New Roman" w:hAnsi="Times New Roman"/>
          <w:sz w:val="24"/>
          <w:szCs w:val="24"/>
          <w:lang w:eastAsia="ar-SA"/>
        </w:rPr>
        <w:t>«</w:t>
      </w:r>
      <w:r w:rsidR="00591170" w:rsidRPr="00591170">
        <w:rPr>
          <w:rFonts w:ascii="Times New Roman" w:eastAsia="Times New Roman" w:hAnsi="Times New Roman"/>
          <w:sz w:val="24"/>
          <w:szCs w:val="24"/>
          <w:lang w:eastAsia="ar-SA"/>
        </w:rPr>
        <w:t xml:space="preserve">Устройство и эксплуатация орудий рыболовства» </w:t>
      </w:r>
      <w:proofErr w:type="gramStart"/>
      <w:r w:rsidR="00591170" w:rsidRPr="00591170">
        <w:rPr>
          <w:rFonts w:ascii="Times New Roman" w:eastAsia="Times New Roman" w:hAnsi="Times New Roman"/>
          <w:sz w:val="24"/>
          <w:szCs w:val="24"/>
          <w:lang w:eastAsia="ar-SA"/>
        </w:rPr>
        <w:t>для</w:t>
      </w:r>
      <w:proofErr w:type="gramEnd"/>
      <w:r w:rsidR="00591170" w:rsidRPr="00591170">
        <w:rPr>
          <w:rFonts w:ascii="Times New Roman" w:eastAsia="Times New Roman" w:hAnsi="Times New Roman"/>
          <w:sz w:val="24"/>
          <w:szCs w:val="24"/>
          <w:lang w:eastAsia="ar-SA"/>
        </w:rPr>
        <w:t xml:space="preserve"> обучающихся по направлению 35.0</w:t>
      </w:r>
      <w:r w:rsidR="00591170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 w:rsidR="00591170" w:rsidRPr="00591170">
        <w:rPr>
          <w:rFonts w:ascii="Times New Roman" w:eastAsia="Times New Roman" w:hAnsi="Times New Roman"/>
          <w:sz w:val="24"/>
          <w:szCs w:val="24"/>
          <w:lang w:eastAsia="ar-SA"/>
        </w:rPr>
        <w:t>.0</w:t>
      </w:r>
      <w:r w:rsidR="00591170">
        <w:rPr>
          <w:rFonts w:ascii="Times New Roman" w:eastAsia="Times New Roman" w:hAnsi="Times New Roman"/>
          <w:sz w:val="24"/>
          <w:szCs w:val="24"/>
          <w:lang w:eastAsia="ar-SA"/>
        </w:rPr>
        <w:t>9</w:t>
      </w:r>
      <w:r w:rsidR="00591170" w:rsidRPr="00591170">
        <w:rPr>
          <w:rFonts w:ascii="Times New Roman" w:eastAsia="Times New Roman" w:hAnsi="Times New Roman"/>
          <w:sz w:val="24"/>
          <w:szCs w:val="24"/>
          <w:lang w:eastAsia="ar-SA"/>
        </w:rPr>
        <w:t xml:space="preserve"> «Промышленное рыболовство»</w:t>
      </w:r>
      <w:r w:rsidR="00827D2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hyperlink r:id="rId15" w:history="1">
        <w:r w:rsidR="006F120B" w:rsidRPr="001D2833">
          <w:rPr>
            <w:rStyle w:val="af1"/>
            <w:rFonts w:ascii="Times New Roman" w:hAnsi="Times New Roman"/>
            <w:sz w:val="24"/>
            <w:szCs w:val="24"/>
          </w:rPr>
          <w:t>http://portal.astu.org</w:t>
        </w:r>
      </w:hyperlink>
    </w:p>
    <w:p w:rsidR="00591170" w:rsidRPr="006F120B" w:rsidRDefault="00591170" w:rsidP="006F120B">
      <w:pPr>
        <w:pStyle w:val="ad"/>
        <w:numPr>
          <w:ilvl w:val="0"/>
          <w:numId w:val="45"/>
        </w:numPr>
        <w:tabs>
          <w:tab w:val="left" w:pos="0"/>
          <w:tab w:val="left" w:pos="426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F120B">
        <w:rPr>
          <w:rFonts w:ascii="Times New Roman" w:eastAsia="Times New Roman" w:hAnsi="Times New Roman"/>
          <w:sz w:val="24"/>
          <w:szCs w:val="24"/>
          <w:lang w:eastAsia="ar-SA"/>
        </w:rPr>
        <w:t xml:space="preserve">Прямухина Н.В. Методические указания по выполнению самостоятельной работы студентов по дисциплине </w:t>
      </w:r>
      <w:r w:rsidR="00BB2056" w:rsidRPr="006F120B">
        <w:rPr>
          <w:rFonts w:ascii="Times New Roman" w:eastAsia="Times New Roman" w:hAnsi="Times New Roman"/>
          <w:sz w:val="24"/>
          <w:szCs w:val="24"/>
          <w:lang w:eastAsia="ar-SA"/>
        </w:rPr>
        <w:t>«Устройство и эксплуатация орудий рыболовства» дляобучающихся по направлению 35.03.09 «Промышленное рыболовство»</w:t>
      </w:r>
      <w:r w:rsidR="00827D2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hyperlink r:id="rId16" w:history="1">
        <w:r w:rsidR="006F120B" w:rsidRPr="001D2833">
          <w:rPr>
            <w:rStyle w:val="af1"/>
            <w:rFonts w:ascii="Times New Roman" w:hAnsi="Times New Roman"/>
            <w:sz w:val="24"/>
            <w:szCs w:val="24"/>
          </w:rPr>
          <w:t>http://portal.astu.org</w:t>
        </w:r>
      </w:hyperlink>
    </w:p>
    <w:p w:rsidR="00591170" w:rsidRPr="00591170" w:rsidRDefault="00591170" w:rsidP="00591170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6953E5" w:rsidRDefault="004162B5" w:rsidP="006953E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AA272F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lastRenderedPageBreak/>
        <w:t xml:space="preserve">д) </w:t>
      </w:r>
      <w:r w:rsidR="006953E5" w:rsidRPr="00AA272F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перечень информационных технологий, используемых при осуществлении образовательного процесса по дисциплине (модулю), включая перечень лицензионного программного обеспечения и информационных справочных систем</w:t>
      </w:r>
    </w:p>
    <w:p w:rsidR="004D29B7" w:rsidRPr="00AA272F" w:rsidRDefault="004D29B7" w:rsidP="006953E5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8000A0" w:rsidRPr="002B7773" w:rsidRDefault="008000A0" w:rsidP="008000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7773">
        <w:rPr>
          <w:rFonts w:ascii="Times New Roman" w:hAnsi="Times New Roman"/>
          <w:sz w:val="24"/>
          <w:szCs w:val="24"/>
        </w:rPr>
        <w:t xml:space="preserve">Перечень информационных технологий, используемых в учебном процессе </w:t>
      </w: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66"/>
        <w:gridCol w:w="4578"/>
      </w:tblGrid>
      <w:tr w:rsidR="008000A0" w:rsidRPr="003D6382" w:rsidTr="00734713">
        <w:tc>
          <w:tcPr>
            <w:tcW w:w="4566" w:type="dxa"/>
          </w:tcPr>
          <w:p w:rsidR="008000A0" w:rsidRPr="003D6382" w:rsidRDefault="008000A0" w:rsidP="00734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382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3D6382">
              <w:rPr>
                <w:rFonts w:ascii="Times New Roman" w:hAnsi="Times New Roman"/>
                <w:sz w:val="24"/>
                <w:szCs w:val="24"/>
              </w:rPr>
              <w:t>программного</w:t>
            </w:r>
            <w:proofErr w:type="gramEnd"/>
          </w:p>
          <w:p w:rsidR="008000A0" w:rsidRPr="003D6382" w:rsidRDefault="008000A0" w:rsidP="00734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382">
              <w:rPr>
                <w:rFonts w:ascii="Times New Roman" w:hAnsi="Times New Roman"/>
                <w:sz w:val="24"/>
                <w:szCs w:val="24"/>
              </w:rPr>
              <w:t>обеспечения</w:t>
            </w:r>
          </w:p>
        </w:tc>
        <w:tc>
          <w:tcPr>
            <w:tcW w:w="4578" w:type="dxa"/>
          </w:tcPr>
          <w:p w:rsidR="008000A0" w:rsidRPr="003D6382" w:rsidRDefault="008000A0" w:rsidP="007347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382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8000A0" w:rsidRPr="003D6382" w:rsidTr="00734713">
        <w:tc>
          <w:tcPr>
            <w:tcW w:w="4566" w:type="dxa"/>
          </w:tcPr>
          <w:p w:rsidR="008000A0" w:rsidRPr="003D6382" w:rsidRDefault="008000A0" w:rsidP="007347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382">
              <w:rPr>
                <w:rFonts w:ascii="Times New Roman" w:hAnsi="Times New Roman"/>
                <w:sz w:val="24"/>
                <w:szCs w:val="24"/>
              </w:rPr>
              <w:t xml:space="preserve">Образовательный портал </w:t>
            </w:r>
            <w:proofErr w:type="spellStart"/>
            <w:r w:rsidRPr="003D6382">
              <w:rPr>
                <w:rFonts w:ascii="Times New Roman" w:hAnsi="Times New Roman"/>
                <w:sz w:val="24"/>
                <w:szCs w:val="24"/>
              </w:rPr>
              <w:t>Moodle</w:t>
            </w:r>
            <w:proofErr w:type="spellEnd"/>
          </w:p>
        </w:tc>
        <w:tc>
          <w:tcPr>
            <w:tcW w:w="4578" w:type="dxa"/>
          </w:tcPr>
          <w:p w:rsidR="008000A0" w:rsidRPr="003D6382" w:rsidRDefault="008000A0" w:rsidP="007347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382">
              <w:rPr>
                <w:rFonts w:ascii="Times New Roman" w:hAnsi="Times New Roman"/>
                <w:sz w:val="24"/>
                <w:szCs w:val="24"/>
              </w:rPr>
              <w:t xml:space="preserve">Образовательный портал АГТУ построен на обучающей виртуальной среде </w:t>
            </w:r>
            <w:proofErr w:type="spellStart"/>
            <w:r w:rsidRPr="003D6382">
              <w:rPr>
                <w:rFonts w:ascii="Times New Roman" w:hAnsi="Times New Roman"/>
                <w:sz w:val="24"/>
                <w:szCs w:val="24"/>
              </w:rPr>
              <w:t>Moodle</w:t>
            </w:r>
            <w:proofErr w:type="spellEnd"/>
            <w:r w:rsidRPr="003D6382">
              <w:rPr>
                <w:rFonts w:ascii="Times New Roman" w:hAnsi="Times New Roman"/>
                <w:sz w:val="24"/>
                <w:szCs w:val="24"/>
              </w:rPr>
              <w:t xml:space="preserve"> и доступен по адресу www.portal.astu.org из любой точки, имеющей подключение к сети Интернет, в том числе из локальной сети АГТУ. Образовательный портал АГТУ подходит как для организации </w:t>
            </w:r>
            <w:proofErr w:type="spellStart"/>
            <w:r w:rsidRPr="003D6382">
              <w:rPr>
                <w:rFonts w:ascii="Times New Roman" w:hAnsi="Times New Roman"/>
                <w:sz w:val="24"/>
                <w:szCs w:val="24"/>
              </w:rPr>
              <w:t>online</w:t>
            </w:r>
            <w:proofErr w:type="spellEnd"/>
            <w:r w:rsidRPr="003D6382">
              <w:rPr>
                <w:rFonts w:ascii="Times New Roman" w:hAnsi="Times New Roman"/>
                <w:sz w:val="24"/>
                <w:szCs w:val="24"/>
              </w:rPr>
              <w:t>- классов, так и для традиционного обучения. Портал разделен на «открытую» (общедоступную) и «закрытую» части. Доступ к закрытой части осуществляется после предъявления персональной пары «логин-пароль» преподавателем или студентом.</w:t>
            </w:r>
          </w:p>
        </w:tc>
      </w:tr>
      <w:tr w:rsidR="008000A0" w:rsidRPr="003D6382" w:rsidTr="00734713">
        <w:tc>
          <w:tcPr>
            <w:tcW w:w="4566" w:type="dxa"/>
          </w:tcPr>
          <w:p w:rsidR="008000A0" w:rsidRPr="003D6382" w:rsidRDefault="008000A0" w:rsidP="007347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382">
              <w:rPr>
                <w:rFonts w:ascii="Times New Roman" w:hAnsi="Times New Roman"/>
                <w:sz w:val="24"/>
                <w:szCs w:val="24"/>
              </w:rPr>
              <w:t>Электронно-библиотечная система ФГБОУ ВО «АГТУ»</w:t>
            </w:r>
          </w:p>
        </w:tc>
        <w:tc>
          <w:tcPr>
            <w:tcW w:w="4578" w:type="dxa"/>
          </w:tcPr>
          <w:p w:rsidR="008000A0" w:rsidRPr="003D6382" w:rsidRDefault="008000A0" w:rsidP="007347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382">
              <w:rPr>
                <w:rFonts w:ascii="Times New Roman" w:hAnsi="Times New Roman"/>
                <w:sz w:val="24"/>
                <w:szCs w:val="24"/>
              </w:rPr>
              <w:t>Обеспечивает доступ к электронно-библиотечным системам издательств; доступ к электронному каталогу книг, трудам преподавателей, учебно-методическим разработкам АГТУ, периодическим изданиям. Позволяет принимать участие в виртуальных выставках.</w:t>
            </w:r>
          </w:p>
        </w:tc>
      </w:tr>
      <w:tr w:rsidR="008000A0" w:rsidRPr="003D6382" w:rsidTr="00734713">
        <w:tc>
          <w:tcPr>
            <w:tcW w:w="4566" w:type="dxa"/>
          </w:tcPr>
          <w:p w:rsidR="008000A0" w:rsidRPr="003D6382" w:rsidRDefault="008000A0" w:rsidP="007347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382">
              <w:rPr>
                <w:rFonts w:ascii="Times New Roman" w:hAnsi="Times New Roman"/>
                <w:sz w:val="24"/>
                <w:szCs w:val="24"/>
              </w:rPr>
              <w:t>Базы данных</w:t>
            </w:r>
          </w:p>
        </w:tc>
        <w:tc>
          <w:tcPr>
            <w:tcW w:w="4578" w:type="dxa"/>
          </w:tcPr>
          <w:p w:rsidR="008000A0" w:rsidRPr="003D6382" w:rsidRDefault="008000A0" w:rsidP="007347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6382">
              <w:rPr>
                <w:rFonts w:ascii="Times New Roman" w:hAnsi="Times New Roman"/>
                <w:sz w:val="24"/>
                <w:szCs w:val="24"/>
              </w:rPr>
              <w:t xml:space="preserve">Полнотекстовая база данных </w:t>
            </w:r>
            <w:proofErr w:type="spellStart"/>
            <w:r w:rsidRPr="003D6382">
              <w:rPr>
                <w:rFonts w:ascii="Times New Roman" w:hAnsi="Times New Roman"/>
                <w:sz w:val="24"/>
                <w:szCs w:val="24"/>
              </w:rPr>
              <w:t>ScienceDirect</w:t>
            </w:r>
            <w:proofErr w:type="spellEnd"/>
            <w:r w:rsidRPr="003D6382">
              <w:rPr>
                <w:rFonts w:ascii="Times New Roman" w:hAnsi="Times New Roman"/>
                <w:sz w:val="24"/>
                <w:szCs w:val="24"/>
              </w:rPr>
              <w:t xml:space="preserve">; Реферативная и </w:t>
            </w:r>
            <w:proofErr w:type="spellStart"/>
            <w:r w:rsidRPr="003D6382">
              <w:rPr>
                <w:rFonts w:ascii="Times New Roman" w:hAnsi="Times New Roman"/>
                <w:sz w:val="24"/>
                <w:szCs w:val="24"/>
              </w:rPr>
              <w:t>наукометрическая</w:t>
            </w:r>
            <w:proofErr w:type="spellEnd"/>
            <w:r w:rsidRPr="003D6382">
              <w:rPr>
                <w:rFonts w:ascii="Times New Roman" w:hAnsi="Times New Roman"/>
                <w:sz w:val="24"/>
                <w:szCs w:val="24"/>
              </w:rPr>
              <w:t xml:space="preserve"> база данных </w:t>
            </w:r>
            <w:proofErr w:type="spellStart"/>
            <w:r w:rsidRPr="003D6382">
              <w:rPr>
                <w:rFonts w:ascii="Times New Roman" w:hAnsi="Times New Roman"/>
                <w:sz w:val="24"/>
                <w:szCs w:val="24"/>
              </w:rPr>
              <w:t>Scopus</w:t>
            </w:r>
            <w:proofErr w:type="spellEnd"/>
            <w:r w:rsidRPr="003D6382">
              <w:rPr>
                <w:rFonts w:ascii="Times New Roman" w:hAnsi="Times New Roman"/>
                <w:sz w:val="24"/>
                <w:szCs w:val="24"/>
              </w:rPr>
              <w:t>; База данных российских стандартов «</w:t>
            </w:r>
            <w:proofErr w:type="spellStart"/>
            <w:r w:rsidRPr="003D6382">
              <w:rPr>
                <w:rFonts w:ascii="Times New Roman" w:hAnsi="Times New Roman"/>
                <w:sz w:val="24"/>
                <w:szCs w:val="24"/>
              </w:rPr>
              <w:t>Технорма</w:t>
            </w:r>
            <w:proofErr w:type="spellEnd"/>
            <w:r w:rsidRPr="003D6382">
              <w:rPr>
                <w:rFonts w:ascii="Times New Roman" w:hAnsi="Times New Roman"/>
                <w:sz w:val="24"/>
                <w:szCs w:val="24"/>
              </w:rPr>
              <w:t>»; Межрегиональная аналитическая роспись статей (МАРС); Национальный цифровой ресурс «</w:t>
            </w:r>
            <w:proofErr w:type="spellStart"/>
            <w:r w:rsidRPr="003D6382">
              <w:rPr>
                <w:rFonts w:ascii="Times New Roman" w:hAnsi="Times New Roman"/>
                <w:sz w:val="24"/>
                <w:szCs w:val="24"/>
              </w:rPr>
              <w:t>Руконт</w:t>
            </w:r>
            <w:proofErr w:type="spellEnd"/>
            <w:r w:rsidRPr="003D638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</w:tbl>
    <w:p w:rsidR="004D29B7" w:rsidRDefault="004D29B7" w:rsidP="008000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00A0" w:rsidRDefault="008000A0" w:rsidP="008000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6382">
        <w:rPr>
          <w:rFonts w:ascii="Times New Roman" w:hAnsi="Times New Roman"/>
          <w:sz w:val="24"/>
          <w:szCs w:val="24"/>
        </w:rPr>
        <w:t xml:space="preserve">Перечень лицензионного учебного программного обеспечения </w:t>
      </w:r>
    </w:p>
    <w:tbl>
      <w:tblPr>
        <w:tblW w:w="9261" w:type="dxa"/>
        <w:jc w:val="center"/>
        <w:tblInd w:w="91" w:type="dxa"/>
        <w:tblLook w:val="04A0"/>
      </w:tblPr>
      <w:tblGrid>
        <w:gridCol w:w="3402"/>
        <w:gridCol w:w="5859"/>
      </w:tblGrid>
      <w:tr w:rsidR="004D29B7" w:rsidRPr="004D29B7" w:rsidTr="004D29B7">
        <w:trPr>
          <w:trHeight w:val="315"/>
          <w:tblHeader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программного обеспечения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Назначение</w:t>
            </w:r>
          </w:p>
        </w:tc>
      </w:tr>
      <w:tr w:rsidR="004D29B7" w:rsidRPr="004D29B7" w:rsidTr="004D29B7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GoogleChrome</w:t>
            </w:r>
            <w:proofErr w:type="spellEnd"/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Браузер</w:t>
            </w:r>
          </w:p>
        </w:tc>
      </w:tr>
      <w:tr w:rsidR="004D29B7" w:rsidRPr="004D29B7" w:rsidTr="004D29B7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KasperskyAntivirus</w:t>
            </w:r>
            <w:proofErr w:type="spellEnd"/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Средство антивирусной защиты</w:t>
            </w:r>
          </w:p>
        </w:tc>
      </w:tr>
      <w:tr w:rsidR="004D29B7" w:rsidRPr="004D29B7" w:rsidTr="004D29B7">
        <w:trPr>
          <w:trHeight w:val="77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MicrosoftOpenLicenseAcademic</w:t>
            </w:r>
            <w:proofErr w:type="spellEnd"/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Операционные системы</w:t>
            </w:r>
          </w:p>
        </w:tc>
      </w:tr>
      <w:tr w:rsidR="004D29B7" w:rsidRPr="004D29B7" w:rsidTr="004D29B7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Moodle</w:t>
            </w:r>
            <w:proofErr w:type="spellEnd"/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Образовательный портал ФГБОУ ВО «АГТУ»</w:t>
            </w:r>
          </w:p>
        </w:tc>
      </w:tr>
      <w:tr w:rsidR="004D29B7" w:rsidRPr="004D29B7" w:rsidTr="004D29B7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MozillaFireFox</w:t>
            </w:r>
            <w:proofErr w:type="spellEnd"/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Браузер</w:t>
            </w:r>
          </w:p>
        </w:tc>
      </w:tr>
      <w:tr w:rsidR="004D29B7" w:rsidRPr="004D29B7" w:rsidTr="004D29B7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OpenOffice</w:t>
            </w:r>
            <w:proofErr w:type="spellEnd"/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Программное обеспечение для работы с электронными документами</w:t>
            </w:r>
          </w:p>
        </w:tc>
      </w:tr>
      <w:tr w:rsidR="004D29B7" w:rsidRPr="004D29B7" w:rsidTr="004D29B7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7-zip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Архиватор</w:t>
            </w:r>
          </w:p>
        </w:tc>
      </w:tr>
      <w:tr w:rsidR="004D29B7" w:rsidRPr="004D29B7" w:rsidTr="004D29B7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iSpringPresenter</w:t>
            </w:r>
            <w:proofErr w:type="spellEnd"/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9B7" w:rsidRPr="004D29B7" w:rsidRDefault="004D29B7" w:rsidP="004D29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D29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 для создания презентаций</w:t>
            </w:r>
          </w:p>
        </w:tc>
      </w:tr>
    </w:tbl>
    <w:p w:rsidR="004D29B7" w:rsidRDefault="004D29B7" w:rsidP="008000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00A0" w:rsidRDefault="008000A0" w:rsidP="008000A0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2B7773">
        <w:rPr>
          <w:rFonts w:ascii="Times New Roman" w:hAnsi="Times New Roman"/>
          <w:sz w:val="24"/>
          <w:szCs w:val="24"/>
        </w:rPr>
        <w:t xml:space="preserve">Сведения об обновлении программного обеспечения представлены в локальной сети АГТУ по адресу </w:t>
      </w:r>
      <w:hyperlink r:id="rId17" w:history="1">
        <w:r w:rsidRPr="002B7773">
          <w:rPr>
            <w:rFonts w:ascii="Times New Roman" w:hAnsi="Times New Roman"/>
            <w:color w:val="0000FF"/>
            <w:sz w:val="24"/>
            <w:szCs w:val="24"/>
            <w:u w:val="single"/>
          </w:rPr>
          <w:t>\\172.20.20.20\Soft\Список Лицензий.pdf</w:t>
        </w:r>
      </w:hyperlink>
    </w:p>
    <w:p w:rsidR="00F774F2" w:rsidRDefault="00F774F2" w:rsidP="008000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00A0" w:rsidRPr="002B7773" w:rsidRDefault="008000A0" w:rsidP="008000A0">
      <w:pPr>
        <w:tabs>
          <w:tab w:val="left" w:pos="708"/>
        </w:tabs>
        <w:overflowPunct w:val="0"/>
        <w:autoSpaceDE w:val="0"/>
        <w:spacing w:after="0" w:line="240" w:lineRule="auto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2B7773">
        <w:rPr>
          <w:rFonts w:ascii="Times New Roman" w:hAnsi="Times New Roman"/>
          <w:b/>
          <w:color w:val="000000"/>
          <w:sz w:val="24"/>
          <w:szCs w:val="24"/>
        </w:rPr>
        <w:t xml:space="preserve">. Материально-техническое обеспечение дисциплины (модуля) </w:t>
      </w:r>
    </w:p>
    <w:tbl>
      <w:tblPr>
        <w:tblStyle w:val="af4"/>
        <w:tblW w:w="9541" w:type="dxa"/>
        <w:tblLayout w:type="fixed"/>
        <w:tblLook w:val="04A0"/>
      </w:tblPr>
      <w:tblGrid>
        <w:gridCol w:w="2376"/>
        <w:gridCol w:w="2977"/>
        <w:gridCol w:w="4188"/>
      </w:tblGrid>
      <w:tr w:rsidR="009B4C29" w:rsidRPr="008E1855" w:rsidTr="009B4C29">
        <w:tc>
          <w:tcPr>
            <w:tcW w:w="2376" w:type="dxa"/>
          </w:tcPr>
          <w:p w:rsidR="009B4C29" w:rsidRPr="008E1855" w:rsidRDefault="00495EBD" w:rsidP="009B4C29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специальных</w:t>
            </w:r>
            <w:r w:rsidR="009B4C29" w:rsidRPr="008E1855">
              <w:rPr>
                <w:rFonts w:ascii="Times New Roman" w:hAnsi="Times New Roman"/>
                <w:b/>
                <w:sz w:val="24"/>
                <w:szCs w:val="24"/>
              </w:rPr>
              <w:t xml:space="preserve"> помещений и помещений для самостоятельной работы</w:t>
            </w:r>
          </w:p>
          <w:p w:rsidR="009B4C29" w:rsidRPr="008E1855" w:rsidRDefault="009B4C29" w:rsidP="009B4C29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855">
              <w:rPr>
                <w:rFonts w:ascii="Times New Roman" w:hAnsi="Times New Roman"/>
                <w:b/>
                <w:sz w:val="24"/>
                <w:szCs w:val="24"/>
              </w:rPr>
              <w:t>(с указанием корпуса и номера аудитории)</w:t>
            </w:r>
          </w:p>
        </w:tc>
        <w:tc>
          <w:tcPr>
            <w:tcW w:w="2977" w:type="dxa"/>
          </w:tcPr>
          <w:p w:rsidR="009B4C29" w:rsidRPr="008E1855" w:rsidRDefault="009B4C29" w:rsidP="009B4C29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855">
              <w:rPr>
                <w:rFonts w:ascii="Times New Roman" w:hAnsi="Times New Roman"/>
                <w:b/>
                <w:sz w:val="24"/>
                <w:szCs w:val="24"/>
              </w:rPr>
              <w:t>Оснащенность специальных помещений и помещений для самостоятельной работы</w:t>
            </w:r>
          </w:p>
          <w:p w:rsidR="009B4C29" w:rsidRPr="008E1855" w:rsidRDefault="009B4C29" w:rsidP="009B4C29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855">
              <w:rPr>
                <w:rFonts w:ascii="Times New Roman" w:hAnsi="Times New Roman"/>
                <w:b/>
                <w:sz w:val="24"/>
                <w:szCs w:val="24"/>
              </w:rPr>
              <w:t>(перечень имеющегося в данном помещении оборудования)</w:t>
            </w:r>
          </w:p>
        </w:tc>
        <w:tc>
          <w:tcPr>
            <w:tcW w:w="4188" w:type="dxa"/>
          </w:tcPr>
          <w:p w:rsidR="009B4C29" w:rsidRPr="008E1855" w:rsidRDefault="009B4C29" w:rsidP="009B4C29">
            <w:pPr>
              <w:jc w:val="center"/>
              <w:rPr>
                <w:sz w:val="24"/>
                <w:szCs w:val="24"/>
              </w:rPr>
            </w:pPr>
            <w:r w:rsidRPr="008E1855">
              <w:rPr>
                <w:rFonts w:ascii="Times New Roman" w:hAnsi="Times New Roman"/>
                <w:b/>
                <w:sz w:val="24"/>
                <w:szCs w:val="24"/>
              </w:rPr>
              <w:t>Перечень лицензионного программного обеспечения. Реквизиты подтверждающего документа</w:t>
            </w:r>
          </w:p>
        </w:tc>
      </w:tr>
      <w:tr w:rsidR="00495EBD" w:rsidRPr="00827D2E" w:rsidTr="00601544">
        <w:tc>
          <w:tcPr>
            <w:tcW w:w="2376" w:type="dxa"/>
          </w:tcPr>
          <w:p w:rsidR="00495EBD" w:rsidRPr="00D709B5" w:rsidRDefault="00495EBD" w:rsidP="00601544">
            <w:pPr>
              <w:rPr>
                <w:rFonts w:ascii="Times New Roman" w:hAnsi="Times New Roman"/>
                <w:sz w:val="20"/>
                <w:szCs w:val="20"/>
              </w:rPr>
            </w:pPr>
            <w:r w:rsidRPr="00D709B5">
              <w:rPr>
                <w:rFonts w:ascii="Times New Roman" w:hAnsi="Times New Roman"/>
                <w:sz w:val="20"/>
                <w:szCs w:val="20"/>
              </w:rPr>
              <w:t>Аудитория для проведения лекционных и практических занятий, текущего контроля и промежуточной аттестации, групповых 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индивидуальных   консультаций</w:t>
            </w:r>
          </w:p>
          <w:p w:rsidR="00495EBD" w:rsidRPr="00D709B5" w:rsidRDefault="00495EBD" w:rsidP="00601544">
            <w:pPr>
              <w:rPr>
                <w:rFonts w:ascii="Times New Roman" w:hAnsi="Times New Roman"/>
                <w:sz w:val="20"/>
                <w:szCs w:val="20"/>
              </w:rPr>
            </w:pPr>
            <w:r w:rsidRPr="00D709B5">
              <w:rPr>
                <w:rFonts w:ascii="Times New Roman" w:hAnsi="Times New Roman"/>
                <w:sz w:val="20"/>
                <w:szCs w:val="20"/>
              </w:rPr>
              <w:t>3.301</w:t>
            </w:r>
          </w:p>
          <w:p w:rsidR="00495EBD" w:rsidRPr="00D709B5" w:rsidRDefault="00495EBD" w:rsidP="00601544">
            <w:pPr>
              <w:rPr>
                <w:rFonts w:ascii="Times New Roman" w:hAnsi="Times New Roman"/>
                <w:sz w:val="20"/>
                <w:szCs w:val="20"/>
              </w:rPr>
            </w:pPr>
            <w:r w:rsidRPr="00D709B5">
              <w:rPr>
                <w:rFonts w:ascii="Times New Roman" w:hAnsi="Times New Roman" w:cs="Calibri"/>
                <w:sz w:val="20"/>
                <w:szCs w:val="20"/>
              </w:rPr>
              <w:t>г. Астрахань, ул. Татищева, 16, (</w:t>
            </w:r>
            <w:r w:rsidRPr="00D709B5">
              <w:rPr>
                <w:rFonts w:ascii="Times New Roman" w:hAnsi="Times New Roman"/>
                <w:sz w:val="20"/>
                <w:szCs w:val="20"/>
              </w:rPr>
              <w:t>Литер П)</w:t>
            </w:r>
          </w:p>
          <w:p w:rsidR="00495EBD" w:rsidRPr="00D709B5" w:rsidRDefault="00495EBD" w:rsidP="0060154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95EBD" w:rsidRPr="00D709B5" w:rsidRDefault="00495EBD" w:rsidP="0060154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95EBD" w:rsidRPr="00D709B5" w:rsidRDefault="00495EBD" w:rsidP="00601544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495EBD" w:rsidRPr="00D709B5" w:rsidRDefault="00495EBD" w:rsidP="00601544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709B5">
              <w:rPr>
                <w:rFonts w:ascii="Times New Roman" w:hAnsi="Times New Roman"/>
                <w:sz w:val="20"/>
                <w:szCs w:val="20"/>
              </w:rPr>
              <w:t>Аудитория на 36 посадочных мест, оборудованная учебной мебелью: столы, стулья для обучающихся; стол, стул для преподавателя; доска.</w:t>
            </w:r>
            <w:proofErr w:type="gramEnd"/>
            <w:r w:rsidRPr="00D709B5">
              <w:rPr>
                <w:rFonts w:ascii="Times New Roman" w:hAnsi="Times New Roman"/>
                <w:sz w:val="20"/>
                <w:szCs w:val="20"/>
              </w:rPr>
              <w:br/>
              <w:t>Наглядные пособия</w:t>
            </w:r>
            <w:proofErr w:type="gramStart"/>
            <w:r w:rsidRPr="00D709B5">
              <w:rPr>
                <w:rFonts w:ascii="Times New Roman" w:hAnsi="Times New Roman"/>
                <w:sz w:val="20"/>
                <w:szCs w:val="20"/>
              </w:rPr>
              <w:t>:С</w:t>
            </w:r>
            <w:proofErr w:type="gramEnd"/>
            <w:r w:rsidRPr="00D709B5">
              <w:rPr>
                <w:rFonts w:ascii="Times New Roman" w:hAnsi="Times New Roman"/>
                <w:sz w:val="20"/>
                <w:szCs w:val="20"/>
              </w:rPr>
              <w:t>тенды «Невод ставной, стенд «Невод кошельковый», альбом тралов разноглубинных-10 шт., альбом тралов донных-10 шт., альбом прибрежных орудий лова Азово-Черноморского бассейна-2шт., альбом орудий промышленного рыболовства-5шт., макет доски распорной пелагической - 2шт., макет доски распорной донной-2 шт., макет доски распорной круглой-1 шт., образец «</w:t>
            </w:r>
            <w:proofErr w:type="spellStart"/>
            <w:r w:rsidRPr="00D709B5">
              <w:rPr>
                <w:rFonts w:ascii="Times New Roman" w:hAnsi="Times New Roman"/>
                <w:sz w:val="20"/>
                <w:szCs w:val="20"/>
              </w:rPr>
              <w:t>Кухтыль</w:t>
            </w:r>
            <w:proofErr w:type="spellEnd"/>
            <w:r w:rsidRPr="00D709B5">
              <w:rPr>
                <w:rFonts w:ascii="Times New Roman" w:hAnsi="Times New Roman"/>
                <w:sz w:val="20"/>
                <w:szCs w:val="20"/>
              </w:rPr>
              <w:t xml:space="preserve"> пластмассовый» -2 шт., образец «</w:t>
            </w:r>
            <w:proofErr w:type="spellStart"/>
            <w:r w:rsidRPr="00D709B5">
              <w:rPr>
                <w:rFonts w:ascii="Times New Roman" w:hAnsi="Times New Roman"/>
                <w:sz w:val="20"/>
                <w:szCs w:val="20"/>
              </w:rPr>
              <w:t>Кухтыль</w:t>
            </w:r>
            <w:proofErr w:type="spellEnd"/>
            <w:r w:rsidRPr="00D709B5">
              <w:rPr>
                <w:rFonts w:ascii="Times New Roman" w:hAnsi="Times New Roman"/>
                <w:sz w:val="20"/>
                <w:szCs w:val="20"/>
              </w:rPr>
              <w:t xml:space="preserve"> стеклянный» -2 шт.. образец «Наплав»-1 шт.,  образец  «Щиток гидродинамический»-2 шт.</w:t>
            </w:r>
          </w:p>
          <w:p w:rsidR="00495EBD" w:rsidRPr="00D709B5" w:rsidRDefault="00495EBD" w:rsidP="006015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709B5">
              <w:rPr>
                <w:rFonts w:ascii="Times New Roman" w:hAnsi="Times New Roman"/>
                <w:sz w:val="20"/>
                <w:szCs w:val="20"/>
              </w:rPr>
              <w:t>Комплект переносного демонстрационного оборудования: ноутбук, проектор, экран для проектора</w:t>
            </w:r>
          </w:p>
        </w:tc>
        <w:tc>
          <w:tcPr>
            <w:tcW w:w="4188" w:type="dxa"/>
            <w:vAlign w:val="center"/>
          </w:tcPr>
          <w:p w:rsidR="00495EBD" w:rsidRPr="00D709B5" w:rsidRDefault="00495EBD" w:rsidP="0060154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709B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Open</w:t>
            </w:r>
            <w:proofErr w:type="spellStart"/>
            <w:r w:rsidRPr="00D709B5">
              <w:rPr>
                <w:rFonts w:ascii="Times New Roman" w:hAnsi="Times New Roman"/>
                <w:color w:val="000000"/>
                <w:sz w:val="20"/>
                <w:szCs w:val="20"/>
              </w:rPr>
              <w:t>Office</w:t>
            </w:r>
            <w:proofErr w:type="spellEnd"/>
            <w:r w:rsidRPr="00D709B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(Документ, подтверждающий право пользования - </w:t>
            </w:r>
            <w:proofErr w:type="spellStart"/>
            <w:r w:rsidRPr="00D709B5">
              <w:rPr>
                <w:rFonts w:ascii="Times New Roman" w:hAnsi="Times New Roman"/>
                <w:color w:val="000000"/>
                <w:sz w:val="20"/>
                <w:szCs w:val="20"/>
              </w:rPr>
              <w:t>ApacheSoftwareFoundation</w:t>
            </w:r>
            <w:proofErr w:type="spellEnd"/>
            <w:r w:rsidRPr="00D709B5">
              <w:rPr>
                <w:rFonts w:ascii="Times New Roman" w:hAnsi="Times New Roman"/>
                <w:color w:val="000000"/>
                <w:sz w:val="20"/>
                <w:szCs w:val="20"/>
              </w:rPr>
              <w:t>, срок пользования - неограниченно)</w:t>
            </w:r>
          </w:p>
          <w:p w:rsidR="00495EBD" w:rsidRPr="00D709B5" w:rsidRDefault="00495EBD" w:rsidP="00601544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709B5">
              <w:rPr>
                <w:rFonts w:ascii="Times New Roman" w:hAnsi="Times New Roman"/>
                <w:color w:val="000000"/>
                <w:sz w:val="20"/>
                <w:szCs w:val="20"/>
              </w:rPr>
              <w:t>Офисныйпакетприложений</w:t>
            </w:r>
            <w:r w:rsidRPr="00D709B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: Writer, Calc, Impress, </w:t>
            </w:r>
            <w:proofErr w:type="spellStart"/>
            <w:r w:rsidRPr="00D709B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Dase</w:t>
            </w:r>
            <w:proofErr w:type="spellEnd"/>
            <w:r w:rsidRPr="00D709B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, Draw, Math)</w:t>
            </w:r>
          </w:p>
        </w:tc>
      </w:tr>
      <w:tr w:rsidR="00495EBD" w:rsidRPr="00495EBD" w:rsidTr="00601544">
        <w:tc>
          <w:tcPr>
            <w:tcW w:w="2376" w:type="dxa"/>
          </w:tcPr>
          <w:p w:rsidR="00495EBD" w:rsidRPr="002A2B26" w:rsidRDefault="00495EBD" w:rsidP="00601544">
            <w:pPr>
              <w:rPr>
                <w:rFonts w:ascii="Times New Roman" w:hAnsi="Times New Roman"/>
              </w:rPr>
            </w:pPr>
            <w:r w:rsidRPr="002A2B26">
              <w:rPr>
                <w:rFonts w:ascii="Times New Roman" w:hAnsi="Times New Roman"/>
              </w:rPr>
              <w:t>Аудитория для курсового проектирования 3.301</w:t>
            </w:r>
          </w:p>
          <w:p w:rsidR="00495EBD" w:rsidRPr="002A2B26" w:rsidRDefault="00495EBD" w:rsidP="00601544">
            <w:pPr>
              <w:rPr>
                <w:rFonts w:ascii="Times New Roman" w:hAnsi="Times New Roman"/>
              </w:rPr>
            </w:pPr>
            <w:r w:rsidRPr="002A2B26">
              <w:rPr>
                <w:rFonts w:ascii="Times New Roman" w:hAnsi="Times New Roman" w:cs="Calibri"/>
              </w:rPr>
              <w:t xml:space="preserve">г. Астрахань, ул. Татищева, 16, </w:t>
            </w:r>
            <w:r w:rsidRPr="002A2B26">
              <w:rPr>
                <w:rFonts w:ascii="Times New Roman" w:hAnsi="Times New Roman"/>
              </w:rPr>
              <w:t xml:space="preserve"> (Литер П)</w:t>
            </w:r>
          </w:p>
          <w:p w:rsidR="00495EBD" w:rsidRPr="002A2B26" w:rsidRDefault="00495EBD" w:rsidP="00601544"/>
        </w:tc>
        <w:tc>
          <w:tcPr>
            <w:tcW w:w="2977" w:type="dxa"/>
          </w:tcPr>
          <w:p w:rsidR="00495EBD" w:rsidRPr="002A2B26" w:rsidRDefault="00495EBD" w:rsidP="00601544">
            <w:pPr>
              <w:rPr>
                <w:rFonts w:ascii="Times New Roman" w:hAnsi="Times New Roman"/>
              </w:rPr>
            </w:pPr>
            <w:proofErr w:type="gramStart"/>
            <w:r w:rsidRPr="002A2B26">
              <w:rPr>
                <w:rFonts w:ascii="Times New Roman" w:hAnsi="Times New Roman"/>
              </w:rPr>
              <w:t xml:space="preserve">Аудитория на 36 посадочных мест, оборудованная учебной мебелью: столы, стулья для обучающихся; стол, стул для преподавателя; доска. </w:t>
            </w:r>
            <w:proofErr w:type="gramEnd"/>
          </w:p>
          <w:p w:rsidR="00495EBD" w:rsidRPr="002A2B26" w:rsidRDefault="00495EBD" w:rsidP="00601544">
            <w:pPr>
              <w:rPr>
                <w:rFonts w:ascii="Times New Roman" w:hAnsi="Times New Roman"/>
                <w:b/>
              </w:rPr>
            </w:pPr>
            <w:r w:rsidRPr="002A2B26">
              <w:rPr>
                <w:rFonts w:ascii="Times New Roman" w:hAnsi="Times New Roman"/>
                <w:b/>
              </w:rPr>
              <w:t>Оборудование:</w:t>
            </w:r>
          </w:p>
          <w:p w:rsidR="00495EBD" w:rsidRPr="002A2B26" w:rsidRDefault="00495EBD" w:rsidP="00601544">
            <w:pPr>
              <w:rPr>
                <w:rFonts w:ascii="Times New Roman" w:hAnsi="Times New Roman"/>
              </w:rPr>
            </w:pPr>
            <w:r w:rsidRPr="002A2B26">
              <w:rPr>
                <w:rFonts w:ascii="Times New Roman" w:hAnsi="Times New Roman"/>
              </w:rPr>
              <w:t>1.Шкаф-3шт.</w:t>
            </w:r>
          </w:p>
          <w:p w:rsidR="00495EBD" w:rsidRPr="002A2B26" w:rsidRDefault="00495EBD" w:rsidP="00601544">
            <w:pPr>
              <w:rPr>
                <w:rFonts w:ascii="Times New Roman" w:hAnsi="Times New Roman"/>
              </w:rPr>
            </w:pPr>
            <w:r w:rsidRPr="002A2B26">
              <w:rPr>
                <w:rFonts w:ascii="Times New Roman" w:hAnsi="Times New Roman"/>
              </w:rPr>
              <w:t xml:space="preserve">2.Меловая доска-1шт. </w:t>
            </w:r>
          </w:p>
          <w:p w:rsidR="00495EBD" w:rsidRPr="00772C25" w:rsidRDefault="00495EBD" w:rsidP="00601544">
            <w:pPr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  <w:b/>
              </w:rPr>
              <w:t>Наглядные пособия:</w:t>
            </w:r>
          </w:p>
          <w:p w:rsidR="00495EBD" w:rsidRPr="00772C25" w:rsidRDefault="00495EBD" w:rsidP="00601544">
            <w:pPr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Стенд «Невод ставной»-1 шт.</w:t>
            </w:r>
          </w:p>
          <w:p w:rsidR="00495EBD" w:rsidRPr="00772C25" w:rsidRDefault="00495EBD" w:rsidP="00601544">
            <w:pPr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lastRenderedPageBreak/>
              <w:t>Стенд «Невод кошельковый»-1 шт.</w:t>
            </w:r>
          </w:p>
          <w:p w:rsidR="00495EBD" w:rsidRPr="00772C25" w:rsidRDefault="00495EBD" w:rsidP="00601544">
            <w:pPr>
              <w:jc w:val="both"/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Стенд «Невод ставной»-3 шт.</w:t>
            </w:r>
          </w:p>
          <w:p w:rsidR="00495EBD" w:rsidRPr="00772C25" w:rsidRDefault="00495EBD" w:rsidP="00601544">
            <w:pPr>
              <w:jc w:val="both"/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Альбом тралов разноглубинных-10 шт.</w:t>
            </w:r>
          </w:p>
          <w:p w:rsidR="00495EBD" w:rsidRPr="00772C25" w:rsidRDefault="00495EBD" w:rsidP="00601544">
            <w:pPr>
              <w:jc w:val="both"/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Альбом тралов донных-10 шт.</w:t>
            </w:r>
          </w:p>
          <w:p w:rsidR="00495EBD" w:rsidRPr="00772C25" w:rsidRDefault="00495EBD" w:rsidP="00601544">
            <w:pPr>
              <w:jc w:val="both"/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Альбом прибрежных орудий лова Азово-Черноморского бассейна-2шт.</w:t>
            </w:r>
          </w:p>
          <w:p w:rsidR="00495EBD" w:rsidRPr="00772C25" w:rsidRDefault="00495EBD" w:rsidP="00601544">
            <w:pPr>
              <w:jc w:val="both"/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 xml:space="preserve">Альбом орудий </w:t>
            </w:r>
            <w:proofErr w:type="gramStart"/>
            <w:r w:rsidRPr="00772C25">
              <w:rPr>
                <w:rFonts w:ascii="Times New Roman" w:hAnsi="Times New Roman"/>
              </w:rPr>
              <w:t>промышленного</w:t>
            </w:r>
            <w:proofErr w:type="gramEnd"/>
            <w:r w:rsidRPr="00772C25">
              <w:rPr>
                <w:rFonts w:ascii="Times New Roman" w:hAnsi="Times New Roman"/>
              </w:rPr>
              <w:t xml:space="preserve"> рыболовства-5шт.</w:t>
            </w:r>
          </w:p>
          <w:p w:rsidR="00495EBD" w:rsidRPr="00772C25" w:rsidRDefault="00495EBD" w:rsidP="00601544">
            <w:pPr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Макет доски распорной пелагической ---2шт.</w:t>
            </w:r>
          </w:p>
          <w:p w:rsidR="00495EBD" w:rsidRPr="00772C25" w:rsidRDefault="00495EBD" w:rsidP="00601544">
            <w:pPr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Макет доски распорной донной-2 шт.</w:t>
            </w:r>
          </w:p>
          <w:p w:rsidR="00495EBD" w:rsidRPr="00772C25" w:rsidRDefault="00495EBD" w:rsidP="00601544">
            <w:pPr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Макет доски распорной круглой-1 шт.</w:t>
            </w:r>
          </w:p>
          <w:p w:rsidR="00495EBD" w:rsidRPr="00772C25" w:rsidRDefault="00495EBD" w:rsidP="00601544">
            <w:pPr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Образец «</w:t>
            </w:r>
            <w:proofErr w:type="spellStart"/>
            <w:r w:rsidRPr="00772C25">
              <w:rPr>
                <w:rFonts w:ascii="Times New Roman" w:hAnsi="Times New Roman"/>
              </w:rPr>
              <w:t>Кухтыль</w:t>
            </w:r>
            <w:proofErr w:type="spellEnd"/>
            <w:r w:rsidRPr="00772C25">
              <w:rPr>
                <w:rFonts w:ascii="Times New Roman" w:hAnsi="Times New Roman"/>
              </w:rPr>
              <w:t xml:space="preserve"> пластмассовый» -2 </w:t>
            </w:r>
            <w:proofErr w:type="spellStart"/>
            <w:proofErr w:type="gramStart"/>
            <w:r w:rsidRPr="00772C25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  <w:p w:rsidR="00495EBD" w:rsidRPr="00772C25" w:rsidRDefault="00495EBD" w:rsidP="00601544">
            <w:pPr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Образец «</w:t>
            </w:r>
            <w:proofErr w:type="spellStart"/>
            <w:r w:rsidRPr="00772C25">
              <w:rPr>
                <w:rFonts w:ascii="Times New Roman" w:hAnsi="Times New Roman"/>
              </w:rPr>
              <w:t>Кухтыль</w:t>
            </w:r>
            <w:proofErr w:type="spellEnd"/>
            <w:r w:rsidRPr="00772C25">
              <w:rPr>
                <w:rFonts w:ascii="Times New Roman" w:hAnsi="Times New Roman"/>
              </w:rPr>
              <w:t xml:space="preserve"> стеклянный» -2 шт.</w:t>
            </w:r>
          </w:p>
          <w:p w:rsidR="00495EBD" w:rsidRPr="00772C25" w:rsidRDefault="00495EBD" w:rsidP="00601544">
            <w:pPr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Образец «Наплав»-1 шт.</w:t>
            </w:r>
          </w:p>
          <w:p w:rsidR="00495EBD" w:rsidRPr="00772C25" w:rsidRDefault="00495EBD" w:rsidP="00601544">
            <w:pPr>
              <w:jc w:val="both"/>
              <w:rPr>
                <w:rFonts w:ascii="Times New Roman" w:hAnsi="Times New Roman"/>
              </w:rPr>
            </w:pPr>
            <w:r w:rsidRPr="00772C25">
              <w:rPr>
                <w:rFonts w:ascii="Times New Roman" w:hAnsi="Times New Roman"/>
              </w:rPr>
              <w:t>Образец  «Щиток гидродинамический»-2 шт.</w:t>
            </w:r>
          </w:p>
          <w:p w:rsidR="00495EBD" w:rsidRPr="002A2B26" w:rsidRDefault="00495EBD" w:rsidP="00601544"/>
        </w:tc>
        <w:tc>
          <w:tcPr>
            <w:tcW w:w="4188" w:type="dxa"/>
          </w:tcPr>
          <w:p w:rsidR="00495EBD" w:rsidRPr="002A2B26" w:rsidRDefault="00495EBD" w:rsidP="00601544">
            <w:pPr>
              <w:rPr>
                <w:rFonts w:ascii="Times New Roman" w:hAnsi="Times New Roman"/>
              </w:rPr>
            </w:pPr>
          </w:p>
        </w:tc>
      </w:tr>
      <w:tr w:rsidR="00495EBD" w:rsidRPr="00495EBD" w:rsidTr="00601544">
        <w:tc>
          <w:tcPr>
            <w:tcW w:w="2376" w:type="dxa"/>
          </w:tcPr>
          <w:p w:rsidR="00495EBD" w:rsidRPr="002B6F63" w:rsidRDefault="00495EBD" w:rsidP="00601544">
            <w:pPr>
              <w:jc w:val="both"/>
              <w:rPr>
                <w:rFonts w:ascii="Times New Roman" w:hAnsi="Times New Roman"/>
                <w:color w:val="000000"/>
              </w:rPr>
            </w:pPr>
            <w:r w:rsidRPr="002B6F63">
              <w:rPr>
                <w:rFonts w:ascii="Times New Roman" w:hAnsi="Times New Roman"/>
                <w:color w:val="000000"/>
              </w:rPr>
              <w:lastRenderedPageBreak/>
              <w:t xml:space="preserve">Аудитория для курсового проектирования, самостоятельной работы студентов, </w:t>
            </w:r>
          </w:p>
          <w:p w:rsidR="00495EBD" w:rsidRPr="002B6F63" w:rsidRDefault="00495EBD" w:rsidP="00601544">
            <w:pPr>
              <w:jc w:val="both"/>
              <w:rPr>
                <w:rFonts w:ascii="Times New Roman" w:hAnsi="Times New Roman"/>
                <w:color w:val="000000"/>
              </w:rPr>
            </w:pPr>
            <w:r w:rsidRPr="002B6F63">
              <w:rPr>
                <w:rFonts w:ascii="Times New Roman" w:hAnsi="Times New Roman"/>
                <w:color w:val="000000"/>
              </w:rPr>
              <w:t>Г.104 - читальный зал электронных ресурсов (Литер В)</w:t>
            </w:r>
          </w:p>
          <w:p w:rsidR="00495EBD" w:rsidRPr="002B6F63" w:rsidRDefault="00495EBD" w:rsidP="00601544">
            <w:pPr>
              <w:jc w:val="both"/>
              <w:rPr>
                <w:rFonts w:ascii="Times New Roman" w:hAnsi="Times New Roman"/>
                <w:color w:val="000000"/>
              </w:rPr>
            </w:pPr>
            <w:r w:rsidRPr="002B6F63">
              <w:rPr>
                <w:rFonts w:ascii="Times New Roman" w:hAnsi="Times New Roman"/>
                <w:color w:val="000000"/>
              </w:rPr>
              <w:t>2.230 (литер С)</w:t>
            </w:r>
          </w:p>
          <w:p w:rsidR="00495EBD" w:rsidRPr="002B6F63" w:rsidRDefault="00495EBD" w:rsidP="00601544">
            <w:pPr>
              <w:jc w:val="both"/>
              <w:rPr>
                <w:rFonts w:ascii="Times New Roman" w:hAnsi="Times New Roman"/>
                <w:color w:val="000000"/>
              </w:rPr>
            </w:pPr>
            <w:r w:rsidRPr="002B6F63">
              <w:rPr>
                <w:rFonts w:ascii="Times New Roman" w:hAnsi="Times New Roman"/>
                <w:color w:val="000000"/>
              </w:rPr>
              <w:t>4.201 (литер Ш)</w:t>
            </w:r>
          </w:p>
        </w:tc>
        <w:tc>
          <w:tcPr>
            <w:tcW w:w="2977" w:type="dxa"/>
          </w:tcPr>
          <w:p w:rsidR="00495EBD" w:rsidRPr="002B6F63" w:rsidRDefault="00495EBD" w:rsidP="00601544">
            <w:pPr>
              <w:jc w:val="both"/>
              <w:rPr>
                <w:rFonts w:ascii="Times New Roman" w:hAnsi="Times New Roman"/>
              </w:rPr>
            </w:pPr>
            <w:r w:rsidRPr="002B6F63">
              <w:rPr>
                <w:rFonts w:ascii="Times New Roman" w:hAnsi="Times New Roman"/>
                <w:color w:val="000000"/>
              </w:rPr>
              <w:t>Аудитории, оснащенные компьютерами, с выходом в сеть Интернет, обеспечивают доступ к электронно-библиотечным системам издательств, доступ к электронному каталогу книг, трудам преподавателей, учебно-методическим разработкам АГТУ, периодическим изданиям, в Образовательный портал ФГБОУ ВО «АГТУ»</w:t>
            </w:r>
          </w:p>
        </w:tc>
        <w:tc>
          <w:tcPr>
            <w:tcW w:w="4188" w:type="dxa"/>
          </w:tcPr>
          <w:p w:rsidR="00495EBD" w:rsidRPr="002B6F63" w:rsidRDefault="00495EBD" w:rsidP="00601544">
            <w:pPr>
              <w:rPr>
                <w:rFonts w:ascii="Times New Roman" w:hAnsi="Times New Roman"/>
              </w:rPr>
            </w:pPr>
            <w:proofErr w:type="spellStart"/>
            <w:r w:rsidRPr="002B6F63">
              <w:rPr>
                <w:rFonts w:ascii="Times New Roman" w:hAnsi="Times New Roman"/>
              </w:rPr>
              <w:t>AdobeReader</w:t>
            </w:r>
            <w:proofErr w:type="spellEnd"/>
            <w:r w:rsidRPr="002B6F63">
              <w:rPr>
                <w:rFonts w:ascii="Times New Roman" w:hAnsi="Times New Roman"/>
              </w:rPr>
              <w:t xml:space="preserve"> (№2 в реестре </w:t>
            </w:r>
            <w:proofErr w:type="gramStart"/>
            <w:r w:rsidRPr="002B6F63">
              <w:rPr>
                <w:rFonts w:ascii="Times New Roman" w:hAnsi="Times New Roman"/>
              </w:rPr>
              <w:t>прикладного</w:t>
            </w:r>
            <w:proofErr w:type="gramEnd"/>
            <w:r w:rsidRPr="002B6F63">
              <w:rPr>
                <w:rFonts w:ascii="Times New Roman" w:hAnsi="Times New Roman"/>
              </w:rPr>
              <w:t xml:space="preserve"> ПО) 7-Zip 16.02 (№2.4 в реестре) </w:t>
            </w:r>
            <w:proofErr w:type="spellStart"/>
            <w:r w:rsidRPr="002B6F63">
              <w:rPr>
                <w:rFonts w:ascii="Times New Roman" w:hAnsi="Times New Roman"/>
              </w:rPr>
              <w:t>GoogleChrome</w:t>
            </w:r>
            <w:proofErr w:type="spellEnd"/>
            <w:r w:rsidRPr="002B6F63">
              <w:rPr>
                <w:rFonts w:ascii="Times New Roman" w:hAnsi="Times New Roman"/>
              </w:rPr>
              <w:t xml:space="preserve"> (№2.14 в реестре), </w:t>
            </w:r>
            <w:proofErr w:type="spellStart"/>
            <w:r w:rsidRPr="002B6F63">
              <w:rPr>
                <w:rFonts w:ascii="Times New Roman" w:hAnsi="Times New Roman"/>
              </w:rPr>
              <w:t>FoxitReader</w:t>
            </w:r>
            <w:proofErr w:type="spellEnd"/>
            <w:r w:rsidRPr="002B6F63">
              <w:rPr>
                <w:rFonts w:ascii="Times New Roman" w:hAnsi="Times New Roman"/>
              </w:rPr>
              <w:t xml:space="preserve"> 7.3.6.321 (№2.12 в реестре) OpenOffice.org 3.3 (№2.22 в реестре) </w:t>
            </w:r>
            <w:proofErr w:type="spellStart"/>
            <w:r w:rsidRPr="002B6F63">
              <w:rPr>
                <w:rFonts w:ascii="Times New Roman" w:hAnsi="Times New Roman"/>
              </w:rPr>
              <w:t>WinDjView</w:t>
            </w:r>
            <w:proofErr w:type="spellEnd"/>
            <w:r w:rsidRPr="002B6F63">
              <w:rPr>
                <w:rFonts w:ascii="Times New Roman" w:hAnsi="Times New Roman"/>
              </w:rPr>
              <w:t xml:space="preserve"> 2.1 (№2.32 в реестре) </w:t>
            </w:r>
            <w:proofErr w:type="spellStart"/>
            <w:r w:rsidRPr="002B6F63">
              <w:rPr>
                <w:rFonts w:ascii="Times New Roman" w:hAnsi="Times New Roman"/>
              </w:rPr>
              <w:t>KasperskyAntivirus</w:t>
            </w:r>
            <w:proofErr w:type="spellEnd"/>
            <w:r w:rsidRPr="002B6F63">
              <w:rPr>
                <w:rFonts w:ascii="Times New Roman" w:hAnsi="Times New Roman"/>
              </w:rPr>
              <w:t xml:space="preserve"> (№12 в реестре прикладного ПО) Компас- 3D V16 (№2.28 в реестре)</w:t>
            </w:r>
          </w:p>
        </w:tc>
      </w:tr>
      <w:tr w:rsidR="00495EBD" w:rsidRPr="00827D2E" w:rsidTr="00B55AF4">
        <w:tc>
          <w:tcPr>
            <w:tcW w:w="2376" w:type="dxa"/>
          </w:tcPr>
          <w:p w:rsidR="00495EBD" w:rsidRPr="002B6F63" w:rsidRDefault="00495EBD" w:rsidP="00601544">
            <w:pPr>
              <w:jc w:val="both"/>
              <w:rPr>
                <w:rFonts w:ascii="Times New Roman" w:hAnsi="Times New Roman"/>
              </w:rPr>
            </w:pPr>
            <w:r w:rsidRPr="002B6F63">
              <w:rPr>
                <w:rFonts w:ascii="Times New Roman" w:hAnsi="Times New Roman"/>
              </w:rPr>
              <w:t xml:space="preserve">Аудитория для защиты курсовых работ </w:t>
            </w:r>
          </w:p>
          <w:p w:rsidR="00495EBD" w:rsidRPr="002B6F63" w:rsidRDefault="00495EBD" w:rsidP="00601544">
            <w:pPr>
              <w:jc w:val="both"/>
              <w:rPr>
                <w:rFonts w:ascii="Times New Roman" w:hAnsi="Times New Roman"/>
              </w:rPr>
            </w:pPr>
            <w:r w:rsidRPr="002B6F63">
              <w:rPr>
                <w:rFonts w:ascii="Times New Roman" w:hAnsi="Times New Roman"/>
              </w:rPr>
              <w:t xml:space="preserve">3.310 </w:t>
            </w:r>
          </w:p>
          <w:p w:rsidR="00495EBD" w:rsidRPr="002B6F63" w:rsidRDefault="00495EBD" w:rsidP="00601544">
            <w:pPr>
              <w:jc w:val="both"/>
              <w:rPr>
                <w:rFonts w:ascii="Times New Roman" w:hAnsi="Times New Roman"/>
              </w:rPr>
            </w:pPr>
            <w:r w:rsidRPr="002B6F63">
              <w:rPr>
                <w:rFonts w:ascii="Times New Roman" w:hAnsi="Times New Roman"/>
              </w:rPr>
              <w:t>г</w:t>
            </w:r>
            <w:proofErr w:type="gramStart"/>
            <w:r w:rsidRPr="002B6F63">
              <w:rPr>
                <w:rFonts w:ascii="Times New Roman" w:hAnsi="Times New Roman"/>
              </w:rPr>
              <w:t>.А</w:t>
            </w:r>
            <w:proofErr w:type="gramEnd"/>
            <w:r w:rsidRPr="002B6F63">
              <w:rPr>
                <w:rFonts w:ascii="Times New Roman" w:hAnsi="Times New Roman"/>
              </w:rPr>
              <w:t>страхань, Татищева, 16,</w:t>
            </w:r>
          </w:p>
          <w:p w:rsidR="00495EBD" w:rsidRPr="002B6F63" w:rsidRDefault="00495EBD" w:rsidP="00601544">
            <w:pPr>
              <w:jc w:val="both"/>
              <w:rPr>
                <w:rFonts w:ascii="Times New Roman" w:hAnsi="Times New Roman"/>
              </w:rPr>
            </w:pPr>
            <w:r w:rsidRPr="002B6F63">
              <w:rPr>
                <w:rFonts w:ascii="Times New Roman" w:hAnsi="Times New Roman"/>
              </w:rPr>
              <w:t>(литер П)</w:t>
            </w:r>
          </w:p>
          <w:p w:rsidR="00495EBD" w:rsidRPr="002B6F63" w:rsidRDefault="00495EBD" w:rsidP="00601544">
            <w:pPr>
              <w:jc w:val="both"/>
              <w:rPr>
                <w:rFonts w:ascii="Times New Roman" w:hAnsi="Times New Roman"/>
              </w:rPr>
            </w:pPr>
          </w:p>
          <w:p w:rsidR="00495EBD" w:rsidRPr="002B6F63" w:rsidRDefault="00495EBD" w:rsidP="0060154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495EBD" w:rsidRPr="002B6F63" w:rsidRDefault="00495EBD" w:rsidP="00601544">
            <w:pPr>
              <w:spacing w:line="240" w:lineRule="atLeast"/>
              <w:jc w:val="both"/>
              <w:rPr>
                <w:rFonts w:ascii="Times New Roman" w:hAnsi="Times New Roman"/>
                <w:color w:val="000000"/>
              </w:rPr>
            </w:pPr>
            <w:r w:rsidRPr="002B6F63">
              <w:rPr>
                <w:rFonts w:ascii="Times New Roman" w:hAnsi="Times New Roman"/>
                <w:color w:val="000000"/>
              </w:rPr>
              <w:t xml:space="preserve">Аудитория на </w:t>
            </w:r>
            <w:r w:rsidRPr="002B6F63">
              <w:rPr>
                <w:rFonts w:ascii="Times New Roman" w:hAnsi="Times New Roman"/>
              </w:rPr>
              <w:t>70 посадочных мест</w:t>
            </w:r>
          </w:p>
          <w:p w:rsidR="00495EBD" w:rsidRPr="002B6F63" w:rsidRDefault="00495EBD" w:rsidP="00601544">
            <w:pPr>
              <w:rPr>
                <w:rFonts w:ascii="Times New Roman" w:hAnsi="Times New Roman"/>
                <w:color w:val="000000"/>
              </w:rPr>
            </w:pPr>
            <w:r w:rsidRPr="002B6F63">
              <w:rPr>
                <w:rFonts w:ascii="Times New Roman" w:hAnsi="Times New Roman"/>
                <w:color w:val="000000"/>
              </w:rPr>
              <w:t xml:space="preserve">оборудованная учебной мебелью: столы, стулья для </w:t>
            </w:r>
            <w:proofErr w:type="gramStart"/>
            <w:r w:rsidRPr="002B6F63">
              <w:rPr>
                <w:rFonts w:ascii="Times New Roman" w:hAnsi="Times New Roman"/>
                <w:color w:val="000000"/>
              </w:rPr>
              <w:t>обучающихся</w:t>
            </w:r>
            <w:proofErr w:type="gramEnd"/>
            <w:r w:rsidRPr="002B6F63">
              <w:rPr>
                <w:rFonts w:ascii="Times New Roman" w:hAnsi="Times New Roman"/>
                <w:color w:val="000000"/>
              </w:rPr>
              <w:t xml:space="preserve">; стол, стул для преподавателя; доска. </w:t>
            </w:r>
          </w:p>
          <w:p w:rsidR="00495EBD" w:rsidRPr="002B6F63" w:rsidRDefault="00495EBD" w:rsidP="00601544">
            <w:pPr>
              <w:spacing w:line="240" w:lineRule="atLeast"/>
              <w:jc w:val="both"/>
              <w:rPr>
                <w:rFonts w:ascii="Times New Roman" w:hAnsi="Times New Roman"/>
              </w:rPr>
            </w:pPr>
            <w:r w:rsidRPr="002B6F63">
              <w:rPr>
                <w:rFonts w:ascii="Times New Roman" w:hAnsi="Times New Roman"/>
              </w:rPr>
              <w:t xml:space="preserve">Набор демонстрационного оборудования </w:t>
            </w:r>
            <w:r w:rsidRPr="002B6F63">
              <w:rPr>
                <w:rFonts w:ascii="Times New Roman" w:hAnsi="Times New Roman"/>
                <w:bCs/>
              </w:rPr>
              <w:t>(экран-1, проектор-1, компьютер-1)</w:t>
            </w:r>
            <w:r w:rsidRPr="002B6F63">
              <w:rPr>
                <w:rFonts w:ascii="Times New Roman" w:hAnsi="Times New Roman"/>
              </w:rPr>
              <w:t>.</w:t>
            </w:r>
          </w:p>
        </w:tc>
        <w:tc>
          <w:tcPr>
            <w:tcW w:w="4188" w:type="dxa"/>
          </w:tcPr>
          <w:p w:rsidR="00495EBD" w:rsidRPr="002B6F63" w:rsidRDefault="00495EBD" w:rsidP="00601544">
            <w:pPr>
              <w:jc w:val="both"/>
              <w:rPr>
                <w:rFonts w:ascii="Times New Roman" w:hAnsi="Times New Roman"/>
                <w:color w:val="000000"/>
              </w:rPr>
            </w:pPr>
            <w:r w:rsidRPr="002B6F63">
              <w:rPr>
                <w:rFonts w:ascii="Times New Roman" w:hAnsi="Times New Roman"/>
              </w:rPr>
              <w:t>7-</w:t>
            </w:r>
            <w:r w:rsidRPr="002B6F63">
              <w:rPr>
                <w:rFonts w:ascii="Times New Roman" w:hAnsi="Times New Roman"/>
                <w:lang w:val="en-US"/>
              </w:rPr>
              <w:t>Zip</w:t>
            </w:r>
            <w:r w:rsidRPr="002B6F63">
              <w:rPr>
                <w:rFonts w:ascii="Times New Roman" w:hAnsi="Times New Roman"/>
              </w:rPr>
              <w:t xml:space="preserve">, </w:t>
            </w:r>
            <w:proofErr w:type="spellStart"/>
            <w:r w:rsidRPr="002B6F63">
              <w:rPr>
                <w:rFonts w:ascii="Times New Roman" w:hAnsi="Times New Roman"/>
              </w:rPr>
              <w:t>AdobeReader</w:t>
            </w:r>
            <w:proofErr w:type="spellEnd"/>
            <w:r w:rsidRPr="002B6F63">
              <w:rPr>
                <w:rFonts w:ascii="Times New Roman" w:hAnsi="Times New Roman"/>
              </w:rPr>
              <w:t xml:space="preserve">,  </w:t>
            </w:r>
            <w:proofErr w:type="spellStart"/>
            <w:r w:rsidRPr="002B6F63">
              <w:rPr>
                <w:rFonts w:ascii="Times New Roman" w:hAnsi="Times New Roman"/>
                <w:lang w:val="en-US"/>
              </w:rPr>
              <w:t>KasperskyAntivirus</w:t>
            </w:r>
            <w:proofErr w:type="spellEnd"/>
            <w:r w:rsidRPr="002B6F63">
              <w:rPr>
                <w:rFonts w:ascii="Times New Roman" w:hAnsi="Times New Roman"/>
              </w:rPr>
              <w:t xml:space="preserve">, </w:t>
            </w:r>
            <w:proofErr w:type="spellStart"/>
            <w:r w:rsidRPr="002B6F63">
              <w:rPr>
                <w:rFonts w:ascii="Times New Roman" w:hAnsi="Times New Roman"/>
                <w:lang w:val="en-US"/>
              </w:rPr>
              <w:t>MicrosoftOpenLicenseAcademic</w:t>
            </w:r>
            <w:proofErr w:type="spellEnd"/>
            <w:r w:rsidRPr="002B6F63">
              <w:rPr>
                <w:rFonts w:ascii="Times New Roman" w:hAnsi="Times New Roman"/>
              </w:rPr>
              <w:t xml:space="preserve">, </w:t>
            </w:r>
            <w:r w:rsidRPr="002B6F63">
              <w:rPr>
                <w:rFonts w:ascii="Times New Roman" w:hAnsi="Times New Roman"/>
                <w:color w:val="000000"/>
                <w:lang w:val="en-US"/>
              </w:rPr>
              <w:t>Open</w:t>
            </w:r>
            <w:proofErr w:type="spellStart"/>
            <w:r w:rsidRPr="002B6F63">
              <w:rPr>
                <w:rFonts w:ascii="Times New Roman" w:hAnsi="Times New Roman"/>
                <w:color w:val="000000"/>
              </w:rPr>
              <w:t>Office</w:t>
            </w:r>
            <w:proofErr w:type="spellEnd"/>
            <w:r w:rsidRPr="002B6F63">
              <w:rPr>
                <w:rFonts w:ascii="Times New Roman" w:hAnsi="Times New Roman"/>
                <w:color w:val="000000"/>
              </w:rPr>
              <w:t xml:space="preserve"> (Документ, подтверждающий право пользования - </w:t>
            </w:r>
            <w:proofErr w:type="spellStart"/>
            <w:r w:rsidRPr="002B6F63">
              <w:rPr>
                <w:rFonts w:ascii="Times New Roman" w:hAnsi="Times New Roman"/>
                <w:color w:val="000000"/>
              </w:rPr>
              <w:t>ApacheSoftwareFoundation</w:t>
            </w:r>
            <w:proofErr w:type="spellEnd"/>
            <w:r w:rsidRPr="002B6F63">
              <w:rPr>
                <w:rFonts w:ascii="Times New Roman" w:hAnsi="Times New Roman"/>
                <w:color w:val="000000"/>
              </w:rPr>
              <w:t>, срок пользования - неограниченно)</w:t>
            </w:r>
          </w:p>
          <w:p w:rsidR="00495EBD" w:rsidRPr="002B6F63" w:rsidRDefault="00495EBD" w:rsidP="00601544">
            <w:pPr>
              <w:rPr>
                <w:rFonts w:ascii="Times New Roman" w:hAnsi="Times New Roman"/>
                <w:lang w:val="en-US"/>
              </w:rPr>
            </w:pPr>
            <w:r w:rsidRPr="002B6F63">
              <w:rPr>
                <w:rFonts w:ascii="Times New Roman" w:hAnsi="Times New Roman"/>
                <w:color w:val="000000"/>
              </w:rPr>
              <w:t>Офисныйпакетприложений</w:t>
            </w:r>
            <w:r w:rsidRPr="002B6F63">
              <w:rPr>
                <w:rFonts w:ascii="Times New Roman" w:hAnsi="Times New Roman"/>
                <w:color w:val="000000"/>
                <w:lang w:val="en-US"/>
              </w:rPr>
              <w:t xml:space="preserve">: Writer, Calc, Impress, </w:t>
            </w:r>
            <w:proofErr w:type="spellStart"/>
            <w:r w:rsidRPr="002B6F63">
              <w:rPr>
                <w:rFonts w:ascii="Times New Roman" w:hAnsi="Times New Roman"/>
                <w:color w:val="000000"/>
                <w:lang w:val="en-US"/>
              </w:rPr>
              <w:t>Dase</w:t>
            </w:r>
            <w:proofErr w:type="spellEnd"/>
            <w:r w:rsidRPr="002B6F63">
              <w:rPr>
                <w:rFonts w:ascii="Times New Roman" w:hAnsi="Times New Roman"/>
                <w:color w:val="000000"/>
                <w:lang w:val="en-US"/>
              </w:rPr>
              <w:t>, Draw, Math)</w:t>
            </w:r>
          </w:p>
        </w:tc>
      </w:tr>
      <w:tr w:rsidR="00827D2E" w:rsidRPr="00827D2E" w:rsidTr="00B55AF4">
        <w:tc>
          <w:tcPr>
            <w:tcW w:w="2376" w:type="dxa"/>
          </w:tcPr>
          <w:p w:rsidR="00827D2E" w:rsidRPr="00D709B5" w:rsidRDefault="00827D2E" w:rsidP="00AB60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D709B5">
              <w:rPr>
                <w:rFonts w:ascii="Times New Roman" w:hAnsi="Times New Roman"/>
              </w:rPr>
              <w:t xml:space="preserve">Помещение для профилактического обслуживания учебного </w:t>
            </w:r>
            <w:r w:rsidRPr="00D709B5">
              <w:rPr>
                <w:rFonts w:ascii="Times New Roman" w:hAnsi="Times New Roman"/>
              </w:rPr>
              <w:lastRenderedPageBreak/>
              <w:t>оборудования</w:t>
            </w:r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  <w:r w:rsidRPr="00D709B5">
              <w:rPr>
                <w:rFonts w:ascii="Times New Roman" w:hAnsi="Times New Roman"/>
              </w:rPr>
              <w:t xml:space="preserve">Г-410 </w:t>
            </w:r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  <w:r w:rsidRPr="00D709B5">
              <w:rPr>
                <w:rFonts w:ascii="Times New Roman" w:hAnsi="Times New Roman"/>
              </w:rPr>
              <w:t>Астрахань, ул. Татищева, 16, Литер</w:t>
            </w:r>
            <w:proofErr w:type="gramStart"/>
            <w:r w:rsidRPr="00D709B5">
              <w:rPr>
                <w:rFonts w:ascii="Times New Roman" w:hAnsi="Times New Roman"/>
              </w:rPr>
              <w:t xml:space="preserve"> В</w:t>
            </w:r>
            <w:proofErr w:type="gramEnd"/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  <w:r w:rsidRPr="00D709B5">
              <w:rPr>
                <w:rFonts w:ascii="Times New Roman" w:hAnsi="Times New Roman"/>
              </w:rPr>
              <w:t xml:space="preserve">9-106 </w:t>
            </w:r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  <w:r w:rsidRPr="00D709B5">
              <w:rPr>
                <w:rFonts w:ascii="Times New Roman" w:hAnsi="Times New Roman"/>
              </w:rPr>
              <w:t>Астрахань, ул. Татищева, 16</w:t>
            </w:r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  <w:r w:rsidRPr="00D709B5">
              <w:rPr>
                <w:rFonts w:ascii="Times New Roman" w:hAnsi="Times New Roman"/>
              </w:rPr>
              <w:t xml:space="preserve">4.421 Астрахань, ул. Татищева, 16, Литер </w:t>
            </w:r>
            <w:proofErr w:type="gramStart"/>
            <w:r w:rsidRPr="00D709B5">
              <w:rPr>
                <w:rFonts w:ascii="Times New Roman" w:hAnsi="Times New Roman"/>
              </w:rPr>
              <w:t>Ш</w:t>
            </w:r>
            <w:proofErr w:type="gramEnd"/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  <w:r w:rsidRPr="00D709B5">
              <w:rPr>
                <w:rFonts w:ascii="Times New Roman" w:hAnsi="Times New Roman"/>
              </w:rPr>
              <w:t>Техническое помещение для ремонта, профилактического обслуживания лабораторного оборудования</w:t>
            </w:r>
          </w:p>
        </w:tc>
        <w:tc>
          <w:tcPr>
            <w:tcW w:w="2977" w:type="dxa"/>
          </w:tcPr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  <w:r w:rsidRPr="00D709B5">
              <w:rPr>
                <w:rFonts w:ascii="Times New Roman" w:hAnsi="Times New Roman"/>
              </w:rPr>
              <w:lastRenderedPageBreak/>
              <w:t>Аудитории для ремонта и профилактики компьютерной техники</w:t>
            </w:r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  <w:r w:rsidRPr="00D709B5">
              <w:rPr>
                <w:rFonts w:ascii="Times New Roman" w:hAnsi="Times New Roman"/>
              </w:rPr>
              <w:t>Аудитории для ремонта и профилактического обслуживания ….. (лабораторного оборудования)</w:t>
            </w:r>
          </w:p>
          <w:p w:rsidR="00827D2E" w:rsidRPr="00D709B5" w:rsidRDefault="00827D2E" w:rsidP="00AB602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188" w:type="dxa"/>
          </w:tcPr>
          <w:p w:rsidR="00827D2E" w:rsidRPr="00490700" w:rsidRDefault="00827D2E" w:rsidP="00AB602D">
            <w:pPr>
              <w:widowControl w:val="0"/>
              <w:rPr>
                <w:rFonts w:ascii="Times New Roman" w:hAnsi="Times New Roman"/>
                <w:lang w:val="en-US"/>
              </w:rPr>
            </w:pPr>
            <w:r w:rsidRPr="00490700">
              <w:rPr>
                <w:rFonts w:ascii="Times New Roman" w:hAnsi="Times New Roman"/>
                <w:lang w:val="en-US"/>
              </w:rPr>
              <w:lastRenderedPageBreak/>
              <w:t xml:space="preserve">Microsoft Open License Academic (п. №3 в </w:t>
            </w:r>
            <w:proofErr w:type="spellStart"/>
            <w:r w:rsidRPr="00490700">
              <w:rPr>
                <w:rFonts w:ascii="Times New Roman" w:hAnsi="Times New Roman"/>
                <w:lang w:val="en-US"/>
              </w:rPr>
              <w:t>реестре</w:t>
            </w:r>
            <w:proofErr w:type="spellEnd"/>
            <w:r w:rsidRPr="00490700">
              <w:rPr>
                <w:rFonts w:ascii="Times New Roman" w:hAnsi="Times New Roman"/>
                <w:lang w:val="en-US"/>
              </w:rPr>
              <w:t xml:space="preserve">); </w:t>
            </w:r>
          </w:p>
          <w:p w:rsidR="00827D2E" w:rsidRPr="00490700" w:rsidRDefault="00827D2E" w:rsidP="00AB602D">
            <w:pPr>
              <w:widowControl w:val="0"/>
              <w:rPr>
                <w:rFonts w:ascii="Times New Roman" w:hAnsi="Times New Roman"/>
                <w:lang w:val="en-US"/>
              </w:rPr>
            </w:pPr>
            <w:proofErr w:type="spellStart"/>
            <w:r w:rsidRPr="00490700">
              <w:rPr>
                <w:rFonts w:ascii="Times New Roman" w:hAnsi="Times New Roman"/>
                <w:lang w:val="en-US"/>
              </w:rPr>
              <w:t>Kaspersky</w:t>
            </w:r>
            <w:proofErr w:type="spellEnd"/>
            <w:r w:rsidRPr="0049070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90700">
              <w:rPr>
                <w:rFonts w:ascii="Times New Roman" w:hAnsi="Times New Roman"/>
                <w:lang w:val="en-US"/>
              </w:rPr>
              <w:t>Edpoint</w:t>
            </w:r>
            <w:proofErr w:type="spellEnd"/>
            <w:r w:rsidRPr="00490700">
              <w:rPr>
                <w:rFonts w:ascii="Times New Roman" w:hAnsi="Times New Roman"/>
                <w:lang w:val="en-US"/>
              </w:rPr>
              <w:t xml:space="preserve"> Security 10 (п. №12 в </w:t>
            </w:r>
            <w:proofErr w:type="spellStart"/>
            <w:r w:rsidRPr="00490700">
              <w:rPr>
                <w:rFonts w:ascii="Times New Roman" w:hAnsi="Times New Roman"/>
                <w:lang w:val="en-US"/>
              </w:rPr>
              <w:t>реестре</w:t>
            </w:r>
            <w:proofErr w:type="spellEnd"/>
            <w:r w:rsidRPr="00490700">
              <w:rPr>
                <w:rFonts w:ascii="Times New Roman" w:hAnsi="Times New Roman"/>
                <w:lang w:val="en-US"/>
              </w:rPr>
              <w:t>)</w:t>
            </w:r>
          </w:p>
          <w:p w:rsidR="00827D2E" w:rsidRPr="00490700" w:rsidRDefault="00827D2E" w:rsidP="00AB602D">
            <w:pPr>
              <w:widowControl w:val="0"/>
              <w:rPr>
                <w:rFonts w:ascii="Times New Roman" w:hAnsi="Times New Roman"/>
              </w:rPr>
            </w:pPr>
            <w:r w:rsidRPr="00490700">
              <w:rPr>
                <w:rFonts w:ascii="Times New Roman" w:hAnsi="Times New Roman"/>
              </w:rPr>
              <w:lastRenderedPageBreak/>
              <w:t>7-</w:t>
            </w:r>
            <w:r w:rsidRPr="00490700">
              <w:rPr>
                <w:rFonts w:ascii="Times New Roman" w:hAnsi="Times New Roman"/>
                <w:lang w:val="en-US"/>
              </w:rPr>
              <w:t>Zip</w:t>
            </w:r>
            <w:r w:rsidRPr="00490700">
              <w:rPr>
                <w:rFonts w:ascii="Times New Roman" w:hAnsi="Times New Roman"/>
              </w:rPr>
              <w:t xml:space="preserve"> (№2.4 в реестре) </w:t>
            </w:r>
          </w:p>
          <w:p w:rsidR="00827D2E" w:rsidRPr="00490700" w:rsidRDefault="00827D2E" w:rsidP="00AB602D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490700">
              <w:rPr>
                <w:rFonts w:ascii="Times New Roman" w:hAnsi="Times New Roman"/>
                <w:lang w:val="en-US"/>
              </w:rPr>
              <w:t>Foxit</w:t>
            </w:r>
            <w:proofErr w:type="spellEnd"/>
            <w:r w:rsidRPr="00490700">
              <w:rPr>
                <w:rFonts w:ascii="Times New Roman" w:hAnsi="Times New Roman"/>
              </w:rPr>
              <w:t xml:space="preserve"> </w:t>
            </w:r>
            <w:r w:rsidRPr="00490700">
              <w:rPr>
                <w:rFonts w:ascii="Times New Roman" w:hAnsi="Times New Roman"/>
                <w:lang w:val="en-US"/>
              </w:rPr>
              <w:t>Reader</w:t>
            </w:r>
            <w:r w:rsidRPr="00490700">
              <w:rPr>
                <w:rFonts w:ascii="Times New Roman" w:hAnsi="Times New Roman"/>
              </w:rPr>
              <w:t xml:space="preserve">  (№2.12 в реестре) </w:t>
            </w:r>
          </w:p>
          <w:p w:rsidR="00827D2E" w:rsidRPr="00490700" w:rsidRDefault="00827D2E" w:rsidP="00AB602D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490700">
              <w:rPr>
                <w:rFonts w:ascii="Times New Roman" w:hAnsi="Times New Roman"/>
              </w:rPr>
              <w:t>Adobe</w:t>
            </w:r>
            <w:proofErr w:type="spellEnd"/>
            <w:r w:rsidRPr="00490700">
              <w:rPr>
                <w:rFonts w:ascii="Times New Roman" w:hAnsi="Times New Roman"/>
              </w:rPr>
              <w:t xml:space="preserve"> </w:t>
            </w:r>
            <w:proofErr w:type="spellStart"/>
            <w:r w:rsidRPr="00490700">
              <w:rPr>
                <w:rFonts w:ascii="Times New Roman" w:hAnsi="Times New Roman"/>
              </w:rPr>
              <w:t>Reader</w:t>
            </w:r>
            <w:proofErr w:type="spellEnd"/>
            <w:r w:rsidRPr="00490700">
              <w:rPr>
                <w:rFonts w:ascii="Times New Roman" w:hAnsi="Times New Roman"/>
              </w:rPr>
              <w:t xml:space="preserve"> (№2 в реестре)</w:t>
            </w:r>
          </w:p>
          <w:p w:rsidR="00827D2E" w:rsidRPr="00490700" w:rsidRDefault="00827D2E" w:rsidP="00AB602D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490700">
              <w:rPr>
                <w:rFonts w:ascii="Times New Roman" w:hAnsi="Times New Roman"/>
                <w:lang w:val="en-US"/>
              </w:rPr>
              <w:t>WinDjView</w:t>
            </w:r>
            <w:proofErr w:type="spellEnd"/>
            <w:r w:rsidRPr="00490700">
              <w:rPr>
                <w:rFonts w:ascii="Times New Roman" w:hAnsi="Times New Roman"/>
              </w:rPr>
              <w:t>(№2.32 в реестре)</w:t>
            </w:r>
          </w:p>
          <w:p w:rsidR="00827D2E" w:rsidRPr="00490700" w:rsidRDefault="00827D2E" w:rsidP="00AB602D">
            <w:pPr>
              <w:widowControl w:val="0"/>
              <w:rPr>
                <w:rFonts w:ascii="Times New Roman" w:hAnsi="Times New Roman"/>
                <w:lang w:val="en-US"/>
              </w:rPr>
            </w:pPr>
            <w:r w:rsidRPr="00490700">
              <w:rPr>
                <w:rFonts w:ascii="Times New Roman" w:hAnsi="Times New Roman"/>
                <w:lang w:val="en-US"/>
              </w:rPr>
              <w:t xml:space="preserve">Google Chrome, Mozilla </w:t>
            </w:r>
            <w:proofErr w:type="spellStart"/>
            <w:r w:rsidRPr="00490700">
              <w:rPr>
                <w:rFonts w:ascii="Times New Roman" w:hAnsi="Times New Roman"/>
                <w:lang w:val="en-US"/>
              </w:rPr>
              <w:t>FireFox</w:t>
            </w:r>
            <w:proofErr w:type="spellEnd"/>
            <w:r w:rsidRPr="00490700">
              <w:rPr>
                <w:rFonts w:ascii="Times New Roman" w:hAnsi="Times New Roman"/>
                <w:lang w:val="en-US"/>
              </w:rPr>
              <w:t xml:space="preserve">, Opera (№2.14 в </w:t>
            </w:r>
            <w:proofErr w:type="spellStart"/>
            <w:r w:rsidRPr="00490700">
              <w:rPr>
                <w:rFonts w:ascii="Times New Roman" w:hAnsi="Times New Roman"/>
                <w:lang w:val="en-US"/>
              </w:rPr>
              <w:t>реестре</w:t>
            </w:r>
            <w:proofErr w:type="spellEnd"/>
            <w:r w:rsidRPr="00490700">
              <w:rPr>
                <w:rFonts w:ascii="Times New Roman" w:hAnsi="Times New Roman"/>
                <w:lang w:val="en-US"/>
              </w:rPr>
              <w:t xml:space="preserve">) </w:t>
            </w:r>
          </w:p>
          <w:p w:rsidR="00827D2E" w:rsidRPr="00490700" w:rsidRDefault="00827D2E" w:rsidP="00AB602D">
            <w:pPr>
              <w:widowControl w:val="0"/>
              <w:rPr>
                <w:rFonts w:ascii="Times New Roman" w:hAnsi="Times New Roman"/>
                <w:lang w:val="en-US"/>
              </w:rPr>
            </w:pPr>
            <w:proofErr w:type="spellStart"/>
            <w:r w:rsidRPr="00490700">
              <w:rPr>
                <w:rFonts w:ascii="Times New Roman" w:hAnsi="Times New Roman"/>
                <w:lang w:val="en-US"/>
              </w:rPr>
              <w:t>MathCad</w:t>
            </w:r>
            <w:proofErr w:type="spellEnd"/>
            <w:r w:rsidRPr="00490700">
              <w:rPr>
                <w:rFonts w:ascii="Times New Roman" w:hAnsi="Times New Roman"/>
                <w:lang w:val="en-US"/>
              </w:rPr>
              <w:t xml:space="preserve"> 14/ </w:t>
            </w:r>
            <w:proofErr w:type="spellStart"/>
            <w:r w:rsidRPr="00490700">
              <w:rPr>
                <w:rFonts w:ascii="Times New Roman" w:hAnsi="Times New Roman"/>
                <w:lang w:val="en-US"/>
              </w:rPr>
              <w:t>MathCad</w:t>
            </w:r>
            <w:proofErr w:type="spellEnd"/>
            <w:r w:rsidRPr="00490700">
              <w:rPr>
                <w:rFonts w:ascii="Times New Roman" w:hAnsi="Times New Roman"/>
                <w:lang w:val="en-US"/>
              </w:rPr>
              <w:t xml:space="preserve"> 15(№2.19 в </w:t>
            </w:r>
            <w:proofErr w:type="spellStart"/>
            <w:r w:rsidRPr="00490700">
              <w:rPr>
                <w:rFonts w:ascii="Times New Roman" w:hAnsi="Times New Roman"/>
                <w:lang w:val="en-US"/>
              </w:rPr>
              <w:t>реестре</w:t>
            </w:r>
            <w:proofErr w:type="spellEnd"/>
            <w:r w:rsidRPr="00490700">
              <w:rPr>
                <w:rFonts w:ascii="Times New Roman" w:hAnsi="Times New Roman"/>
                <w:lang w:val="en-US"/>
              </w:rPr>
              <w:t>)</w:t>
            </w:r>
          </w:p>
          <w:p w:rsidR="00827D2E" w:rsidRPr="00DB528C" w:rsidRDefault="00827D2E" w:rsidP="00AB602D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490700">
              <w:rPr>
                <w:rFonts w:ascii="Times New Roman" w:hAnsi="Times New Roman"/>
                <w:lang w:val="en-US"/>
              </w:rPr>
              <w:t>OpenOffice</w:t>
            </w:r>
            <w:proofErr w:type="spellEnd"/>
            <w:r w:rsidRPr="00490700">
              <w:rPr>
                <w:rFonts w:ascii="Times New Roman" w:hAnsi="Times New Roman"/>
                <w:lang w:val="en-US"/>
              </w:rPr>
              <w:t xml:space="preserve"> (№2.22 </w:t>
            </w:r>
            <w:r w:rsidRPr="00490700">
              <w:rPr>
                <w:rFonts w:ascii="Times New Roman" w:hAnsi="Times New Roman"/>
              </w:rPr>
              <w:t>в</w:t>
            </w:r>
            <w:r w:rsidRPr="00490700">
              <w:rPr>
                <w:rFonts w:ascii="Times New Roman" w:hAnsi="Times New Roman"/>
                <w:lang w:val="en-US"/>
              </w:rPr>
              <w:t xml:space="preserve"> </w:t>
            </w:r>
            <w:r w:rsidRPr="00490700">
              <w:rPr>
                <w:rFonts w:ascii="Times New Roman" w:hAnsi="Times New Roman"/>
              </w:rPr>
              <w:t>реестре</w:t>
            </w:r>
            <w:r w:rsidRPr="00490700">
              <w:rPr>
                <w:rFonts w:ascii="Times New Roman" w:hAnsi="Times New Roman"/>
                <w:lang w:val="en-US"/>
              </w:rPr>
              <w:t>)</w:t>
            </w:r>
          </w:p>
        </w:tc>
      </w:tr>
      <w:tr w:rsidR="00495EBD" w:rsidRPr="00C24F06" w:rsidTr="00B55AF4">
        <w:tc>
          <w:tcPr>
            <w:tcW w:w="2376" w:type="dxa"/>
          </w:tcPr>
          <w:p w:rsidR="00495EBD" w:rsidRPr="00D709B5" w:rsidRDefault="00495EBD" w:rsidP="00601544">
            <w:pPr>
              <w:rPr>
                <w:rFonts w:ascii="Times New Roman" w:hAnsi="Times New Roman"/>
                <w:sz w:val="20"/>
                <w:szCs w:val="20"/>
              </w:rPr>
            </w:pPr>
            <w:r w:rsidRPr="00D709B5">
              <w:rPr>
                <w:rFonts w:ascii="Times New Roman" w:hAnsi="Times New Roman"/>
                <w:sz w:val="20"/>
                <w:szCs w:val="20"/>
              </w:rPr>
              <w:lastRenderedPageBreak/>
              <w:t>Помещение для хранения учебного оборудования, 3.302, г. Астрахань, ул</w:t>
            </w:r>
            <w:proofErr w:type="gramStart"/>
            <w:r w:rsidRPr="00D709B5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Pr="00D709B5">
              <w:rPr>
                <w:rFonts w:ascii="Times New Roman" w:hAnsi="Times New Roman"/>
                <w:sz w:val="20"/>
                <w:szCs w:val="20"/>
              </w:rPr>
              <w:t>атищева 16 (литер П)</w:t>
            </w:r>
          </w:p>
        </w:tc>
        <w:tc>
          <w:tcPr>
            <w:tcW w:w="2977" w:type="dxa"/>
          </w:tcPr>
          <w:p w:rsidR="00495EBD" w:rsidRPr="00D709B5" w:rsidRDefault="00495EBD" w:rsidP="00601544">
            <w:pPr>
              <w:rPr>
                <w:rFonts w:ascii="Times New Roman" w:hAnsi="Times New Roman"/>
                <w:sz w:val="20"/>
                <w:szCs w:val="20"/>
              </w:rPr>
            </w:pPr>
            <w:r w:rsidRPr="00D709B5">
              <w:rPr>
                <w:rFonts w:ascii="Times New Roman" w:hAnsi="Times New Roman"/>
                <w:sz w:val="20"/>
                <w:szCs w:val="20"/>
              </w:rPr>
              <w:t>Стеллажи – 5 шт.</w:t>
            </w:r>
          </w:p>
        </w:tc>
        <w:tc>
          <w:tcPr>
            <w:tcW w:w="4188" w:type="dxa"/>
          </w:tcPr>
          <w:p w:rsidR="00495EBD" w:rsidRPr="00D709B5" w:rsidRDefault="00495EBD" w:rsidP="006015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D6382" w:rsidRDefault="003D6382" w:rsidP="00D146A6">
      <w:pPr>
        <w:shd w:val="clear" w:color="auto" w:fill="FFFFFF"/>
        <w:tabs>
          <w:tab w:val="left" w:pos="708"/>
        </w:tabs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4C29" w:rsidRPr="002B7773" w:rsidRDefault="009B4C29" w:rsidP="009B4C29">
      <w:pPr>
        <w:tabs>
          <w:tab w:val="left" w:pos="0"/>
          <w:tab w:val="left" w:pos="284"/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2B77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Программа составлена в соответствии с требованиями ФГОС ВОпо направлению подготовки 35.03.09 «Промышленное рыболовство» профилю </w:t>
      </w:r>
      <w:r w:rsidRPr="002B7773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>подготовки</w:t>
      </w:r>
      <w:r w:rsidRPr="002B777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Менеджмент рыболовства»</w:t>
      </w:r>
      <w:r w:rsidRPr="002B777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9B4C29" w:rsidRDefault="009B4C29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B4C29" w:rsidRDefault="009B4C29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B6DC0" w:rsidRDefault="00FB6DC0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70DA6" w:rsidRDefault="00F70DA6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70DA6" w:rsidRDefault="00F70DA6" w:rsidP="009B4C29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D4491" w:rsidRPr="006720BF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 w:rsidRPr="006720B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</w:p>
    <w:p w:rsidR="002D4491" w:rsidRPr="006720BF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0BF">
        <w:rPr>
          <w:rFonts w:ascii="Times New Roman" w:eastAsia="Times New Roman" w:hAnsi="Times New Roman"/>
          <w:sz w:val="24"/>
          <w:szCs w:val="24"/>
          <w:lang w:eastAsia="ru-RU"/>
        </w:rPr>
        <w:t xml:space="preserve">к рабочей программе дисциплины </w:t>
      </w:r>
    </w:p>
    <w:p w:rsidR="00BD493B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20BF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BD493B">
        <w:rPr>
          <w:rFonts w:ascii="Times New Roman" w:eastAsia="Times New Roman" w:hAnsi="Times New Roman"/>
          <w:sz w:val="24"/>
          <w:szCs w:val="24"/>
          <w:lang w:eastAsia="ru-RU"/>
        </w:rPr>
        <w:t xml:space="preserve">Устройство и эксплуатация орудий </w:t>
      </w:r>
    </w:p>
    <w:p w:rsidR="002D4491" w:rsidRDefault="00BD493B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рыболовства</w:t>
      </w:r>
      <w:r w:rsidR="002D4491" w:rsidRPr="006720BF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Рассмотрено на Учебно-методическом совете,</w:t>
      </w: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протокол №_</w:t>
      </w:r>
      <w:r w:rsidR="00E73B1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_от «</w:t>
      </w:r>
      <w:r w:rsidR="00E73B1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20</w:t>
      </w:r>
      <w:r w:rsidR="00C5752C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C5752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06</w:t>
      </w:r>
      <w:r w:rsidR="00827D2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</w:t>
      </w:r>
      <w:r w:rsidR="00C5752C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C5752C" w:rsidRPr="00C5752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</w:t>
      </w:r>
      <w:r w:rsidR="00E73B1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г.</w:t>
      </w: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2D4491" w:rsidSect="00CD52AA">
          <w:headerReference w:type="default" r:id="rId1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751A" w:rsidRPr="00C0751A" w:rsidRDefault="00C0751A" w:rsidP="00ED1F11">
      <w:pPr>
        <w:numPr>
          <w:ilvl w:val="0"/>
          <w:numId w:val="32"/>
        </w:numPr>
        <w:tabs>
          <w:tab w:val="num" w:pos="0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0751A">
        <w:rPr>
          <w:rFonts w:ascii="Times New Roman" w:hAnsi="Times New Roman"/>
          <w:b/>
          <w:sz w:val="24"/>
          <w:szCs w:val="24"/>
        </w:rPr>
        <w:lastRenderedPageBreak/>
        <w:t xml:space="preserve">Перечень компетенций, формируемых в ходе </w:t>
      </w:r>
      <w:r w:rsidRPr="00C0751A">
        <w:rPr>
          <w:rFonts w:ascii="Times New Roman" w:eastAsia="Times New Roman" w:hAnsi="Times New Roman"/>
          <w:b/>
          <w:color w:val="000000"/>
          <w:sz w:val="24"/>
          <w:szCs w:val="24"/>
        </w:rPr>
        <w:t>освоения</w:t>
      </w:r>
      <w:r w:rsidRPr="00C0751A">
        <w:rPr>
          <w:rFonts w:ascii="Times New Roman" w:hAnsi="Times New Roman"/>
          <w:b/>
          <w:sz w:val="24"/>
          <w:szCs w:val="24"/>
        </w:rPr>
        <w:t xml:space="preserve"> данной дисциплины с указанием этапов их формирования в процессе освоения образовательной программы </w:t>
      </w:r>
      <w:proofErr w:type="gramStart"/>
      <w:r w:rsidR="00D146A6">
        <w:rPr>
          <w:rFonts w:ascii="Times New Roman" w:hAnsi="Times New Roman"/>
          <w:b/>
          <w:sz w:val="24"/>
          <w:szCs w:val="24"/>
        </w:rPr>
        <w:t>–</w:t>
      </w:r>
      <w:r w:rsidR="00D146A6">
        <w:rPr>
          <w:rFonts w:ascii="Times New Roman" w:hAnsi="Times New Roman"/>
          <w:sz w:val="24"/>
          <w:szCs w:val="24"/>
        </w:rPr>
        <w:t>П</w:t>
      </w:r>
      <w:proofErr w:type="gramEnd"/>
      <w:r w:rsidR="00D146A6">
        <w:rPr>
          <w:rFonts w:ascii="Times New Roman" w:hAnsi="Times New Roman"/>
          <w:sz w:val="24"/>
          <w:szCs w:val="24"/>
        </w:rPr>
        <w:t>К-5; ПК-10</w:t>
      </w:r>
      <w:r>
        <w:rPr>
          <w:rFonts w:ascii="Times New Roman" w:hAnsi="Times New Roman"/>
          <w:sz w:val="24"/>
          <w:szCs w:val="24"/>
        </w:rPr>
        <w:t>.</w:t>
      </w:r>
      <w:r w:rsidRPr="00C0751A">
        <w:rPr>
          <w:rFonts w:ascii="Times New Roman" w:hAnsi="Times New Roman"/>
          <w:sz w:val="24"/>
          <w:szCs w:val="24"/>
        </w:rPr>
        <w:t xml:space="preserve">  Этапы формирования данных компетенций в процессе освоения ОП представлены в Паспорте компетенций.</w:t>
      </w:r>
    </w:p>
    <w:p w:rsidR="00646299" w:rsidRDefault="00646299" w:rsidP="00646299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64629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2. Показатели и критерии оценивания компетенций, формируемых в ходе освоения данной  дисциплины (модуля), описание шкал оценивания </w:t>
      </w:r>
    </w:p>
    <w:p w:rsidR="008F1F3C" w:rsidRDefault="008F1F3C" w:rsidP="00646299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146A6" w:rsidRPr="00D146A6" w:rsidRDefault="00D146A6" w:rsidP="00D146A6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right"/>
        <w:textAlignment w:val="baseline"/>
        <w:outlineLvl w:val="4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D146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Таблица 1</w:t>
      </w:r>
    </w:p>
    <w:p w:rsidR="00D146A6" w:rsidRDefault="00D146A6" w:rsidP="00646299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tbl>
      <w:tblPr>
        <w:tblW w:w="14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3544"/>
        <w:gridCol w:w="3260"/>
        <w:gridCol w:w="2977"/>
        <w:gridCol w:w="3012"/>
      </w:tblGrid>
      <w:tr w:rsidR="008000A0" w:rsidRPr="008000A0" w:rsidTr="00D146A6">
        <w:trPr>
          <w:trHeight w:val="27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Шкала оценивания</w:t>
            </w:r>
          </w:p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уровня </w:t>
            </w:r>
            <w:proofErr w:type="spellStart"/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результата обучения</w:t>
            </w:r>
          </w:p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(зачет)</w:t>
            </w:r>
          </w:p>
        </w:tc>
        <w:tc>
          <w:tcPr>
            <w:tcW w:w="12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Планируемые результаты </w:t>
            </w:r>
            <w:proofErr w:type="gramStart"/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обучения по дисциплине</w:t>
            </w:r>
            <w:proofErr w:type="gramEnd"/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соотнесенные с планируемыми результатами освоения образовательной программы</w:t>
            </w:r>
          </w:p>
        </w:tc>
      </w:tr>
      <w:tr w:rsidR="008000A0" w:rsidRPr="008000A0" w:rsidTr="00D146A6">
        <w:trPr>
          <w:trHeight w:val="416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«Знать»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«Уметь»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«Владеть навыками </w:t>
            </w:r>
          </w:p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и/или иметь опыт»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«Компетенция»</w:t>
            </w:r>
          </w:p>
        </w:tc>
      </w:tr>
      <w:tr w:rsidR="008000A0" w:rsidRPr="008000A0" w:rsidTr="00D146A6">
        <w:trPr>
          <w:trHeight w:val="27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Показатели </w:t>
            </w:r>
          </w:p>
        </w:tc>
      </w:tr>
      <w:tr w:rsidR="008000A0" w:rsidRPr="008000A0" w:rsidTr="00D146A6">
        <w:trPr>
          <w:trHeight w:val="275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Показатель: освоение </w:t>
            </w:r>
            <w:proofErr w:type="spellStart"/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знаниевого</w:t>
            </w:r>
            <w:proofErr w:type="spellEnd"/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компонента содержания образования по дисциплине (модулю) в виде представлений, понятий, суждений, теорий, выраженное в форме знаков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Показатель: возможность осуществлять действия, операции (компоненты деятельности) осознанно и с помощью навыков.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Показатель: владение деятельностью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0" w:rsidRPr="008000A0" w:rsidRDefault="008000A0" w:rsidP="00D146A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Показатель: реализация компетенции ПК-</w:t>
            </w:r>
            <w:r w:rsidR="00D146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ПК-</w:t>
            </w:r>
            <w:r w:rsidR="00D146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000A0" w:rsidRPr="008000A0" w:rsidTr="00D146A6">
        <w:trPr>
          <w:trHeight w:val="275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</w:tr>
      <w:tr w:rsidR="008000A0" w:rsidRPr="008000A0" w:rsidTr="00D146A6">
        <w:trPr>
          <w:trHeight w:val="27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Базовый</w:t>
            </w:r>
          </w:p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(«зачтено»)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четко и правильно дает определения, полно раскрывает содержание понятий, </w:t>
            </w:r>
            <w:proofErr w:type="gramStart"/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верно</w:t>
            </w:r>
            <w:proofErr w:type="gramEnd"/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выполняет все операции, последовательность их выполнения достаточно хорошо продумана, действие в целом осознано</w:t>
            </w:r>
          </w:p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владеет всеми необходимыми навыками и/или имеет опыт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способен проявить (реализовать) данную компетенцию в типовых ситуациях</w:t>
            </w:r>
          </w:p>
        </w:tc>
      </w:tr>
      <w:tr w:rsidR="008000A0" w:rsidRPr="008000A0" w:rsidTr="00D146A6">
        <w:trPr>
          <w:trHeight w:val="4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Нулевой</w:t>
            </w:r>
          </w:p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(«незачет»)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основное содержание не раскрыто, не дает ответы на вспомогательные вопросы, допускает грубые ошибки в использовании терминологии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выполняет лишь отдельные операции, последовательность их хаотична, действие в целом неосознанно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0A0" w:rsidRPr="008000A0" w:rsidRDefault="008000A0" w:rsidP="008000A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000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не владеет всеми необходимыми навыками и/или не имеет опыт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0A0" w:rsidRPr="008000A0" w:rsidRDefault="008000A0" w:rsidP="008000A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8000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не способен  проявлять (реализовать) данную компетенцию</w:t>
            </w:r>
          </w:p>
        </w:tc>
      </w:tr>
    </w:tbl>
    <w:p w:rsidR="00D146A6" w:rsidRDefault="00D146A6" w:rsidP="00D146A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right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Таблица 2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438"/>
        <w:gridCol w:w="3440"/>
        <w:gridCol w:w="2618"/>
        <w:gridCol w:w="3970"/>
      </w:tblGrid>
      <w:tr w:rsidR="00D146A6" w:rsidRPr="002935E1" w:rsidTr="007040AB">
        <w:trPr>
          <w:trHeight w:val="41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Планируемые результаты </w:t>
            </w:r>
            <w:proofErr w:type="gramStart"/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обучения по дисциплине</w:t>
            </w:r>
            <w:proofErr w:type="gramEnd"/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, соотнесенные с планируемыми результатами освоения образовательной программы</w:t>
            </w:r>
          </w:p>
        </w:tc>
      </w:tr>
      <w:tr w:rsidR="00D146A6" w:rsidRPr="002935E1" w:rsidTr="007040AB">
        <w:trPr>
          <w:trHeight w:val="416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Шкала 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оценивания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уровня </w:t>
            </w:r>
            <w:proofErr w:type="spellStart"/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сформированности</w:t>
            </w:r>
            <w:proofErr w:type="spellEnd"/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 результата обучения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(экзамен)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«Знать»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«Уметь»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«Владеть навыками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и/или иметь опыт»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«Компетенция»</w:t>
            </w:r>
          </w:p>
        </w:tc>
      </w:tr>
      <w:tr w:rsidR="00D146A6" w:rsidRPr="002935E1" w:rsidTr="007040AB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Показатели</w:t>
            </w:r>
          </w:p>
        </w:tc>
      </w:tr>
      <w:tr w:rsidR="00D146A6" w:rsidRPr="002935E1" w:rsidTr="007040AB">
        <w:trPr>
          <w:trHeight w:val="2947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46A6" w:rsidRPr="002935E1" w:rsidRDefault="00D146A6" w:rsidP="007040A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Показатель:</w:t>
            </w:r>
          </w:p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освоение </w:t>
            </w:r>
            <w:proofErr w:type="spellStart"/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знаниевого</w:t>
            </w:r>
            <w:proofErr w:type="spellEnd"/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компонента содержания образования по дисциплине (модулю) в виде представлений, понятий, суждений, теорий, выраженное в форме знаков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Показатель:</w:t>
            </w:r>
          </w:p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возможность осуществлять действия, операции </w:t>
            </w:r>
          </w:p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(компоненты деятельности) осознанно и с помощью навыков.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Показатель: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владение деятельностью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shd w:val="clear" w:color="auto" w:fill="FFFFFF"/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реализация компетенций:</w:t>
            </w:r>
          </w:p>
          <w:p w:rsidR="00D146A6" w:rsidRPr="002935E1" w:rsidRDefault="007040AB" w:rsidP="007040AB">
            <w:pPr>
              <w:shd w:val="clear" w:color="auto" w:fill="FFFFFF"/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ПК-5; ПК-10</w:t>
            </w:r>
          </w:p>
        </w:tc>
      </w:tr>
      <w:tr w:rsidR="00D146A6" w:rsidRPr="002935E1" w:rsidTr="007040AB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6A6" w:rsidRPr="002935E1" w:rsidRDefault="00D146A6" w:rsidP="007040A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Критерии</w:t>
            </w:r>
          </w:p>
        </w:tc>
      </w:tr>
      <w:tr w:rsidR="00D146A6" w:rsidRPr="002935E1" w:rsidTr="007040AB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Продвинутый уровень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(«отлично»)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  <w:t>от 85 до 100 баллов рейтинга АГТУ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четко и правильно дает определения, полно раскрывает содержание понятий, </w:t>
            </w:r>
            <w:proofErr w:type="gramStart"/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верно</w:t>
            </w:r>
            <w:proofErr w:type="gramEnd"/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выполняет все операции, последовательность их выполнения достаточно хорошо продумана, действие в целом осознано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владеет всеми необходимыми навыками и/или имеет опыт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2935E1" w:rsidRDefault="00D146A6" w:rsidP="007040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обучающийся способен реализовать компетенции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</w:t>
            </w:r>
          </w:p>
        </w:tc>
      </w:tr>
      <w:tr w:rsidR="00D146A6" w:rsidRPr="002935E1" w:rsidTr="007040AB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Углубленный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уровень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(«хорошо»)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от 75 до 84 баллов рейтинга </w:t>
            </w:r>
            <w:r w:rsidRPr="002935E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  <w:lastRenderedPageBreak/>
              <w:t>АГТУ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определения понятий дает неполные, допускает незначительные нарушения в последовательности изложения, небольшие неточности при использовании научных </w:t>
            </w: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категорий, формулировки выводов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выполняет все операции, последовательность их выполнения соответствует требованиям, но действие выполняется недостаточно осознанно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в целом владеет необходимыми навыками и/или имеет опыт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2935E1" w:rsidRDefault="00D146A6" w:rsidP="007040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обучающийся</w:t>
            </w:r>
            <w:proofErr w:type="gramEnd"/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способен реализовывать компетенции в типовых ситуациях и в ситуациях повышенной сложности</w:t>
            </w:r>
          </w:p>
        </w:tc>
      </w:tr>
      <w:tr w:rsidR="00D146A6" w:rsidRPr="002935E1" w:rsidTr="007040AB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lastRenderedPageBreak/>
              <w:t>Базовый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уровень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(«удовлетворительно»)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от 60 до 74 баллов рейтинга АГТУ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усвоено основное содержание, но излагается фрагментарно, не всегда последовательно, определения понятий недостаточно четкие, не используются в качестве доказательства выводы и обобщения из наблюдений, допускаются ошибки в их изложении, неточности в использовании предметной терминологии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выполняет не все операции действия, допускает ошибки в последовательности их выполнения, действие выполняется недостаточно осознанно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владеет не всеми необходимыми навыками, имеющийся опыт фрагментарен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обучающийся</w:t>
            </w:r>
            <w:proofErr w:type="gramEnd"/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способен  реализовывать компетенции в типовых ситуациях</w:t>
            </w:r>
          </w:p>
        </w:tc>
      </w:tr>
      <w:tr w:rsidR="00D146A6" w:rsidRPr="002935E1" w:rsidTr="007040AB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Нулевой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уровень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(«неудовлетворительно»)</w:t>
            </w:r>
          </w:p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  <w:t>менее 60 баллов рейтинга АГТУ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основное содержание не раскрыто, не дает ответы на вспомогательные вопросы, допускает грубые ошибки в использовании терминологии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выполняет лишь отдельные операции, последовательность их хаотична, действие в целом неосознанно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935E1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не владеет всеми необходимыми навыками и/или не имеет опыт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2935E1" w:rsidRDefault="00D146A6" w:rsidP="007040A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обучающийся</w:t>
            </w:r>
            <w:proofErr w:type="gramEnd"/>
            <w:r w:rsidRPr="002935E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не способен  реализовывать компетенции в типовых ситуациях</w:t>
            </w:r>
          </w:p>
        </w:tc>
      </w:tr>
    </w:tbl>
    <w:p w:rsidR="00D146A6" w:rsidRDefault="00D146A6" w:rsidP="00D146A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20E04" w:rsidRDefault="00420E04" w:rsidP="00D146A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20E04" w:rsidRDefault="00420E04" w:rsidP="00D146A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20E04" w:rsidRDefault="00420E04" w:rsidP="00D146A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20E04" w:rsidRDefault="00420E04" w:rsidP="00D146A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20E04" w:rsidRDefault="00420E04" w:rsidP="00D146A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20E04" w:rsidRDefault="00420E04" w:rsidP="00D146A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20E04" w:rsidRDefault="00420E04" w:rsidP="00D146A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20E04" w:rsidRDefault="00420E04" w:rsidP="00D146A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146A6" w:rsidRDefault="00D146A6" w:rsidP="008000A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000A0" w:rsidRPr="008000A0" w:rsidRDefault="008000A0" w:rsidP="008000A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8000A0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</w:t>
      </w:r>
    </w:p>
    <w:p w:rsidR="008000A0" w:rsidRDefault="008000A0" w:rsidP="008000A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8000A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3.1. Типовые контрольные задания для оценки уровня </w:t>
      </w:r>
      <w:proofErr w:type="spellStart"/>
      <w:r w:rsidRPr="008000A0">
        <w:rPr>
          <w:rFonts w:ascii="Times New Roman" w:hAnsi="Times New Roman"/>
          <w:b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8000A0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каждого результата </w:t>
      </w:r>
      <w:proofErr w:type="gramStart"/>
      <w:r w:rsidRPr="008000A0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обучения по дисциплине</w:t>
      </w:r>
      <w:proofErr w:type="gramEnd"/>
      <w:r w:rsidRPr="008000A0">
        <w:rPr>
          <w:rFonts w:ascii="Times New Roman" w:hAnsi="Times New Roman"/>
          <w:b/>
          <w:color w:val="000000"/>
          <w:sz w:val="24"/>
          <w:szCs w:val="24"/>
          <w:lang w:eastAsia="ru-RU"/>
        </w:rPr>
        <w:t>, в том числе уровня освоения компетенции</w:t>
      </w:r>
    </w:p>
    <w:p w:rsidR="008000A0" w:rsidRPr="008000A0" w:rsidRDefault="008000A0" w:rsidP="008000A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95D52" w:rsidRDefault="00C95D52" w:rsidP="00C95D5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Для 4 семестра</w:t>
      </w:r>
    </w:p>
    <w:p w:rsidR="00D146A6" w:rsidRDefault="00D146A6" w:rsidP="00C95D5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4"/>
        <w:gridCol w:w="37"/>
        <w:gridCol w:w="3365"/>
        <w:gridCol w:w="75"/>
        <w:gridCol w:w="2618"/>
        <w:gridCol w:w="3969"/>
      </w:tblGrid>
      <w:tr w:rsidR="00D146A6" w:rsidRPr="00D146A6" w:rsidTr="007040AB">
        <w:trPr>
          <w:trHeight w:val="416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D146A6" w:rsidRDefault="00D146A6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D146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обучения по дисциплине</w:t>
            </w:r>
            <w:proofErr w:type="gramEnd"/>
            <w:r w:rsidRPr="00D146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 соотнесенные с планируемыми результатами освоения образовательной программы</w:t>
            </w:r>
          </w:p>
        </w:tc>
      </w:tr>
      <w:tr w:rsidR="00D146A6" w:rsidRPr="00D146A6" w:rsidTr="007040AB">
        <w:trPr>
          <w:trHeight w:val="416"/>
        </w:trPr>
        <w:tc>
          <w:tcPr>
            <w:tcW w:w="5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A6" w:rsidRPr="00D146A6" w:rsidRDefault="00D146A6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«Знать»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D146A6" w:rsidRDefault="00D146A6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«Уметь»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D146A6" w:rsidRDefault="00D146A6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«Владеть навыками</w:t>
            </w:r>
          </w:p>
          <w:p w:rsidR="00D146A6" w:rsidRPr="00D146A6" w:rsidRDefault="00D146A6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и/или иметь опыт»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6A6" w:rsidRPr="00D146A6" w:rsidRDefault="00D146A6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«Компетенция»</w:t>
            </w:r>
          </w:p>
        </w:tc>
      </w:tr>
      <w:tr w:rsidR="00D146A6" w:rsidRPr="00D146A6" w:rsidTr="007040AB">
        <w:trPr>
          <w:trHeight w:val="27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D146A6" w:rsidRPr="00D146A6" w:rsidRDefault="00D146A6" w:rsidP="00D146A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C5752C" w:rsidRPr="00D146A6" w:rsidTr="007040AB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C575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состояние и уровень развития орудий промышленного рыболовства и методов их эксплуатации; конструкции орудий рыболовства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C575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рассчитывать конструктивные элементы орудий лова для эффективной эксплуатации рыбопромысловых систем</w:t>
            </w:r>
            <w:r w:rsidRPr="00C5752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составлять графики режима работы орудий лова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C5752C">
            <w:pPr>
              <w:tabs>
                <w:tab w:val="left" w:pos="720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выбора наиболее эффективных типов и конструкций орудий лова</w:t>
            </w:r>
            <w:r w:rsidRPr="00C5752C">
              <w:rPr>
                <w:rStyle w:val="FontStyle11"/>
                <w:sz w:val="24"/>
                <w:szCs w:val="24"/>
              </w:rPr>
              <w:t xml:space="preserve"> с соблюдением технологической дисциплины и норм охраны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D146A6" w:rsidRDefault="00C5752C" w:rsidP="00D146A6">
            <w:pPr>
              <w:widowControl w:val="0"/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D146A6">
              <w:rPr>
                <w:rFonts w:ascii="Times New Roman" w:eastAsiaTheme="minorHAnsi" w:hAnsi="Times New Roman"/>
                <w:sz w:val="24"/>
                <w:szCs w:val="24"/>
              </w:rPr>
              <w:t>способностью к эксплуатации рыбопромысловых систем и орудий рыболовства с соблюдением технологической дисциплины и норм охраны труда (ПК-5)</w:t>
            </w:r>
          </w:p>
        </w:tc>
      </w:tr>
      <w:tr w:rsidR="00C5752C" w:rsidRPr="00D146A6" w:rsidTr="007040AB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D146A6">
            <w:pPr>
              <w:spacing w:after="0" w:line="240" w:lineRule="auto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тенденции совершенствования конструкций орудий лова и направления улучшения их эксплуатации; особенности  распределения гидробионтов в различных  районах промысла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D146A6">
            <w:pPr>
              <w:spacing w:after="0" w:line="24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определённые конструкции орудий лова и технологические процессы добычи гидробионтов в различных районах промысла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сбора и анализа необходимой информации о качестве орудий лова и уровне их эксплуатации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D146A6" w:rsidRDefault="00C5752C" w:rsidP="00D146A6">
            <w:pPr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46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способностью организовать технологические процессы добычи гидробионтов в различных районах промысла (ПК-10)</w:t>
            </w:r>
          </w:p>
        </w:tc>
      </w:tr>
      <w:tr w:rsidR="00C5752C" w:rsidRPr="00D146A6" w:rsidTr="007040AB">
        <w:trPr>
          <w:trHeight w:val="27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5752C" w:rsidRPr="00D146A6" w:rsidRDefault="00C5752C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Процедура оценивания</w:t>
            </w:r>
          </w:p>
        </w:tc>
      </w:tr>
      <w:tr w:rsidR="00C5752C" w:rsidRPr="00D146A6" w:rsidTr="007040AB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D146A6" w:rsidRDefault="00C5752C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146A6">
              <w:rPr>
                <w:rFonts w:ascii="Times New Roman" w:hAnsi="Times New Roman"/>
                <w:iCs/>
                <w:sz w:val="24"/>
                <w:szCs w:val="24"/>
              </w:rPr>
              <w:t>Отчет по практическим работам/Опрос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D146A6" w:rsidRDefault="00C5752C" w:rsidP="00D146A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D146A6" w:rsidRDefault="00C5752C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D146A6" w:rsidRDefault="00C5752C" w:rsidP="00D146A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Зачет</w:t>
            </w:r>
          </w:p>
        </w:tc>
      </w:tr>
      <w:tr w:rsidR="00C5752C" w:rsidRPr="00D146A6" w:rsidTr="007040AB">
        <w:trPr>
          <w:trHeight w:val="27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C5752C" w:rsidRPr="00D146A6" w:rsidRDefault="00C5752C" w:rsidP="00D146A6">
            <w:pPr>
              <w:tabs>
                <w:tab w:val="right" w:leader="underscore" w:pos="8505"/>
              </w:tabs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D146A6">
              <w:rPr>
                <w:rFonts w:ascii="Times New Roman" w:hAnsi="Times New Roman"/>
                <w:b/>
                <w:iCs/>
                <w:sz w:val="24"/>
                <w:szCs w:val="24"/>
              </w:rPr>
              <w:t>Типовые контрольные задания</w:t>
            </w:r>
          </w:p>
        </w:tc>
      </w:tr>
      <w:tr w:rsidR="00C5752C" w:rsidRPr="00D146A6" w:rsidTr="007040AB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2C" w:rsidRPr="00D146A6" w:rsidRDefault="00C5752C" w:rsidP="00D146A6">
            <w:pPr>
              <w:tabs>
                <w:tab w:val="right" w:leader="underscore" w:pos="8505"/>
              </w:tabs>
              <w:spacing w:after="0" w:line="240" w:lineRule="auto"/>
              <w:ind w:firstLine="253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46A6">
              <w:rPr>
                <w:rFonts w:ascii="Times New Roman" w:hAnsi="Times New Roman"/>
                <w:sz w:val="24"/>
                <w:szCs w:val="24"/>
              </w:rPr>
              <w:t xml:space="preserve">Представить оформленный отчет по результатам выполнения  практических работ </w:t>
            </w:r>
            <w:r w:rsidRPr="00D146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(согласно типовой структуре </w:t>
            </w:r>
            <w:r w:rsidRPr="00D146A6">
              <w:rPr>
                <w:rFonts w:ascii="Times New Roman" w:hAnsi="Times New Roman"/>
                <w:sz w:val="24"/>
                <w:szCs w:val="24"/>
              </w:rPr>
              <w:t xml:space="preserve">практической </w:t>
            </w:r>
            <w:r w:rsidRPr="00D146A6">
              <w:rPr>
                <w:rFonts w:ascii="Times New Roman" w:hAnsi="Times New Roman"/>
                <w:color w:val="000000"/>
                <w:sz w:val="24"/>
                <w:szCs w:val="24"/>
              </w:rPr>
              <w:t>работы представленной в п.)</w:t>
            </w:r>
          </w:p>
          <w:p w:rsidR="00C5752C" w:rsidRPr="00D146A6" w:rsidRDefault="00C5752C" w:rsidP="00D146A6">
            <w:pPr>
              <w:shd w:val="clear" w:color="auto" w:fill="FFFFFF"/>
              <w:tabs>
                <w:tab w:val="left" w:pos="2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D146A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Типовая структура практической работы</w:t>
            </w:r>
          </w:p>
          <w:p w:rsidR="00C5752C" w:rsidRPr="00D146A6" w:rsidRDefault="00C5752C" w:rsidP="00D146A6">
            <w:pPr>
              <w:shd w:val="clear" w:color="auto" w:fill="FFFFFF"/>
              <w:tabs>
                <w:tab w:val="left" w:pos="204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46A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Pr="00D146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Цель и задачи практической работы</w:t>
            </w:r>
          </w:p>
          <w:p w:rsidR="00C5752C" w:rsidRPr="00D146A6" w:rsidRDefault="00C5752C" w:rsidP="00D146A6">
            <w:pPr>
              <w:shd w:val="clear" w:color="auto" w:fill="FFFFFF"/>
              <w:tabs>
                <w:tab w:val="left" w:pos="204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46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Результаты проведенной работы</w:t>
            </w:r>
          </w:p>
          <w:p w:rsidR="00C5752C" w:rsidRPr="00D146A6" w:rsidRDefault="00C5752C" w:rsidP="00D146A6">
            <w:pPr>
              <w:shd w:val="clear" w:color="auto" w:fill="FFFFFF"/>
              <w:tabs>
                <w:tab w:val="left" w:pos="204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46A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Заключение по практической работе.</w:t>
            </w:r>
          </w:p>
          <w:p w:rsidR="00C5752C" w:rsidRPr="0064741C" w:rsidRDefault="00C5752C" w:rsidP="0064741C">
            <w:pPr>
              <w:tabs>
                <w:tab w:val="right" w:leader="underscore" w:pos="8505"/>
              </w:tabs>
              <w:spacing w:after="0" w:line="240" w:lineRule="auto"/>
              <w:ind w:firstLine="25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41C">
              <w:rPr>
                <w:rFonts w:ascii="Times New Roman" w:hAnsi="Times New Roman"/>
                <w:iCs/>
                <w:sz w:val="24"/>
                <w:szCs w:val="24"/>
              </w:rPr>
              <w:t xml:space="preserve">2) Подготовить устные ответы на контрольные вопросы к лекциям и практическим работам. </w:t>
            </w:r>
          </w:p>
          <w:p w:rsidR="00C5752C" w:rsidRPr="00D146A6" w:rsidRDefault="00C5752C" w:rsidP="0064741C">
            <w:pPr>
              <w:tabs>
                <w:tab w:val="right" w:leader="underscore" w:pos="8505"/>
              </w:tabs>
              <w:spacing w:after="0" w:line="240" w:lineRule="auto"/>
              <w:ind w:firstLine="25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4741C">
              <w:rPr>
                <w:rFonts w:ascii="Times New Roman" w:hAnsi="Times New Roman"/>
                <w:iCs/>
                <w:sz w:val="24"/>
                <w:szCs w:val="24"/>
              </w:rPr>
              <w:t>Список контрольных вопросов к устному опросу и практическим работам представлен в приложении к ра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бочей программе, п.3.2.1. (для 4</w:t>
            </w:r>
            <w:r w:rsidRPr="0064741C">
              <w:rPr>
                <w:rFonts w:ascii="Times New Roman" w:hAnsi="Times New Roman"/>
                <w:iCs/>
                <w:sz w:val="24"/>
                <w:szCs w:val="24"/>
              </w:rPr>
              <w:t xml:space="preserve"> семестра)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D146A6" w:rsidRDefault="00C5752C" w:rsidP="00D146A6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146A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Из приведенных ответов к вопросу необходимо выбрать </w:t>
            </w:r>
            <w:proofErr w:type="gramStart"/>
            <w:r w:rsidRPr="00D146A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правильный</w:t>
            </w:r>
            <w:proofErr w:type="gramEnd"/>
            <w:r w:rsidRPr="00D146A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:rsidR="00C5752C" w:rsidRPr="00D146A6" w:rsidRDefault="00C5752C" w:rsidP="00D146A6">
            <w:pPr>
              <w:spacing w:after="0"/>
              <w:ind w:firstLine="459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146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Типовая структура </w:t>
            </w:r>
            <w:r w:rsidRPr="00D146A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тестового задания</w:t>
            </w:r>
          </w:p>
          <w:p w:rsidR="00C5752C" w:rsidRPr="00D146A6" w:rsidRDefault="00C5752C" w:rsidP="00D146A6">
            <w:pPr>
              <w:spacing w:after="0"/>
              <w:ind w:firstLine="45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146A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 Вопрос</w:t>
            </w:r>
          </w:p>
          <w:p w:rsidR="00C5752C" w:rsidRPr="00D146A6" w:rsidRDefault="00C5752C" w:rsidP="00D146A6">
            <w:pPr>
              <w:spacing w:after="0"/>
              <w:ind w:firstLine="45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146A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2.Несколько вариантов возможных ответов</w:t>
            </w:r>
          </w:p>
          <w:p w:rsidR="00C5752C" w:rsidRPr="00D146A6" w:rsidRDefault="00C5752C" w:rsidP="00D146A6">
            <w:pPr>
              <w:tabs>
                <w:tab w:val="right" w:leader="underscore" w:pos="8505"/>
              </w:tabs>
              <w:spacing w:after="0"/>
              <w:ind w:firstLine="253"/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146A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Типовые тестовые задания </w:t>
            </w:r>
            <w:proofErr w:type="gramStart"/>
            <w:r w:rsidRPr="00D146A6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</w:t>
            </w:r>
            <w:proofErr w:type="gramEnd"/>
            <w:r w:rsidRPr="00D146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представлены в Приложении к РП в п.3.2.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Pr="00D146A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(для 4 семестра).</w:t>
            </w:r>
          </w:p>
          <w:p w:rsidR="00C5752C" w:rsidRPr="00D146A6" w:rsidRDefault="00C5752C" w:rsidP="00D146A6">
            <w:pPr>
              <w:spacing w:after="0" w:line="240" w:lineRule="auto"/>
              <w:ind w:left="12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D146A6" w:rsidRDefault="00C5752C" w:rsidP="00D146A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46A6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приложении к рабочей программе п. 3.2.</w:t>
            </w:r>
            <w:r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D146A6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 xml:space="preserve"> (для 4 семестра):</w:t>
            </w:r>
          </w:p>
          <w:p w:rsidR="00C5752C" w:rsidRDefault="00C5752C" w:rsidP="00D146A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46A6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 xml:space="preserve">- контрольная работа № </w:t>
            </w:r>
            <w:r w:rsidRPr="00D146A6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C5752C" w:rsidRDefault="00C5752C" w:rsidP="00D146A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46A6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>- контрольная работа №</w:t>
            </w:r>
            <w:r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>2;</w:t>
            </w:r>
          </w:p>
          <w:p w:rsidR="00C5752C" w:rsidRDefault="00C5752C" w:rsidP="00D146A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146A6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>- контрольная работа №</w:t>
            </w:r>
            <w:r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  <w:p w:rsidR="00C5752C" w:rsidRPr="00D146A6" w:rsidRDefault="00C5752C" w:rsidP="00D146A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5752C" w:rsidRPr="00D146A6" w:rsidRDefault="00C5752C" w:rsidP="00D146A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D146A6" w:rsidRDefault="00C5752C" w:rsidP="0064741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Типовые в</w:t>
            </w:r>
            <w:r w:rsidRPr="00D146A6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опросы к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зачету</w:t>
            </w:r>
            <w:r w:rsidRPr="00D146A6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представлены в приложении к </w:t>
            </w:r>
            <w:r w:rsidRPr="00D146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рабочей программе</w:t>
            </w:r>
            <w:r w:rsidRPr="00D146A6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п.3.2.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5.</w:t>
            </w:r>
          </w:p>
        </w:tc>
      </w:tr>
    </w:tbl>
    <w:p w:rsidR="00D146A6" w:rsidRDefault="00D146A6" w:rsidP="00C95D5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D146A6" w:rsidRPr="007D059D" w:rsidRDefault="00D146A6" w:rsidP="00C95D5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8000A0" w:rsidRPr="008000A0" w:rsidRDefault="008000A0" w:rsidP="008000A0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000A0" w:rsidRPr="00216ED4" w:rsidRDefault="008000A0" w:rsidP="008000A0">
      <w:pPr>
        <w:shd w:val="clear" w:color="auto" w:fill="FFFFFF"/>
        <w:tabs>
          <w:tab w:val="left" w:pos="708"/>
        </w:tabs>
        <w:autoSpaceDN w:val="0"/>
        <w:spacing w:after="0"/>
        <w:jc w:val="right"/>
        <w:rPr>
          <w:sz w:val="24"/>
          <w:szCs w:val="24"/>
          <w:lang w:eastAsia="ru-RU"/>
        </w:rPr>
      </w:pPr>
    </w:p>
    <w:p w:rsidR="008000A0" w:rsidRPr="00216ED4" w:rsidRDefault="008000A0" w:rsidP="008000A0">
      <w:pPr>
        <w:shd w:val="clear" w:color="auto" w:fill="FFFFFF"/>
        <w:tabs>
          <w:tab w:val="left" w:pos="708"/>
        </w:tabs>
        <w:autoSpaceDN w:val="0"/>
        <w:jc w:val="right"/>
        <w:rPr>
          <w:sz w:val="24"/>
          <w:szCs w:val="24"/>
          <w:lang w:eastAsia="ru-RU"/>
        </w:rPr>
        <w:sectPr w:rsidR="008000A0" w:rsidRPr="00216ED4" w:rsidSect="0073471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D4491" w:rsidRDefault="005171A2" w:rsidP="005171A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ajorEastAsia" w:hAnsi="Times New Roman"/>
          <w:b/>
          <w:bCs/>
          <w:sz w:val="28"/>
          <w:szCs w:val="28"/>
          <w:lang w:eastAsia="ru-RU"/>
        </w:rPr>
      </w:pPr>
      <w:r w:rsidRPr="005171A2">
        <w:rPr>
          <w:rFonts w:ascii="Times New Roman" w:eastAsiaTheme="majorEastAsia" w:hAnsi="Times New Roman"/>
          <w:b/>
          <w:bCs/>
          <w:sz w:val="28"/>
          <w:szCs w:val="28"/>
          <w:lang w:eastAsia="ru-RU"/>
        </w:rPr>
        <w:lastRenderedPageBreak/>
        <w:t>Для 5 семестра</w:t>
      </w:r>
    </w:p>
    <w:p w:rsidR="00D146A6" w:rsidRDefault="00D146A6" w:rsidP="005171A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ajorEastAsia" w:hAnsi="Times New Roman"/>
          <w:b/>
          <w:bCs/>
          <w:sz w:val="28"/>
          <w:szCs w:val="28"/>
          <w:lang w:eastAsia="ru-RU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4"/>
        <w:gridCol w:w="37"/>
        <w:gridCol w:w="3365"/>
        <w:gridCol w:w="75"/>
        <w:gridCol w:w="2618"/>
        <w:gridCol w:w="3969"/>
      </w:tblGrid>
      <w:tr w:rsidR="00BC78C0" w:rsidRPr="00BC78C0" w:rsidTr="007040AB">
        <w:trPr>
          <w:trHeight w:val="416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C0" w:rsidRPr="00BC78C0" w:rsidRDefault="00BC78C0" w:rsidP="00BC78C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BC78C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обучения по дисциплине</w:t>
            </w:r>
            <w:proofErr w:type="gramEnd"/>
            <w:r w:rsidRPr="00BC78C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 соотнесенные с планируемыми результатами освоения образовательной программы</w:t>
            </w:r>
          </w:p>
        </w:tc>
      </w:tr>
      <w:tr w:rsidR="00BC78C0" w:rsidRPr="00BC78C0" w:rsidTr="007040AB">
        <w:trPr>
          <w:trHeight w:val="416"/>
        </w:trPr>
        <w:tc>
          <w:tcPr>
            <w:tcW w:w="5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C0" w:rsidRPr="00BC78C0" w:rsidRDefault="00BC78C0" w:rsidP="00BC78C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«Знать»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C0" w:rsidRPr="00BC78C0" w:rsidRDefault="00BC78C0" w:rsidP="00BC78C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«Уметь»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C0" w:rsidRPr="00BC78C0" w:rsidRDefault="00BC78C0" w:rsidP="00BC78C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«Владеть навыками</w:t>
            </w:r>
          </w:p>
          <w:p w:rsidR="00BC78C0" w:rsidRPr="00BC78C0" w:rsidRDefault="00BC78C0" w:rsidP="00BC78C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и/или иметь опыт»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C0" w:rsidRPr="00BC78C0" w:rsidRDefault="00BC78C0" w:rsidP="00BC78C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«Компетенция»</w:t>
            </w:r>
          </w:p>
        </w:tc>
      </w:tr>
      <w:tr w:rsidR="00BC78C0" w:rsidRPr="00BC78C0" w:rsidTr="007040AB">
        <w:trPr>
          <w:trHeight w:val="27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BC78C0" w:rsidRPr="00BC78C0" w:rsidRDefault="00BC78C0" w:rsidP="00BC78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C5752C" w:rsidRPr="00BC78C0" w:rsidTr="007040AB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состояние и уровень развития орудий промышленного рыболовства и методов их эксплуатации; конструкции орудий рыболовства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рассчитывать конструктивные элементы орудий лова для эффективной эксплуатации рыбопромысловых систем</w:t>
            </w:r>
            <w:r w:rsidRPr="00C5752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составлять графики режима работы орудий лова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tabs>
                <w:tab w:val="left" w:pos="720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выбора наиболее эффективных типов и конструкций орудий лова</w:t>
            </w:r>
            <w:r w:rsidRPr="00C5752C">
              <w:rPr>
                <w:rStyle w:val="FontStyle11"/>
                <w:sz w:val="24"/>
                <w:szCs w:val="24"/>
              </w:rPr>
              <w:t xml:space="preserve"> с соблюдением технологической дисциплины и норм охраны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BC78C0" w:rsidRDefault="00C5752C" w:rsidP="00BC78C0">
            <w:pPr>
              <w:widowControl w:val="0"/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BC78C0">
              <w:rPr>
                <w:rFonts w:ascii="Times New Roman" w:eastAsiaTheme="minorHAnsi" w:hAnsi="Times New Roman"/>
                <w:sz w:val="24"/>
                <w:szCs w:val="24"/>
              </w:rPr>
              <w:t>способностью к эксплуатации рыбопромысловых систем и орудий рыболовства с соблюдением технологической дисциплины и норм охраны труда (ПК-5)</w:t>
            </w:r>
          </w:p>
        </w:tc>
      </w:tr>
      <w:tr w:rsidR="00C5752C" w:rsidRPr="00BC78C0" w:rsidTr="007040AB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spacing w:after="0" w:line="240" w:lineRule="auto"/>
              <w:jc w:val="both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тенденции совершенствования конструкций орудий лова и направления улучшения их эксплуатации; особенности  распределения гидробионтов в различных  районах промысла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spacing w:after="0" w:line="24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выбирать определённые конструкции орудий лова и технологические процессы добычи гидробионтов в различных районах промысла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C5752C" w:rsidRDefault="00C5752C" w:rsidP="00B62AE4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сбора и анализа необходимой информации о качестве орудий лова и уровне их эксплуатации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2C" w:rsidRPr="00BC78C0" w:rsidRDefault="00C5752C" w:rsidP="00BC78C0">
            <w:pPr>
              <w:tabs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способностью организовать технологические процессы добычи гидробионтов в различных районах промысла (ПК-10)</w:t>
            </w:r>
          </w:p>
        </w:tc>
      </w:tr>
      <w:tr w:rsidR="00BC78C0" w:rsidRPr="00BC78C0" w:rsidTr="007040AB">
        <w:trPr>
          <w:trHeight w:val="27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C78C0" w:rsidRPr="00BC78C0" w:rsidRDefault="00BC78C0" w:rsidP="00BC78C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Процедура оценивания</w:t>
            </w:r>
          </w:p>
        </w:tc>
      </w:tr>
      <w:tr w:rsidR="00BC78C0" w:rsidRPr="00BC78C0" w:rsidTr="007040AB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C0" w:rsidRPr="00BC78C0" w:rsidRDefault="00BC78C0" w:rsidP="00BC78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sz w:val="24"/>
                <w:szCs w:val="24"/>
              </w:rPr>
              <w:t>Отчет по практическим работам/Опрос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C0" w:rsidRPr="00BC78C0" w:rsidRDefault="00BC78C0" w:rsidP="00BC78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sz w:val="24"/>
                <w:szCs w:val="24"/>
              </w:rPr>
              <w:t>Тест/Контрольная работа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C0" w:rsidRPr="00BC78C0" w:rsidRDefault="00BC78C0" w:rsidP="00BC78C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Cs/>
                <w:sz w:val="24"/>
                <w:szCs w:val="24"/>
              </w:rPr>
              <w:t>Защита курсовых работ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C0" w:rsidRPr="00BC78C0" w:rsidRDefault="00BC78C0" w:rsidP="00BC78C0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Cs/>
                <w:sz w:val="24"/>
                <w:szCs w:val="24"/>
              </w:rPr>
              <w:t>Экзаменационные вопросы</w:t>
            </w:r>
          </w:p>
        </w:tc>
      </w:tr>
      <w:tr w:rsidR="00BC78C0" w:rsidRPr="00BC78C0" w:rsidTr="007040AB">
        <w:trPr>
          <w:trHeight w:val="275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BC78C0" w:rsidRPr="00BC78C0" w:rsidRDefault="00BC78C0" w:rsidP="00BC78C0">
            <w:pPr>
              <w:tabs>
                <w:tab w:val="right" w:leader="underscore" w:pos="8505"/>
              </w:tabs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C78C0">
              <w:rPr>
                <w:rFonts w:ascii="Times New Roman" w:hAnsi="Times New Roman"/>
                <w:b/>
                <w:iCs/>
                <w:sz w:val="24"/>
                <w:szCs w:val="24"/>
              </w:rPr>
              <w:t>Типовые контрольные задания</w:t>
            </w:r>
          </w:p>
        </w:tc>
      </w:tr>
      <w:tr w:rsidR="00BC78C0" w:rsidRPr="00BC78C0" w:rsidTr="007040AB">
        <w:trPr>
          <w:trHeight w:val="27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8C0" w:rsidRPr="00BC78C0" w:rsidRDefault="00BC78C0" w:rsidP="00BC78C0">
            <w:pPr>
              <w:tabs>
                <w:tab w:val="right" w:leader="underscore" w:pos="8505"/>
              </w:tabs>
              <w:spacing w:after="0" w:line="240" w:lineRule="auto"/>
              <w:ind w:firstLine="253"/>
              <w:contextualSpacing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Представить оформленный отчет по результатам выполнения  работ.</w:t>
            </w:r>
          </w:p>
          <w:p w:rsidR="00BC78C0" w:rsidRPr="00BC78C0" w:rsidRDefault="00BC78C0" w:rsidP="00BC78C0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Типовая структура работы</w:t>
            </w:r>
          </w:p>
          <w:p w:rsidR="00BC78C0" w:rsidRPr="00BC78C0" w:rsidRDefault="00BC78C0" w:rsidP="00BC78C0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 Цель и задачи работы</w:t>
            </w:r>
          </w:p>
          <w:p w:rsidR="00BC78C0" w:rsidRPr="00BC78C0" w:rsidRDefault="00BC78C0" w:rsidP="00BC78C0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2. Объект изучения</w:t>
            </w:r>
          </w:p>
          <w:p w:rsidR="00BC78C0" w:rsidRPr="00BC78C0" w:rsidRDefault="00BC78C0" w:rsidP="00BC78C0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 Используемые методы исследований, нормативная документация</w:t>
            </w:r>
          </w:p>
          <w:p w:rsidR="00BC78C0" w:rsidRPr="00BC78C0" w:rsidRDefault="00BC78C0" w:rsidP="00BC78C0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4. Результаты проведенной работы</w:t>
            </w:r>
          </w:p>
          <w:p w:rsidR="00BC78C0" w:rsidRPr="00BC78C0" w:rsidRDefault="00BC78C0" w:rsidP="00BC78C0">
            <w:pPr>
              <w:shd w:val="clear" w:color="auto" w:fill="FFFFFF"/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5. Формирование и обсуждение полученных </w:t>
            </w:r>
            <w:r w:rsidRPr="00BC78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данных, в т.ч. сводных, полученных в подгруппе.</w:t>
            </w:r>
          </w:p>
          <w:p w:rsidR="00BC78C0" w:rsidRPr="00BC78C0" w:rsidRDefault="00BC78C0" w:rsidP="00BC78C0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6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6. Индивидуальное задание (при наличии)</w:t>
            </w:r>
          </w:p>
          <w:p w:rsidR="00BC78C0" w:rsidRPr="00BC78C0" w:rsidRDefault="00BC78C0" w:rsidP="00BC78C0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63"/>
              <w:rPr>
                <w:rFonts w:ascii="Times New Roman" w:eastAsia="TimesNewRomanPSMT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7. Заключение по работе</w:t>
            </w:r>
          </w:p>
          <w:p w:rsidR="00BC78C0" w:rsidRPr="00BC78C0" w:rsidRDefault="00BC78C0" w:rsidP="00BC78C0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8C0">
              <w:rPr>
                <w:rFonts w:ascii="Times New Roman" w:hAnsi="Times New Roman"/>
                <w:sz w:val="24"/>
                <w:szCs w:val="24"/>
              </w:rPr>
              <w:t xml:space="preserve">2) Подготовить устные ответы на контрольные вопросы к лекциям и практическим работам. </w:t>
            </w:r>
          </w:p>
          <w:p w:rsidR="0064741C" w:rsidRDefault="00BC78C0" w:rsidP="0064741C">
            <w:pPr>
              <w:tabs>
                <w:tab w:val="right" w:leader="underscore" w:pos="8505"/>
              </w:tabs>
              <w:spacing w:after="0"/>
              <w:ind w:firstLine="253"/>
              <w:contextualSpacing/>
              <w:jc w:val="both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Список контрольных вопросов к устному опросу и практическим работам представлен в приложе</w:t>
            </w:r>
            <w:r w:rsidR="006474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нии к рабочей программе, п.3.2.1</w:t>
            </w:r>
            <w:r w:rsidRPr="00BC78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64741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(для 5 семестра)</w:t>
            </w:r>
          </w:p>
          <w:p w:rsidR="00BC78C0" w:rsidRPr="00BC78C0" w:rsidRDefault="00BC78C0" w:rsidP="00BC78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78C0" w:rsidRPr="00BC78C0" w:rsidRDefault="00BC78C0" w:rsidP="00BC78C0">
            <w:pPr>
              <w:tabs>
                <w:tab w:val="right" w:leader="underscore" w:pos="8505"/>
              </w:tabs>
              <w:spacing w:after="0" w:line="240" w:lineRule="auto"/>
              <w:ind w:firstLine="253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C0" w:rsidRPr="00BC78C0" w:rsidRDefault="00BC78C0" w:rsidP="00BC78C0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C78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1) Из приведенных ответов к вопросу необходимо выбрать </w:t>
            </w:r>
            <w:proofErr w:type="gramStart"/>
            <w:r w:rsidRPr="00BC78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правильный</w:t>
            </w:r>
            <w:proofErr w:type="gramEnd"/>
            <w:r w:rsidRPr="00BC78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:rsidR="00BC78C0" w:rsidRPr="00BC78C0" w:rsidRDefault="00BC78C0" w:rsidP="00BC78C0">
            <w:pPr>
              <w:spacing w:after="0"/>
              <w:ind w:firstLine="459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C78C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Типовая структура тестового задания</w:t>
            </w:r>
          </w:p>
          <w:p w:rsidR="00BC78C0" w:rsidRPr="00BC78C0" w:rsidRDefault="00BC78C0" w:rsidP="00BC78C0">
            <w:pPr>
              <w:spacing w:after="0"/>
              <w:ind w:firstLine="45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C78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 Вопрос</w:t>
            </w:r>
          </w:p>
          <w:p w:rsidR="00BC78C0" w:rsidRPr="00BC78C0" w:rsidRDefault="00BC78C0" w:rsidP="00BC78C0">
            <w:pPr>
              <w:spacing w:after="0"/>
              <w:ind w:firstLine="459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C78C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2.Несколько вариантов возможных ответов</w:t>
            </w:r>
          </w:p>
          <w:p w:rsidR="00BC78C0" w:rsidRPr="00BC78C0" w:rsidRDefault="00BC78C0" w:rsidP="00BC78C0">
            <w:pPr>
              <w:tabs>
                <w:tab w:val="right" w:leader="underscore" w:pos="8505"/>
              </w:tabs>
              <w:spacing w:after="0"/>
              <w:ind w:firstLine="253"/>
              <w:contextualSpacing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C78C0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Типовые тестовые задания </w:t>
            </w:r>
            <w:proofErr w:type="gramStart"/>
            <w:r w:rsidRPr="00BC78C0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</w:t>
            </w:r>
            <w:proofErr w:type="gramEnd"/>
            <w:r w:rsidRPr="00BC78C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представлены в Приложении к РП в п.3.2.</w:t>
            </w:r>
            <w:r w:rsidR="006474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Pr="00BC78C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(для 5 семестра).</w:t>
            </w:r>
          </w:p>
          <w:p w:rsidR="0064741C" w:rsidRPr="00BC78C0" w:rsidRDefault="00BC78C0" w:rsidP="006474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</w:t>
            </w:r>
            <w:r w:rsidRPr="00BC78C0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>В приложе</w:t>
            </w:r>
            <w:r w:rsidR="0064741C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>нии к рабочей программе п. 3.2.3</w:t>
            </w:r>
            <w:r w:rsidRPr="00BC78C0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 xml:space="preserve"> (для 5 семестра)</w:t>
            </w:r>
            <w:r w:rsidR="0064741C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 xml:space="preserve"> представлена  контрольная работа.</w:t>
            </w:r>
          </w:p>
          <w:p w:rsidR="00BC78C0" w:rsidRPr="00BC78C0" w:rsidRDefault="00BC78C0" w:rsidP="00BC78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C78C0">
              <w:rPr>
                <w:rFonts w:ascii="Times New Roman" w:eastAsia="TimesNewRomanPSMT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BC78C0" w:rsidRPr="00BC78C0" w:rsidRDefault="00BC78C0" w:rsidP="00BC78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C0" w:rsidRPr="00C5752C" w:rsidRDefault="00BC78C0" w:rsidP="00BC78C0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Выполнить курсовую работу (проект) по следующему общему плану:</w:t>
            </w:r>
          </w:p>
          <w:p w:rsidR="00BC78C0" w:rsidRPr="00C5752C" w:rsidRDefault="00BC78C0" w:rsidP="00BC78C0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содержание; </w:t>
            </w:r>
          </w:p>
          <w:p w:rsidR="00BC78C0" w:rsidRPr="00C5752C" w:rsidRDefault="00BC78C0" w:rsidP="00BC78C0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введение;</w:t>
            </w:r>
          </w:p>
          <w:p w:rsidR="00BC78C0" w:rsidRPr="00C5752C" w:rsidRDefault="00BC78C0" w:rsidP="00BC78C0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литературный обзор информационных источников; </w:t>
            </w:r>
          </w:p>
          <w:p w:rsidR="00BC78C0" w:rsidRPr="00C5752C" w:rsidRDefault="00BC78C0" w:rsidP="00BC78C0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практическая часть:</w:t>
            </w:r>
          </w:p>
          <w:p w:rsidR="00BC78C0" w:rsidRPr="00C5752C" w:rsidRDefault="00BC78C0" w:rsidP="00BC78C0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выводы и предложения; - библиографический список информационных источников; </w:t>
            </w:r>
          </w:p>
          <w:p w:rsidR="00BC78C0" w:rsidRPr="00C5752C" w:rsidRDefault="00BC78C0" w:rsidP="00BC78C0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приложения.</w:t>
            </w:r>
          </w:p>
          <w:p w:rsidR="00BC78C0" w:rsidRPr="00C5752C" w:rsidRDefault="00BC78C0" w:rsidP="00BC78C0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Рекомендуемые темы КР представлены в Приложении к РП– </w:t>
            </w:r>
            <w:proofErr w:type="gramStart"/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</w:t>
            </w:r>
            <w:proofErr w:type="gramEnd"/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нкт 3.2.</w:t>
            </w:r>
            <w:r w:rsidR="0064741C"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C5752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C78C0" w:rsidRPr="00BC78C0" w:rsidRDefault="00BC78C0" w:rsidP="00BC78C0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BC78C0" w:rsidRPr="00BC78C0" w:rsidRDefault="00BC78C0" w:rsidP="00BC78C0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8C0" w:rsidRPr="00BC78C0" w:rsidRDefault="00BC78C0" w:rsidP="0064741C">
            <w:pPr>
              <w:spacing w:after="0"/>
              <w:ind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8C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 xml:space="preserve">Вопросы к экзамену представлены в приложении к </w:t>
            </w:r>
            <w:r w:rsidRPr="00BC78C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рабочей программе</w:t>
            </w:r>
            <w:r w:rsidRPr="00BC78C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п.3.2.6.</w:t>
            </w:r>
          </w:p>
        </w:tc>
      </w:tr>
    </w:tbl>
    <w:p w:rsidR="00D146A6" w:rsidRDefault="00D146A6" w:rsidP="005171A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ajorEastAsia" w:hAnsi="Times New Roman"/>
          <w:b/>
          <w:bCs/>
          <w:sz w:val="28"/>
          <w:szCs w:val="28"/>
          <w:lang w:eastAsia="ru-RU"/>
        </w:rPr>
      </w:pPr>
    </w:p>
    <w:p w:rsidR="00D146A6" w:rsidRDefault="00D146A6" w:rsidP="005171A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ajorEastAsia" w:hAnsi="Times New Roman"/>
          <w:b/>
          <w:bCs/>
          <w:sz w:val="28"/>
          <w:szCs w:val="28"/>
          <w:lang w:eastAsia="ru-RU"/>
        </w:rPr>
      </w:pPr>
    </w:p>
    <w:p w:rsidR="00940E4D" w:rsidRDefault="00940E4D" w:rsidP="005171A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ajorEastAsia" w:hAnsi="Times New Roman"/>
          <w:b/>
          <w:bCs/>
          <w:sz w:val="28"/>
          <w:szCs w:val="28"/>
          <w:lang w:eastAsia="ru-RU"/>
        </w:rPr>
      </w:pPr>
    </w:p>
    <w:p w:rsidR="002D4491" w:rsidRPr="003C42EF" w:rsidRDefault="002D4491" w:rsidP="002D4491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D4491" w:rsidRDefault="002D4491" w:rsidP="002D4491">
      <w:pPr>
        <w:shd w:val="clear" w:color="auto" w:fill="FFFFFF"/>
        <w:tabs>
          <w:tab w:val="left" w:pos="708"/>
        </w:tabs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2D4491" w:rsidSect="002D449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040AB" w:rsidRPr="007040AB" w:rsidRDefault="007040AB" w:rsidP="007040A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3.2. Типовые контрольные задания для проведения промежуточной аттестации (4 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семестр – зачет </w:t>
      </w:r>
      <w:r w:rsidRPr="007040AB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 5 семестр - экзамен)</w:t>
      </w:r>
    </w:p>
    <w:p w:rsidR="007040AB" w:rsidRPr="007040AB" w:rsidRDefault="007040AB" w:rsidP="007040A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3.2.1. Используя материалы лекций и учебной литературы, подготовьте отчеты по планам </w:t>
      </w:r>
      <w:proofErr w:type="spellStart"/>
      <w:proofErr w:type="gramStart"/>
      <w:r w:rsidRPr="007040AB">
        <w:rPr>
          <w:rFonts w:ascii="Times New Roman" w:eastAsia="Times New Roman" w:hAnsi="Times New Roman"/>
          <w:b/>
          <w:sz w:val="24"/>
          <w:szCs w:val="24"/>
          <w:lang w:eastAsia="ru-RU"/>
        </w:rPr>
        <w:t>дляпрактическихработ</w:t>
      </w:r>
      <w:proofErr w:type="spellEnd"/>
      <w:proofErr w:type="gramEnd"/>
      <w:r w:rsidRPr="007040A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представить устный ответ по темам практических занятий:</w:t>
      </w:r>
    </w:p>
    <w:p w:rsidR="007040AB" w:rsidRPr="007040AB" w:rsidRDefault="007040AB" w:rsidP="007040AB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3.2.1.1. План практических занятий</w:t>
      </w: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(4 семестр)</w:t>
      </w: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13" w:hAnsi="13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</w:t>
      </w:r>
      <w:r w:rsidRPr="007040AB">
        <w:rPr>
          <w:rFonts w:ascii="13" w:hAnsi="13"/>
          <w:b/>
          <w:i/>
          <w:sz w:val="24"/>
          <w:szCs w:val="24"/>
        </w:rPr>
        <w:t xml:space="preserve"> №1  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13" w:hAnsi="13"/>
          <w:b/>
          <w:i/>
          <w:sz w:val="24"/>
          <w:szCs w:val="24"/>
        </w:rPr>
        <w:t>Тема</w:t>
      </w:r>
      <w:r w:rsidRPr="007040AB">
        <w:rPr>
          <w:rFonts w:asciiTheme="minorHAnsi" w:hAnsiTheme="minorHAnsi"/>
          <w:b/>
          <w:i/>
          <w:sz w:val="24"/>
          <w:szCs w:val="24"/>
        </w:rPr>
        <w:t xml:space="preserve">: </w:t>
      </w:r>
      <w:r w:rsidRPr="007040AB">
        <w:rPr>
          <w:rFonts w:ascii="Times New Roman" w:hAnsi="Times New Roman"/>
          <w:b/>
          <w:sz w:val="24"/>
          <w:szCs w:val="24"/>
        </w:rPr>
        <w:t>«Классификация орудий рыболовства и изучение конструктивных элементов орудий лова»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Перечислить орудия и способы лова.</w:t>
      </w:r>
    </w:p>
    <w:p w:rsidR="007040AB" w:rsidRPr="007040AB" w:rsidRDefault="007040AB" w:rsidP="007040AB">
      <w:pPr>
        <w:tabs>
          <w:tab w:val="left" w:pos="709"/>
        </w:tabs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2. Проанализировать существующие подходы к классификации орудий промышленного рыболовства.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3. Составить классификации конструктивных элементов орудий лова по представленным моделям.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4. Принцип комплектации орудий промышленного рыболовства.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13" w:hAnsi="13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</w:t>
      </w:r>
      <w:r w:rsidRPr="007040AB">
        <w:rPr>
          <w:rFonts w:ascii="13" w:hAnsi="13"/>
          <w:b/>
          <w:i/>
          <w:sz w:val="24"/>
          <w:szCs w:val="24"/>
        </w:rPr>
        <w:t>№</w:t>
      </w:r>
      <w:r w:rsidRPr="007040AB">
        <w:rPr>
          <w:rFonts w:asciiTheme="minorHAnsi" w:hAnsiTheme="minorHAnsi"/>
          <w:b/>
          <w:i/>
          <w:sz w:val="24"/>
          <w:szCs w:val="24"/>
        </w:rPr>
        <w:t>2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13" w:hAnsi="13"/>
          <w:b/>
          <w:i/>
          <w:sz w:val="24"/>
          <w:szCs w:val="24"/>
        </w:rPr>
        <w:t>Тема</w:t>
      </w:r>
      <w:r w:rsidRPr="007040AB">
        <w:rPr>
          <w:rFonts w:asciiTheme="minorHAnsi" w:hAnsiTheme="minorHAnsi"/>
          <w:b/>
          <w:i/>
          <w:sz w:val="24"/>
          <w:szCs w:val="24"/>
        </w:rPr>
        <w:t xml:space="preserve">: </w:t>
      </w:r>
      <w:r w:rsidRPr="007040AB">
        <w:rPr>
          <w:b/>
          <w:sz w:val="24"/>
          <w:szCs w:val="24"/>
        </w:rPr>
        <w:t>«</w:t>
      </w:r>
      <w:r w:rsidRPr="007040AB">
        <w:rPr>
          <w:rFonts w:ascii="Times New Roman" w:hAnsi="Times New Roman"/>
          <w:b/>
          <w:sz w:val="24"/>
          <w:szCs w:val="24"/>
        </w:rPr>
        <w:t>Изучение поведения рыбы в зоне действия орудий лова»</w:t>
      </w:r>
    </w:p>
    <w:p w:rsidR="007040AB" w:rsidRPr="007040AB" w:rsidRDefault="007040AB" w:rsidP="007040AB">
      <w:pPr>
        <w:tabs>
          <w:tab w:val="left" w:pos="0"/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1.Проанализировать и дать краткую характеристику</w:t>
      </w:r>
      <w:r w:rsidRPr="007040AB">
        <w:rPr>
          <w:rFonts w:ascii="Times New Roman" w:hAnsi="Times New Roman"/>
          <w:color w:val="000000"/>
          <w:sz w:val="24"/>
          <w:szCs w:val="24"/>
        </w:rPr>
        <w:t xml:space="preserve"> условий внешней среды в промысловых водоемах</w:t>
      </w:r>
      <w:r w:rsidRPr="007040AB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7040AB" w:rsidRPr="007040AB" w:rsidRDefault="007040AB" w:rsidP="007040AB">
      <w:pPr>
        <w:tabs>
          <w:tab w:val="left" w:pos="0"/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2. Дать краткую характеристику </w:t>
      </w:r>
      <w:r w:rsidRPr="007040AB">
        <w:rPr>
          <w:rFonts w:ascii="Times New Roman" w:hAnsi="Times New Roman"/>
          <w:color w:val="000000"/>
          <w:sz w:val="24"/>
          <w:szCs w:val="24"/>
        </w:rPr>
        <w:t>условий внешней среды в зоне орудий лова рыбы.</w:t>
      </w:r>
    </w:p>
    <w:p w:rsidR="007040AB" w:rsidRPr="007040AB" w:rsidRDefault="007040AB" w:rsidP="007040AB">
      <w:pPr>
        <w:tabs>
          <w:tab w:val="left" w:pos="0"/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color w:val="000000"/>
          <w:sz w:val="24"/>
          <w:szCs w:val="24"/>
        </w:rPr>
        <w:t>3. Перечислить основные особенности поведения и распределения объекта лова рыбы.</w:t>
      </w: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занятие№3</w:t>
      </w: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 xml:space="preserve">Тема: </w:t>
      </w:r>
      <w:r w:rsidRPr="007040AB">
        <w:rPr>
          <w:rFonts w:ascii="Times New Roman" w:hAnsi="Times New Roman"/>
          <w:b/>
          <w:sz w:val="24"/>
          <w:szCs w:val="24"/>
        </w:rPr>
        <w:t>«Оценка и показатели качества, эффективности и надежности орудий лова»</w:t>
      </w:r>
    </w:p>
    <w:p w:rsidR="007040AB" w:rsidRPr="007040AB" w:rsidRDefault="007040AB" w:rsidP="007040AB">
      <w:pPr>
        <w:tabs>
          <w:tab w:val="left" w:pos="993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7040AB">
        <w:rPr>
          <w:rFonts w:ascii="Times New Roman" w:hAnsi="Times New Roman"/>
          <w:color w:val="000000"/>
          <w:sz w:val="24"/>
          <w:szCs w:val="24"/>
        </w:rPr>
        <w:t xml:space="preserve">     1.  Дать полную характеристику </w:t>
      </w:r>
      <w:proofErr w:type="gramStart"/>
      <w:r w:rsidRPr="007040AB">
        <w:rPr>
          <w:rFonts w:ascii="Times New Roman" w:hAnsi="Times New Roman"/>
          <w:color w:val="000000"/>
          <w:sz w:val="24"/>
          <w:szCs w:val="24"/>
        </w:rPr>
        <w:t>показателей качества орудий лова рыбы</w:t>
      </w:r>
      <w:proofErr w:type="gramEnd"/>
    </w:p>
    <w:p w:rsidR="007040AB" w:rsidRPr="007040AB" w:rsidRDefault="007040AB" w:rsidP="007040AB">
      <w:pPr>
        <w:tabs>
          <w:tab w:val="left" w:pos="993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7040AB">
        <w:rPr>
          <w:rFonts w:ascii="Times New Roman" w:hAnsi="Times New Roman"/>
          <w:color w:val="000000"/>
          <w:sz w:val="24"/>
          <w:szCs w:val="24"/>
        </w:rPr>
        <w:t xml:space="preserve">     2. </w:t>
      </w:r>
      <w:proofErr w:type="spellStart"/>
      <w:r w:rsidRPr="007040AB">
        <w:rPr>
          <w:rFonts w:ascii="Times New Roman" w:hAnsi="Times New Roman"/>
          <w:color w:val="000000"/>
          <w:sz w:val="24"/>
          <w:szCs w:val="24"/>
        </w:rPr>
        <w:t>Перечислитьосновные</w:t>
      </w:r>
      <w:proofErr w:type="spellEnd"/>
      <w:r w:rsidRPr="007040AB">
        <w:rPr>
          <w:rFonts w:ascii="Times New Roman" w:hAnsi="Times New Roman"/>
          <w:color w:val="000000"/>
          <w:sz w:val="24"/>
          <w:szCs w:val="24"/>
        </w:rPr>
        <w:t xml:space="preserve"> стадии и особенности </w:t>
      </w:r>
      <w:proofErr w:type="gramStart"/>
      <w:r w:rsidRPr="007040AB">
        <w:rPr>
          <w:rFonts w:ascii="Times New Roman" w:hAnsi="Times New Roman"/>
          <w:color w:val="000000"/>
          <w:sz w:val="24"/>
          <w:szCs w:val="24"/>
        </w:rPr>
        <w:t>формирования качества орудий лова рыбы</w:t>
      </w:r>
      <w:proofErr w:type="gramEnd"/>
      <w:r w:rsidRPr="007040AB">
        <w:rPr>
          <w:rFonts w:ascii="Times New Roman" w:hAnsi="Times New Roman"/>
          <w:color w:val="000000"/>
          <w:sz w:val="24"/>
          <w:szCs w:val="24"/>
        </w:rPr>
        <w:t>.</w:t>
      </w:r>
    </w:p>
    <w:p w:rsidR="007040AB" w:rsidRPr="007040AB" w:rsidRDefault="007040AB" w:rsidP="007040AB">
      <w:pPr>
        <w:tabs>
          <w:tab w:val="left" w:pos="993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7040AB">
        <w:rPr>
          <w:rFonts w:ascii="Times New Roman" w:hAnsi="Times New Roman"/>
          <w:color w:val="000000"/>
          <w:sz w:val="24"/>
          <w:szCs w:val="24"/>
        </w:rPr>
        <w:t xml:space="preserve">     3. Перечислить основные понятия эффективности и надежности орудий лова рыбы.</w:t>
      </w: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занятие№4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Тема</w:t>
      </w:r>
      <w:proofErr w:type="gramStart"/>
      <w:r w:rsidRPr="007040AB">
        <w:rPr>
          <w:rFonts w:ascii="Times New Roman" w:hAnsi="Times New Roman"/>
          <w:b/>
          <w:i/>
          <w:sz w:val="24"/>
          <w:szCs w:val="24"/>
        </w:rPr>
        <w:t>:«</w:t>
      </w:r>
      <w:proofErr w:type="spellStart"/>
      <w:proofErr w:type="gramEnd"/>
      <w:r w:rsidRPr="007040AB">
        <w:rPr>
          <w:rFonts w:ascii="Times New Roman" w:hAnsi="Times New Roman"/>
          <w:b/>
          <w:i/>
          <w:sz w:val="24"/>
          <w:szCs w:val="24"/>
        </w:rPr>
        <w:t>Изучениеобъячеивающих</w:t>
      </w:r>
      <w:proofErr w:type="spellEnd"/>
      <w:r w:rsidRPr="007040AB">
        <w:rPr>
          <w:rFonts w:ascii="Times New Roman" w:hAnsi="Times New Roman"/>
          <w:b/>
          <w:i/>
          <w:sz w:val="24"/>
          <w:szCs w:val="24"/>
        </w:rPr>
        <w:t xml:space="preserve"> орудий лова»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«Определение параметров ставных сетей»</w:t>
      </w:r>
    </w:p>
    <w:p w:rsidR="007040AB" w:rsidRPr="007040AB" w:rsidRDefault="007040AB" w:rsidP="00ED1F11">
      <w:pPr>
        <w:numPr>
          <w:ilvl w:val="0"/>
          <w:numId w:val="8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Определение конструктивных элементов ставных сетей (на образцах)</w:t>
      </w:r>
    </w:p>
    <w:p w:rsidR="007040AB" w:rsidRPr="007040AB" w:rsidRDefault="007040AB" w:rsidP="00ED1F11">
      <w:pPr>
        <w:numPr>
          <w:ilvl w:val="0"/>
          <w:numId w:val="8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Определение технических характеристик </w:t>
      </w:r>
      <w:proofErr w:type="spellStart"/>
      <w:r w:rsidRPr="007040AB">
        <w:rPr>
          <w:rFonts w:ascii="Times New Roman" w:hAnsi="Times New Roman"/>
          <w:sz w:val="24"/>
          <w:szCs w:val="24"/>
        </w:rPr>
        <w:t>объячеивающих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 сетей для лова различных рыб при заданных условиях.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Определение параметров плавных сетей»</w:t>
      </w:r>
    </w:p>
    <w:p w:rsidR="007040AB" w:rsidRPr="007040AB" w:rsidRDefault="007040AB" w:rsidP="00ED1F11">
      <w:pPr>
        <w:numPr>
          <w:ilvl w:val="0"/>
          <w:numId w:val="10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Определение конструктивных элементов плавных сетей (на образцах)</w:t>
      </w:r>
    </w:p>
    <w:p w:rsidR="007040AB" w:rsidRPr="007040AB" w:rsidRDefault="007040AB" w:rsidP="00ED1F11">
      <w:pPr>
        <w:numPr>
          <w:ilvl w:val="0"/>
          <w:numId w:val="10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Определение необходимого количества промысловых лодок для рациональной бесперебойной эксплуатации промыслового участка.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 xml:space="preserve">«Определение параметров </w:t>
      </w:r>
      <w:proofErr w:type="spellStart"/>
      <w:r w:rsidRPr="007040AB">
        <w:rPr>
          <w:rFonts w:ascii="Times New Roman" w:hAnsi="Times New Roman"/>
          <w:b/>
          <w:i/>
          <w:sz w:val="24"/>
          <w:szCs w:val="24"/>
        </w:rPr>
        <w:t>обкидных</w:t>
      </w:r>
      <w:proofErr w:type="spellEnd"/>
      <w:r w:rsidRPr="007040AB">
        <w:rPr>
          <w:rFonts w:ascii="Times New Roman" w:hAnsi="Times New Roman"/>
          <w:b/>
          <w:i/>
          <w:sz w:val="24"/>
          <w:szCs w:val="24"/>
        </w:rPr>
        <w:t xml:space="preserve"> сетей»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ind w:left="720" w:hanging="436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1. Конструкция и определение конструктивных элементов </w:t>
      </w:r>
      <w:proofErr w:type="spellStart"/>
      <w:r w:rsidRPr="007040AB">
        <w:rPr>
          <w:rFonts w:ascii="Times New Roman" w:hAnsi="Times New Roman"/>
          <w:sz w:val="24"/>
          <w:szCs w:val="24"/>
        </w:rPr>
        <w:t>обкидных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 сетей, 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Theme="minorHAnsi" w:hAnsiTheme="minorHAnsi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lastRenderedPageBreak/>
        <w:t>Практическое занятие</w:t>
      </w:r>
      <w:r w:rsidRPr="007040AB">
        <w:rPr>
          <w:rFonts w:ascii="13" w:hAnsi="13"/>
          <w:b/>
          <w:i/>
          <w:sz w:val="24"/>
          <w:szCs w:val="24"/>
        </w:rPr>
        <w:t>№</w:t>
      </w:r>
      <w:r w:rsidRPr="007040AB">
        <w:rPr>
          <w:rFonts w:asciiTheme="minorHAnsi" w:hAnsiTheme="minorHAnsi"/>
          <w:b/>
          <w:i/>
          <w:sz w:val="24"/>
          <w:szCs w:val="24"/>
        </w:rPr>
        <w:t>5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Тема:</w:t>
      </w:r>
      <w:r w:rsidRPr="007040AB">
        <w:rPr>
          <w:rFonts w:ascii="Times New Roman" w:hAnsi="Times New Roman"/>
          <w:b/>
          <w:sz w:val="24"/>
          <w:szCs w:val="24"/>
        </w:rPr>
        <w:t xml:space="preserve"> «Определение параметров дрифтерных порядков»</w:t>
      </w:r>
    </w:p>
    <w:p w:rsidR="007040AB" w:rsidRPr="007040AB" w:rsidRDefault="007040AB" w:rsidP="00ED1F11">
      <w:pPr>
        <w:numPr>
          <w:ilvl w:val="0"/>
          <w:numId w:val="9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Определение конструктивных элементов дрифтерных порядков  (на образцах)</w:t>
      </w:r>
    </w:p>
    <w:p w:rsidR="007040AB" w:rsidRPr="007040AB" w:rsidRDefault="007040AB" w:rsidP="00ED1F11">
      <w:pPr>
        <w:numPr>
          <w:ilvl w:val="0"/>
          <w:numId w:val="9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Выбор типа и конструкции дрифтерных порядков в зависимости от района промысла, поведения рыбы, технических характеристик судна.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Theme="minorHAnsi" w:hAnsiTheme="minorHAnsi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</w:t>
      </w:r>
      <w:r w:rsidRPr="007040AB">
        <w:rPr>
          <w:rFonts w:ascii="13" w:hAnsi="13"/>
          <w:b/>
          <w:i/>
          <w:sz w:val="24"/>
          <w:szCs w:val="24"/>
        </w:rPr>
        <w:t>№</w:t>
      </w:r>
      <w:r w:rsidRPr="007040AB">
        <w:rPr>
          <w:rFonts w:asciiTheme="minorHAnsi" w:hAnsiTheme="minorHAnsi"/>
          <w:b/>
          <w:i/>
          <w:sz w:val="24"/>
          <w:szCs w:val="24"/>
        </w:rPr>
        <w:t>6</w:t>
      </w:r>
    </w:p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040AB">
        <w:rPr>
          <w:rFonts w:ascii="Times New Roman" w:eastAsia="Times New Roman" w:hAnsi="Times New Roman"/>
          <w:b/>
          <w:sz w:val="24"/>
          <w:szCs w:val="24"/>
        </w:rPr>
        <w:t>Тема: «Изучение конструкций ловушек по макетам, альбомам»</w:t>
      </w:r>
    </w:p>
    <w:p w:rsidR="007040AB" w:rsidRPr="007040AB" w:rsidRDefault="007040AB" w:rsidP="00ED1F11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</w:rPr>
        <w:t>Лов мелкими ловушками. Общая характеристика. Конструкция ловушек. Технология лова.</w:t>
      </w:r>
    </w:p>
    <w:p w:rsidR="007040AB" w:rsidRPr="007040AB" w:rsidRDefault="007040AB" w:rsidP="00ED1F11">
      <w:pPr>
        <w:numPr>
          <w:ilvl w:val="0"/>
          <w:numId w:val="12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</w:rPr>
        <w:t>Лов крупными ловушками. Конструкции ловушек. Технология лова.</w:t>
      </w:r>
    </w:p>
    <w:p w:rsidR="007040AB" w:rsidRPr="007040AB" w:rsidRDefault="007040AB" w:rsidP="007040AB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</w:rPr>
        <w:t>3. Изучение промысловых ситуаций при облове скоплений рыб вентерями, донными морскими ловушками.</w:t>
      </w:r>
    </w:p>
    <w:p w:rsidR="007040AB" w:rsidRPr="007040AB" w:rsidRDefault="007040AB" w:rsidP="007040A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 №7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Тема:</w:t>
      </w:r>
      <w:r w:rsidRPr="007040AB">
        <w:rPr>
          <w:rFonts w:ascii="Times New Roman" w:hAnsi="Times New Roman"/>
          <w:b/>
          <w:sz w:val="24"/>
          <w:szCs w:val="24"/>
        </w:rPr>
        <w:t xml:space="preserve">  «Определение параметров рыбонасосных установок»</w:t>
      </w:r>
    </w:p>
    <w:p w:rsidR="007040AB" w:rsidRPr="007040AB" w:rsidRDefault="007040AB" w:rsidP="00ED1F11">
      <w:pPr>
        <w:numPr>
          <w:ilvl w:val="0"/>
          <w:numId w:val="13"/>
        </w:numPr>
        <w:tabs>
          <w:tab w:val="left" w:pos="567"/>
        </w:tabs>
        <w:spacing w:after="0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Изучение конструкции рыбонасосных установок по альбомам.</w:t>
      </w:r>
    </w:p>
    <w:p w:rsidR="007040AB" w:rsidRPr="007040AB" w:rsidRDefault="007040AB" w:rsidP="00ED1F11">
      <w:pPr>
        <w:numPr>
          <w:ilvl w:val="0"/>
          <w:numId w:val="13"/>
        </w:numPr>
        <w:tabs>
          <w:tab w:val="left" w:pos="567"/>
        </w:tabs>
        <w:spacing w:after="0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Определение технических характеристик рыбонасоса в зависимости от объекта лова и типа насоса.</w:t>
      </w:r>
    </w:p>
    <w:p w:rsidR="007040AB" w:rsidRPr="007040AB" w:rsidRDefault="007040AB" w:rsidP="007040AB">
      <w:pPr>
        <w:tabs>
          <w:tab w:val="left" w:pos="993"/>
        </w:tabs>
        <w:spacing w:after="0"/>
        <w:contextualSpacing/>
        <w:jc w:val="center"/>
        <w:rPr>
          <w:rFonts w:ascii="Times New Roman" w:hAnsi="Times New Roman"/>
          <w:i/>
          <w:sz w:val="24"/>
          <w:szCs w:val="24"/>
        </w:rPr>
      </w:pPr>
    </w:p>
    <w:p w:rsidR="007040AB" w:rsidRPr="007040AB" w:rsidRDefault="007040AB" w:rsidP="007040AB">
      <w:pPr>
        <w:tabs>
          <w:tab w:val="left" w:pos="993"/>
        </w:tabs>
        <w:spacing w:after="0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 №8</w:t>
      </w:r>
    </w:p>
    <w:p w:rsidR="007040AB" w:rsidRPr="007040AB" w:rsidRDefault="007040AB" w:rsidP="007040AB">
      <w:pPr>
        <w:tabs>
          <w:tab w:val="left" w:pos="567"/>
        </w:tabs>
        <w:spacing w:after="0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Тема:</w:t>
      </w:r>
      <w:r w:rsidRPr="007040AB">
        <w:rPr>
          <w:rFonts w:ascii="Times New Roman" w:hAnsi="Times New Roman"/>
          <w:b/>
          <w:sz w:val="24"/>
          <w:szCs w:val="24"/>
        </w:rPr>
        <w:t xml:space="preserve">  «Изучение конструкций ярусных орудий лова»</w:t>
      </w:r>
    </w:p>
    <w:p w:rsidR="007040AB" w:rsidRPr="007040AB" w:rsidRDefault="007040AB" w:rsidP="00ED1F11">
      <w:pPr>
        <w:numPr>
          <w:ilvl w:val="0"/>
          <w:numId w:val="14"/>
        </w:numPr>
        <w:tabs>
          <w:tab w:val="left" w:pos="567"/>
        </w:tabs>
        <w:spacing w:after="0"/>
        <w:ind w:hanging="501"/>
        <w:jc w:val="both"/>
        <w:rPr>
          <w:rFonts w:ascii="Times New Roman" w:hAnsi="Times New Roman"/>
          <w:i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Изучение промысловых ситуаций при облове скоплений рыб ярусами</w:t>
      </w:r>
    </w:p>
    <w:p w:rsidR="007040AB" w:rsidRPr="007040AB" w:rsidRDefault="007040AB" w:rsidP="00ED1F11">
      <w:pPr>
        <w:numPr>
          <w:ilvl w:val="0"/>
          <w:numId w:val="14"/>
        </w:numPr>
        <w:tabs>
          <w:tab w:val="left" w:pos="567"/>
        </w:tabs>
        <w:spacing w:after="0"/>
        <w:ind w:hanging="501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Промысловый цикл и его составляющие.</w:t>
      </w:r>
    </w:p>
    <w:p w:rsidR="007040AB" w:rsidRPr="007040AB" w:rsidRDefault="007040AB" w:rsidP="007040AB">
      <w:pPr>
        <w:tabs>
          <w:tab w:val="left" w:pos="567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tabs>
          <w:tab w:val="left" w:pos="56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040AB">
        <w:rPr>
          <w:rFonts w:ascii="Times New Roman" w:hAnsi="Times New Roman"/>
          <w:b/>
          <w:sz w:val="28"/>
          <w:szCs w:val="28"/>
        </w:rPr>
        <w:t>(5 семестр)</w:t>
      </w: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занятие№1</w:t>
      </w:r>
    </w:p>
    <w:p w:rsidR="007040AB" w:rsidRPr="007040AB" w:rsidRDefault="007040AB" w:rsidP="007040AB">
      <w:pPr>
        <w:tabs>
          <w:tab w:val="left" w:pos="567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Тема:</w:t>
      </w:r>
      <w:r w:rsidRPr="007040AB">
        <w:rPr>
          <w:rFonts w:ascii="Times New Roman" w:hAnsi="Times New Roman"/>
          <w:b/>
          <w:sz w:val="24"/>
          <w:szCs w:val="24"/>
        </w:rPr>
        <w:t xml:space="preserve">  «Обоснование основных характеристик некоторых элементов трала»</w:t>
      </w:r>
    </w:p>
    <w:p w:rsidR="007040AB" w:rsidRPr="007040AB" w:rsidRDefault="007040AB" w:rsidP="00ED1F11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7040AB">
        <w:rPr>
          <w:rFonts w:ascii="Times New Roman" w:eastAsia="Times New Roman" w:hAnsi="Times New Roman"/>
          <w:sz w:val="24"/>
          <w:szCs w:val="24"/>
        </w:rPr>
        <w:t xml:space="preserve">Изучение конструкций тралов по моделям,  альбомам, образцам. </w:t>
      </w:r>
    </w:p>
    <w:p w:rsidR="007040AB" w:rsidRPr="007040AB" w:rsidRDefault="007040AB" w:rsidP="00ED1F11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7040AB">
        <w:rPr>
          <w:rFonts w:ascii="Times New Roman" w:eastAsia="Times New Roman" w:hAnsi="Times New Roman"/>
          <w:sz w:val="24"/>
          <w:szCs w:val="24"/>
        </w:rPr>
        <w:t xml:space="preserve">Определение характеристик тралов на образцах. </w:t>
      </w:r>
      <w:proofErr w:type="spellStart"/>
      <w:r w:rsidRPr="007040AB">
        <w:rPr>
          <w:rFonts w:ascii="Times New Roman" w:eastAsia="Times New Roman" w:hAnsi="Times New Roman"/>
          <w:sz w:val="24"/>
          <w:szCs w:val="24"/>
        </w:rPr>
        <w:t>Эскизирование</w:t>
      </w:r>
      <w:proofErr w:type="spellEnd"/>
      <w:r w:rsidRPr="007040AB">
        <w:rPr>
          <w:rFonts w:ascii="Times New Roman" w:eastAsia="Times New Roman" w:hAnsi="Times New Roman"/>
          <w:sz w:val="24"/>
          <w:szCs w:val="24"/>
        </w:rPr>
        <w:t>. Работа со стендом</w:t>
      </w: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Theme="minorHAnsi" w:hAnsiTheme="minorHAnsi"/>
          <w:i/>
          <w:sz w:val="24"/>
          <w:szCs w:val="24"/>
        </w:rPr>
      </w:pP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занятие№2</w:t>
      </w:r>
    </w:p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040A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Тема</w:t>
      </w:r>
      <w:proofErr w:type="gramStart"/>
      <w:r w:rsidRPr="007040A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  <w:r w:rsidRPr="007040AB">
        <w:rPr>
          <w:rFonts w:ascii="Times New Roman" w:eastAsia="Times New Roman" w:hAnsi="Times New Roman"/>
          <w:b/>
          <w:sz w:val="24"/>
          <w:szCs w:val="24"/>
        </w:rPr>
        <w:t>«</w:t>
      </w:r>
      <w:proofErr w:type="gramEnd"/>
      <w:r w:rsidRPr="007040AB">
        <w:rPr>
          <w:rFonts w:ascii="Times New Roman" w:eastAsia="Times New Roman" w:hAnsi="Times New Roman"/>
          <w:b/>
          <w:sz w:val="24"/>
          <w:szCs w:val="24"/>
        </w:rPr>
        <w:t xml:space="preserve">Изучение конструкции закидных неводов и их элементов по альбомам, макетам». </w:t>
      </w:r>
    </w:p>
    <w:p w:rsidR="007040AB" w:rsidRPr="007040AB" w:rsidRDefault="007040AB" w:rsidP="00ED1F1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7040AB">
        <w:rPr>
          <w:rFonts w:ascii="Times New Roman" w:eastAsia="Times New Roman" w:hAnsi="Times New Roman"/>
          <w:sz w:val="24"/>
          <w:szCs w:val="24"/>
        </w:rPr>
        <w:t>Эскизирование</w:t>
      </w:r>
      <w:proofErr w:type="spellEnd"/>
    </w:p>
    <w:p w:rsidR="007040AB" w:rsidRPr="007040AB" w:rsidRDefault="007040AB" w:rsidP="00ED1F1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040AB">
        <w:rPr>
          <w:rFonts w:ascii="Times New Roman" w:eastAsia="Times New Roman" w:hAnsi="Times New Roman"/>
          <w:sz w:val="24"/>
          <w:szCs w:val="24"/>
        </w:rPr>
        <w:t>Построение графика работы закидными неводами</w:t>
      </w:r>
    </w:p>
    <w:p w:rsidR="007040AB" w:rsidRPr="007040AB" w:rsidRDefault="007040AB" w:rsidP="007040AB">
      <w:pPr>
        <w:spacing w:after="0" w:line="240" w:lineRule="auto"/>
        <w:ind w:left="283"/>
        <w:jc w:val="both"/>
        <w:rPr>
          <w:rFonts w:ascii="Times New Roman" w:eastAsia="Times New Roman" w:hAnsi="Times New Roman"/>
          <w:sz w:val="24"/>
          <w:szCs w:val="24"/>
        </w:rPr>
      </w:pP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занятие№3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Тема</w:t>
      </w:r>
      <w:proofErr w:type="gramStart"/>
      <w:r w:rsidRPr="007040AB">
        <w:rPr>
          <w:rFonts w:ascii="Times New Roman" w:hAnsi="Times New Roman"/>
          <w:b/>
          <w:i/>
          <w:sz w:val="24"/>
          <w:szCs w:val="24"/>
        </w:rPr>
        <w:t>:</w:t>
      </w:r>
      <w:r w:rsidRPr="007040AB">
        <w:rPr>
          <w:rFonts w:ascii="Times New Roman" w:hAnsi="Times New Roman"/>
          <w:b/>
          <w:sz w:val="24"/>
          <w:szCs w:val="24"/>
        </w:rPr>
        <w:t>«</w:t>
      </w:r>
      <w:proofErr w:type="gramEnd"/>
      <w:r w:rsidRPr="007040AB">
        <w:rPr>
          <w:rFonts w:ascii="Times New Roman" w:hAnsi="Times New Roman"/>
          <w:b/>
          <w:sz w:val="24"/>
          <w:szCs w:val="24"/>
        </w:rPr>
        <w:t>Изучение промысловых ситуаций при облове скоплений рыб донными неводами»</w:t>
      </w:r>
    </w:p>
    <w:p w:rsidR="007040AB" w:rsidRPr="007040AB" w:rsidRDefault="007040AB" w:rsidP="00ED1F11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57" w:hanging="73"/>
        <w:rPr>
          <w:rFonts w:ascii="Times New Roman" w:eastAsia="Times New Roman" w:hAnsi="Times New Roman"/>
          <w:bCs/>
          <w:color w:val="000000"/>
          <w:spacing w:val="-8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</w:rPr>
        <w:t xml:space="preserve">Изучение </w:t>
      </w:r>
      <w:proofErr w:type="gramStart"/>
      <w:r w:rsidRPr="007040AB">
        <w:rPr>
          <w:rFonts w:ascii="Times New Roman" w:eastAsia="Times New Roman" w:hAnsi="Times New Roman"/>
          <w:sz w:val="24"/>
          <w:szCs w:val="24"/>
        </w:rPr>
        <w:t>конструкций донных неводов разных способов сбивки урезов</w:t>
      </w:r>
      <w:proofErr w:type="gramEnd"/>
    </w:p>
    <w:p w:rsidR="007040AB" w:rsidRPr="007040AB" w:rsidRDefault="007040AB" w:rsidP="00ED1F11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57" w:hanging="73"/>
        <w:rPr>
          <w:rFonts w:ascii="Times New Roman" w:eastAsia="Times New Roman" w:hAnsi="Times New Roman"/>
          <w:bCs/>
          <w:color w:val="000000"/>
          <w:spacing w:val="-8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</w:rPr>
        <w:t>С</w:t>
      </w:r>
      <w:r w:rsidRPr="007040AB">
        <w:rPr>
          <w:rFonts w:ascii="Times New Roman" w:eastAsia="Times New Roman" w:hAnsi="Times New Roman"/>
          <w:bCs/>
          <w:color w:val="000000"/>
          <w:spacing w:val="-8"/>
          <w:sz w:val="24"/>
          <w:szCs w:val="24"/>
          <w:lang w:eastAsia="ru-RU"/>
        </w:rPr>
        <w:t>хема работы с донным неводом на различных типах судах</w:t>
      </w: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занятие№4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Тема</w:t>
      </w:r>
      <w:proofErr w:type="gramStart"/>
      <w:r w:rsidRPr="007040AB">
        <w:rPr>
          <w:rFonts w:ascii="Times New Roman" w:hAnsi="Times New Roman"/>
          <w:b/>
          <w:i/>
          <w:sz w:val="24"/>
          <w:szCs w:val="24"/>
        </w:rPr>
        <w:t>:</w:t>
      </w:r>
      <w:r w:rsidRPr="007040AB">
        <w:rPr>
          <w:rFonts w:ascii="Times New Roman" w:hAnsi="Times New Roman"/>
          <w:b/>
          <w:sz w:val="24"/>
          <w:szCs w:val="24"/>
        </w:rPr>
        <w:t>«</w:t>
      </w:r>
      <w:proofErr w:type="gramEnd"/>
      <w:r w:rsidRPr="007040AB">
        <w:rPr>
          <w:rFonts w:ascii="Times New Roman" w:hAnsi="Times New Roman"/>
          <w:b/>
          <w:sz w:val="24"/>
          <w:szCs w:val="24"/>
        </w:rPr>
        <w:t>Изучение  конструкции кошельковых неводов»</w:t>
      </w:r>
    </w:p>
    <w:p w:rsidR="007040AB" w:rsidRPr="007040AB" w:rsidRDefault="007040AB" w:rsidP="00ED1F11">
      <w:pPr>
        <w:numPr>
          <w:ilvl w:val="0"/>
          <w:numId w:val="17"/>
        </w:numPr>
        <w:tabs>
          <w:tab w:val="left" w:pos="0"/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Изучение  технологии лова кошельковыми неводами на тренажере</w:t>
      </w:r>
    </w:p>
    <w:p w:rsidR="007040AB" w:rsidRPr="007040AB" w:rsidRDefault="007040AB" w:rsidP="00ED1F11">
      <w:pPr>
        <w:numPr>
          <w:ilvl w:val="0"/>
          <w:numId w:val="17"/>
        </w:num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Выбор параметров кошелькового невода в зависимости от района промысла, поведения рыбы, технических характеристик судна.</w:t>
      </w: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lastRenderedPageBreak/>
        <w:t>Практическое занятие №5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Тема</w:t>
      </w:r>
      <w:proofErr w:type="gramStart"/>
      <w:r w:rsidRPr="007040AB">
        <w:rPr>
          <w:rFonts w:ascii="Times New Roman" w:hAnsi="Times New Roman"/>
          <w:b/>
          <w:i/>
          <w:sz w:val="24"/>
          <w:szCs w:val="24"/>
        </w:rPr>
        <w:t>:</w:t>
      </w:r>
      <w:r w:rsidRPr="007040AB">
        <w:rPr>
          <w:rFonts w:ascii="Times New Roman" w:hAnsi="Times New Roman"/>
          <w:b/>
          <w:sz w:val="24"/>
          <w:szCs w:val="24"/>
        </w:rPr>
        <w:t>«</w:t>
      </w:r>
      <w:proofErr w:type="gramEnd"/>
      <w:r w:rsidRPr="007040AB">
        <w:rPr>
          <w:rFonts w:ascii="Times New Roman" w:hAnsi="Times New Roman"/>
          <w:b/>
          <w:sz w:val="24"/>
          <w:szCs w:val="24"/>
        </w:rPr>
        <w:t>Изучение промысловых ситуаций при облове скоплений рыб подхватами»</w:t>
      </w:r>
    </w:p>
    <w:p w:rsidR="007040AB" w:rsidRPr="007040AB" w:rsidRDefault="007040AB" w:rsidP="00ED1F11">
      <w:pPr>
        <w:numPr>
          <w:ilvl w:val="0"/>
          <w:numId w:val="18"/>
        </w:numPr>
        <w:tabs>
          <w:tab w:val="left" w:pos="0"/>
          <w:tab w:val="left" w:pos="284"/>
          <w:tab w:val="left" w:pos="567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Изучение конструкций подхватов по моделям,  альбомам, образцам.</w:t>
      </w:r>
    </w:p>
    <w:p w:rsidR="007040AB" w:rsidRPr="007040AB" w:rsidRDefault="007040AB" w:rsidP="00ED1F11">
      <w:pPr>
        <w:numPr>
          <w:ilvl w:val="0"/>
          <w:numId w:val="18"/>
        </w:numPr>
        <w:tabs>
          <w:tab w:val="left" w:pos="0"/>
          <w:tab w:val="left" w:pos="284"/>
          <w:tab w:val="left" w:pos="567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Дать характеристику лова подхватами в зависимости от типа подхвата и объекта лова</w:t>
      </w:r>
    </w:p>
    <w:p w:rsidR="007040AB" w:rsidRPr="007040AB" w:rsidRDefault="007040AB" w:rsidP="007040AB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Практическое занятие №6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i/>
          <w:sz w:val="24"/>
          <w:szCs w:val="24"/>
        </w:rPr>
        <w:t>Тема:</w:t>
      </w:r>
      <w:r w:rsidRPr="007040AB">
        <w:rPr>
          <w:rFonts w:ascii="Times New Roman" w:hAnsi="Times New Roman"/>
          <w:b/>
          <w:sz w:val="24"/>
          <w:szCs w:val="24"/>
        </w:rPr>
        <w:t xml:space="preserve"> «Изучение промысловых ситуаций при добыче морских животных»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1. Дать краткую характеристику основных промысловых видов нерыбных объектов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2. Перечислить орудия лова для промысла нерыбных объектов лова.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3. Изучить конструкцию и современные разработки по постройке орудий лова для промысла нерыбных объектов.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sz w:val="24"/>
          <w:szCs w:val="24"/>
          <w:lang w:eastAsia="ru-RU"/>
        </w:rPr>
        <w:t>3.2.1.2. Устный опрос к практическим занятиям</w:t>
      </w:r>
    </w:p>
    <w:p w:rsidR="007040AB" w:rsidRPr="007040AB" w:rsidRDefault="007040AB" w:rsidP="007040AB">
      <w:pPr>
        <w:tabs>
          <w:tab w:val="left" w:pos="0"/>
          <w:tab w:val="left" w:pos="284"/>
          <w:tab w:val="left" w:pos="567"/>
        </w:tabs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sz w:val="24"/>
          <w:szCs w:val="24"/>
          <w:lang w:eastAsia="ru-RU"/>
        </w:rPr>
        <w:t>№1</w:t>
      </w:r>
    </w:p>
    <w:p w:rsidR="007040AB" w:rsidRPr="007040AB" w:rsidRDefault="007040AB" w:rsidP="007040AB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Что относится к предметам труда в промышленном рыболовстве?</w:t>
      </w:r>
    </w:p>
    <w:p w:rsidR="007040AB" w:rsidRPr="007040AB" w:rsidRDefault="007040AB" w:rsidP="007040AB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В чем заключается общий принцип действия орудий лова?</w:t>
      </w:r>
    </w:p>
    <w:p w:rsidR="007040AB" w:rsidRPr="007040AB" w:rsidRDefault="007040AB" w:rsidP="007040AB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Каковы основные классы орудий лова и принцип их действия?</w:t>
      </w:r>
    </w:p>
    <w:p w:rsidR="007040AB" w:rsidRPr="007040AB" w:rsidRDefault="007040AB" w:rsidP="007040AB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Каковы особенности процесса лова как технологического процесса?</w:t>
      </w:r>
    </w:p>
    <w:p w:rsidR="007040AB" w:rsidRPr="007040AB" w:rsidRDefault="007040AB" w:rsidP="007040AB">
      <w:pPr>
        <w:tabs>
          <w:tab w:val="left" w:pos="851"/>
        </w:tabs>
        <w:spacing w:after="0" w:line="240" w:lineRule="auto"/>
        <w:ind w:left="42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040AB" w:rsidRPr="007040AB" w:rsidRDefault="007040AB" w:rsidP="007040AB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b/>
          <w:color w:val="000000"/>
          <w:sz w:val="24"/>
          <w:szCs w:val="24"/>
          <w:lang w:eastAsia="ru-RU"/>
        </w:rPr>
        <w:t>№2</w:t>
      </w:r>
    </w:p>
    <w:p w:rsidR="007040AB" w:rsidRPr="007040AB" w:rsidRDefault="007040AB" w:rsidP="007040AB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 определить промысловое усилие группы орудий лова?</w:t>
      </w:r>
    </w:p>
    <w:p w:rsidR="007040AB" w:rsidRPr="007040AB" w:rsidRDefault="007040AB" w:rsidP="007040AB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Какие факторы влияют на величину абсолютного  коэффициента уловистости орудий лова?</w:t>
      </w:r>
    </w:p>
    <w:p w:rsidR="007040AB" w:rsidRPr="007040AB" w:rsidRDefault="007040AB" w:rsidP="007040AB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Перечислить основные понятия производительности лова и оцените область их применения?</w:t>
      </w:r>
    </w:p>
    <w:p w:rsidR="007040AB" w:rsidRPr="007040AB" w:rsidRDefault="007040AB" w:rsidP="007040AB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 составить общую статистическую модель поведения объекта лова?</w:t>
      </w:r>
    </w:p>
    <w:p w:rsidR="007040AB" w:rsidRPr="007040AB" w:rsidRDefault="007040AB" w:rsidP="007040AB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Охарактеризуйте среднесуточную производительность промысла как обобщенный критерий эффективности рыболовной системы?</w:t>
      </w:r>
    </w:p>
    <w:p w:rsidR="007040AB" w:rsidRPr="007040AB" w:rsidRDefault="007040AB" w:rsidP="007040AB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040AB" w:rsidRPr="007040AB" w:rsidRDefault="007040AB" w:rsidP="007040AB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b/>
          <w:color w:val="000000"/>
          <w:sz w:val="24"/>
          <w:szCs w:val="24"/>
          <w:lang w:eastAsia="ru-RU"/>
        </w:rPr>
        <w:t>№3</w:t>
      </w:r>
    </w:p>
    <w:p w:rsidR="007040AB" w:rsidRPr="007040AB" w:rsidRDefault="007040AB" w:rsidP="007040AB">
      <w:pPr>
        <w:widowControl w:val="0"/>
        <w:numPr>
          <w:ilvl w:val="0"/>
          <w:numId w:val="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Перечислите основные особенности определения промысловой мощности различных орудий лова.</w:t>
      </w:r>
    </w:p>
    <w:p w:rsidR="007040AB" w:rsidRPr="007040AB" w:rsidRDefault="007040AB" w:rsidP="007040AB">
      <w:pPr>
        <w:widowControl w:val="0"/>
        <w:numPr>
          <w:ilvl w:val="0"/>
          <w:numId w:val="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Перечислите основные понятия производительности лова  и оцените область их применения.</w:t>
      </w:r>
    </w:p>
    <w:p w:rsidR="007040AB" w:rsidRPr="007040AB" w:rsidRDefault="007040AB" w:rsidP="007040AB">
      <w:pPr>
        <w:widowControl w:val="0"/>
        <w:numPr>
          <w:ilvl w:val="0"/>
          <w:numId w:val="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На каких принципах основана селективность орудий </w:t>
      </w:r>
      <w:proofErr w:type="gramStart"/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лова</w:t>
      </w:r>
      <w:proofErr w:type="gramEnd"/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gramStart"/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какой</w:t>
      </w:r>
      <w:proofErr w:type="gramEnd"/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из них имеет наибольшее значение?</w:t>
      </w:r>
    </w:p>
    <w:p w:rsidR="007040AB" w:rsidRPr="007040AB" w:rsidRDefault="007040AB" w:rsidP="007040AB">
      <w:pPr>
        <w:widowControl w:val="0"/>
        <w:numPr>
          <w:ilvl w:val="0"/>
          <w:numId w:val="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Чем обличаются отказы от неисправностей орудий лова?</w:t>
      </w:r>
    </w:p>
    <w:p w:rsidR="007040AB" w:rsidRPr="007040AB" w:rsidRDefault="007040AB" w:rsidP="007040AB">
      <w:pPr>
        <w:widowControl w:val="0"/>
        <w:numPr>
          <w:ilvl w:val="0"/>
          <w:numId w:val="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Связаны</w:t>
      </w:r>
      <w:proofErr w:type="gramEnd"/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ли между собой безотказность и долговечность орудий лова?</w:t>
      </w:r>
    </w:p>
    <w:p w:rsidR="007040AB" w:rsidRPr="007040AB" w:rsidRDefault="007040AB" w:rsidP="007040AB">
      <w:pPr>
        <w:widowControl w:val="0"/>
        <w:numPr>
          <w:ilvl w:val="0"/>
          <w:numId w:val="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Какие законы распределения наиболее характерны для отказов орудий лова?</w:t>
      </w:r>
    </w:p>
    <w:p w:rsidR="007040AB" w:rsidRPr="007040AB" w:rsidRDefault="007040AB" w:rsidP="007040AB">
      <w:pPr>
        <w:widowControl w:val="0"/>
        <w:numPr>
          <w:ilvl w:val="0"/>
          <w:numId w:val="3"/>
        </w:numPr>
        <w:shd w:val="clear" w:color="auto" w:fill="FFFFFF"/>
        <w:tabs>
          <w:tab w:val="num" w:pos="360"/>
        </w:tabs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Перечислите основные способы снижения износа орудий лова и оцените их относительную роль.</w:t>
      </w:r>
    </w:p>
    <w:p w:rsidR="007040AB" w:rsidRPr="007040AB" w:rsidRDefault="007040AB" w:rsidP="007040AB">
      <w:pPr>
        <w:tabs>
          <w:tab w:val="num" w:pos="360"/>
        </w:tabs>
        <w:spacing w:after="0" w:line="280" w:lineRule="exact"/>
        <w:ind w:left="426" w:right="68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040AB" w:rsidRPr="007040AB" w:rsidRDefault="007040AB" w:rsidP="007040AB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b/>
          <w:color w:val="000000"/>
          <w:sz w:val="24"/>
          <w:szCs w:val="24"/>
          <w:lang w:eastAsia="ru-RU"/>
        </w:rPr>
        <w:t>№4</w:t>
      </w:r>
    </w:p>
    <w:p w:rsidR="007040AB" w:rsidRPr="007040AB" w:rsidRDefault="007040AB" w:rsidP="00ED1F11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Охарактеризуйте гидродинамические поля орудий лова и особенности их влияния на объект лова.</w:t>
      </w:r>
    </w:p>
    <w:p w:rsidR="007040AB" w:rsidRPr="007040AB" w:rsidRDefault="007040AB" w:rsidP="00ED1F11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Перечислите виды реакций рыбы в зоне сетных орудий лова.</w:t>
      </w:r>
    </w:p>
    <w:p w:rsidR="007040AB" w:rsidRPr="007040AB" w:rsidRDefault="007040AB" w:rsidP="00ED1F11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Перечислите основные виды физических полей как средства интенсификации лова.</w:t>
      </w:r>
    </w:p>
    <w:p w:rsidR="007040AB" w:rsidRPr="007040AB" w:rsidRDefault="007040AB" w:rsidP="00ED1F11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Какова роль управления объектом лова в процессе промысла?</w:t>
      </w:r>
    </w:p>
    <w:p w:rsidR="007040AB" w:rsidRPr="007040AB" w:rsidRDefault="007040AB" w:rsidP="00ED1F11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Какова структура зоны орудия лова с учетом биологической значимости внешних воздействий на объект лова?</w:t>
      </w:r>
    </w:p>
    <w:p w:rsidR="007040AB" w:rsidRPr="007040AB" w:rsidRDefault="007040AB" w:rsidP="00ED1F11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Перечислить основные показатели условий внешней среды в промысловых водоемах.</w:t>
      </w:r>
    </w:p>
    <w:p w:rsidR="007040AB" w:rsidRPr="007040AB" w:rsidRDefault="007040AB" w:rsidP="00ED1F11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 влияет тип светового режима в водоеме на поведение и распределение объекта лова?</w:t>
      </w:r>
    </w:p>
    <w:p w:rsidR="007040AB" w:rsidRPr="007040AB" w:rsidRDefault="007040AB" w:rsidP="00ED1F11">
      <w:pPr>
        <w:numPr>
          <w:ilvl w:val="0"/>
          <w:numId w:val="33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Перечислить биометрические показатели объекта лова.</w:t>
      </w:r>
    </w:p>
    <w:p w:rsidR="007040AB" w:rsidRPr="007040AB" w:rsidRDefault="007040AB" w:rsidP="007040AB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040AB" w:rsidRPr="007040AB" w:rsidRDefault="007040AB" w:rsidP="007040AB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b/>
          <w:color w:val="000000"/>
          <w:sz w:val="24"/>
          <w:szCs w:val="24"/>
          <w:lang w:eastAsia="ru-RU"/>
        </w:rPr>
        <w:t>№5</w:t>
      </w:r>
    </w:p>
    <w:p w:rsidR="007040AB" w:rsidRPr="007040AB" w:rsidRDefault="007040AB" w:rsidP="00ED1F1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426" w:hanging="426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Каков принцип действия ставных сетей?</w:t>
      </w:r>
    </w:p>
    <w:p w:rsidR="007040AB" w:rsidRPr="007040AB" w:rsidRDefault="007040AB" w:rsidP="00ED1F1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Перечислите достоинства и недостатки </w:t>
      </w:r>
      <w:proofErr w:type="spellStart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одностенных</w:t>
      </w:r>
      <w:proofErr w:type="spellEnd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рамовых</w:t>
      </w:r>
      <w:proofErr w:type="spellEnd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сетей.</w:t>
      </w:r>
    </w:p>
    <w:p w:rsidR="007040AB" w:rsidRPr="007040AB" w:rsidRDefault="007040AB" w:rsidP="00ED1F1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Каковы особенности режима работы ставными сетями?</w:t>
      </w:r>
    </w:p>
    <w:p w:rsidR="007040AB" w:rsidRPr="007040AB" w:rsidRDefault="007040AB" w:rsidP="00ED1F1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Назовите основные районы и объекты лова речными плавными сетями.</w:t>
      </w:r>
    </w:p>
    <w:p w:rsidR="007040AB" w:rsidRPr="007040AB" w:rsidRDefault="007040AB" w:rsidP="00ED1F1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От каких факторов зависит длина и высота речных плавных сетей?</w:t>
      </w:r>
    </w:p>
    <w:p w:rsidR="007040AB" w:rsidRPr="007040AB" w:rsidRDefault="007040AB" w:rsidP="00ED1F1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Перечислите основные требования к месту плава?</w:t>
      </w:r>
    </w:p>
    <w:p w:rsidR="007040AB" w:rsidRPr="007040AB" w:rsidRDefault="007040AB" w:rsidP="00ED1F1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Что такое бригадно-поточный метод работы на плаву?</w:t>
      </w:r>
    </w:p>
    <w:p w:rsidR="007040AB" w:rsidRPr="007040AB" w:rsidRDefault="007040AB" w:rsidP="00ED1F1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Каков принцип действия </w:t>
      </w:r>
      <w:proofErr w:type="spellStart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обкидных</w:t>
      </w:r>
      <w:proofErr w:type="spellEnd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сетей?</w:t>
      </w:r>
    </w:p>
    <w:p w:rsidR="007040AB" w:rsidRPr="007040AB" w:rsidRDefault="007040AB" w:rsidP="00ED1F11">
      <w:pPr>
        <w:numPr>
          <w:ilvl w:val="0"/>
          <w:numId w:val="34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Перечислите основные конструктивные особенности </w:t>
      </w:r>
      <w:proofErr w:type="spellStart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обкидных</w:t>
      </w:r>
      <w:proofErr w:type="spellEnd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сетей.</w:t>
      </w:r>
    </w:p>
    <w:p w:rsidR="007040AB" w:rsidRPr="007040AB" w:rsidRDefault="007040AB" w:rsidP="00ED1F11">
      <w:pPr>
        <w:numPr>
          <w:ilvl w:val="0"/>
          <w:numId w:val="3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Охарактеризуйте особенности технологии лова </w:t>
      </w:r>
      <w:proofErr w:type="spellStart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обкидными</w:t>
      </w:r>
      <w:proofErr w:type="spellEnd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сетями.</w:t>
      </w:r>
    </w:p>
    <w:p w:rsidR="007040AB" w:rsidRPr="007040AB" w:rsidRDefault="007040AB" w:rsidP="007040AB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040AB" w:rsidRPr="007040AB" w:rsidRDefault="007040AB" w:rsidP="007040AB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b/>
          <w:color w:val="000000"/>
          <w:sz w:val="24"/>
          <w:szCs w:val="24"/>
          <w:lang w:eastAsia="ru-RU"/>
        </w:rPr>
        <w:t>№6</w:t>
      </w:r>
    </w:p>
    <w:p w:rsidR="007040AB" w:rsidRPr="007040AB" w:rsidRDefault="007040AB" w:rsidP="00ED1F11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426" w:hanging="426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Каковы достоинства и недостатки лова дрифтерными сетями?</w:t>
      </w:r>
    </w:p>
    <w:p w:rsidR="007040AB" w:rsidRPr="007040AB" w:rsidRDefault="007040AB" w:rsidP="00ED1F11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Как выбирают рабочую длину </w:t>
      </w:r>
      <w:proofErr w:type="spellStart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буйковыхповодцов</w:t>
      </w:r>
      <w:proofErr w:type="spellEnd"/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?</w:t>
      </w:r>
    </w:p>
    <w:p w:rsidR="007040AB" w:rsidRPr="007040AB" w:rsidRDefault="007040AB" w:rsidP="00ED1F11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426" w:hanging="425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Перечислите способы постановки дрифтерных порядков, их достоинства и недостатки.</w:t>
      </w:r>
    </w:p>
    <w:p w:rsidR="007040AB" w:rsidRPr="007040AB" w:rsidRDefault="007040AB" w:rsidP="007040AB">
      <w:pPr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040AB" w:rsidRPr="007040AB" w:rsidRDefault="007040AB" w:rsidP="007040AB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b/>
          <w:color w:val="000000"/>
          <w:sz w:val="24"/>
          <w:szCs w:val="24"/>
          <w:lang w:eastAsia="ru-RU"/>
        </w:rPr>
        <w:t>№7</w:t>
      </w:r>
    </w:p>
    <w:p w:rsidR="007040AB" w:rsidRPr="007040AB" w:rsidRDefault="007040AB" w:rsidP="00ED1F11">
      <w:pPr>
        <w:numPr>
          <w:ilvl w:val="0"/>
          <w:numId w:val="36"/>
        </w:numPr>
        <w:tabs>
          <w:tab w:val="left" w:pos="426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Каковы требования к размерам крыла ставного невода?</w:t>
      </w:r>
    </w:p>
    <w:p w:rsidR="007040AB" w:rsidRPr="007040AB" w:rsidRDefault="007040AB" w:rsidP="00ED1F11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Каковы особенности установки ставных неводов на жестком и мягком каркасах?</w:t>
      </w:r>
    </w:p>
    <w:p w:rsidR="007040AB" w:rsidRPr="007040AB" w:rsidRDefault="007040AB" w:rsidP="00ED1F11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Какова последовательность установки ставных неводов на жестком и мягком каркасах?</w:t>
      </w:r>
    </w:p>
    <w:p w:rsidR="007040AB" w:rsidRPr="007040AB" w:rsidRDefault="007040AB" w:rsidP="00ED1F11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Назовите основные разновидности вентерей, их достоинства и недостатки.</w:t>
      </w:r>
    </w:p>
    <w:p w:rsidR="007040AB" w:rsidRPr="007040AB" w:rsidRDefault="007040AB" w:rsidP="00ED1F11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Назовите требования к размерам основных частей донных морских ловушек.</w:t>
      </w:r>
    </w:p>
    <w:p w:rsidR="007040AB" w:rsidRPr="007040AB" w:rsidRDefault="007040AB" w:rsidP="007040A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40AB" w:rsidRPr="007040AB" w:rsidRDefault="007040AB" w:rsidP="007040AB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sz w:val="24"/>
          <w:szCs w:val="24"/>
          <w:lang w:eastAsia="ru-RU"/>
        </w:rPr>
        <w:t>№8</w:t>
      </w:r>
    </w:p>
    <w:p w:rsidR="007040AB" w:rsidRPr="007040AB" w:rsidRDefault="007040AB" w:rsidP="00ED1F11">
      <w:pPr>
        <w:numPr>
          <w:ilvl w:val="0"/>
          <w:numId w:val="37"/>
        </w:numPr>
        <w:tabs>
          <w:tab w:val="left" w:pos="426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Каков принцип действия центробежных и </w:t>
      </w:r>
      <w:proofErr w:type="spellStart"/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эрлифтных</w:t>
      </w:r>
      <w:proofErr w:type="spellEnd"/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рыбонасосных установок?</w:t>
      </w:r>
    </w:p>
    <w:p w:rsidR="007040AB" w:rsidRPr="007040AB" w:rsidRDefault="007040AB" w:rsidP="00ED1F11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Какие требования к световому оборудованию при лове рыбонасосными установками?</w:t>
      </w:r>
    </w:p>
    <w:p w:rsidR="007040AB" w:rsidRPr="007040AB" w:rsidRDefault="007040AB" w:rsidP="00ED1F11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Каковы особенности режима лова рыбонасосными установками?</w:t>
      </w:r>
    </w:p>
    <w:p w:rsidR="007040AB" w:rsidRPr="007040AB" w:rsidRDefault="007040AB" w:rsidP="00ED1F11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Каковы достоинства и недостатки лова крючковыми орудиями?</w:t>
      </w:r>
    </w:p>
    <w:p w:rsidR="007040AB" w:rsidRPr="007040AB" w:rsidRDefault="007040AB" w:rsidP="00ED1F11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Дайте сравнительную характеристику поверхностных, пелагических, придонных и донных ярусных порядков.</w:t>
      </w:r>
    </w:p>
    <w:p w:rsidR="007040AB" w:rsidRPr="007040AB" w:rsidRDefault="007040AB" w:rsidP="00ED1F11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Какое световое оборудование применяют при лове кальмаров вертикальными пелагическими ярусами?</w:t>
      </w:r>
    </w:p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sz w:val="24"/>
          <w:szCs w:val="24"/>
          <w:lang w:eastAsia="ru-RU"/>
        </w:rPr>
        <w:t>(5 семестр)</w:t>
      </w:r>
    </w:p>
    <w:p w:rsidR="007040AB" w:rsidRPr="007040AB" w:rsidRDefault="007040AB" w:rsidP="007040A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sz w:val="24"/>
          <w:szCs w:val="24"/>
          <w:lang w:eastAsia="ru-RU"/>
        </w:rPr>
        <w:t>№1</w:t>
      </w:r>
    </w:p>
    <w:p w:rsidR="007040AB" w:rsidRPr="007040AB" w:rsidRDefault="007040AB" w:rsidP="00ED1F11">
      <w:pPr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Перечислите особенности конструкции сетной части донных тралов.</w:t>
      </w:r>
    </w:p>
    <w:p w:rsidR="007040AB" w:rsidRPr="007040AB" w:rsidRDefault="007040AB" w:rsidP="00ED1F11">
      <w:pPr>
        <w:numPr>
          <w:ilvl w:val="0"/>
          <w:numId w:val="37"/>
        </w:numPr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color w:val="000000"/>
          <w:sz w:val="24"/>
          <w:szCs w:val="24"/>
          <w:lang w:eastAsia="ru-RU"/>
        </w:rPr>
        <w:t>Охарактеризуйте оснастку верхней и нижней подбор тралов.</w:t>
      </w:r>
    </w:p>
    <w:p w:rsidR="007040AB" w:rsidRPr="007040AB" w:rsidRDefault="007040AB" w:rsidP="00ED1F11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pacing w:val="6"/>
          <w:sz w:val="24"/>
          <w:szCs w:val="24"/>
          <w:lang w:eastAsia="ru-RU"/>
        </w:rPr>
        <w:t xml:space="preserve">В чем заключаются особенности подключения траловых досок к </w:t>
      </w:r>
      <w:proofErr w:type="spellStart"/>
      <w:r w:rsidRPr="007040AB">
        <w:rPr>
          <w:rFonts w:ascii="Times New Roman" w:eastAsia="Times New Roman" w:hAnsi="Times New Roman"/>
          <w:color w:val="333333"/>
          <w:spacing w:val="6"/>
          <w:sz w:val="24"/>
          <w:szCs w:val="24"/>
          <w:lang w:eastAsia="ru-RU"/>
        </w:rPr>
        <w:t>ваерам</w:t>
      </w:r>
      <w:proofErr w:type="spellEnd"/>
      <w:r w:rsidRPr="007040AB">
        <w:rPr>
          <w:rFonts w:ascii="Times New Roman" w:eastAsia="Times New Roman" w:hAnsi="Times New Roman"/>
          <w:color w:val="333333"/>
          <w:spacing w:val="6"/>
          <w:sz w:val="24"/>
          <w:szCs w:val="24"/>
          <w:lang w:eastAsia="ru-RU"/>
        </w:rPr>
        <w:t xml:space="preserve"> и кабелям?</w:t>
      </w:r>
    </w:p>
    <w:p w:rsidR="007040AB" w:rsidRPr="007040AB" w:rsidRDefault="007040AB" w:rsidP="00ED1F11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pacing w:val="6"/>
          <w:sz w:val="24"/>
          <w:szCs w:val="24"/>
          <w:lang w:eastAsia="ru-RU"/>
        </w:rPr>
        <w:t xml:space="preserve">Перечислите требования к кабелям и </w:t>
      </w:r>
      <w:proofErr w:type="spellStart"/>
      <w:r w:rsidRPr="007040AB">
        <w:rPr>
          <w:rFonts w:ascii="Times New Roman" w:eastAsia="Times New Roman" w:hAnsi="Times New Roman"/>
          <w:color w:val="333333"/>
          <w:spacing w:val="6"/>
          <w:sz w:val="24"/>
          <w:szCs w:val="24"/>
          <w:lang w:eastAsia="ru-RU"/>
        </w:rPr>
        <w:t>ваерам</w:t>
      </w:r>
      <w:proofErr w:type="spellEnd"/>
      <w:r w:rsidRPr="007040AB">
        <w:rPr>
          <w:rFonts w:ascii="Times New Roman" w:eastAsia="Times New Roman" w:hAnsi="Times New Roman"/>
          <w:color w:val="333333"/>
          <w:spacing w:val="6"/>
          <w:sz w:val="24"/>
          <w:szCs w:val="24"/>
          <w:lang w:eastAsia="ru-RU"/>
        </w:rPr>
        <w:t xml:space="preserve"> донных и разноглубинных тралов?</w:t>
      </w:r>
    </w:p>
    <w:p w:rsidR="007040AB" w:rsidRPr="007040AB" w:rsidRDefault="007040AB" w:rsidP="00ED1F11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pacing w:val="6"/>
          <w:sz w:val="24"/>
          <w:szCs w:val="24"/>
          <w:lang w:eastAsia="ru-RU"/>
        </w:rPr>
        <w:t>Укажите основные отличия конструкции разноглубинных тралов от конструкции донных тралов?</w:t>
      </w:r>
    </w:p>
    <w:p w:rsidR="007040AB" w:rsidRPr="007040AB" w:rsidRDefault="007040AB" w:rsidP="00ED1F11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pacing w:val="6"/>
          <w:sz w:val="24"/>
          <w:szCs w:val="24"/>
          <w:lang w:eastAsia="ru-RU"/>
        </w:rPr>
        <w:t>Укажите особенности конструкции мешков тралов?</w:t>
      </w:r>
    </w:p>
    <w:p w:rsidR="007040AB" w:rsidRPr="007040AB" w:rsidRDefault="007040AB" w:rsidP="00ED1F11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pacing w:val="6"/>
          <w:sz w:val="24"/>
          <w:szCs w:val="24"/>
          <w:lang w:eastAsia="ru-RU"/>
        </w:rPr>
        <w:lastRenderedPageBreak/>
        <w:t>В чем заключаются особенности спуска и подъема трала при бортовом тралении?</w:t>
      </w:r>
    </w:p>
    <w:p w:rsidR="007040AB" w:rsidRPr="007040AB" w:rsidRDefault="007040AB" w:rsidP="00ED1F11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pacing w:val="6"/>
          <w:sz w:val="24"/>
          <w:szCs w:val="24"/>
          <w:lang w:eastAsia="ru-RU"/>
        </w:rPr>
        <w:t>Дайте сравнительную характеристику промысловых схем кормового траления.</w:t>
      </w:r>
    </w:p>
    <w:p w:rsidR="007040AB" w:rsidRPr="007040AB" w:rsidRDefault="007040AB" w:rsidP="00ED1F11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Какова область применения близнецового тралового лова?</w:t>
      </w:r>
    </w:p>
    <w:p w:rsidR="007040AB" w:rsidRP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7040AB" w:rsidRP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№2</w:t>
      </w:r>
    </w:p>
    <w:p w:rsidR="007040AB" w:rsidRPr="007040AB" w:rsidRDefault="007040AB" w:rsidP="00ED1F11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Каков принцип действия закидных неводов?</w:t>
      </w:r>
    </w:p>
    <w:p w:rsidR="007040AB" w:rsidRPr="007040AB" w:rsidRDefault="007040AB" w:rsidP="00ED1F11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Перечислите требования к неводной тоне?</w:t>
      </w:r>
    </w:p>
    <w:p w:rsidR="007040AB" w:rsidRPr="007040AB" w:rsidRDefault="007040AB" w:rsidP="00ED1F11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Каковы требования к основным показателям сетного полотна различных частей закидного невода?</w:t>
      </w:r>
    </w:p>
    <w:p w:rsidR="007040AB" w:rsidRPr="007040AB" w:rsidRDefault="007040AB" w:rsidP="00ED1F11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Перечислите основные различия в технологии лова речными, озерными и морскими закидными неводами.</w:t>
      </w:r>
    </w:p>
    <w:p w:rsidR="007040AB" w:rsidRP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№3</w:t>
      </w:r>
    </w:p>
    <w:p w:rsidR="007040AB" w:rsidRPr="007040AB" w:rsidRDefault="007040AB" w:rsidP="00ED1F11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Каков принцип действия донных неводов?</w:t>
      </w:r>
    </w:p>
    <w:p w:rsidR="007040AB" w:rsidRPr="007040AB" w:rsidRDefault="007040AB" w:rsidP="00ED1F11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Перечислите требования к показателям сетного полотна в различных частях донных неводов.</w:t>
      </w:r>
    </w:p>
    <w:p w:rsidR="007040AB" w:rsidRPr="007040AB" w:rsidRDefault="007040AB" w:rsidP="00ED1F11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Каковы требования к размерам основных частей донных неводов?</w:t>
      </w:r>
    </w:p>
    <w:p w:rsidR="007040AB" w:rsidRPr="007040AB" w:rsidRDefault="007040AB" w:rsidP="00ED1F11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Охарактеризуйте особенности выборки урезов донных неводов?</w:t>
      </w:r>
    </w:p>
    <w:p w:rsidR="007040AB" w:rsidRPr="007040AB" w:rsidRDefault="007040AB" w:rsidP="00ED1F11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Каковы особенности режима работы донных неводов?</w:t>
      </w:r>
    </w:p>
    <w:p w:rsidR="007040AB" w:rsidRP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7040AB" w:rsidRP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86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№4</w:t>
      </w:r>
    </w:p>
    <w:p w:rsidR="007040AB" w:rsidRPr="007040AB" w:rsidRDefault="007040AB" w:rsidP="00ED1F11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Назовите основные способы лова кошельковыми неводами.</w:t>
      </w:r>
    </w:p>
    <w:p w:rsidR="007040AB" w:rsidRPr="007040AB" w:rsidRDefault="007040AB" w:rsidP="00ED1F11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Перечислите требования к размеру ячеи и толщине нитки в различных частях кошельковых неводов.</w:t>
      </w:r>
    </w:p>
    <w:p w:rsidR="007040AB" w:rsidRPr="007040AB" w:rsidRDefault="007040AB" w:rsidP="00ED1F11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чем отличие конструкции </w:t>
      </w:r>
      <w:proofErr w:type="spellStart"/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крайнесливных</w:t>
      </w:r>
      <w:proofErr w:type="spellEnd"/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среднесливных</w:t>
      </w:r>
      <w:proofErr w:type="spellEnd"/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кошельковых неводов?</w:t>
      </w:r>
    </w:p>
    <w:p w:rsidR="007040AB" w:rsidRPr="007040AB" w:rsidRDefault="007040AB" w:rsidP="00ED1F11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чем основные отличия технологии лова по </w:t>
      </w:r>
      <w:proofErr w:type="spellStart"/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одноботной</w:t>
      </w:r>
      <w:proofErr w:type="spellEnd"/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 по </w:t>
      </w:r>
      <w:proofErr w:type="spellStart"/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двуботной</w:t>
      </w:r>
      <w:proofErr w:type="spellEnd"/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системе?</w:t>
      </w:r>
    </w:p>
    <w:p w:rsidR="007040AB" w:rsidRPr="007040AB" w:rsidRDefault="007040AB" w:rsidP="00ED1F11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Какие аварийные ситуации возможны при кошельковом лове?</w:t>
      </w:r>
    </w:p>
    <w:p w:rsidR="007040AB" w:rsidRP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8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40AB" w:rsidRP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86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sz w:val="24"/>
          <w:szCs w:val="24"/>
          <w:lang w:eastAsia="ru-RU"/>
        </w:rPr>
        <w:t>№5</w:t>
      </w:r>
    </w:p>
    <w:p w:rsidR="007040AB" w:rsidRPr="007040AB" w:rsidRDefault="007040AB" w:rsidP="00ED1F11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Охарактеризуйте конструкции бортовых подхватов.</w:t>
      </w:r>
    </w:p>
    <w:p w:rsidR="007040AB" w:rsidRPr="007040AB" w:rsidRDefault="007040AB" w:rsidP="00ED1F11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Перечислите требования к световому оборудованию для концентрации сайры над бортовым подхватом.</w:t>
      </w:r>
    </w:p>
    <w:p w:rsidR="007040AB" w:rsidRPr="007040AB" w:rsidRDefault="007040AB" w:rsidP="00ED1F11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Охарактеризуйте особенности подъема бортового подхвата и </w:t>
      </w:r>
      <w:proofErr w:type="spellStart"/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выливки</w:t>
      </w:r>
      <w:proofErr w:type="spellEnd"/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 xml:space="preserve"> улова.</w:t>
      </w:r>
    </w:p>
    <w:p w:rsidR="007040AB" w:rsidRPr="007040AB" w:rsidRDefault="007040AB" w:rsidP="00ED1F11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Перечислите достоинства и недостатки лова конусными подхватами.</w:t>
      </w:r>
    </w:p>
    <w:p w:rsidR="007040AB" w:rsidRPr="007040AB" w:rsidRDefault="007040AB" w:rsidP="00ED1F11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Перечислите особенности технологии лова конусными подхватами.</w:t>
      </w:r>
    </w:p>
    <w:p w:rsidR="007040AB" w:rsidRPr="007040AB" w:rsidRDefault="007040AB" w:rsidP="00ED1F11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Укажите особенности лова сачками с применением электрического тока.</w:t>
      </w:r>
    </w:p>
    <w:p w:rsidR="007040AB" w:rsidRP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68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40AB" w:rsidRP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sz w:val="24"/>
          <w:szCs w:val="24"/>
          <w:lang w:eastAsia="ru-RU"/>
        </w:rPr>
        <w:t>№6</w:t>
      </w:r>
    </w:p>
    <w:p w:rsidR="007040AB" w:rsidRPr="007040AB" w:rsidRDefault="007040AB" w:rsidP="00ED1F11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Каковы особенности и технические средства зверобойного промысла?</w:t>
      </w:r>
    </w:p>
    <w:p w:rsidR="007040AB" w:rsidRPr="007040AB" w:rsidRDefault="007040AB" w:rsidP="00ED1F11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Назовите особенности промысла двустворчатых моллюсков, креветок, крабов, промысловых водорослей.</w:t>
      </w:r>
    </w:p>
    <w:p w:rsidR="007040AB" w:rsidRPr="007040AB" w:rsidRDefault="007040AB" w:rsidP="00ED1F11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right="68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sz w:val="24"/>
          <w:szCs w:val="24"/>
          <w:lang w:eastAsia="ru-RU"/>
        </w:rPr>
        <w:t>Опишите способы добычи фито- и зоопланктона.</w:t>
      </w:r>
    </w:p>
    <w:p w:rsidR="007040AB" w:rsidRP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8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40AB" w:rsidRDefault="007040AB" w:rsidP="007040A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8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40AB" w:rsidRPr="007040AB" w:rsidRDefault="007040AB" w:rsidP="007040AB">
      <w:pPr>
        <w:tabs>
          <w:tab w:val="num" w:pos="360"/>
        </w:tabs>
        <w:spacing w:after="0" w:line="280" w:lineRule="exact"/>
        <w:ind w:left="426" w:right="68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b/>
          <w:color w:val="000000"/>
          <w:sz w:val="24"/>
          <w:szCs w:val="24"/>
          <w:lang w:eastAsia="ru-RU"/>
        </w:rPr>
        <w:t>3.2.2. Типовые тестовые задания</w:t>
      </w:r>
    </w:p>
    <w:p w:rsidR="007040AB" w:rsidRPr="007040AB" w:rsidRDefault="007040AB" w:rsidP="007040AB">
      <w:pPr>
        <w:tabs>
          <w:tab w:val="num" w:pos="360"/>
        </w:tabs>
        <w:spacing w:after="0" w:line="280" w:lineRule="exact"/>
        <w:ind w:left="426" w:right="68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b/>
          <w:color w:val="000000"/>
          <w:sz w:val="24"/>
          <w:szCs w:val="24"/>
          <w:lang w:eastAsia="ru-RU"/>
        </w:rPr>
        <w:t>(4 семестр)</w:t>
      </w:r>
    </w:p>
    <w:p w:rsidR="007040AB" w:rsidRPr="007040AB" w:rsidRDefault="007040AB" w:rsidP="007040AB">
      <w:pPr>
        <w:tabs>
          <w:tab w:val="num" w:pos="360"/>
        </w:tabs>
        <w:spacing w:after="0" w:line="280" w:lineRule="exact"/>
        <w:ind w:left="426" w:right="68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 xml:space="preserve">Тема 1. Основные особенности добычи рыбы и устройства орудий </w:t>
      </w:r>
      <w:proofErr w:type="spellStart"/>
      <w:r w:rsidRPr="007040AB">
        <w:rPr>
          <w:rFonts w:ascii="Times New Roman" w:hAnsi="Times New Roman"/>
          <w:b/>
          <w:sz w:val="24"/>
          <w:szCs w:val="24"/>
        </w:rPr>
        <w:t>лова</w:t>
      </w:r>
      <w:proofErr w:type="gramStart"/>
      <w:r w:rsidRPr="007040AB">
        <w:rPr>
          <w:rFonts w:ascii="Times New Roman" w:hAnsi="Times New Roman"/>
          <w:b/>
          <w:sz w:val="24"/>
          <w:szCs w:val="24"/>
        </w:rPr>
        <w:t>.О</w:t>
      </w:r>
      <w:proofErr w:type="gramEnd"/>
      <w:r w:rsidRPr="007040AB">
        <w:rPr>
          <w:rFonts w:ascii="Times New Roman" w:hAnsi="Times New Roman"/>
          <w:b/>
          <w:sz w:val="24"/>
          <w:szCs w:val="24"/>
        </w:rPr>
        <w:t>бщие</w:t>
      </w:r>
      <w:proofErr w:type="spellEnd"/>
      <w:r w:rsidRPr="007040AB">
        <w:rPr>
          <w:rFonts w:ascii="Times New Roman" w:hAnsi="Times New Roman"/>
          <w:b/>
          <w:sz w:val="24"/>
          <w:szCs w:val="24"/>
        </w:rPr>
        <w:t xml:space="preserve"> особенности сетных орудий лова.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Тест 1.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lastRenderedPageBreak/>
        <w:t xml:space="preserve">Какие особенности предмета труда в промышленном рыболовстве, </w:t>
      </w:r>
      <w:proofErr w:type="spellStart"/>
      <w:r w:rsidRPr="007040AB">
        <w:rPr>
          <w:rFonts w:ascii="Times New Roman" w:hAnsi="Times New Roman"/>
          <w:sz w:val="24"/>
          <w:szCs w:val="24"/>
        </w:rPr>
        <w:t>изуказанных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 ниже, принципиально отличают его от предмета в других отраслях добывающей промышленности?</w:t>
      </w:r>
    </w:p>
    <w:p w:rsidR="007040AB" w:rsidRPr="007040AB" w:rsidRDefault="007040AB" w:rsidP="00ED1F11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Обитает на больших глубинах океана.</w:t>
      </w:r>
    </w:p>
    <w:p w:rsidR="007040AB" w:rsidRPr="007040AB" w:rsidRDefault="007040AB" w:rsidP="00ED1F11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7040AB">
        <w:rPr>
          <w:rFonts w:ascii="Times New Roman" w:hAnsi="Times New Roman"/>
          <w:sz w:val="24"/>
          <w:szCs w:val="24"/>
        </w:rPr>
        <w:t>Скрыт от глаз наблюдателя водной средой</w:t>
      </w:r>
      <w:proofErr w:type="gramEnd"/>
    </w:p>
    <w:p w:rsidR="007040AB" w:rsidRPr="007040AB" w:rsidRDefault="007040AB" w:rsidP="00ED1F11">
      <w:pPr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Будучи живым, обладает исключительным динамизмом, постоянно меняя своё состояние и положение в пространстве и во времени.</w:t>
      </w:r>
    </w:p>
    <w:p w:rsidR="007040AB" w:rsidRPr="007040AB" w:rsidRDefault="007040AB" w:rsidP="007040AB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Тест 2.</w:t>
      </w: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Каким образом должна осуществляться целесообразная деятельность человека в промышленном рыболовстве?</w:t>
      </w:r>
    </w:p>
    <w:p w:rsidR="007040AB" w:rsidRPr="007040AB" w:rsidRDefault="007040AB" w:rsidP="00ED1F11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В процессе эксплуатации средств добычи надо стремиться ловить как можно больше рыбы.</w:t>
      </w:r>
    </w:p>
    <w:p w:rsidR="007040AB" w:rsidRPr="007040AB" w:rsidRDefault="007040AB" w:rsidP="00ED1F11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Надо ловить рыбы столько, сколько ее можно утилизировать.</w:t>
      </w:r>
    </w:p>
    <w:p w:rsidR="007040AB" w:rsidRPr="007040AB" w:rsidRDefault="007040AB" w:rsidP="00ED1F11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Рыболовство должно быть организовано таким образом, чтобы извлекать из водной среды только некоторую восстанавливаемую часть запаса гидробионтов.</w:t>
      </w:r>
    </w:p>
    <w:p w:rsidR="007040AB" w:rsidRPr="007040AB" w:rsidRDefault="007040AB" w:rsidP="007040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Тема 2. Принципы комплектации орудий лова.</w:t>
      </w:r>
    </w:p>
    <w:p w:rsidR="007040AB" w:rsidRPr="007040AB" w:rsidRDefault="007040AB" w:rsidP="007040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Тест 1</w:t>
      </w: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Выберите из представленных ниже, вариант ответа дающий наиболее полную информацию о достоинствах метода функционально – структурного анализа конструкций </w:t>
      </w:r>
      <w:proofErr w:type="spellStart"/>
      <w:proofErr w:type="gramStart"/>
      <w:r w:rsidRPr="007040AB">
        <w:rPr>
          <w:rFonts w:ascii="Times New Roman" w:hAnsi="Times New Roman"/>
          <w:sz w:val="24"/>
          <w:szCs w:val="24"/>
        </w:rPr>
        <w:t>конструкций</w:t>
      </w:r>
      <w:proofErr w:type="spellEnd"/>
      <w:proofErr w:type="gramEnd"/>
      <w:r w:rsidRPr="007040AB">
        <w:rPr>
          <w:rFonts w:ascii="Times New Roman" w:hAnsi="Times New Roman"/>
          <w:sz w:val="24"/>
          <w:szCs w:val="24"/>
        </w:rPr>
        <w:t xml:space="preserve"> промышленного рыболовства?</w:t>
      </w:r>
    </w:p>
    <w:p w:rsidR="007040AB" w:rsidRPr="007040AB" w:rsidRDefault="007040AB" w:rsidP="00ED1F11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Позволяет выполнить систематический глубокий анализ конструкции любому специалисту или обучающемуся.</w:t>
      </w:r>
    </w:p>
    <w:p w:rsidR="007040AB" w:rsidRPr="007040AB" w:rsidRDefault="007040AB" w:rsidP="00ED1F11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Более эффективен, как способ упорядочения и анализа информации по основам комплектации технических объектов, по сравнению с описательным методом.</w:t>
      </w:r>
    </w:p>
    <w:p w:rsidR="007040AB" w:rsidRPr="007040AB" w:rsidRDefault="007040AB" w:rsidP="00ED1F11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Более глубокое проникновение причинно – следственные функциональные связи между элементами конструкции.</w:t>
      </w:r>
    </w:p>
    <w:p w:rsidR="007040AB" w:rsidRPr="007040AB" w:rsidRDefault="007040AB" w:rsidP="00ED1F11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7040AB">
        <w:rPr>
          <w:rFonts w:ascii="Times New Roman" w:hAnsi="Times New Roman"/>
          <w:sz w:val="24"/>
          <w:szCs w:val="24"/>
        </w:rPr>
        <w:t>Представляя возможность</w:t>
      </w:r>
      <w:proofErr w:type="gramEnd"/>
      <w:r w:rsidRPr="007040AB">
        <w:rPr>
          <w:rFonts w:ascii="Times New Roman" w:hAnsi="Times New Roman"/>
          <w:sz w:val="24"/>
          <w:szCs w:val="24"/>
        </w:rPr>
        <w:t xml:space="preserve"> углублённого упорядоченного проникновения в функциональную структуру орудий лова, позволяет на заключительной стадии анализа перейти от реальных элементов конструкции к их рабочим функциям, что дает неограниченные возможности даже специалисту со средними способностями для творческого научного поиска наиболее эффективных конструкторских решений.</w:t>
      </w:r>
    </w:p>
    <w:p w:rsidR="007040AB" w:rsidRPr="007040AB" w:rsidRDefault="007040AB" w:rsidP="007040AB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Тест 2</w:t>
      </w: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Какой принцип комплектации использован в представленных рисунках орудий лова?</w:t>
      </w:r>
    </w:p>
    <w:tbl>
      <w:tblPr>
        <w:tblStyle w:val="13"/>
        <w:tblW w:w="0" w:type="auto"/>
        <w:tblLook w:val="04A0"/>
      </w:tblPr>
      <w:tblGrid>
        <w:gridCol w:w="4785"/>
        <w:gridCol w:w="4786"/>
      </w:tblGrid>
      <w:tr w:rsidR="007040AB" w:rsidRPr="007040AB" w:rsidTr="007040AB">
        <w:trPr>
          <w:trHeight w:val="2828"/>
        </w:trPr>
        <w:tc>
          <w:tcPr>
            <w:tcW w:w="4785" w:type="dxa"/>
          </w:tcPr>
          <w:p w:rsidR="007040AB" w:rsidRPr="007040AB" w:rsidRDefault="007040AB" w:rsidP="007040A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228600</wp:posOffset>
                  </wp:positionV>
                  <wp:extent cx="1952625" cy="1532890"/>
                  <wp:effectExtent l="114300" t="76200" r="104775" b="86360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5328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7040AB">
              <w:rPr>
                <w:rFonts w:ascii="Times New Roman" w:hAnsi="Times New Roman"/>
                <w:sz w:val="24"/>
                <w:szCs w:val="24"/>
              </w:rPr>
              <w:t>Дрифтерный порядок</w:t>
            </w:r>
          </w:p>
        </w:tc>
        <w:tc>
          <w:tcPr>
            <w:tcW w:w="4786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Ярус</w:t>
            </w:r>
          </w:p>
          <w:p w:rsidR="007040AB" w:rsidRPr="007040AB" w:rsidRDefault="007040AB" w:rsidP="007040A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page">
                    <wp:posOffset>99695</wp:posOffset>
                  </wp:positionH>
                  <wp:positionV relativeFrom="paragraph">
                    <wp:posOffset>243840</wp:posOffset>
                  </wp:positionV>
                  <wp:extent cx="2793060" cy="1123950"/>
                  <wp:effectExtent l="114300" t="76200" r="121590" b="76200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060" cy="1123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40AB" w:rsidRPr="007040AB" w:rsidTr="007040AB">
        <w:trPr>
          <w:trHeight w:val="2993"/>
        </w:trPr>
        <w:tc>
          <w:tcPr>
            <w:tcW w:w="4785" w:type="dxa"/>
          </w:tcPr>
          <w:p w:rsidR="007040AB" w:rsidRPr="007040AB" w:rsidRDefault="007040AB" w:rsidP="007040A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323363</wp:posOffset>
                  </wp:positionH>
                  <wp:positionV relativeFrom="paragraph">
                    <wp:posOffset>379833</wp:posOffset>
                  </wp:positionV>
                  <wp:extent cx="2515589" cy="1443609"/>
                  <wp:effectExtent l="114300" t="76200" r="94261" b="80391"/>
                  <wp:wrapNone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xm15-1680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398" cy="14440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7040AB">
              <w:rPr>
                <w:rFonts w:ascii="Times New Roman" w:hAnsi="Times New Roman"/>
                <w:sz w:val="24"/>
                <w:szCs w:val="24"/>
              </w:rPr>
              <w:t>Ставной невод</w:t>
            </w:r>
          </w:p>
        </w:tc>
        <w:tc>
          <w:tcPr>
            <w:tcW w:w="4786" w:type="dxa"/>
          </w:tcPr>
          <w:p w:rsidR="007040AB" w:rsidRPr="007040AB" w:rsidRDefault="007040AB" w:rsidP="007040A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337304</wp:posOffset>
                  </wp:positionV>
                  <wp:extent cx="2343371" cy="1458098"/>
                  <wp:effectExtent l="114300" t="76200" r="95029" b="84952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70" cy="14603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7040AB">
              <w:rPr>
                <w:rFonts w:ascii="Times New Roman" w:hAnsi="Times New Roman"/>
                <w:sz w:val="24"/>
                <w:szCs w:val="24"/>
              </w:rPr>
              <w:t>Порядок для ловли крабов и осьминогов</w:t>
            </w:r>
          </w:p>
        </w:tc>
      </w:tr>
      <w:tr w:rsidR="007040AB" w:rsidRPr="007040AB" w:rsidTr="007040AB">
        <w:trPr>
          <w:trHeight w:val="3248"/>
        </w:trPr>
        <w:tc>
          <w:tcPr>
            <w:tcW w:w="4785" w:type="dxa"/>
          </w:tcPr>
          <w:p w:rsidR="007040AB" w:rsidRPr="007040AB" w:rsidRDefault="007040AB" w:rsidP="007040AB">
            <w:pPr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040A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607785</wp:posOffset>
                  </wp:positionH>
                  <wp:positionV relativeFrom="paragraph">
                    <wp:posOffset>227300</wp:posOffset>
                  </wp:positionV>
                  <wp:extent cx="1448686" cy="1627595"/>
                  <wp:effectExtent l="95250" t="76200" r="94364" b="86905"/>
                  <wp:wrapNone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ak57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03" cy="16264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7040AB">
              <w:rPr>
                <w:rFonts w:ascii="Times New Roman" w:hAnsi="Times New Roman"/>
                <w:sz w:val="24"/>
                <w:szCs w:val="24"/>
              </w:rPr>
              <w:t>Тралы для лова креветки</w:t>
            </w:r>
          </w:p>
        </w:tc>
        <w:tc>
          <w:tcPr>
            <w:tcW w:w="4786" w:type="dxa"/>
          </w:tcPr>
          <w:p w:rsidR="007040AB" w:rsidRPr="007040AB" w:rsidRDefault="007040AB" w:rsidP="007040AB">
            <w:pPr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040A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666041</wp:posOffset>
                  </wp:positionH>
                  <wp:positionV relativeFrom="paragraph">
                    <wp:posOffset>280463</wp:posOffset>
                  </wp:positionV>
                  <wp:extent cx="1920816" cy="1704983"/>
                  <wp:effectExtent l="76200" t="76200" r="117534" b="85717"/>
                  <wp:wrapNone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981" cy="17131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7040AB">
              <w:rPr>
                <w:rFonts w:ascii="Times New Roman" w:hAnsi="Times New Roman"/>
                <w:sz w:val="24"/>
                <w:szCs w:val="24"/>
              </w:rPr>
              <w:t>Порядок ставных сетей</w:t>
            </w:r>
          </w:p>
        </w:tc>
      </w:tr>
      <w:tr w:rsidR="007040AB" w:rsidRPr="007040AB" w:rsidTr="007040AB">
        <w:trPr>
          <w:trHeight w:val="5136"/>
        </w:trPr>
        <w:tc>
          <w:tcPr>
            <w:tcW w:w="478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Конусные </w:t>
            </w:r>
            <w:proofErr w:type="spellStart"/>
            <w:r w:rsidRPr="007040AB">
              <w:rPr>
                <w:rFonts w:ascii="Times New Roman" w:hAnsi="Times New Roman"/>
                <w:sz w:val="24"/>
                <w:szCs w:val="24"/>
              </w:rPr>
              <w:t>подхватыдля</w:t>
            </w:r>
            <w:proofErr w:type="spellEnd"/>
            <w:r w:rsidRPr="007040AB">
              <w:rPr>
                <w:rFonts w:ascii="Times New Roman" w:hAnsi="Times New Roman"/>
                <w:sz w:val="24"/>
                <w:szCs w:val="24"/>
              </w:rPr>
              <w:t xml:space="preserve"> лова кильки</w:t>
            </w:r>
          </w:p>
          <w:p w:rsidR="007040AB" w:rsidRPr="007040AB" w:rsidRDefault="007040AB" w:rsidP="007040AB">
            <w:pPr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040A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page">
                    <wp:posOffset>981533</wp:posOffset>
                  </wp:positionH>
                  <wp:positionV relativeFrom="paragraph">
                    <wp:posOffset>220435</wp:posOffset>
                  </wp:positionV>
                  <wp:extent cx="1545889" cy="2709530"/>
                  <wp:effectExtent l="95250" t="95250" r="92411" b="90820"/>
                  <wp:wrapNone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4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1" cy="27099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7040AB" w:rsidRPr="007040AB" w:rsidRDefault="007040AB" w:rsidP="007040AB">
            <w:pPr>
              <w:contextualSpacing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ED1F11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Из отдельных элементов.</w:t>
      </w:r>
    </w:p>
    <w:p w:rsidR="007040AB" w:rsidRPr="007040AB" w:rsidRDefault="007040AB" w:rsidP="00ED1F11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Из специально сконструированных узлов.</w:t>
      </w:r>
    </w:p>
    <w:p w:rsidR="007040AB" w:rsidRPr="007040AB" w:rsidRDefault="007040AB" w:rsidP="00ED1F11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Из унифицированных модулей.</w:t>
      </w:r>
    </w:p>
    <w:p w:rsidR="007040AB" w:rsidRPr="007040AB" w:rsidRDefault="007040AB" w:rsidP="007040AB">
      <w:pPr>
        <w:spacing w:after="0" w:line="240" w:lineRule="auto"/>
        <w:ind w:firstLine="70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 xml:space="preserve">Тема </w:t>
      </w:r>
      <w:r w:rsidRPr="007040AB">
        <w:rPr>
          <w:rFonts w:ascii="Times New Roman" w:hAnsi="Times New Roman"/>
          <w:b/>
          <w:sz w:val="24"/>
          <w:szCs w:val="24"/>
          <w:lang w:val="en-US"/>
        </w:rPr>
        <w:t>3</w:t>
      </w:r>
      <w:r w:rsidRPr="007040AB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7040AB">
        <w:rPr>
          <w:rFonts w:ascii="Times New Roman" w:hAnsi="Times New Roman"/>
          <w:b/>
          <w:sz w:val="24"/>
          <w:szCs w:val="24"/>
        </w:rPr>
        <w:t>Объячеивающиеорудия</w:t>
      </w:r>
      <w:proofErr w:type="spellEnd"/>
      <w:r w:rsidRPr="007040AB">
        <w:rPr>
          <w:rFonts w:ascii="Times New Roman" w:hAnsi="Times New Roman"/>
          <w:b/>
          <w:sz w:val="24"/>
          <w:szCs w:val="24"/>
        </w:rPr>
        <w:t xml:space="preserve"> лова.</w:t>
      </w:r>
    </w:p>
    <w:p w:rsidR="007040AB" w:rsidRPr="007040AB" w:rsidRDefault="007040AB" w:rsidP="007040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Тест 1</w:t>
      </w:r>
    </w:p>
    <w:p w:rsidR="007040AB" w:rsidRPr="007040AB" w:rsidRDefault="007040AB" w:rsidP="007040A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Каким основным способом реализуется захват рыбы в простой </w:t>
      </w:r>
      <w:proofErr w:type="spellStart"/>
      <w:r w:rsidRPr="007040AB">
        <w:rPr>
          <w:rFonts w:ascii="Times New Roman" w:hAnsi="Times New Roman"/>
          <w:sz w:val="24"/>
          <w:szCs w:val="24"/>
        </w:rPr>
        <w:t>одностенной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 сети?</w:t>
      </w:r>
    </w:p>
    <w:p w:rsidR="007040AB" w:rsidRPr="007040AB" w:rsidRDefault="007040AB" w:rsidP="00ED1F1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40AB">
        <w:rPr>
          <w:rFonts w:ascii="Times New Roman" w:hAnsi="Times New Roman"/>
          <w:sz w:val="24"/>
          <w:szCs w:val="24"/>
        </w:rPr>
        <w:t>Объячеиванием</w:t>
      </w:r>
      <w:proofErr w:type="spellEnd"/>
      <w:r w:rsidRPr="007040AB">
        <w:rPr>
          <w:rFonts w:ascii="Times New Roman" w:hAnsi="Times New Roman"/>
          <w:sz w:val="24"/>
          <w:szCs w:val="24"/>
        </w:rPr>
        <w:t>.</w:t>
      </w:r>
    </w:p>
    <w:p w:rsidR="007040AB" w:rsidRPr="007040AB" w:rsidRDefault="007040AB" w:rsidP="00ED1F1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Зацепом зубами или плавниками.</w:t>
      </w:r>
    </w:p>
    <w:p w:rsidR="007040AB" w:rsidRPr="007040AB" w:rsidRDefault="007040AB" w:rsidP="00ED1F11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lastRenderedPageBreak/>
        <w:t>Запутыванием.</w:t>
      </w:r>
    </w:p>
    <w:p w:rsidR="007040AB" w:rsidRPr="007040AB" w:rsidRDefault="007040AB" w:rsidP="007040AB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 xml:space="preserve">Тест </w:t>
      </w:r>
      <w:r w:rsidRPr="007040AB">
        <w:rPr>
          <w:rFonts w:ascii="Times New Roman" w:hAnsi="Times New Roman"/>
          <w:b/>
          <w:sz w:val="24"/>
          <w:szCs w:val="24"/>
          <w:lang w:val="en-US"/>
        </w:rPr>
        <w:t>2</w:t>
      </w: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Каким способом (или способами) реализуется захват рыбы в </w:t>
      </w:r>
      <w:proofErr w:type="spellStart"/>
      <w:r w:rsidRPr="007040AB">
        <w:rPr>
          <w:rFonts w:ascii="Times New Roman" w:hAnsi="Times New Roman"/>
          <w:sz w:val="24"/>
          <w:szCs w:val="24"/>
        </w:rPr>
        <w:t>рамовойодностенной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 сети?</w:t>
      </w:r>
    </w:p>
    <w:p w:rsidR="007040AB" w:rsidRPr="007040AB" w:rsidRDefault="007040AB" w:rsidP="00ED1F11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40AB">
        <w:rPr>
          <w:rFonts w:ascii="Times New Roman" w:hAnsi="Times New Roman"/>
          <w:sz w:val="24"/>
          <w:szCs w:val="24"/>
        </w:rPr>
        <w:t>Объячеиванием</w:t>
      </w:r>
      <w:proofErr w:type="spellEnd"/>
      <w:r w:rsidRPr="007040AB">
        <w:rPr>
          <w:rFonts w:ascii="Times New Roman" w:hAnsi="Times New Roman"/>
          <w:sz w:val="24"/>
          <w:szCs w:val="24"/>
        </w:rPr>
        <w:t>.</w:t>
      </w:r>
    </w:p>
    <w:p w:rsidR="007040AB" w:rsidRPr="007040AB" w:rsidRDefault="007040AB" w:rsidP="00ED1F11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Запутыванием.</w:t>
      </w:r>
    </w:p>
    <w:p w:rsidR="007040AB" w:rsidRPr="007040AB" w:rsidRDefault="007040AB" w:rsidP="00ED1F11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Зацепом зубами или плавниками.</w:t>
      </w:r>
    </w:p>
    <w:p w:rsidR="007040AB" w:rsidRPr="007040AB" w:rsidRDefault="007040AB" w:rsidP="00ED1F11">
      <w:pPr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40AB">
        <w:rPr>
          <w:rFonts w:ascii="Times New Roman" w:hAnsi="Times New Roman"/>
          <w:sz w:val="24"/>
          <w:szCs w:val="24"/>
        </w:rPr>
        <w:t>Объячеиванием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 и запутыванием.</w:t>
      </w:r>
    </w:p>
    <w:p w:rsidR="007040AB" w:rsidRPr="007040AB" w:rsidRDefault="007040AB" w:rsidP="007040A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Тема 4. Ловушки</w:t>
      </w:r>
    </w:p>
    <w:p w:rsidR="007040AB" w:rsidRPr="007040AB" w:rsidRDefault="007040AB" w:rsidP="007040AB">
      <w:pPr>
        <w:spacing w:after="0" w:line="240" w:lineRule="auto"/>
        <w:ind w:firstLine="1"/>
        <w:jc w:val="center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Тест 1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Каким способом реализуется захват рыбы в </w:t>
      </w:r>
      <w:proofErr w:type="spellStart"/>
      <w:r w:rsidRPr="007040AB">
        <w:rPr>
          <w:rFonts w:ascii="Times New Roman" w:hAnsi="Times New Roman"/>
          <w:sz w:val="24"/>
          <w:szCs w:val="24"/>
        </w:rPr>
        <w:t>двухсадковом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 ставном неводе?</w:t>
      </w:r>
    </w:p>
    <w:p w:rsidR="007040AB" w:rsidRPr="007040AB" w:rsidRDefault="007040AB" w:rsidP="00ED1F11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40AB">
        <w:rPr>
          <w:rFonts w:ascii="Times New Roman" w:hAnsi="Times New Roman"/>
          <w:sz w:val="24"/>
          <w:szCs w:val="24"/>
        </w:rPr>
        <w:t>Объячеиванием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 в крыле невода.</w:t>
      </w:r>
    </w:p>
    <w:p w:rsidR="007040AB" w:rsidRPr="007040AB" w:rsidRDefault="007040AB" w:rsidP="00ED1F11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Запутыванием в садках.</w:t>
      </w:r>
    </w:p>
    <w:p w:rsidR="007040AB" w:rsidRPr="007040AB" w:rsidRDefault="007040AB" w:rsidP="00ED1F11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Отцеживанием через стенки двора.</w:t>
      </w:r>
    </w:p>
    <w:p w:rsidR="007040AB" w:rsidRPr="007040AB" w:rsidRDefault="007040AB" w:rsidP="00ED1F11">
      <w:pPr>
        <w:numPr>
          <w:ilvl w:val="0"/>
          <w:numId w:val="2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Захват рыбы неводом происходит под действием крыла, выставляемого поперек хода рыбы и направляющего ее </w:t>
      </w:r>
      <w:proofErr w:type="gramStart"/>
      <w:r w:rsidRPr="007040AB">
        <w:rPr>
          <w:rFonts w:ascii="Times New Roman" w:hAnsi="Times New Roman"/>
          <w:sz w:val="24"/>
          <w:szCs w:val="24"/>
        </w:rPr>
        <w:t>в</w:t>
      </w:r>
      <w:proofErr w:type="gramEnd"/>
      <w:r w:rsidRPr="007040AB">
        <w:rPr>
          <w:rFonts w:ascii="Times New Roman" w:hAnsi="Times New Roman"/>
          <w:sz w:val="24"/>
          <w:szCs w:val="24"/>
        </w:rPr>
        <w:t xml:space="preserve"> двор и садки, входы в которые облегчены, а выходы усложнены.</w:t>
      </w:r>
    </w:p>
    <w:p w:rsidR="007040AB" w:rsidRPr="007040AB" w:rsidRDefault="007040AB" w:rsidP="007040A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Тест 2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Какую функцию выполняет крыло (крылья) ловушек?</w:t>
      </w:r>
    </w:p>
    <w:p w:rsidR="007040AB" w:rsidRPr="007040AB" w:rsidRDefault="007040AB" w:rsidP="00ED1F1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Захватывает рыбу </w:t>
      </w:r>
      <w:proofErr w:type="spellStart"/>
      <w:r w:rsidRPr="007040AB">
        <w:rPr>
          <w:rFonts w:ascii="Times New Roman" w:hAnsi="Times New Roman"/>
          <w:sz w:val="24"/>
          <w:szCs w:val="24"/>
        </w:rPr>
        <w:t>объячеиванием</w:t>
      </w:r>
      <w:proofErr w:type="spellEnd"/>
      <w:r w:rsidRPr="007040AB">
        <w:rPr>
          <w:rFonts w:ascii="Times New Roman" w:hAnsi="Times New Roman"/>
          <w:sz w:val="24"/>
          <w:szCs w:val="24"/>
        </w:rPr>
        <w:t>.</w:t>
      </w:r>
    </w:p>
    <w:p w:rsidR="007040AB" w:rsidRPr="007040AB" w:rsidRDefault="007040AB" w:rsidP="00ED1F1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Преграждает ход рыбы.</w:t>
      </w:r>
    </w:p>
    <w:p w:rsidR="007040AB" w:rsidRPr="007040AB" w:rsidRDefault="007040AB" w:rsidP="00ED1F1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Преграждает ход рыбы и направляет ее во вход в ловушку.</w:t>
      </w:r>
    </w:p>
    <w:p w:rsidR="007040AB" w:rsidRPr="007040AB" w:rsidRDefault="007040AB" w:rsidP="007040A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Тема 5.Крючковые орудия лова и рыбонасосные установки.</w:t>
      </w:r>
    </w:p>
    <w:p w:rsidR="007040AB" w:rsidRPr="007040AB" w:rsidRDefault="007040AB" w:rsidP="007040A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Тест 1</w:t>
      </w:r>
    </w:p>
    <w:p w:rsidR="007040AB" w:rsidRPr="007040AB" w:rsidRDefault="007040AB" w:rsidP="007040AB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040AB">
        <w:rPr>
          <w:rFonts w:ascii="Times New Roman" w:hAnsi="Times New Roman"/>
          <w:sz w:val="24"/>
          <w:szCs w:val="24"/>
        </w:rPr>
        <w:t>Вкаких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 характеристик орудия лова зависит размер рыбы, захватываемой крючком?</w:t>
      </w:r>
    </w:p>
    <w:p w:rsidR="007040AB" w:rsidRPr="007040AB" w:rsidRDefault="007040AB" w:rsidP="007040A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1)От размера ширины поддева.</w:t>
      </w:r>
    </w:p>
    <w:p w:rsidR="007040AB" w:rsidRPr="007040AB" w:rsidRDefault="007040AB" w:rsidP="007040A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2)От размера наживки.</w:t>
      </w:r>
    </w:p>
    <w:p w:rsidR="007040AB" w:rsidRPr="007040AB" w:rsidRDefault="007040AB" w:rsidP="007040A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3) От </w:t>
      </w:r>
      <w:proofErr w:type="gramStart"/>
      <w:r w:rsidRPr="007040AB">
        <w:rPr>
          <w:rFonts w:ascii="Times New Roman" w:hAnsi="Times New Roman"/>
          <w:sz w:val="24"/>
          <w:szCs w:val="24"/>
        </w:rPr>
        <w:t>обоих</w:t>
      </w:r>
      <w:proofErr w:type="gramEnd"/>
      <w:r w:rsidRPr="007040AB">
        <w:rPr>
          <w:rFonts w:ascii="Times New Roman" w:hAnsi="Times New Roman"/>
          <w:sz w:val="24"/>
          <w:szCs w:val="24"/>
        </w:rPr>
        <w:t xml:space="preserve"> характеристик.</w:t>
      </w:r>
    </w:p>
    <w:p w:rsidR="007040AB" w:rsidRPr="007040AB" w:rsidRDefault="007040AB" w:rsidP="007040A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Тест 2</w:t>
      </w:r>
    </w:p>
    <w:p w:rsidR="007040AB" w:rsidRPr="007040AB" w:rsidRDefault="007040AB" w:rsidP="007040A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Зачем в стационарных крючковых орудиях лова применяют крючки с бородкой?</w:t>
      </w:r>
    </w:p>
    <w:p w:rsidR="007040AB" w:rsidRPr="007040AB" w:rsidRDefault="007040AB" w:rsidP="007040A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1)Для лучшего захвата и удержания рыбы.</w:t>
      </w:r>
    </w:p>
    <w:p w:rsidR="007040AB" w:rsidRPr="007040AB" w:rsidRDefault="007040AB" w:rsidP="007040A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2) Для лучшего удержания на крючке наживки.</w:t>
      </w:r>
    </w:p>
    <w:p w:rsidR="007040AB" w:rsidRPr="007040AB" w:rsidRDefault="007040AB" w:rsidP="007040A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3)Для более эффективного захвата рыбы и одновременно лучшего удержания наживки на крючке.</w:t>
      </w:r>
    </w:p>
    <w:p w:rsidR="007040AB" w:rsidRPr="007040AB" w:rsidRDefault="007040AB" w:rsidP="007040A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tabs>
          <w:tab w:val="num" w:pos="0"/>
        </w:tabs>
        <w:spacing w:after="0" w:line="280" w:lineRule="exact"/>
        <w:ind w:right="68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040AB">
        <w:rPr>
          <w:rFonts w:ascii="Times New Roman" w:hAnsi="Times New Roman"/>
          <w:b/>
          <w:color w:val="000000"/>
          <w:sz w:val="24"/>
          <w:szCs w:val="24"/>
          <w:lang w:eastAsia="ru-RU"/>
        </w:rPr>
        <w:t>(5 семестр)</w:t>
      </w:r>
    </w:p>
    <w:p w:rsidR="007040AB" w:rsidRPr="007040AB" w:rsidRDefault="007040AB" w:rsidP="007040AB">
      <w:pPr>
        <w:tabs>
          <w:tab w:val="num" w:pos="0"/>
        </w:tabs>
        <w:spacing w:after="0" w:line="280" w:lineRule="exact"/>
        <w:ind w:right="68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Тема 1. Тралы.</w:t>
      </w: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 xml:space="preserve">Тест 1. </w:t>
      </w:r>
      <w:r w:rsidRPr="007040AB">
        <w:rPr>
          <w:rFonts w:ascii="Times New Roman" w:hAnsi="Times New Roman"/>
          <w:sz w:val="24"/>
          <w:szCs w:val="24"/>
        </w:rPr>
        <w:t xml:space="preserve">На рис. 4 показана эволюция донных тралов. Расставьте указанные ниже конструкции тралов соответственно буквам а, б, в, </w:t>
      </w:r>
      <w:proofErr w:type="gramStart"/>
      <w:r w:rsidRPr="007040AB">
        <w:rPr>
          <w:rFonts w:ascii="Times New Roman" w:hAnsi="Times New Roman"/>
          <w:sz w:val="24"/>
          <w:szCs w:val="24"/>
        </w:rPr>
        <w:t>г</w:t>
      </w:r>
      <w:proofErr w:type="gramEnd"/>
      <w:r w:rsidRPr="007040AB">
        <w:rPr>
          <w:rFonts w:ascii="Times New Roman" w:hAnsi="Times New Roman"/>
          <w:sz w:val="24"/>
          <w:szCs w:val="24"/>
        </w:rPr>
        <w:t xml:space="preserve">.: Оттер – трал, траловая система </w:t>
      </w:r>
      <w:proofErr w:type="spellStart"/>
      <w:r w:rsidRPr="007040AB">
        <w:rPr>
          <w:rFonts w:ascii="Times New Roman" w:hAnsi="Times New Roman"/>
          <w:sz w:val="24"/>
          <w:szCs w:val="24"/>
        </w:rPr>
        <w:t>Виньерон-Даля</w:t>
      </w:r>
      <w:proofErr w:type="spellEnd"/>
      <w:r w:rsidRPr="007040AB">
        <w:rPr>
          <w:rFonts w:ascii="Times New Roman" w:hAnsi="Times New Roman"/>
          <w:sz w:val="24"/>
          <w:szCs w:val="24"/>
        </w:rPr>
        <w:t>, современный донный трал, би-трал</w:t>
      </w:r>
    </w:p>
    <w:p w:rsidR="007040AB" w:rsidRPr="007040AB" w:rsidRDefault="007040AB" w:rsidP="00ED1F11">
      <w:pPr>
        <w:numPr>
          <w:ilvl w:val="0"/>
          <w:numId w:val="2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lastRenderedPageBreak/>
        <w:t xml:space="preserve">а – </w:t>
      </w:r>
      <w:proofErr w:type="spellStart"/>
      <w:r w:rsidRPr="007040AB">
        <w:rPr>
          <w:rFonts w:ascii="Times New Roman" w:hAnsi="Times New Roman"/>
          <w:sz w:val="24"/>
          <w:szCs w:val="24"/>
        </w:rPr>
        <w:t>бим-трал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, б – </w:t>
      </w:r>
      <w:proofErr w:type="spellStart"/>
      <w:r w:rsidRPr="007040AB">
        <w:rPr>
          <w:rFonts w:ascii="Times New Roman" w:hAnsi="Times New Roman"/>
          <w:sz w:val="24"/>
          <w:szCs w:val="24"/>
        </w:rPr>
        <w:t>оттер-трал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7040AB">
        <w:rPr>
          <w:rFonts w:ascii="Times New Roman" w:hAnsi="Times New Roman"/>
          <w:sz w:val="24"/>
          <w:szCs w:val="24"/>
        </w:rPr>
        <w:t>в</w:t>
      </w:r>
      <w:proofErr w:type="gramEnd"/>
      <w:r w:rsidRPr="007040AB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7040AB">
        <w:rPr>
          <w:rFonts w:ascii="Times New Roman" w:hAnsi="Times New Roman"/>
          <w:sz w:val="24"/>
          <w:szCs w:val="24"/>
        </w:rPr>
        <w:t>траловая</w:t>
      </w:r>
      <w:proofErr w:type="gramEnd"/>
      <w:r w:rsidRPr="007040AB">
        <w:rPr>
          <w:rFonts w:ascii="Times New Roman" w:hAnsi="Times New Roman"/>
          <w:sz w:val="24"/>
          <w:szCs w:val="24"/>
        </w:rPr>
        <w:t xml:space="preserve"> система </w:t>
      </w:r>
      <w:proofErr w:type="spellStart"/>
      <w:r w:rsidRPr="007040AB">
        <w:rPr>
          <w:rFonts w:ascii="Times New Roman" w:hAnsi="Times New Roman"/>
          <w:sz w:val="24"/>
          <w:szCs w:val="24"/>
        </w:rPr>
        <w:t>Виньерон-Даля</w:t>
      </w:r>
      <w:proofErr w:type="spellEnd"/>
      <w:r w:rsidRPr="007040AB">
        <w:rPr>
          <w:rFonts w:ascii="Times New Roman" w:hAnsi="Times New Roman"/>
          <w:sz w:val="24"/>
          <w:szCs w:val="24"/>
        </w:rPr>
        <w:t>, г - современный донный трал.</w:t>
      </w:r>
    </w:p>
    <w:p w:rsidR="007040AB" w:rsidRPr="007040AB" w:rsidRDefault="007040AB" w:rsidP="00ED1F11">
      <w:pPr>
        <w:numPr>
          <w:ilvl w:val="0"/>
          <w:numId w:val="2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а – современный донный трал, б – траловая система </w:t>
      </w:r>
      <w:proofErr w:type="spellStart"/>
      <w:r w:rsidRPr="007040AB">
        <w:rPr>
          <w:rFonts w:ascii="Times New Roman" w:hAnsi="Times New Roman"/>
          <w:sz w:val="24"/>
          <w:szCs w:val="24"/>
        </w:rPr>
        <w:t>Виньерон-Даля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, в – </w:t>
      </w:r>
      <w:proofErr w:type="spellStart"/>
      <w:r w:rsidRPr="007040AB">
        <w:rPr>
          <w:rFonts w:ascii="Times New Roman" w:hAnsi="Times New Roman"/>
          <w:sz w:val="24"/>
          <w:szCs w:val="24"/>
        </w:rPr>
        <w:t>бим-трал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, г – </w:t>
      </w:r>
      <w:proofErr w:type="gramStart"/>
      <w:r w:rsidRPr="007040AB">
        <w:rPr>
          <w:rFonts w:ascii="Times New Roman" w:hAnsi="Times New Roman"/>
          <w:sz w:val="24"/>
          <w:szCs w:val="24"/>
        </w:rPr>
        <w:t>оттер-трал</w:t>
      </w:r>
      <w:proofErr w:type="gramEnd"/>
      <w:r w:rsidRPr="007040AB">
        <w:rPr>
          <w:rFonts w:ascii="Times New Roman" w:hAnsi="Times New Roman"/>
          <w:sz w:val="24"/>
          <w:szCs w:val="24"/>
        </w:rPr>
        <w:t>.</w:t>
      </w:r>
    </w:p>
    <w:p w:rsidR="007040AB" w:rsidRPr="007040AB" w:rsidRDefault="007040AB" w:rsidP="00ED1F11">
      <w:pPr>
        <w:numPr>
          <w:ilvl w:val="0"/>
          <w:numId w:val="2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а – </w:t>
      </w:r>
      <w:proofErr w:type="spellStart"/>
      <w:proofErr w:type="gramStart"/>
      <w:r w:rsidRPr="007040AB">
        <w:rPr>
          <w:rFonts w:ascii="Times New Roman" w:hAnsi="Times New Roman"/>
          <w:sz w:val="24"/>
          <w:szCs w:val="24"/>
        </w:rPr>
        <w:t>оттер-трал</w:t>
      </w:r>
      <w:proofErr w:type="spellEnd"/>
      <w:proofErr w:type="gramEnd"/>
      <w:r w:rsidRPr="007040AB">
        <w:rPr>
          <w:rFonts w:ascii="Times New Roman" w:hAnsi="Times New Roman"/>
          <w:sz w:val="24"/>
          <w:szCs w:val="24"/>
        </w:rPr>
        <w:t xml:space="preserve">, б – </w:t>
      </w:r>
      <w:proofErr w:type="spellStart"/>
      <w:r w:rsidRPr="007040AB">
        <w:rPr>
          <w:rFonts w:ascii="Times New Roman" w:hAnsi="Times New Roman"/>
          <w:sz w:val="24"/>
          <w:szCs w:val="24"/>
        </w:rPr>
        <w:t>бим-трал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, в – современный трал, г – траловая система </w:t>
      </w:r>
      <w:proofErr w:type="spellStart"/>
      <w:r w:rsidRPr="007040AB">
        <w:rPr>
          <w:rFonts w:ascii="Times New Roman" w:hAnsi="Times New Roman"/>
          <w:sz w:val="24"/>
          <w:szCs w:val="24"/>
        </w:rPr>
        <w:t>Виньерон-Даля</w:t>
      </w:r>
      <w:proofErr w:type="spellEnd"/>
      <w:r w:rsidRPr="007040AB">
        <w:rPr>
          <w:rFonts w:ascii="Times New Roman" w:hAnsi="Times New Roman"/>
          <w:sz w:val="24"/>
          <w:szCs w:val="24"/>
        </w:rPr>
        <w:t>.</w:t>
      </w:r>
    </w:p>
    <w:p w:rsidR="007040AB" w:rsidRPr="007040AB" w:rsidRDefault="007040AB" w:rsidP="00ED1F11">
      <w:pPr>
        <w:numPr>
          <w:ilvl w:val="0"/>
          <w:numId w:val="2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а – траловая система </w:t>
      </w:r>
      <w:proofErr w:type="spellStart"/>
      <w:r w:rsidRPr="007040AB">
        <w:rPr>
          <w:rFonts w:ascii="Times New Roman" w:hAnsi="Times New Roman"/>
          <w:sz w:val="24"/>
          <w:szCs w:val="24"/>
        </w:rPr>
        <w:t>Виньерон-Даля</w:t>
      </w:r>
      <w:proofErr w:type="spellEnd"/>
      <w:r w:rsidRPr="007040AB">
        <w:rPr>
          <w:rFonts w:ascii="Times New Roman" w:hAnsi="Times New Roman"/>
          <w:sz w:val="24"/>
          <w:szCs w:val="24"/>
        </w:rPr>
        <w:t xml:space="preserve">, б – современный трал, в – </w:t>
      </w:r>
      <w:proofErr w:type="spellStart"/>
      <w:proofErr w:type="gramStart"/>
      <w:r w:rsidRPr="007040AB">
        <w:rPr>
          <w:rFonts w:ascii="Times New Roman" w:hAnsi="Times New Roman"/>
          <w:sz w:val="24"/>
          <w:szCs w:val="24"/>
        </w:rPr>
        <w:t>оттер-трал</w:t>
      </w:r>
      <w:proofErr w:type="spellEnd"/>
      <w:proofErr w:type="gramEnd"/>
      <w:r w:rsidRPr="007040AB">
        <w:rPr>
          <w:rFonts w:ascii="Times New Roman" w:hAnsi="Times New Roman"/>
          <w:sz w:val="24"/>
          <w:szCs w:val="24"/>
        </w:rPr>
        <w:t xml:space="preserve">, г – </w:t>
      </w:r>
      <w:proofErr w:type="spellStart"/>
      <w:r w:rsidRPr="007040AB">
        <w:rPr>
          <w:rFonts w:ascii="Times New Roman" w:hAnsi="Times New Roman"/>
          <w:sz w:val="24"/>
          <w:szCs w:val="24"/>
        </w:rPr>
        <w:t>бим-трал</w:t>
      </w:r>
      <w:proofErr w:type="spellEnd"/>
      <w:r w:rsidRPr="007040AB">
        <w:rPr>
          <w:rFonts w:ascii="Times New Roman" w:hAnsi="Times New Roman"/>
          <w:sz w:val="24"/>
          <w:szCs w:val="24"/>
        </w:rPr>
        <w:t>.</w:t>
      </w: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1378393</wp:posOffset>
            </wp:positionH>
            <wp:positionV relativeFrom="paragraph">
              <wp:posOffset>116097</wp:posOffset>
            </wp:positionV>
            <wp:extent cx="4226759" cy="2231739"/>
            <wp:effectExtent l="114300" t="76200" r="97591" b="73311"/>
            <wp:wrapNone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92" cy="2232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 xml:space="preserve">Тест 2. </w:t>
      </w:r>
      <w:r w:rsidRPr="007040AB">
        <w:rPr>
          <w:rFonts w:ascii="Times New Roman" w:hAnsi="Times New Roman"/>
          <w:sz w:val="24"/>
          <w:szCs w:val="24"/>
        </w:rPr>
        <w:t>Какой вариант конструкции донного трала из числа указанных ниже, используется для одновременного лова креветки двумя тралами?</w:t>
      </w:r>
    </w:p>
    <w:p w:rsidR="007040AB" w:rsidRPr="007040AB" w:rsidRDefault="007040AB" w:rsidP="00ED1F11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Траловая система </w:t>
      </w:r>
      <w:proofErr w:type="spellStart"/>
      <w:r w:rsidRPr="007040AB">
        <w:rPr>
          <w:rFonts w:ascii="Times New Roman" w:hAnsi="Times New Roman"/>
          <w:sz w:val="24"/>
          <w:szCs w:val="24"/>
        </w:rPr>
        <w:t>Виньерон-Даля</w:t>
      </w:r>
      <w:proofErr w:type="spellEnd"/>
      <w:r w:rsidRPr="007040AB">
        <w:rPr>
          <w:rFonts w:ascii="Times New Roman" w:hAnsi="Times New Roman"/>
          <w:sz w:val="24"/>
          <w:szCs w:val="24"/>
        </w:rPr>
        <w:t>.</w:t>
      </w:r>
    </w:p>
    <w:p w:rsidR="007040AB" w:rsidRPr="007040AB" w:rsidRDefault="007040AB" w:rsidP="00ED1F11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Бим трал.</w:t>
      </w:r>
    </w:p>
    <w:p w:rsidR="007040AB" w:rsidRPr="007040AB" w:rsidRDefault="007040AB" w:rsidP="00ED1F11">
      <w:pPr>
        <w:numPr>
          <w:ilvl w:val="0"/>
          <w:numId w:val="2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Оттер трал.</w:t>
      </w: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Тема 2. Закидные невода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 xml:space="preserve">Тест 1. </w:t>
      </w:r>
      <w:r w:rsidRPr="007040AB">
        <w:rPr>
          <w:rFonts w:ascii="Times New Roman" w:hAnsi="Times New Roman"/>
          <w:sz w:val="24"/>
          <w:szCs w:val="24"/>
        </w:rPr>
        <w:t>Каким образом реализуется захват рыбы закидным неводом?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1) Преграждают путь рыбе крыльями невода и загоняют ее в мотню.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2) Охватывают выбранный участок водоема сетной стенкой и захватывают рыбу способом </w:t>
      </w:r>
      <w:proofErr w:type="spellStart"/>
      <w:r w:rsidRPr="007040AB">
        <w:rPr>
          <w:rFonts w:ascii="Times New Roman" w:hAnsi="Times New Roman"/>
          <w:sz w:val="24"/>
          <w:szCs w:val="24"/>
        </w:rPr>
        <w:t>объячеивания</w:t>
      </w:r>
      <w:proofErr w:type="spellEnd"/>
      <w:r w:rsidRPr="007040AB">
        <w:rPr>
          <w:rFonts w:ascii="Times New Roman" w:hAnsi="Times New Roman"/>
          <w:sz w:val="24"/>
          <w:szCs w:val="24"/>
        </w:rPr>
        <w:t>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3) Сетной стенкой, перекрывающей всю толщу воды, охватывают выбранный участок водоема и посредством выборки урезов и невода отцеживают рыбу, попавшую в зону облова.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Тест 2.</w:t>
      </w:r>
      <w:r w:rsidRPr="007040AB">
        <w:rPr>
          <w:rFonts w:ascii="Times New Roman" w:hAnsi="Times New Roman"/>
          <w:sz w:val="24"/>
          <w:szCs w:val="24"/>
        </w:rPr>
        <w:t>Отчего зависит длина морского закидного невода?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1) От ширины хода рыбы вдоль побережья.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2) От возможностей техники, обеспечивающей работу с неводом.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3) От обоих факторов.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Тема 3. Донные невода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7040AB">
        <w:rPr>
          <w:rFonts w:ascii="Times New Roman" w:hAnsi="Times New Roman"/>
          <w:b/>
          <w:sz w:val="24"/>
          <w:szCs w:val="24"/>
        </w:rPr>
        <w:t>Тест</w:t>
      </w:r>
      <w:proofErr w:type="gramEnd"/>
      <w:r w:rsidRPr="007040AB">
        <w:rPr>
          <w:rFonts w:ascii="Times New Roman" w:hAnsi="Times New Roman"/>
          <w:b/>
          <w:sz w:val="24"/>
          <w:szCs w:val="24"/>
        </w:rPr>
        <w:t xml:space="preserve"> 1.</w:t>
      </w:r>
      <w:proofErr w:type="gramStart"/>
      <w:r w:rsidRPr="007040AB">
        <w:rPr>
          <w:rFonts w:ascii="Times New Roman" w:hAnsi="Times New Roman"/>
          <w:sz w:val="24"/>
          <w:szCs w:val="24"/>
        </w:rPr>
        <w:t>Каким</w:t>
      </w:r>
      <w:proofErr w:type="gramEnd"/>
      <w:r w:rsidRPr="007040AB">
        <w:rPr>
          <w:rFonts w:ascii="Times New Roman" w:hAnsi="Times New Roman"/>
          <w:sz w:val="24"/>
          <w:szCs w:val="24"/>
        </w:rPr>
        <w:t xml:space="preserve"> образом реализуется процесс лова донным неводом?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1)Рыба сгоняется в невод с помощью канатов - урезов, движущихся по дну.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2)Рыба отцеживается сетной оболочкой невода в процессе выборки урезов.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 xml:space="preserve">3)Разреженные скопления рыбы, распределенные в узком слое по большой площади дна охватываются замкнутым контуром, состоящим из сетной оболочки с </w:t>
      </w:r>
      <w:proofErr w:type="gramStart"/>
      <w:r w:rsidRPr="007040AB">
        <w:rPr>
          <w:rFonts w:ascii="Times New Roman" w:hAnsi="Times New Roman"/>
          <w:sz w:val="24"/>
          <w:szCs w:val="24"/>
        </w:rPr>
        <w:lastRenderedPageBreak/>
        <w:t>прикрепленными</w:t>
      </w:r>
      <w:proofErr w:type="gramEnd"/>
      <w:r w:rsidRPr="007040AB">
        <w:rPr>
          <w:rFonts w:ascii="Times New Roman" w:hAnsi="Times New Roman"/>
          <w:sz w:val="24"/>
          <w:szCs w:val="24"/>
        </w:rPr>
        <w:t xml:space="preserve"> к ее боковым кромкам двух тяжелых канатов, которые в процессе последующей выборки движутся по дну и сгоняют рыбу к центру обметанного пространства в зону отцеживающего действия сетной оболочки.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 xml:space="preserve">Тест 2. </w:t>
      </w:r>
      <w:r w:rsidRPr="007040AB">
        <w:rPr>
          <w:rFonts w:ascii="Times New Roman" w:hAnsi="Times New Roman"/>
          <w:sz w:val="24"/>
          <w:szCs w:val="24"/>
        </w:rPr>
        <w:t>Чем отличаются сетные части донного и закидного невода?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1)Количеством крыльев.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2)Количеством приводов.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3) Отношением длины крыла к длине мотни.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>Тема 4. Кошельковые невода.</w:t>
      </w: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 xml:space="preserve">Тест 1. </w:t>
      </w:r>
      <w:r w:rsidRPr="007040AB">
        <w:rPr>
          <w:rFonts w:ascii="Times New Roman" w:hAnsi="Times New Roman"/>
          <w:sz w:val="24"/>
          <w:szCs w:val="24"/>
        </w:rPr>
        <w:t>Каким способом реализуется захват рыбы кошельковым неводом?</w:t>
      </w:r>
    </w:p>
    <w:p w:rsidR="007040AB" w:rsidRPr="007040AB" w:rsidRDefault="007040AB" w:rsidP="00ED1F11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Отцеживанием.</w:t>
      </w:r>
    </w:p>
    <w:p w:rsidR="007040AB" w:rsidRPr="007040AB" w:rsidRDefault="007040AB" w:rsidP="00ED1F11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Отцеживанием в вертикальной плоскости.</w:t>
      </w:r>
    </w:p>
    <w:p w:rsidR="007040AB" w:rsidRPr="007040AB" w:rsidRDefault="007040AB" w:rsidP="00ED1F11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Запутыванием в сливной части.</w:t>
      </w:r>
    </w:p>
    <w:p w:rsidR="007040AB" w:rsidRPr="007040AB" w:rsidRDefault="007040AB" w:rsidP="00ED1F11">
      <w:pPr>
        <w:numPr>
          <w:ilvl w:val="0"/>
          <w:numId w:val="3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Последовательным охватом косяка вертикальной сетной оболочкой с последующим закрытием низов невода и отцеживанием рыбы из воды посредством выборки невода.</w:t>
      </w: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b/>
          <w:sz w:val="24"/>
          <w:szCs w:val="24"/>
        </w:rPr>
        <w:t xml:space="preserve">Тест 2. </w:t>
      </w:r>
      <w:r w:rsidRPr="007040AB">
        <w:rPr>
          <w:rFonts w:ascii="Times New Roman" w:hAnsi="Times New Roman"/>
          <w:sz w:val="24"/>
          <w:szCs w:val="24"/>
        </w:rPr>
        <w:t>Обозначение названия кошелькового невода представляет собой произведение двух величин. Например, 940</w:t>
      </w:r>
      <w:r w:rsidRPr="007040AB">
        <w:rPr>
          <w:rFonts w:ascii="Times New Roman" w:hAnsi="Times New Roman"/>
          <w:sz w:val="24"/>
          <w:szCs w:val="24"/>
          <w:lang w:val="en-US"/>
        </w:rPr>
        <w:t>x</w:t>
      </w:r>
      <w:r w:rsidRPr="007040AB">
        <w:rPr>
          <w:rFonts w:ascii="Times New Roman" w:hAnsi="Times New Roman"/>
          <w:sz w:val="24"/>
          <w:szCs w:val="24"/>
        </w:rPr>
        <w:t xml:space="preserve"> 170м. Какую информацию содержит первый сомножитель?</w:t>
      </w:r>
    </w:p>
    <w:p w:rsidR="007040AB" w:rsidRPr="007040AB" w:rsidRDefault="007040AB" w:rsidP="00ED1F11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Высоту невода в посадке.</w:t>
      </w:r>
    </w:p>
    <w:p w:rsidR="007040AB" w:rsidRPr="007040AB" w:rsidRDefault="007040AB" w:rsidP="00ED1F11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Длину нижней подборы.</w:t>
      </w:r>
    </w:p>
    <w:p w:rsidR="007040AB" w:rsidRPr="007040AB" w:rsidRDefault="007040AB" w:rsidP="00ED1F11">
      <w:pPr>
        <w:numPr>
          <w:ilvl w:val="0"/>
          <w:numId w:val="3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040AB">
        <w:rPr>
          <w:rFonts w:ascii="Times New Roman" w:hAnsi="Times New Roman"/>
          <w:sz w:val="24"/>
          <w:szCs w:val="24"/>
        </w:rPr>
        <w:t>Длину верхней подборы.</w:t>
      </w:r>
    </w:p>
    <w:p w:rsidR="007040AB" w:rsidRPr="007040AB" w:rsidRDefault="007040AB" w:rsidP="007040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ED1F11">
      <w:pPr>
        <w:pStyle w:val="ad"/>
        <w:numPr>
          <w:ilvl w:val="2"/>
          <w:numId w:val="42"/>
        </w:num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</w:pPr>
      <w:r w:rsidRPr="007040AB">
        <w:rPr>
          <w:rFonts w:ascii="Times New Roman" w:eastAsia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Контрольные работы </w:t>
      </w:r>
    </w:p>
    <w:p w:rsidR="00B97660" w:rsidRPr="00B97660" w:rsidRDefault="00B97660" w:rsidP="00B97660">
      <w:pPr>
        <w:pStyle w:val="a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7660">
        <w:rPr>
          <w:rFonts w:ascii="Times New Roman" w:hAnsi="Times New Roman"/>
          <w:b/>
          <w:sz w:val="24"/>
          <w:szCs w:val="24"/>
        </w:rPr>
        <w:t>(4 семестр)</w:t>
      </w:r>
    </w:p>
    <w:p w:rsidR="007040AB" w:rsidRPr="007040AB" w:rsidRDefault="007040AB" w:rsidP="007040AB">
      <w:pPr>
        <w:pStyle w:val="ad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>Контрольная работа№1</w:t>
      </w: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40AB">
        <w:rPr>
          <w:rFonts w:ascii="Times New Roman" w:eastAsia="Times New Roman" w:hAnsi="Times New Roman"/>
          <w:sz w:val="28"/>
          <w:szCs w:val="28"/>
          <w:lang w:eastAsia="ru-RU"/>
        </w:rPr>
        <w:t>Задача №1.Определить шаг ячеи сетей или размеры ловимой рыбы при следующих данных: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4"/>
        <w:gridCol w:w="1884"/>
        <w:gridCol w:w="905"/>
        <w:gridCol w:w="1114"/>
        <w:gridCol w:w="971"/>
        <w:gridCol w:w="1855"/>
        <w:gridCol w:w="877"/>
        <w:gridCol w:w="1001"/>
      </w:tblGrid>
      <w:tr w:rsidR="007040AB" w:rsidRPr="007040AB" w:rsidTr="007040AB">
        <w:trPr>
          <w:jc w:val="center"/>
        </w:trPr>
        <w:tc>
          <w:tcPr>
            <w:tcW w:w="124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задачи</w:t>
            </w:r>
          </w:p>
        </w:tc>
        <w:tc>
          <w:tcPr>
            <w:tcW w:w="269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Рыба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Шаг ячеи,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1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Длина рыбы,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задачи</w:t>
            </w:r>
          </w:p>
        </w:tc>
        <w:tc>
          <w:tcPr>
            <w:tcW w:w="255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Рыба</w:t>
            </w:r>
          </w:p>
        </w:tc>
        <w:tc>
          <w:tcPr>
            <w:tcW w:w="141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Шаг ячеи,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Длина рыбы,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7040AB" w:rsidRPr="007040AB" w:rsidTr="007040AB">
        <w:trPr>
          <w:jc w:val="center"/>
        </w:trPr>
        <w:tc>
          <w:tcPr>
            <w:tcW w:w="124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Судак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1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Судак</w:t>
            </w:r>
          </w:p>
        </w:tc>
        <w:tc>
          <w:tcPr>
            <w:tcW w:w="141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</w:tr>
      <w:tr w:rsidR="007040AB" w:rsidRPr="007040AB" w:rsidTr="007040AB">
        <w:trPr>
          <w:jc w:val="center"/>
        </w:trPr>
        <w:tc>
          <w:tcPr>
            <w:tcW w:w="124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Сельдь атлантическая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1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Лещ</w:t>
            </w:r>
          </w:p>
        </w:tc>
        <w:tc>
          <w:tcPr>
            <w:tcW w:w="141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</w:t>
            </w:r>
          </w:p>
        </w:tc>
      </w:tr>
      <w:tr w:rsidR="007040AB" w:rsidRPr="007040AB" w:rsidTr="007040AB">
        <w:trPr>
          <w:jc w:val="center"/>
        </w:trPr>
        <w:tc>
          <w:tcPr>
            <w:tcW w:w="124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Пузанок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1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Горбуша</w:t>
            </w:r>
          </w:p>
        </w:tc>
        <w:tc>
          <w:tcPr>
            <w:tcW w:w="141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</w:tr>
      <w:tr w:rsidR="007040AB" w:rsidRPr="007040AB" w:rsidTr="007040AB">
        <w:trPr>
          <w:jc w:val="center"/>
        </w:trPr>
        <w:tc>
          <w:tcPr>
            <w:tcW w:w="124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Вобла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1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Вобла</w:t>
            </w:r>
          </w:p>
        </w:tc>
        <w:tc>
          <w:tcPr>
            <w:tcW w:w="141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</w:tr>
      <w:tr w:rsidR="007040AB" w:rsidRPr="007040AB" w:rsidTr="007040AB">
        <w:trPr>
          <w:jc w:val="center"/>
        </w:trPr>
        <w:tc>
          <w:tcPr>
            <w:tcW w:w="124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Лещ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1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Пузанок</w:t>
            </w:r>
          </w:p>
        </w:tc>
        <w:tc>
          <w:tcPr>
            <w:tcW w:w="141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</w:tr>
      <w:tr w:rsidR="007040AB" w:rsidRPr="007040AB" w:rsidTr="007040AB">
        <w:trPr>
          <w:jc w:val="center"/>
        </w:trPr>
        <w:tc>
          <w:tcPr>
            <w:tcW w:w="124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Сазан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1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Сазан</w:t>
            </w:r>
          </w:p>
        </w:tc>
        <w:tc>
          <w:tcPr>
            <w:tcW w:w="141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</w:tr>
      <w:tr w:rsidR="007040AB" w:rsidRPr="007040AB" w:rsidTr="007040AB">
        <w:trPr>
          <w:jc w:val="center"/>
        </w:trPr>
        <w:tc>
          <w:tcPr>
            <w:tcW w:w="124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Сельдь каспийская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276" w:type="dxa"/>
            <w:vMerge w:val="restart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1" w:type="dxa"/>
            <w:vMerge w:val="restart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Сельдь атлантическая</w:t>
            </w:r>
          </w:p>
        </w:tc>
        <w:tc>
          <w:tcPr>
            <w:tcW w:w="1418" w:type="dxa"/>
            <w:vMerge w:val="restart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59" w:type="dxa"/>
            <w:vMerge w:val="restart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270</w:t>
            </w:r>
          </w:p>
        </w:tc>
      </w:tr>
      <w:tr w:rsidR="007040AB" w:rsidRPr="007040AB" w:rsidTr="007040AB">
        <w:trPr>
          <w:jc w:val="center"/>
        </w:trPr>
        <w:tc>
          <w:tcPr>
            <w:tcW w:w="124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4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Сельдь охотская</w:t>
            </w:r>
          </w:p>
        </w:tc>
        <w:tc>
          <w:tcPr>
            <w:tcW w:w="155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276" w:type="dxa"/>
            <w:vMerge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40AB">
        <w:rPr>
          <w:rFonts w:ascii="Times New Roman" w:eastAsia="Times New Roman" w:hAnsi="Times New Roman"/>
          <w:sz w:val="28"/>
          <w:szCs w:val="28"/>
          <w:lang w:eastAsia="ru-RU"/>
        </w:rPr>
        <w:t>Задача №2. Рассчитать оснастку (</w:t>
      </w:r>
      <w:proofErr w:type="gramStart"/>
      <w:r w:rsidRPr="007040AB">
        <w:rPr>
          <w:rFonts w:ascii="Times New Roman" w:eastAsia="Times New Roman" w:hAnsi="Times New Roman"/>
          <w:sz w:val="28"/>
          <w:szCs w:val="28"/>
          <w:lang w:eastAsia="ru-RU"/>
        </w:rPr>
        <w:t>плав и</w:t>
      </w:r>
      <w:proofErr w:type="gramEnd"/>
      <w:r w:rsidRPr="007040AB">
        <w:rPr>
          <w:rFonts w:ascii="Times New Roman" w:eastAsia="Times New Roman" w:hAnsi="Times New Roman"/>
          <w:sz w:val="28"/>
          <w:szCs w:val="28"/>
          <w:lang w:eastAsia="ru-RU"/>
        </w:rPr>
        <w:t xml:space="preserve"> загрузку) ставной частиковой сети при следующих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134"/>
        <w:gridCol w:w="1134"/>
        <w:gridCol w:w="709"/>
        <w:gridCol w:w="850"/>
        <w:gridCol w:w="993"/>
        <w:gridCol w:w="1086"/>
        <w:gridCol w:w="857"/>
        <w:gridCol w:w="857"/>
      </w:tblGrid>
      <w:tr w:rsidR="007040AB" w:rsidRPr="007040AB" w:rsidTr="007040AB">
        <w:tc>
          <w:tcPr>
            <w:tcW w:w="1951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задачи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040AB" w:rsidRPr="007040AB" w:rsidTr="007040AB">
        <w:tc>
          <w:tcPr>
            <w:tcW w:w="1951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Сила тяжести сети в воздухе, кгс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50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08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</w:tc>
      </w:tr>
      <w:tr w:rsidR="007040AB" w:rsidRPr="007040AB" w:rsidTr="007040AB">
        <w:tc>
          <w:tcPr>
            <w:tcW w:w="1951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 сети и подборы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Капрон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Капрон</w:t>
            </w:r>
          </w:p>
        </w:tc>
        <w:tc>
          <w:tcPr>
            <w:tcW w:w="709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Ней-лон</w:t>
            </w:r>
            <w:proofErr w:type="gramEnd"/>
          </w:p>
        </w:tc>
        <w:tc>
          <w:tcPr>
            <w:tcW w:w="850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Ней-лон</w:t>
            </w:r>
            <w:proofErr w:type="gramEnd"/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Капрон</w:t>
            </w:r>
          </w:p>
        </w:tc>
        <w:tc>
          <w:tcPr>
            <w:tcW w:w="108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Капрон</w:t>
            </w:r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Ней-лон</w:t>
            </w:r>
            <w:proofErr w:type="gramEnd"/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Ней-лон</w:t>
            </w:r>
            <w:proofErr w:type="gramEnd"/>
          </w:p>
        </w:tc>
      </w:tr>
      <w:tr w:rsidR="007040AB" w:rsidRPr="007040AB" w:rsidTr="007040AB">
        <w:tc>
          <w:tcPr>
            <w:tcW w:w="1951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плава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Пенопо-листирол</w:t>
            </w:r>
            <w:proofErr w:type="spellEnd"/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Шнур </w:t>
            </w:r>
          </w:p>
        </w:tc>
        <w:tc>
          <w:tcPr>
            <w:tcW w:w="709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ПВХ</w:t>
            </w:r>
          </w:p>
        </w:tc>
        <w:tc>
          <w:tcPr>
            <w:tcW w:w="850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ПВХ</w:t>
            </w:r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ПВХ</w:t>
            </w:r>
          </w:p>
        </w:tc>
        <w:tc>
          <w:tcPr>
            <w:tcW w:w="108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Пенопо-листирол</w:t>
            </w:r>
            <w:proofErr w:type="spellEnd"/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Шнур </w:t>
            </w:r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ПВХ</w:t>
            </w:r>
          </w:p>
        </w:tc>
      </w:tr>
      <w:tr w:rsidR="007040AB" w:rsidRPr="007040AB" w:rsidTr="007040AB">
        <w:tc>
          <w:tcPr>
            <w:tcW w:w="1951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Запас плавучести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0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08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</w:t>
            </w:r>
          </w:p>
        </w:tc>
      </w:tr>
      <w:tr w:rsidR="007040AB" w:rsidRPr="007040AB" w:rsidTr="007040AB">
        <w:tc>
          <w:tcPr>
            <w:tcW w:w="1951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 загрузки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709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850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Камни</w:t>
            </w:r>
          </w:p>
        </w:tc>
        <w:tc>
          <w:tcPr>
            <w:tcW w:w="108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857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Камни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40AB">
        <w:rPr>
          <w:rFonts w:ascii="Times New Roman" w:hAnsi="Times New Roman"/>
          <w:sz w:val="28"/>
          <w:szCs w:val="28"/>
        </w:rPr>
        <w:t>Задача №3. Определить необходимое количество промысловых лодок для рациональной бесперебойной эксплуатации промыслового участка при следующих условиях:</w:t>
      </w: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8"/>
        <w:gridCol w:w="969"/>
        <w:gridCol w:w="970"/>
        <w:gridCol w:w="940"/>
        <w:gridCol w:w="970"/>
        <w:gridCol w:w="971"/>
        <w:gridCol w:w="971"/>
        <w:gridCol w:w="971"/>
        <w:gridCol w:w="971"/>
      </w:tblGrid>
      <w:tr w:rsidR="007040AB" w:rsidRPr="007040AB" w:rsidTr="007040AB">
        <w:tc>
          <w:tcPr>
            <w:tcW w:w="183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96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040AB" w:rsidRPr="007040AB" w:rsidTr="007040AB">
        <w:tc>
          <w:tcPr>
            <w:tcW w:w="183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Длина рыболовного участка,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6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97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94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97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1300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</w:tr>
      <w:tr w:rsidR="007040AB" w:rsidRPr="007040AB" w:rsidTr="007040AB">
        <w:tc>
          <w:tcPr>
            <w:tcW w:w="183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Скорость течения на поверхности,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7040AB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  <w:tc>
          <w:tcPr>
            <w:tcW w:w="96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4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7040AB" w:rsidRPr="007040AB" w:rsidTr="007040AB">
        <w:tc>
          <w:tcPr>
            <w:tcW w:w="183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Расстояние между всплывающими сетями,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6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97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4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7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7040AB" w:rsidRPr="007040AB" w:rsidTr="007040AB">
        <w:tc>
          <w:tcPr>
            <w:tcW w:w="183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Время</w:t>
            </w:r>
            <w:proofErr w:type="gramEnd"/>
            <w:r w:rsidRPr="007040AB">
              <w:rPr>
                <w:rFonts w:ascii="Times New Roman" w:hAnsi="Times New Roman"/>
                <w:sz w:val="24"/>
                <w:szCs w:val="24"/>
              </w:rPr>
              <w:t xml:space="preserve"> затраченное на цикл лова, мин</w:t>
            </w:r>
          </w:p>
        </w:tc>
        <w:tc>
          <w:tcPr>
            <w:tcW w:w="969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7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4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7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71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B976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№2</w:t>
      </w: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40AB">
        <w:rPr>
          <w:rFonts w:ascii="Times New Roman" w:hAnsi="Times New Roman"/>
          <w:sz w:val="28"/>
          <w:szCs w:val="28"/>
        </w:rPr>
        <w:t>Задача №</w:t>
      </w:r>
      <w:r w:rsidR="00E9001C">
        <w:rPr>
          <w:rFonts w:ascii="Times New Roman" w:hAnsi="Times New Roman"/>
          <w:sz w:val="28"/>
          <w:szCs w:val="28"/>
        </w:rPr>
        <w:t>1</w:t>
      </w:r>
      <w:r w:rsidRPr="007040AB">
        <w:rPr>
          <w:rFonts w:ascii="Times New Roman" w:hAnsi="Times New Roman"/>
          <w:sz w:val="28"/>
          <w:szCs w:val="28"/>
        </w:rPr>
        <w:t>. Рассчитать стояночный вожак дрифтерного порядка при следующих условиях: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276"/>
        <w:gridCol w:w="1276"/>
        <w:gridCol w:w="1417"/>
        <w:gridCol w:w="1276"/>
        <w:gridCol w:w="1276"/>
      </w:tblGrid>
      <w:tr w:rsidR="007040AB" w:rsidRPr="007040AB" w:rsidTr="007040AB">
        <w:trPr>
          <w:jc w:val="center"/>
        </w:trPr>
        <w:tc>
          <w:tcPr>
            <w:tcW w:w="1809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задачи: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040AB" w:rsidRPr="007040AB" w:rsidTr="007040AB">
        <w:trPr>
          <w:jc w:val="center"/>
        </w:trPr>
        <w:tc>
          <w:tcPr>
            <w:tcW w:w="1809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судна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СРТ-400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СРТР-540</w:t>
            </w:r>
          </w:p>
        </w:tc>
        <w:tc>
          <w:tcPr>
            <w:tcW w:w="141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СРТР-400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СРТМ-800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0AB">
              <w:rPr>
                <w:rFonts w:ascii="Times New Roman" w:hAnsi="Times New Roman"/>
              </w:rPr>
              <w:t>СРТ-400</w:t>
            </w:r>
          </w:p>
        </w:tc>
      </w:tr>
      <w:tr w:rsidR="007040AB" w:rsidRPr="007040AB" w:rsidTr="007040AB">
        <w:trPr>
          <w:jc w:val="center"/>
        </w:trPr>
        <w:tc>
          <w:tcPr>
            <w:tcW w:w="1809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Ветер, баллы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040AB" w:rsidRPr="007040AB" w:rsidTr="007040AB">
        <w:trPr>
          <w:jc w:val="center"/>
        </w:trPr>
        <w:tc>
          <w:tcPr>
            <w:tcW w:w="1809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proofErr w:type="spellStart"/>
            <w:r w:rsidRPr="00704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sφ</w:t>
            </w:r>
            <w:proofErr w:type="spellEnd"/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41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7040AB" w:rsidRPr="007040AB" w:rsidTr="007040AB">
        <w:trPr>
          <w:jc w:val="center"/>
        </w:trPr>
        <w:tc>
          <w:tcPr>
            <w:tcW w:w="1809" w:type="dxa"/>
          </w:tcPr>
          <w:p w:rsidR="007040AB" w:rsidRPr="007040AB" w:rsidRDefault="007040AB" w:rsidP="007040A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Запас прочности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E9001C" w:rsidP="00704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№2</w:t>
      </w:r>
      <w:r w:rsidR="007040AB" w:rsidRPr="007040AB">
        <w:rPr>
          <w:rFonts w:ascii="Times New Roman" w:hAnsi="Times New Roman"/>
          <w:sz w:val="28"/>
          <w:szCs w:val="28"/>
        </w:rPr>
        <w:t>. Определить конструктивный шаг ячеи в ловушке и крыле ставного невода для лова следующих видов рыб: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4"/>
        <w:gridCol w:w="628"/>
        <w:gridCol w:w="759"/>
        <w:gridCol w:w="798"/>
        <w:gridCol w:w="890"/>
        <w:gridCol w:w="1192"/>
        <w:gridCol w:w="1187"/>
        <w:gridCol w:w="1088"/>
        <w:gridCol w:w="651"/>
        <w:gridCol w:w="914"/>
      </w:tblGrid>
      <w:tr w:rsidR="007040AB" w:rsidRPr="007040AB" w:rsidTr="007040AB"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040AB" w:rsidRPr="007040AB" w:rsidTr="007040AB"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Вид рыбы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лещ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сазан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вобла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сельдь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скумбрия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пеламида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горбуша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кета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килька</w:t>
            </w:r>
          </w:p>
        </w:tc>
      </w:tr>
      <w:tr w:rsidR="007040AB" w:rsidRPr="007040AB" w:rsidTr="007040AB"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Длина </w:t>
            </w:r>
            <w:r w:rsidRPr="007040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рыбы,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E9001C" w:rsidP="00704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№3.</w:t>
      </w:r>
      <w:r w:rsidR="007040AB" w:rsidRPr="007040AB">
        <w:rPr>
          <w:rFonts w:ascii="Times New Roman" w:hAnsi="Times New Roman"/>
          <w:sz w:val="28"/>
          <w:szCs w:val="28"/>
        </w:rPr>
        <w:t>Рассчитать диаметр и глубину забивки сваи при следующих данных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26"/>
        <w:gridCol w:w="750"/>
        <w:gridCol w:w="993"/>
        <w:gridCol w:w="992"/>
        <w:gridCol w:w="992"/>
        <w:gridCol w:w="1112"/>
        <w:gridCol w:w="1014"/>
        <w:gridCol w:w="1134"/>
        <w:gridCol w:w="958"/>
      </w:tblGrid>
      <w:tr w:rsidR="007040AB" w:rsidRPr="007040AB" w:rsidTr="007040AB">
        <w:tc>
          <w:tcPr>
            <w:tcW w:w="162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75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1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040AB" w:rsidRPr="007040AB" w:rsidTr="007040AB">
        <w:tc>
          <w:tcPr>
            <w:tcW w:w="162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Интенсивность нагрузки на каждый метр длины сваи, кгс/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75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1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101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5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</w:tr>
      <w:tr w:rsidR="007040AB" w:rsidRPr="007040AB" w:rsidTr="007040AB">
        <w:tc>
          <w:tcPr>
            <w:tcW w:w="162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Длина сваи от заделки до опоры,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75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11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01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95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7040AB" w:rsidRPr="007040AB" w:rsidTr="007040AB">
        <w:tc>
          <w:tcPr>
            <w:tcW w:w="162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Грунт</w:t>
            </w:r>
          </w:p>
        </w:tc>
        <w:tc>
          <w:tcPr>
            <w:tcW w:w="75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Ил</w:t>
            </w:r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Мелкий песок с илом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Сред-ний</w:t>
            </w:r>
            <w:proofErr w:type="spellEnd"/>
            <w:proofErr w:type="gramEnd"/>
            <w:r w:rsidRPr="007040AB">
              <w:rPr>
                <w:rFonts w:ascii="Times New Roman" w:hAnsi="Times New Roman"/>
                <w:sz w:val="24"/>
                <w:szCs w:val="24"/>
              </w:rPr>
              <w:t xml:space="preserve"> песок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Крупный песок</w:t>
            </w:r>
          </w:p>
        </w:tc>
        <w:tc>
          <w:tcPr>
            <w:tcW w:w="111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Глинис-тый</w:t>
            </w:r>
            <w:proofErr w:type="spellEnd"/>
            <w:proofErr w:type="gramEnd"/>
            <w:r w:rsidRPr="007040AB">
              <w:rPr>
                <w:rFonts w:ascii="Times New Roman" w:hAnsi="Times New Roman"/>
                <w:sz w:val="24"/>
                <w:szCs w:val="24"/>
              </w:rPr>
              <w:t xml:space="preserve"> грунт</w:t>
            </w:r>
          </w:p>
        </w:tc>
        <w:tc>
          <w:tcPr>
            <w:tcW w:w="101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Галька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Слабый илистый грунт</w:t>
            </w:r>
          </w:p>
        </w:tc>
        <w:tc>
          <w:tcPr>
            <w:tcW w:w="95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Глинистый грунт</w:t>
            </w:r>
          </w:p>
        </w:tc>
      </w:tr>
      <w:tr w:rsidR="007040AB" w:rsidRPr="007040AB" w:rsidTr="007040AB">
        <w:tc>
          <w:tcPr>
            <w:tcW w:w="1626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Расчетное давление на сваю, кгс</w:t>
            </w:r>
          </w:p>
        </w:tc>
        <w:tc>
          <w:tcPr>
            <w:tcW w:w="750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112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01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95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40AB" w:rsidRPr="007040AB" w:rsidRDefault="007040AB" w:rsidP="00B976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№3</w:t>
      </w:r>
    </w:p>
    <w:p w:rsid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40AB">
        <w:rPr>
          <w:rFonts w:ascii="Times New Roman" w:hAnsi="Times New Roman"/>
          <w:sz w:val="28"/>
          <w:szCs w:val="28"/>
        </w:rPr>
        <w:t>За</w:t>
      </w:r>
      <w:r w:rsidR="00E9001C">
        <w:rPr>
          <w:rFonts w:ascii="Times New Roman" w:hAnsi="Times New Roman"/>
          <w:sz w:val="28"/>
          <w:szCs w:val="28"/>
        </w:rPr>
        <w:t>дача №1</w:t>
      </w:r>
      <w:r w:rsidRPr="007040AB">
        <w:rPr>
          <w:rFonts w:ascii="Times New Roman" w:hAnsi="Times New Roman"/>
          <w:sz w:val="28"/>
          <w:szCs w:val="28"/>
        </w:rPr>
        <w:t>. Определить предел зоологической длины рыбы, которую можно ловить или выгружать с помощью центробежных рыбонасосов, при следующих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155"/>
        <w:gridCol w:w="1293"/>
        <w:gridCol w:w="1293"/>
        <w:gridCol w:w="1293"/>
        <w:gridCol w:w="1293"/>
        <w:gridCol w:w="1293"/>
      </w:tblGrid>
      <w:tr w:rsidR="007040AB" w:rsidRPr="007040AB" w:rsidTr="007040AB">
        <w:tc>
          <w:tcPr>
            <w:tcW w:w="1951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15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040AB" w:rsidRPr="007040AB" w:rsidTr="007040AB">
        <w:tc>
          <w:tcPr>
            <w:tcW w:w="1951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Подача по чистой воде, л/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5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7040AB" w:rsidRPr="007040AB" w:rsidTr="007040AB">
        <w:tc>
          <w:tcPr>
            <w:tcW w:w="1951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Диаметр нагнетательной магистрали,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15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7040AB" w:rsidRPr="007040AB" w:rsidTr="007040AB">
        <w:tc>
          <w:tcPr>
            <w:tcW w:w="1951" w:type="dxa"/>
          </w:tcPr>
          <w:p w:rsidR="007040AB" w:rsidRPr="007040AB" w:rsidRDefault="007040AB" w:rsidP="007040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Частота вращения, мин</w:t>
            </w:r>
            <w:r w:rsidRPr="007040AB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15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293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E9001C" w:rsidP="00704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№2</w:t>
      </w:r>
      <w:r w:rsidR="007040AB" w:rsidRPr="007040AB">
        <w:rPr>
          <w:rFonts w:ascii="Times New Roman" w:hAnsi="Times New Roman"/>
          <w:sz w:val="28"/>
          <w:szCs w:val="28"/>
        </w:rPr>
        <w:t>. Определить глубину погружения смесителя эрлифта под поверхность воды для лова рыбы на свет при следующих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208"/>
        <w:gridCol w:w="1367"/>
        <w:gridCol w:w="1367"/>
        <w:gridCol w:w="1367"/>
        <w:gridCol w:w="1368"/>
        <w:gridCol w:w="1368"/>
      </w:tblGrid>
      <w:tr w:rsidR="007040AB" w:rsidRPr="007040AB" w:rsidTr="007040AB">
        <w:tc>
          <w:tcPr>
            <w:tcW w:w="15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20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040AB" w:rsidRPr="007040AB" w:rsidTr="007040AB">
        <w:tc>
          <w:tcPr>
            <w:tcW w:w="15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Высота подъема смеси,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20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7040AB" w:rsidRPr="007040AB" w:rsidTr="007040AB">
        <w:tc>
          <w:tcPr>
            <w:tcW w:w="15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Плотность воды,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7040AB">
              <w:rPr>
                <w:rFonts w:ascii="Times New Roman" w:hAnsi="Times New Roman"/>
                <w:sz w:val="24"/>
                <w:szCs w:val="24"/>
              </w:rPr>
              <w:t>/м</w:t>
            </w:r>
            <w:r w:rsidRPr="007040A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0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1020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1035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1015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1020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1025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</w:tr>
      <w:tr w:rsidR="007040AB" w:rsidRPr="007040AB" w:rsidTr="007040AB">
        <w:tc>
          <w:tcPr>
            <w:tcW w:w="152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Плотность смеси,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7040AB">
              <w:rPr>
                <w:rFonts w:ascii="Times New Roman" w:hAnsi="Times New Roman"/>
                <w:sz w:val="24"/>
                <w:szCs w:val="24"/>
              </w:rPr>
              <w:t>/м</w:t>
            </w:r>
            <w:r w:rsidRPr="007040A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0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980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970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E9001C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Задача №3</w:t>
      </w:r>
      <w:r w:rsidR="007040AB" w:rsidRPr="007040AB">
        <w:rPr>
          <w:rFonts w:ascii="Times New Roman" w:eastAsia="Times New Roman" w:hAnsi="Times New Roman"/>
          <w:sz w:val="28"/>
          <w:szCs w:val="28"/>
          <w:lang w:eastAsia="ru-RU"/>
        </w:rPr>
        <w:t>. Подобрать по графику хребтину яруса для лова с судов различного водоизмещения и проверить усилие в хребтине при следующих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6"/>
        <w:gridCol w:w="1543"/>
        <w:gridCol w:w="1536"/>
        <w:gridCol w:w="1536"/>
        <w:gridCol w:w="1543"/>
        <w:gridCol w:w="1537"/>
      </w:tblGrid>
      <w:tr w:rsidR="007040AB" w:rsidRPr="007040AB" w:rsidTr="007040AB"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№ варианта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7040AB" w:rsidRPr="007040AB" w:rsidTr="007040AB"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Водоизмещение судна,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59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600</w:t>
            </w:r>
          </w:p>
        </w:tc>
      </w:tr>
      <w:tr w:rsidR="007040AB" w:rsidRPr="007040AB" w:rsidTr="007040AB"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Масса объекта лова,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59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</w:tr>
      <w:tr w:rsidR="007040AB" w:rsidRPr="007040AB" w:rsidTr="007040AB"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Расстояние между буйками,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9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</w:tr>
      <w:tr w:rsidR="007040AB" w:rsidRPr="007040AB" w:rsidTr="007040AB"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Стрела провеса яруса,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96" w:type="dxa"/>
          </w:tcPr>
          <w:p w:rsidR="007040AB" w:rsidRPr="007040AB" w:rsidRDefault="007040AB" w:rsidP="007040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40AB" w:rsidRPr="00ED1F11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D1F11">
        <w:rPr>
          <w:rFonts w:ascii="Times New Roman" w:eastAsia="Times New Roman" w:hAnsi="Times New Roman"/>
          <w:b/>
          <w:sz w:val="28"/>
          <w:szCs w:val="28"/>
          <w:lang w:eastAsia="ru-RU"/>
        </w:rPr>
        <w:t>(5 семестр)</w:t>
      </w:r>
    </w:p>
    <w:p w:rsidR="00ED1F11" w:rsidRDefault="00ED1F11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40AB" w:rsidRPr="00B97660" w:rsidRDefault="007040AB" w:rsidP="00B97660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Контрольная работа </w:t>
      </w:r>
    </w:p>
    <w:p w:rsidR="007040AB" w:rsidRPr="007040AB" w:rsidRDefault="007040AB" w:rsidP="007040A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40AB">
        <w:rPr>
          <w:rFonts w:ascii="Times New Roman" w:eastAsia="Times New Roman" w:hAnsi="Times New Roman"/>
          <w:sz w:val="28"/>
          <w:szCs w:val="28"/>
          <w:lang w:eastAsia="ru-RU"/>
        </w:rPr>
        <w:t>Задача №1. Определить длину кутка и конструктивный шаг ячей в кутке, направляющей и охватывающей части трала, при следующих условиях:</w:t>
      </w: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110"/>
        <w:tblW w:w="0" w:type="auto"/>
        <w:jc w:val="center"/>
        <w:tblLook w:val="04A0"/>
      </w:tblPr>
      <w:tblGrid>
        <w:gridCol w:w="1671"/>
        <w:gridCol w:w="2127"/>
        <w:gridCol w:w="2409"/>
        <w:gridCol w:w="1954"/>
      </w:tblGrid>
      <w:tr w:rsidR="007040AB" w:rsidRPr="007040AB" w:rsidTr="007040AB">
        <w:trPr>
          <w:jc w:val="center"/>
        </w:trPr>
        <w:tc>
          <w:tcPr>
            <w:tcW w:w="1671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sz w:val="24"/>
                <w:szCs w:val="24"/>
              </w:rPr>
              <w:t>№ варианта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sz w:val="24"/>
                <w:szCs w:val="24"/>
              </w:rPr>
              <w:t>Объект лова</w:t>
            </w:r>
          </w:p>
        </w:tc>
        <w:tc>
          <w:tcPr>
            <w:tcW w:w="2409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sz w:val="24"/>
                <w:szCs w:val="24"/>
              </w:rPr>
              <w:t>Район промысла</w:t>
            </w:r>
          </w:p>
        </w:tc>
        <w:tc>
          <w:tcPr>
            <w:tcW w:w="1954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sz w:val="24"/>
                <w:szCs w:val="24"/>
              </w:rPr>
              <w:t>Тип судна</w:t>
            </w:r>
          </w:p>
        </w:tc>
      </w:tr>
      <w:tr w:rsidR="007040AB" w:rsidRPr="007040AB" w:rsidTr="007040AB">
        <w:trPr>
          <w:jc w:val="center"/>
        </w:trPr>
        <w:tc>
          <w:tcPr>
            <w:tcW w:w="1671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Сельдь</w:t>
            </w:r>
          </w:p>
        </w:tc>
        <w:tc>
          <w:tcPr>
            <w:tcW w:w="2409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Охотское море</w:t>
            </w:r>
          </w:p>
        </w:tc>
        <w:tc>
          <w:tcPr>
            <w:tcW w:w="1954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РТМ</w:t>
            </w:r>
          </w:p>
        </w:tc>
      </w:tr>
      <w:tr w:rsidR="007040AB" w:rsidRPr="007040AB" w:rsidTr="007040AB">
        <w:trPr>
          <w:jc w:val="center"/>
        </w:trPr>
        <w:tc>
          <w:tcPr>
            <w:tcW w:w="1671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Минтай</w:t>
            </w:r>
          </w:p>
        </w:tc>
        <w:tc>
          <w:tcPr>
            <w:tcW w:w="2409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Охотское море</w:t>
            </w:r>
          </w:p>
        </w:tc>
        <w:tc>
          <w:tcPr>
            <w:tcW w:w="1954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БМРТ</w:t>
            </w:r>
          </w:p>
        </w:tc>
      </w:tr>
      <w:tr w:rsidR="007040AB" w:rsidRPr="007040AB" w:rsidTr="007040AB">
        <w:trPr>
          <w:jc w:val="center"/>
        </w:trPr>
        <w:tc>
          <w:tcPr>
            <w:tcW w:w="1671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Скумбрия</w:t>
            </w:r>
          </w:p>
        </w:tc>
        <w:tc>
          <w:tcPr>
            <w:tcW w:w="2409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ЦВА</w:t>
            </w:r>
          </w:p>
        </w:tc>
        <w:tc>
          <w:tcPr>
            <w:tcW w:w="1954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БМРТ</w:t>
            </w:r>
          </w:p>
        </w:tc>
      </w:tr>
      <w:tr w:rsidR="007040AB" w:rsidRPr="007040AB" w:rsidTr="007040AB">
        <w:trPr>
          <w:jc w:val="center"/>
        </w:trPr>
        <w:tc>
          <w:tcPr>
            <w:tcW w:w="1671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Треска</w:t>
            </w:r>
          </w:p>
        </w:tc>
        <w:tc>
          <w:tcPr>
            <w:tcW w:w="2409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Берингово море</w:t>
            </w:r>
          </w:p>
        </w:tc>
        <w:tc>
          <w:tcPr>
            <w:tcW w:w="1954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СРТМ</w:t>
            </w:r>
          </w:p>
        </w:tc>
      </w:tr>
      <w:tr w:rsidR="007040AB" w:rsidRPr="007040AB" w:rsidTr="007040AB">
        <w:trPr>
          <w:jc w:val="center"/>
        </w:trPr>
        <w:tc>
          <w:tcPr>
            <w:tcW w:w="1671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Хек</w:t>
            </w:r>
          </w:p>
        </w:tc>
        <w:tc>
          <w:tcPr>
            <w:tcW w:w="2409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СЗА</w:t>
            </w:r>
          </w:p>
        </w:tc>
        <w:tc>
          <w:tcPr>
            <w:tcW w:w="1954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БМРТ</w:t>
            </w:r>
          </w:p>
        </w:tc>
      </w:tr>
      <w:tr w:rsidR="007040AB" w:rsidRPr="007040AB" w:rsidTr="007040AB">
        <w:trPr>
          <w:jc w:val="center"/>
        </w:trPr>
        <w:tc>
          <w:tcPr>
            <w:tcW w:w="1671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40AB">
              <w:rPr>
                <w:rFonts w:ascii="Times New Roman" w:hAnsi="Times New Roman"/>
                <w:sz w:val="24"/>
                <w:szCs w:val="24"/>
              </w:rPr>
              <w:t>Сардинелла</w:t>
            </w:r>
            <w:proofErr w:type="spellEnd"/>
          </w:p>
        </w:tc>
        <w:tc>
          <w:tcPr>
            <w:tcW w:w="2409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ЦВА</w:t>
            </w:r>
          </w:p>
        </w:tc>
        <w:tc>
          <w:tcPr>
            <w:tcW w:w="1954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БМРТ</w:t>
            </w:r>
          </w:p>
        </w:tc>
      </w:tr>
      <w:tr w:rsidR="007040AB" w:rsidRPr="007040AB" w:rsidTr="007040AB">
        <w:trPr>
          <w:jc w:val="center"/>
        </w:trPr>
        <w:tc>
          <w:tcPr>
            <w:tcW w:w="1671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Ставрида</w:t>
            </w:r>
          </w:p>
        </w:tc>
        <w:tc>
          <w:tcPr>
            <w:tcW w:w="2409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ЮВА</w:t>
            </w:r>
          </w:p>
        </w:tc>
        <w:tc>
          <w:tcPr>
            <w:tcW w:w="1954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БМРТ</w:t>
            </w:r>
          </w:p>
        </w:tc>
      </w:tr>
      <w:tr w:rsidR="007040AB" w:rsidRPr="007040AB" w:rsidTr="007040AB">
        <w:trPr>
          <w:jc w:val="center"/>
        </w:trPr>
        <w:tc>
          <w:tcPr>
            <w:tcW w:w="1671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Морской окунь</w:t>
            </w:r>
          </w:p>
        </w:tc>
        <w:tc>
          <w:tcPr>
            <w:tcW w:w="2409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Море </w:t>
            </w:r>
            <w:proofErr w:type="spellStart"/>
            <w:r w:rsidRPr="007040AB">
              <w:rPr>
                <w:rFonts w:ascii="Times New Roman" w:hAnsi="Times New Roman"/>
                <w:sz w:val="24"/>
                <w:szCs w:val="24"/>
              </w:rPr>
              <w:t>Ирмингера</w:t>
            </w:r>
            <w:proofErr w:type="spellEnd"/>
          </w:p>
        </w:tc>
        <w:tc>
          <w:tcPr>
            <w:tcW w:w="1954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БМРТ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40AB">
        <w:rPr>
          <w:rFonts w:ascii="Times New Roman" w:eastAsia="Times New Roman" w:hAnsi="Times New Roman"/>
          <w:sz w:val="28"/>
          <w:szCs w:val="28"/>
          <w:lang w:eastAsia="ru-RU"/>
        </w:rPr>
        <w:t>Задача №2.  Определить горизонтальное раскрытие тралов при следующих условиях:</w:t>
      </w:r>
    </w:p>
    <w:tbl>
      <w:tblPr>
        <w:tblStyle w:val="13"/>
        <w:tblW w:w="5000" w:type="pct"/>
        <w:tblLook w:val="04A0"/>
      </w:tblPr>
      <w:tblGrid>
        <w:gridCol w:w="3510"/>
        <w:gridCol w:w="1275"/>
        <w:gridCol w:w="992"/>
        <w:gridCol w:w="852"/>
        <w:gridCol w:w="852"/>
        <w:gridCol w:w="850"/>
        <w:gridCol w:w="1240"/>
      </w:tblGrid>
      <w:tr w:rsidR="007040AB" w:rsidRPr="007040AB" w:rsidTr="007040AB">
        <w:tc>
          <w:tcPr>
            <w:tcW w:w="1834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№ варианта</w:t>
            </w:r>
          </w:p>
        </w:tc>
        <w:tc>
          <w:tcPr>
            <w:tcW w:w="666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18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45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45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44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48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7040AB" w:rsidRPr="007040AB" w:rsidTr="007040AB">
        <w:tc>
          <w:tcPr>
            <w:tcW w:w="1834" w:type="pct"/>
          </w:tcPr>
          <w:p w:rsidR="007040AB" w:rsidRPr="007040AB" w:rsidRDefault="007040AB" w:rsidP="007040A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Расхождение между досками,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66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18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45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45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44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48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</w:tr>
      <w:tr w:rsidR="007040AB" w:rsidRPr="007040AB" w:rsidTr="007040AB">
        <w:tc>
          <w:tcPr>
            <w:tcW w:w="1834" w:type="pct"/>
          </w:tcPr>
          <w:p w:rsidR="007040AB" w:rsidRPr="007040AB" w:rsidRDefault="007040AB" w:rsidP="007040A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Длина,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</w:p>
          <w:p w:rsidR="007040AB" w:rsidRPr="007040AB" w:rsidRDefault="007040AB" w:rsidP="007040A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трала</w:t>
            </w:r>
          </w:p>
          <w:p w:rsidR="007040AB" w:rsidRPr="007040AB" w:rsidRDefault="007040AB" w:rsidP="007040A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кабеля</w:t>
            </w:r>
          </w:p>
        </w:tc>
        <w:tc>
          <w:tcPr>
            <w:tcW w:w="666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18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45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45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44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48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40AB">
        <w:rPr>
          <w:rFonts w:ascii="Times New Roman" w:eastAsia="Times New Roman" w:hAnsi="Times New Roman"/>
          <w:sz w:val="28"/>
          <w:szCs w:val="28"/>
          <w:lang w:eastAsia="ru-RU"/>
        </w:rPr>
        <w:t>Задача №3. Определить расхождение между досками у тралов при следующих условиях:</w:t>
      </w:r>
    </w:p>
    <w:p w:rsidR="007040AB" w:rsidRPr="007040AB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13"/>
        <w:tblW w:w="0" w:type="auto"/>
        <w:tblLook w:val="04A0"/>
      </w:tblPr>
      <w:tblGrid>
        <w:gridCol w:w="3794"/>
        <w:gridCol w:w="992"/>
        <w:gridCol w:w="992"/>
        <w:gridCol w:w="851"/>
        <w:gridCol w:w="850"/>
        <w:gridCol w:w="851"/>
        <w:gridCol w:w="1241"/>
      </w:tblGrid>
      <w:tr w:rsidR="007040AB" w:rsidRPr="007040AB" w:rsidTr="007040AB">
        <w:tc>
          <w:tcPr>
            <w:tcW w:w="379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№ варианта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4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7040AB" w:rsidRPr="007040AB" w:rsidTr="007040AB">
        <w:tc>
          <w:tcPr>
            <w:tcW w:w="3794" w:type="dxa"/>
          </w:tcPr>
          <w:p w:rsidR="007040AB" w:rsidRPr="007040AB" w:rsidRDefault="007040AB" w:rsidP="007040A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Длина верхней подборы трала,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4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</w:tr>
      <w:tr w:rsidR="007040AB" w:rsidRPr="007040AB" w:rsidTr="007040AB">
        <w:tc>
          <w:tcPr>
            <w:tcW w:w="3794" w:type="dxa"/>
          </w:tcPr>
          <w:p w:rsidR="007040AB" w:rsidRPr="007040AB" w:rsidRDefault="007040AB" w:rsidP="007040A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Длина кабеля,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  <w:tr w:rsidR="007040AB" w:rsidRPr="007040AB" w:rsidTr="007040AB">
        <w:tc>
          <w:tcPr>
            <w:tcW w:w="3794" w:type="dxa"/>
          </w:tcPr>
          <w:p w:rsidR="007040AB" w:rsidRPr="007040AB" w:rsidRDefault="007040AB" w:rsidP="007040A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Длина системы «кабель-трал»,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5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50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41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160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40AB" w:rsidRPr="00ED1F11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F11">
        <w:rPr>
          <w:rFonts w:ascii="Times New Roman" w:eastAsia="Times New Roman" w:hAnsi="Times New Roman"/>
          <w:sz w:val="28"/>
          <w:szCs w:val="28"/>
          <w:lang w:eastAsia="ru-RU"/>
        </w:rPr>
        <w:t>Задача №</w:t>
      </w:r>
      <w:r w:rsidR="00ED1F1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ED1F11">
        <w:rPr>
          <w:rFonts w:ascii="Times New Roman" w:eastAsia="Times New Roman" w:hAnsi="Times New Roman"/>
          <w:sz w:val="28"/>
          <w:szCs w:val="28"/>
          <w:lang w:eastAsia="ru-RU"/>
        </w:rPr>
        <w:t>.  Определить длину речного закидного невода для тони при следующих данных:</w:t>
      </w:r>
    </w:p>
    <w:tbl>
      <w:tblPr>
        <w:tblStyle w:val="13"/>
        <w:tblW w:w="5000" w:type="pct"/>
        <w:tblLook w:val="04A0"/>
      </w:tblPr>
      <w:tblGrid>
        <w:gridCol w:w="1525"/>
        <w:gridCol w:w="710"/>
        <w:gridCol w:w="917"/>
        <w:gridCol w:w="917"/>
        <w:gridCol w:w="917"/>
        <w:gridCol w:w="917"/>
        <w:gridCol w:w="917"/>
        <w:gridCol w:w="917"/>
        <w:gridCol w:w="917"/>
        <w:gridCol w:w="917"/>
      </w:tblGrid>
      <w:tr w:rsidR="007040AB" w:rsidRPr="007040AB" w:rsidTr="007040AB">
        <w:tc>
          <w:tcPr>
            <w:tcW w:w="797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371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7040AB" w:rsidRPr="007040AB" w:rsidTr="007040AB">
        <w:tc>
          <w:tcPr>
            <w:tcW w:w="797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Ширина </w:t>
            </w: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акватории, тони,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71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260</w:t>
            </w:r>
          </w:p>
        </w:tc>
      </w:tr>
      <w:tr w:rsidR="007040AB" w:rsidRPr="007040AB" w:rsidTr="007040AB">
        <w:tc>
          <w:tcPr>
            <w:tcW w:w="797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Длина </w:t>
            </w:r>
            <w:proofErr w:type="spell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тони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,м</w:t>
            </w:r>
            <w:proofErr w:type="spellEnd"/>
            <w:proofErr w:type="gramEnd"/>
          </w:p>
        </w:tc>
        <w:tc>
          <w:tcPr>
            <w:tcW w:w="371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560</w:t>
            </w:r>
          </w:p>
        </w:tc>
      </w:tr>
      <w:tr w:rsidR="007040AB" w:rsidRPr="007040AB" w:rsidTr="007040AB">
        <w:tc>
          <w:tcPr>
            <w:tcW w:w="797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Средняя скорость тяги </w:t>
            </w:r>
            <w:proofErr w:type="spell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бежного</w:t>
            </w:r>
            <w:proofErr w:type="spellEnd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 уреза, м/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71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0,76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0,82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</w:tr>
      <w:tr w:rsidR="007040AB" w:rsidRPr="007040AB" w:rsidTr="007040AB">
        <w:tc>
          <w:tcPr>
            <w:tcW w:w="797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Средняя скорость спуска </w:t>
            </w:r>
            <w:proofErr w:type="spell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пятного</w:t>
            </w:r>
            <w:proofErr w:type="spellEnd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 уреза, м/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371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479" w:type="pc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0,62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40AB" w:rsidRPr="00ED1F11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F11">
        <w:rPr>
          <w:rFonts w:ascii="Times New Roman" w:eastAsia="Times New Roman" w:hAnsi="Times New Roman"/>
          <w:sz w:val="28"/>
          <w:szCs w:val="28"/>
          <w:lang w:eastAsia="ru-RU"/>
        </w:rPr>
        <w:t>Задача №</w:t>
      </w:r>
      <w:r w:rsidR="00ED1F11" w:rsidRPr="00ED1F1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ED1F11">
        <w:rPr>
          <w:rFonts w:ascii="Times New Roman" w:eastAsia="Times New Roman" w:hAnsi="Times New Roman"/>
          <w:sz w:val="28"/>
          <w:szCs w:val="28"/>
          <w:lang w:eastAsia="ru-RU"/>
        </w:rPr>
        <w:t>. Составить суточный график работы для различных тоней при следующих данных:</w:t>
      </w:r>
    </w:p>
    <w:tbl>
      <w:tblPr>
        <w:tblStyle w:val="13"/>
        <w:tblW w:w="0" w:type="auto"/>
        <w:tblInd w:w="108" w:type="dxa"/>
        <w:tblLook w:val="04A0"/>
      </w:tblPr>
      <w:tblGrid>
        <w:gridCol w:w="1183"/>
        <w:gridCol w:w="712"/>
        <w:gridCol w:w="826"/>
        <w:gridCol w:w="1104"/>
        <w:gridCol w:w="858"/>
        <w:gridCol w:w="878"/>
        <w:gridCol w:w="858"/>
        <w:gridCol w:w="878"/>
        <w:gridCol w:w="858"/>
        <w:gridCol w:w="685"/>
        <w:gridCol w:w="623"/>
      </w:tblGrid>
      <w:tr w:rsidR="007040AB" w:rsidRPr="007040AB" w:rsidTr="007040AB">
        <w:trPr>
          <w:trHeight w:val="268"/>
        </w:trPr>
        <w:tc>
          <w:tcPr>
            <w:tcW w:w="1183" w:type="dxa"/>
            <w:vMerge w:val="restart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№ операции</w:t>
            </w:r>
          </w:p>
        </w:tc>
        <w:tc>
          <w:tcPr>
            <w:tcW w:w="1538" w:type="dxa"/>
            <w:gridSpan w:val="2"/>
            <w:tcBorders>
              <w:bottom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1962" w:type="dxa"/>
            <w:gridSpan w:val="2"/>
            <w:tcBorders>
              <w:bottom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Вариант 2</w:t>
            </w:r>
          </w:p>
        </w:tc>
        <w:tc>
          <w:tcPr>
            <w:tcW w:w="1736" w:type="dxa"/>
            <w:gridSpan w:val="2"/>
            <w:tcBorders>
              <w:bottom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Вариант 3</w:t>
            </w:r>
          </w:p>
        </w:tc>
        <w:tc>
          <w:tcPr>
            <w:tcW w:w="1736" w:type="dxa"/>
            <w:gridSpan w:val="2"/>
            <w:tcBorders>
              <w:bottom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Вариант 4</w:t>
            </w:r>
          </w:p>
        </w:tc>
        <w:tc>
          <w:tcPr>
            <w:tcW w:w="1308" w:type="dxa"/>
            <w:gridSpan w:val="2"/>
            <w:tcBorders>
              <w:bottom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Вариант 5</w:t>
            </w:r>
          </w:p>
        </w:tc>
      </w:tr>
      <w:tr w:rsidR="007040AB" w:rsidRPr="007040AB" w:rsidTr="007040AB">
        <w:trPr>
          <w:trHeight w:val="268"/>
        </w:trPr>
        <w:tc>
          <w:tcPr>
            <w:tcW w:w="1183" w:type="dxa"/>
            <w:vMerge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685" w:type="dxa"/>
            <w:tcBorders>
              <w:top w:val="single" w:sz="4" w:space="0" w:color="auto"/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мин.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чел.</w:t>
            </w:r>
          </w:p>
        </w:tc>
      </w:tr>
      <w:tr w:rsidR="007040AB" w:rsidRPr="007040AB" w:rsidTr="007040AB">
        <w:tc>
          <w:tcPr>
            <w:tcW w:w="1183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7040AB" w:rsidRPr="007040AB" w:rsidTr="007040AB">
        <w:tc>
          <w:tcPr>
            <w:tcW w:w="1183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7040AB" w:rsidRPr="007040AB" w:rsidTr="007040AB">
        <w:tc>
          <w:tcPr>
            <w:tcW w:w="1183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2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7040AB" w:rsidRPr="007040AB" w:rsidTr="007040AB">
        <w:tc>
          <w:tcPr>
            <w:tcW w:w="1183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0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7040AB" w:rsidRPr="007040AB" w:rsidTr="007040AB">
        <w:tc>
          <w:tcPr>
            <w:tcW w:w="1183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2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0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7040AB" w:rsidRPr="007040AB" w:rsidTr="007040AB">
        <w:tc>
          <w:tcPr>
            <w:tcW w:w="1183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7040AB" w:rsidRPr="007040AB" w:rsidTr="007040AB">
        <w:tc>
          <w:tcPr>
            <w:tcW w:w="1183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8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5" w:type="dxa"/>
            <w:tcBorders>
              <w:righ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40AB" w:rsidRPr="00ED1F11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F11">
        <w:rPr>
          <w:rFonts w:ascii="Times New Roman" w:eastAsia="Times New Roman" w:hAnsi="Times New Roman"/>
          <w:sz w:val="28"/>
          <w:szCs w:val="28"/>
          <w:lang w:eastAsia="ru-RU"/>
        </w:rPr>
        <w:t>Задача №</w:t>
      </w:r>
      <w:r w:rsidR="00ED1F11" w:rsidRPr="00ED1F11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ED1F11">
        <w:rPr>
          <w:rFonts w:ascii="Times New Roman" w:eastAsia="Times New Roman" w:hAnsi="Times New Roman"/>
          <w:sz w:val="28"/>
          <w:szCs w:val="28"/>
          <w:lang w:eastAsia="ru-RU"/>
        </w:rPr>
        <w:t>. Определить длину и высоту кошелькового невода при следующих промысловых условиях:</w:t>
      </w:r>
    </w:p>
    <w:tbl>
      <w:tblPr>
        <w:tblStyle w:val="110"/>
        <w:tblW w:w="0" w:type="auto"/>
        <w:tblLook w:val="04A0"/>
      </w:tblPr>
      <w:tblGrid>
        <w:gridCol w:w="1629"/>
        <w:gridCol w:w="1334"/>
        <w:gridCol w:w="1322"/>
        <w:gridCol w:w="1338"/>
        <w:gridCol w:w="1300"/>
        <w:gridCol w:w="1301"/>
        <w:gridCol w:w="1347"/>
      </w:tblGrid>
      <w:tr w:rsidR="007040AB" w:rsidRPr="007040AB" w:rsidTr="007040AB"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040AB" w:rsidRPr="007040AB" w:rsidTr="007040AB"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Объект лова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Пеламида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Ставрида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Скумбрия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Сельдь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Сардина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Мойва</w:t>
            </w:r>
          </w:p>
        </w:tc>
      </w:tr>
      <w:tr w:rsidR="007040AB" w:rsidRPr="007040AB" w:rsidTr="007040AB"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Промысловое судно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СО-300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РС-300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СРТ-400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БМРТ «Океан»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СРТМ «Маяк»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СРТМ «Бологое»</w:t>
            </w:r>
          </w:p>
        </w:tc>
      </w:tr>
      <w:tr w:rsidR="007040AB" w:rsidRPr="007040AB" w:rsidTr="007040AB"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Упреждение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30-40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30-40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40-50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100-120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60-80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50-60</w:t>
            </w:r>
          </w:p>
        </w:tc>
      </w:tr>
      <w:tr w:rsidR="007040AB" w:rsidRPr="007040AB" w:rsidTr="007040AB"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Посадочный коэффициент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1367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0,707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1368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40AB" w:rsidRPr="00ED1F11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F11">
        <w:rPr>
          <w:rFonts w:ascii="Times New Roman" w:eastAsia="Times New Roman" w:hAnsi="Times New Roman"/>
          <w:sz w:val="28"/>
          <w:szCs w:val="28"/>
          <w:lang w:eastAsia="ru-RU"/>
        </w:rPr>
        <w:t>Задача №</w:t>
      </w:r>
      <w:r w:rsidR="00ED1F11" w:rsidRPr="00ED1F11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ED1F11">
        <w:rPr>
          <w:rFonts w:ascii="Times New Roman" w:eastAsia="Times New Roman" w:hAnsi="Times New Roman"/>
          <w:sz w:val="28"/>
          <w:szCs w:val="28"/>
          <w:lang w:eastAsia="ru-RU"/>
        </w:rPr>
        <w:t>. Установить ассортимент материалов для различных частей кошелькового невода при следующих данных:</w:t>
      </w:r>
    </w:p>
    <w:tbl>
      <w:tblPr>
        <w:tblStyle w:val="110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7040AB" w:rsidRPr="007040AB" w:rsidTr="007040AB"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040AB" w:rsidRPr="007040AB" w:rsidTr="007040AB"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Тип судна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СО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СРТ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СРТМ</w:t>
            </w:r>
          </w:p>
        </w:tc>
        <w:tc>
          <w:tcPr>
            <w:tcW w:w="1596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БМРТ</w:t>
            </w:r>
          </w:p>
        </w:tc>
      </w:tr>
      <w:tr w:rsidR="007040AB" w:rsidRPr="007040AB" w:rsidTr="007040AB"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Объект лова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Ставрида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Скумбрия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Сардина</w:t>
            </w:r>
          </w:p>
        </w:tc>
        <w:tc>
          <w:tcPr>
            <w:tcW w:w="1595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Сельдь</w:t>
            </w:r>
          </w:p>
        </w:tc>
        <w:tc>
          <w:tcPr>
            <w:tcW w:w="1596" w:type="dxa"/>
          </w:tcPr>
          <w:p w:rsidR="007040AB" w:rsidRPr="007040AB" w:rsidRDefault="007040AB" w:rsidP="007040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Пеламида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40AB" w:rsidRPr="00ED1F11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F11">
        <w:rPr>
          <w:rFonts w:ascii="Times New Roman" w:eastAsia="Times New Roman" w:hAnsi="Times New Roman"/>
          <w:sz w:val="28"/>
          <w:szCs w:val="28"/>
          <w:lang w:eastAsia="ru-RU"/>
        </w:rPr>
        <w:t>Задача №</w:t>
      </w:r>
      <w:r w:rsidR="00ED1F11" w:rsidRPr="00ED1F11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ED1F11">
        <w:rPr>
          <w:rFonts w:ascii="Times New Roman" w:eastAsia="Times New Roman" w:hAnsi="Times New Roman"/>
          <w:sz w:val="28"/>
          <w:szCs w:val="28"/>
          <w:lang w:eastAsia="ru-RU"/>
        </w:rPr>
        <w:t>. Рассчитать стяжной трос для кошельковых неводов при следующих условиях:</w:t>
      </w:r>
    </w:p>
    <w:tbl>
      <w:tblPr>
        <w:tblStyle w:val="13"/>
        <w:tblW w:w="0" w:type="auto"/>
        <w:tblLook w:val="04A0"/>
      </w:tblPr>
      <w:tblGrid>
        <w:gridCol w:w="3085"/>
        <w:gridCol w:w="1276"/>
        <w:gridCol w:w="1134"/>
        <w:gridCol w:w="1134"/>
        <w:gridCol w:w="1134"/>
        <w:gridCol w:w="992"/>
        <w:gridCol w:w="816"/>
      </w:tblGrid>
      <w:tr w:rsidR="007040AB" w:rsidRPr="007040AB" w:rsidTr="007040AB">
        <w:tc>
          <w:tcPr>
            <w:tcW w:w="3085" w:type="dxa"/>
          </w:tcPr>
          <w:p w:rsidR="007040AB" w:rsidRPr="007040AB" w:rsidRDefault="007040AB" w:rsidP="007040A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7040AB" w:rsidRPr="007040AB" w:rsidTr="007040AB">
        <w:tc>
          <w:tcPr>
            <w:tcW w:w="3085" w:type="dxa"/>
          </w:tcPr>
          <w:p w:rsidR="007040AB" w:rsidRPr="007040AB" w:rsidRDefault="007040AB" w:rsidP="007040A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Масса сетной части невода, </w:t>
            </w:r>
            <w:proofErr w:type="gramStart"/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27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3000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4000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4600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2800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3500</w:t>
            </w:r>
          </w:p>
        </w:tc>
        <w:tc>
          <w:tcPr>
            <w:tcW w:w="81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4000</w:t>
            </w:r>
          </w:p>
        </w:tc>
      </w:tr>
      <w:tr w:rsidR="007040AB" w:rsidRPr="007040AB" w:rsidTr="007040AB">
        <w:tc>
          <w:tcPr>
            <w:tcW w:w="3085" w:type="dxa"/>
          </w:tcPr>
          <w:p w:rsidR="007040AB" w:rsidRPr="007040AB" w:rsidRDefault="007040AB" w:rsidP="007040A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 xml:space="preserve">Масса частей оснастки, </w:t>
            </w: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поднятых над водой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2000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3200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3800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81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3000</w:t>
            </w:r>
          </w:p>
        </w:tc>
      </w:tr>
      <w:tr w:rsidR="007040AB" w:rsidRPr="007040AB" w:rsidTr="007040AB">
        <w:tc>
          <w:tcPr>
            <w:tcW w:w="3085" w:type="dxa"/>
          </w:tcPr>
          <w:p w:rsidR="007040AB" w:rsidRPr="007040AB" w:rsidRDefault="007040AB" w:rsidP="007040A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Тип судна</w:t>
            </w:r>
          </w:p>
        </w:tc>
        <w:tc>
          <w:tcPr>
            <w:tcW w:w="127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СО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СРТ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СРТР</w:t>
            </w:r>
          </w:p>
        </w:tc>
        <w:tc>
          <w:tcPr>
            <w:tcW w:w="1134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СЧС-150</w:t>
            </w:r>
          </w:p>
        </w:tc>
        <w:tc>
          <w:tcPr>
            <w:tcW w:w="992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816" w:type="dxa"/>
          </w:tcPr>
          <w:p w:rsidR="007040AB" w:rsidRPr="007040AB" w:rsidRDefault="007040AB" w:rsidP="007040A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40AB">
              <w:rPr>
                <w:rFonts w:ascii="Times New Roman" w:eastAsia="Times New Roman" w:hAnsi="Times New Roman"/>
                <w:sz w:val="24"/>
                <w:szCs w:val="24"/>
              </w:rPr>
              <w:t>СРТ</w:t>
            </w:r>
          </w:p>
        </w:tc>
      </w:tr>
    </w:tbl>
    <w:p w:rsidR="007040AB" w:rsidRPr="007040AB" w:rsidRDefault="007040AB" w:rsidP="007040A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40AB" w:rsidRPr="007040AB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40AB" w:rsidRPr="00ED1F11" w:rsidRDefault="007040AB" w:rsidP="007040A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D1F11">
        <w:rPr>
          <w:rFonts w:ascii="Times New Roman" w:eastAsia="Times New Roman" w:hAnsi="Times New Roman"/>
          <w:b/>
          <w:sz w:val="28"/>
          <w:szCs w:val="28"/>
          <w:lang w:eastAsia="ru-RU"/>
        </w:rPr>
        <w:t>3.2.</w:t>
      </w:r>
      <w:r w:rsidR="0064741C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ED1F11">
        <w:rPr>
          <w:rFonts w:ascii="Times New Roman" w:eastAsia="Times New Roman" w:hAnsi="Times New Roman"/>
          <w:b/>
          <w:sz w:val="28"/>
          <w:szCs w:val="28"/>
          <w:lang w:eastAsia="ru-RU"/>
        </w:rPr>
        <w:t>. Типовые темы курсовых работ</w:t>
      </w:r>
    </w:p>
    <w:p w:rsidR="007040AB" w:rsidRPr="007040AB" w:rsidRDefault="007040AB" w:rsidP="007040AB">
      <w:pPr>
        <w:spacing w:after="0" w:line="240" w:lineRule="auto"/>
        <w:ind w:left="108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кильки в Каспийском море с судов типа «Каспий»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кильки в Каспийском море с судов типа РС- 300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кильки в Каспийском море с судов типа РДОМС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кильки в Каспийском море с судов типа ДБЭ-150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частиковых рыб мелкими ловушками в дельте реки Волги.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рыбы в мелководных водоемах Астраханской области с применением электрического тока.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Лов </w:t>
      </w: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долгинской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сельди с Каспийском море.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мелкого частика в дельте реки Волги.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воблы в дельте реки Волга закидными неводами.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лова ловушками.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частика закидными неводами в дельте реки Волги.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сайры бортовыми подхватами на дальнем Востоке.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лова рыбонасосными установками.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Лова сома крючковыми орудиями лова в дельте р</w:t>
      </w:r>
      <w:proofErr w:type="gram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.В</w:t>
      </w:r>
      <w:proofErr w:type="gram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олга.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донными неводами.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дальневосточной сайры с судов типа СРТМ 800.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Ярусный лов кальмара с судов типа СРТМ 800 в Тихом океане.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иваси с судов типа СРТМ 800 кошельковым неводом в Тихом океане.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Лов сельди с судов типа </w:t>
      </w:r>
      <w:proofErr w:type="gram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gram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кошельковым неводом в Тихом океане.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скумбрии кошельковыми неводами с судов типа СРТР-540.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Лов скумбрии кошельковыми неводами с судов типа </w:t>
      </w:r>
      <w:proofErr w:type="gram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gram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в Тихом океане.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Обоснование длины, высоты и загрузки кошелькового невода.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частика объячеивающими орудиями лова в дельте р. Волга.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Сравнительный анализ лова кошельковыми неводами при </w:t>
      </w: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одноботной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двуботной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схем.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Особенности выбора конструктивных элементов разноглубинных тралов.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частиковых рыб ставными неводами в Северном Каспии.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Сравнительная характеристика лова речными, озерными и морскими закидными неводами.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Особенности применения физических раздражителей для лова рыбы в морских водоемах.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Анализ способов лова рыбы с применением света.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Сравнительная характеристика лова каспийской кильки рыбонасосными установками и конусными подхватами.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Характеристика условий внешней среды и поведения рыбы в естественных условиях.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Особенности поведения рыбы в зоне различных орудий лова.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Анализ промысла нерыбных объектов.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Лов. Трески, наваги в Беринговом море.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сельди дрифтерными сетями в Охотском море.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сельди кошельковыми неводами в Охотском море.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Обоснование лова камбалы в Беринговом море.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Лов частиковых рыб </w:t>
      </w: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мотенным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закидным неводом в дельте р. Волги.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ставным неводом обыкновенной кильки у Дагестанского побережья.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ходовой сельди морскими неводами у Дагестанского побережья.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Обоснование лова </w:t>
      </w: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анчоусовидной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, обыкновенной и большеглазой килек в Каспийском море.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рыбы ставными сетями в дельте р. Волга.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Обоснование лова рыбы плавными сетями.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Сбор морских водорослей в прибрежных районах Японского моря.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Лов </w:t>
      </w:r>
      <w:proofErr w:type="gram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осетровых</w:t>
      </w:r>
      <w:proofErr w:type="gram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ставными неводами в Азовском море.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частиковых рыб в Азовском море.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тунца кошельковым неводом в ЦВА с судов типа «Альпинист».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тунца кошельковым неводом в ЦВА с судов типа СТР-800.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скумбрии кошельковым неводом в Северо-западной части Тихого океана с судов типа СРТМ-800.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Кошельковый лов мойвы в Баренцевом море с судов типа </w:t>
      </w:r>
      <w:proofErr w:type="gramStart"/>
      <w:r w:rsidRPr="00B97660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proofErr w:type="gram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РТ-М.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Кошельковый лов ставриды в Черном море с судов СЧС-150.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Глубоководный лов </w:t>
      </w: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макруруса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с судов </w:t>
      </w: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Супер-Атлантик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районе СЗА.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Электротраловый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лов рыбы в Рыбинском водохранилище с судов ПТС-150.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разноглубинным тралом с рыболовных траулеров типа «Иван Бочков» в районе СВА.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разноглубинным тралом с рыболовных траулеров типа «Атлантик» в районе СЗА.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разноглубинными  тралами с БМРТ в районе ЮВА.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скумбрии пелагическим  тралом в Тихом океане с судов типа БМРТ.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Лов ставриды пелагическим </w:t>
      </w: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крупноячейным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тралом в ЦВА с судов типа РТМ «Атлантик».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скумбрии пелагическим тралом в Тихом океане с судов типа БМРТ.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Донный траловый лов минтая с судов типа СРТМ 800 в водах Тихого океана.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Лов трески донным тралом в Баренцевом море с судов типа СТ.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Траловый лов скумбрии с судов типа БМРТ в районе ЦВА.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Глубоководный лов </w:t>
      </w: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макруруса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с судов </w:t>
      </w:r>
      <w:proofErr w:type="spellStart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Супер-Атлантик</w:t>
      </w:r>
      <w:proofErr w:type="spellEnd"/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районе СЗА.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Лов минтая в водах Тихого океана.</w:t>
      </w:r>
    </w:p>
    <w:p w:rsidR="007040AB" w:rsidRPr="00B97660" w:rsidRDefault="007040AB" w:rsidP="007040AB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660">
        <w:rPr>
          <w:rFonts w:ascii="Times New Roman" w:eastAsia="Times New Roman" w:hAnsi="Times New Roman"/>
          <w:sz w:val="28"/>
          <w:szCs w:val="28"/>
          <w:lang w:eastAsia="ru-RU"/>
        </w:rPr>
        <w:t>Пелагический траловый лов мойвы в СЗА с судов типа БМРТ.</w:t>
      </w:r>
    </w:p>
    <w:p w:rsidR="007040AB" w:rsidRPr="00B97660" w:rsidRDefault="007040AB" w:rsidP="007040AB">
      <w:pPr>
        <w:tabs>
          <w:tab w:val="num" w:pos="360"/>
        </w:tabs>
        <w:spacing w:after="0" w:line="280" w:lineRule="exact"/>
        <w:ind w:left="360" w:right="686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040AB" w:rsidRPr="00B97660" w:rsidRDefault="007040AB" w:rsidP="007040AB">
      <w:pPr>
        <w:tabs>
          <w:tab w:val="num" w:pos="360"/>
        </w:tabs>
        <w:spacing w:after="0" w:line="280" w:lineRule="exact"/>
        <w:ind w:left="360" w:right="68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97660">
        <w:rPr>
          <w:rFonts w:ascii="Times New Roman" w:hAnsi="Times New Roman"/>
          <w:b/>
          <w:color w:val="000000"/>
          <w:sz w:val="28"/>
          <w:szCs w:val="28"/>
        </w:rPr>
        <w:t>3.2.</w:t>
      </w:r>
      <w:r w:rsidR="0064741C">
        <w:rPr>
          <w:rFonts w:ascii="Times New Roman" w:hAnsi="Times New Roman"/>
          <w:b/>
          <w:color w:val="000000"/>
          <w:sz w:val="28"/>
          <w:szCs w:val="28"/>
        </w:rPr>
        <w:t>5</w:t>
      </w:r>
      <w:r w:rsidRPr="00B97660">
        <w:rPr>
          <w:rFonts w:ascii="Times New Roman" w:hAnsi="Times New Roman"/>
          <w:b/>
          <w:color w:val="000000"/>
          <w:sz w:val="28"/>
          <w:szCs w:val="28"/>
        </w:rPr>
        <w:t xml:space="preserve">. Типовые вопросы к </w:t>
      </w:r>
      <w:r w:rsidR="00ED1F11" w:rsidRPr="00B97660">
        <w:rPr>
          <w:rFonts w:ascii="Times New Roman" w:hAnsi="Times New Roman"/>
          <w:b/>
          <w:color w:val="000000"/>
          <w:sz w:val="28"/>
          <w:szCs w:val="28"/>
        </w:rPr>
        <w:t>зачету</w:t>
      </w:r>
    </w:p>
    <w:p w:rsidR="007040AB" w:rsidRPr="00B97660" w:rsidRDefault="007040AB" w:rsidP="007040AB">
      <w:pPr>
        <w:tabs>
          <w:tab w:val="num" w:pos="360"/>
        </w:tabs>
        <w:spacing w:after="0" w:line="280" w:lineRule="exact"/>
        <w:ind w:right="686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97660">
        <w:rPr>
          <w:rFonts w:ascii="Times New Roman" w:hAnsi="Times New Roman"/>
          <w:b/>
          <w:color w:val="000000"/>
          <w:sz w:val="28"/>
          <w:szCs w:val="28"/>
        </w:rPr>
        <w:t>(4 семестр)</w:t>
      </w:r>
    </w:p>
    <w:p w:rsidR="007040AB" w:rsidRPr="00B97660" w:rsidRDefault="007040AB" w:rsidP="007040AB">
      <w:pPr>
        <w:tabs>
          <w:tab w:val="num" w:pos="360"/>
        </w:tabs>
        <w:spacing w:after="0" w:line="280" w:lineRule="exact"/>
        <w:ind w:left="567" w:right="686" w:firstLine="425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Орудия и способы лова рыбы. Основные понятия. Этапы развития рыболовства.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Классификация орудий промышленного рыболовства.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1418" w:hanging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Условия внешней среды в промысловых водоемах.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1418" w:hanging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Особенности поведения рыбы в зоне действия трала.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1418" w:hanging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Особенности поведения рыбы в зоне действия световых полей.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1418" w:hanging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Показатели эффективности лова.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лова ставными сетями.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Конструкция ставных сетей.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ставными сетями.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Лов речными плавными сетями.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лова дрифтерными сетями.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Конструкция дрифтерных сетей и порядков.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дрифтерными сетями.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 xml:space="preserve">Лов </w:t>
      </w:r>
      <w:proofErr w:type="spellStart"/>
      <w:r w:rsidRPr="00B97660">
        <w:rPr>
          <w:rFonts w:ascii="Times New Roman" w:hAnsi="Times New Roman"/>
          <w:color w:val="000000"/>
          <w:sz w:val="28"/>
          <w:szCs w:val="28"/>
        </w:rPr>
        <w:t>обкидными</w:t>
      </w:r>
      <w:proofErr w:type="spellEnd"/>
      <w:r w:rsidRPr="00B97660">
        <w:rPr>
          <w:rFonts w:ascii="Times New Roman" w:hAnsi="Times New Roman"/>
          <w:color w:val="000000"/>
          <w:sz w:val="28"/>
          <w:szCs w:val="28"/>
        </w:rPr>
        <w:t xml:space="preserve"> сетями.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Конструкция ставных неводов. Способы установки ставных неводов.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ставными неводами.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Лов вентерями.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лова рыбонасосами.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Конструкции рыбонасосных установок.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Световое оборудование при лове рыбонасосными установками.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рыбонасосными установками.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лова крючковыми орудиями.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 xml:space="preserve">Лов удочками и </w:t>
      </w:r>
      <w:proofErr w:type="spellStart"/>
      <w:r w:rsidRPr="00B97660">
        <w:rPr>
          <w:rFonts w:ascii="Times New Roman" w:hAnsi="Times New Roman"/>
          <w:color w:val="000000"/>
          <w:sz w:val="28"/>
          <w:szCs w:val="28"/>
        </w:rPr>
        <w:t>троллами</w:t>
      </w:r>
      <w:proofErr w:type="spellEnd"/>
      <w:r w:rsidRPr="00B97660">
        <w:rPr>
          <w:rFonts w:ascii="Times New Roman" w:hAnsi="Times New Roman"/>
          <w:color w:val="000000"/>
          <w:sz w:val="28"/>
          <w:szCs w:val="28"/>
        </w:rPr>
        <w:t>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Ярусный лов.</w:t>
      </w:r>
    </w:p>
    <w:p w:rsidR="007040AB" w:rsidRPr="00B97660" w:rsidRDefault="007040AB" w:rsidP="007040AB">
      <w:pPr>
        <w:numPr>
          <w:ilvl w:val="0"/>
          <w:numId w:val="4"/>
        </w:numPr>
        <w:spacing w:after="0" w:line="240" w:lineRule="auto"/>
        <w:ind w:hanging="219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Лов кальмара вертикальными пелагическими ярусами.</w:t>
      </w:r>
    </w:p>
    <w:p w:rsidR="007040AB" w:rsidRPr="00B97660" w:rsidRDefault="007040AB" w:rsidP="007040AB">
      <w:pPr>
        <w:tabs>
          <w:tab w:val="num" w:pos="360"/>
        </w:tabs>
        <w:spacing w:after="0" w:line="280" w:lineRule="exact"/>
        <w:ind w:right="686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040AB" w:rsidRPr="00B97660" w:rsidRDefault="00ED1F11" w:rsidP="007040AB">
      <w:pPr>
        <w:tabs>
          <w:tab w:val="num" w:pos="360"/>
        </w:tabs>
        <w:spacing w:after="0" w:line="280" w:lineRule="exact"/>
        <w:ind w:right="68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97660">
        <w:rPr>
          <w:rFonts w:ascii="Times New Roman" w:hAnsi="Times New Roman"/>
          <w:b/>
          <w:color w:val="000000"/>
          <w:sz w:val="28"/>
          <w:szCs w:val="28"/>
        </w:rPr>
        <w:t>3.2.</w:t>
      </w:r>
      <w:r w:rsidR="0064741C"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B97660">
        <w:rPr>
          <w:rFonts w:ascii="Times New Roman" w:hAnsi="Times New Roman"/>
          <w:b/>
          <w:color w:val="000000"/>
          <w:sz w:val="28"/>
          <w:szCs w:val="28"/>
        </w:rPr>
        <w:t xml:space="preserve">. Типовые вопросы к экзамену </w:t>
      </w:r>
      <w:r w:rsidR="007040AB" w:rsidRPr="00B97660">
        <w:rPr>
          <w:rFonts w:ascii="Times New Roman" w:hAnsi="Times New Roman"/>
          <w:b/>
          <w:color w:val="000000"/>
          <w:sz w:val="28"/>
          <w:szCs w:val="28"/>
        </w:rPr>
        <w:t>(5 семестр)</w:t>
      </w:r>
    </w:p>
    <w:p w:rsidR="007040AB" w:rsidRPr="00B97660" w:rsidRDefault="007040AB" w:rsidP="007040AB">
      <w:pPr>
        <w:tabs>
          <w:tab w:val="num" w:pos="360"/>
        </w:tabs>
        <w:spacing w:after="0" w:line="280" w:lineRule="exact"/>
        <w:ind w:left="567" w:right="686" w:firstLine="425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тралового лова.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Конструкция сетной части донных тралов.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Оснастка верхней и нижней подборы донных тралов.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Оснастка передней части донных тралов.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97660">
        <w:rPr>
          <w:rFonts w:ascii="Times New Roman" w:hAnsi="Times New Roman"/>
          <w:color w:val="000000"/>
          <w:sz w:val="28"/>
          <w:szCs w:val="28"/>
        </w:rPr>
        <w:t>Остропка</w:t>
      </w:r>
      <w:proofErr w:type="spellEnd"/>
      <w:r w:rsidRPr="00B97660">
        <w:rPr>
          <w:rFonts w:ascii="Times New Roman" w:hAnsi="Times New Roman"/>
          <w:color w:val="000000"/>
          <w:sz w:val="28"/>
          <w:szCs w:val="28"/>
        </w:rPr>
        <w:t xml:space="preserve"> донных тралов.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 xml:space="preserve">Траловые доски, кабелей, и </w:t>
      </w:r>
      <w:proofErr w:type="spellStart"/>
      <w:r w:rsidRPr="00B97660">
        <w:rPr>
          <w:rFonts w:ascii="Times New Roman" w:hAnsi="Times New Roman"/>
          <w:color w:val="000000"/>
          <w:sz w:val="28"/>
          <w:szCs w:val="28"/>
        </w:rPr>
        <w:t>ваера</w:t>
      </w:r>
      <w:proofErr w:type="spellEnd"/>
      <w:r w:rsidRPr="00B97660">
        <w:rPr>
          <w:rFonts w:ascii="Times New Roman" w:hAnsi="Times New Roman"/>
          <w:color w:val="000000"/>
          <w:sz w:val="28"/>
          <w:szCs w:val="28"/>
        </w:rPr>
        <w:t xml:space="preserve"> донных тралов.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 xml:space="preserve">Основные особенности и разновидности разноглубинных тралов. 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бортового траления.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lastRenderedPageBreak/>
        <w:t>Схемы и техника кормового траления.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Организация тралового лова.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1418" w:hanging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лова закидными неводами.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Конструкция неравнокрылых закидных неводов.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Конструкция равнокрылых закидных неводов.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речными закидными неводами.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морскими закидными неводами.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озерными закидными неводами.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Лов донными неводами.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лова кошельковыми неводами.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кошельковыми неводами.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лова ловушками.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Конструкция ставных неводов. Способы установки ставных неводов.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ставными неводами.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Лов вентерями.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лова бортовыми подхватами.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Конструкция бортовых подхватов.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Световое оборудование при лове бортовыми подхватами.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бортовыми подхватами.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Лов конусными подхватами.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лова рыбонасосами.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Конструкции рыбонасосных установок.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Световое оборудование при лове рыбонасосными установками.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Техника и организация лова рыбонасосными установками.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Общая характеристика лова крючковыми орудиями.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 xml:space="preserve">Лов удочками и </w:t>
      </w:r>
      <w:proofErr w:type="spellStart"/>
      <w:r w:rsidRPr="00B97660">
        <w:rPr>
          <w:rFonts w:ascii="Times New Roman" w:hAnsi="Times New Roman"/>
          <w:color w:val="000000"/>
          <w:sz w:val="28"/>
          <w:szCs w:val="28"/>
        </w:rPr>
        <w:t>троллами</w:t>
      </w:r>
      <w:proofErr w:type="spellEnd"/>
      <w:r w:rsidRPr="00B97660">
        <w:rPr>
          <w:rFonts w:ascii="Times New Roman" w:hAnsi="Times New Roman"/>
          <w:color w:val="000000"/>
          <w:sz w:val="28"/>
          <w:szCs w:val="28"/>
        </w:rPr>
        <w:t>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Ярусный лов.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Лов кальмара вертикальными пелагическими ярусами.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Лов и добыча нерыбных объектов.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 xml:space="preserve">Орудия и способы </w:t>
      </w:r>
      <w:proofErr w:type="spellStart"/>
      <w:r w:rsidRPr="00B97660">
        <w:rPr>
          <w:rFonts w:ascii="Times New Roman" w:hAnsi="Times New Roman"/>
          <w:color w:val="000000"/>
          <w:sz w:val="28"/>
          <w:szCs w:val="28"/>
        </w:rPr>
        <w:t>электролова</w:t>
      </w:r>
      <w:proofErr w:type="spellEnd"/>
      <w:r w:rsidRPr="00B97660">
        <w:rPr>
          <w:rFonts w:ascii="Times New Roman" w:hAnsi="Times New Roman"/>
          <w:color w:val="000000"/>
          <w:sz w:val="28"/>
          <w:szCs w:val="28"/>
        </w:rPr>
        <w:t xml:space="preserve"> рыбы.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Приборы контроля работы орудий лова.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Уход за орудиями лова.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Характеристика надежности основных элементов орудий лова</w:t>
      </w:r>
    </w:p>
    <w:p w:rsidR="007040AB" w:rsidRPr="00B97660" w:rsidRDefault="007040AB" w:rsidP="007040AB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97660">
        <w:rPr>
          <w:rFonts w:ascii="Times New Roman" w:hAnsi="Times New Roman"/>
          <w:color w:val="000000"/>
          <w:sz w:val="28"/>
          <w:szCs w:val="28"/>
        </w:rPr>
        <w:t>Основные виды износа.</w:t>
      </w:r>
    </w:p>
    <w:p w:rsidR="007040AB" w:rsidRPr="00B97660" w:rsidRDefault="007040AB" w:rsidP="007040A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D1F11" w:rsidRDefault="00ED1F11" w:rsidP="007040AB">
      <w:pPr>
        <w:shd w:val="clear" w:color="auto" w:fill="FFFFFF"/>
        <w:tabs>
          <w:tab w:val="left" w:pos="284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4741C" w:rsidRDefault="0064741C" w:rsidP="007040AB">
      <w:pPr>
        <w:shd w:val="clear" w:color="auto" w:fill="FFFFFF"/>
        <w:tabs>
          <w:tab w:val="left" w:pos="284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4741C" w:rsidRDefault="0064741C" w:rsidP="007040AB">
      <w:pPr>
        <w:shd w:val="clear" w:color="auto" w:fill="FFFFFF"/>
        <w:tabs>
          <w:tab w:val="left" w:pos="284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4741C" w:rsidRDefault="0064741C" w:rsidP="007040AB">
      <w:pPr>
        <w:shd w:val="clear" w:color="auto" w:fill="FFFFFF"/>
        <w:tabs>
          <w:tab w:val="left" w:pos="284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4741C" w:rsidRDefault="0064741C" w:rsidP="007040AB">
      <w:pPr>
        <w:shd w:val="clear" w:color="auto" w:fill="FFFFFF"/>
        <w:tabs>
          <w:tab w:val="left" w:pos="284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A300E" w:rsidRDefault="002A300E" w:rsidP="007040AB">
      <w:pPr>
        <w:shd w:val="clear" w:color="auto" w:fill="FFFFFF"/>
        <w:tabs>
          <w:tab w:val="left" w:pos="284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A300E" w:rsidRPr="00B97660" w:rsidRDefault="002A300E" w:rsidP="007040AB">
      <w:pPr>
        <w:shd w:val="clear" w:color="auto" w:fill="FFFFFF"/>
        <w:tabs>
          <w:tab w:val="left" w:pos="284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040AB" w:rsidRPr="007040AB" w:rsidRDefault="007040AB" w:rsidP="007040AB">
      <w:pPr>
        <w:shd w:val="clear" w:color="auto" w:fill="FFFFFF"/>
        <w:tabs>
          <w:tab w:val="left" w:pos="284"/>
        </w:tabs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40A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освоения данной дисциплины «Устройство и эксплуатация орудий рыболовства»</w:t>
      </w:r>
    </w:p>
    <w:p w:rsidR="007040AB" w:rsidRPr="007040AB" w:rsidRDefault="007040AB" w:rsidP="007040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040AB" w:rsidRPr="007040AB" w:rsidRDefault="007040AB" w:rsidP="007040AB">
      <w:pPr>
        <w:widowControl w:val="0"/>
        <w:spacing w:after="0" w:line="240" w:lineRule="auto"/>
        <w:ind w:left="1080"/>
        <w:jc w:val="center"/>
        <w:rPr>
          <w:rFonts w:ascii="Times New Roman" w:eastAsia="Times New Roman" w:hAnsi="Times New Roman"/>
          <w:b/>
          <w:color w:val="000000"/>
          <w:sz w:val="24"/>
          <w:lang w:eastAsia="ru-RU"/>
        </w:rPr>
      </w:pPr>
      <w:r w:rsidRPr="007040AB">
        <w:rPr>
          <w:rFonts w:ascii="Times New Roman" w:eastAsia="Times New Roman" w:hAnsi="Times New Roman"/>
          <w:b/>
          <w:color w:val="000000"/>
          <w:sz w:val="24"/>
          <w:lang w:eastAsia="ru-RU"/>
        </w:rPr>
        <w:t>4.1 Формы контроля (процедуры оценивания)</w:t>
      </w:r>
    </w:p>
    <w:tbl>
      <w:tblPr>
        <w:tblStyle w:val="13"/>
        <w:tblW w:w="0" w:type="auto"/>
        <w:tblLook w:val="04A0"/>
      </w:tblPr>
      <w:tblGrid>
        <w:gridCol w:w="9571"/>
      </w:tblGrid>
      <w:tr w:rsidR="007040AB" w:rsidRPr="007040AB" w:rsidTr="007040AB">
        <w:tc>
          <w:tcPr>
            <w:tcW w:w="9571" w:type="dxa"/>
          </w:tcPr>
          <w:p w:rsidR="007040AB" w:rsidRPr="007040AB" w:rsidRDefault="007040AB" w:rsidP="007040AB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color w:val="000000"/>
                <w:sz w:val="24"/>
              </w:rPr>
              <w:t>Опрос</w:t>
            </w:r>
            <w:r w:rsidRPr="007040AB">
              <w:rPr>
                <w:rFonts w:ascii="Times New Roman" w:hAnsi="Times New Roman"/>
                <w:color w:val="000000"/>
                <w:sz w:val="24"/>
              </w:rPr>
              <w:t xml:space="preserve"> - фронтальная форма контроля, представляющая собой ответы на вопросы преподавателя в устной форме</w:t>
            </w:r>
          </w:p>
        </w:tc>
      </w:tr>
      <w:tr w:rsidR="007040AB" w:rsidRPr="007040AB" w:rsidTr="007040AB">
        <w:tc>
          <w:tcPr>
            <w:tcW w:w="9571" w:type="dxa"/>
          </w:tcPr>
          <w:p w:rsidR="007040AB" w:rsidRPr="007040AB" w:rsidRDefault="007040AB" w:rsidP="007040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Отчет по практической работе - 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форма контроля, предусматривающая и</w:t>
            </w: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зложение и анализ </w:t>
            </w:r>
            <w:proofErr w:type="spellStart"/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знаниевых</w:t>
            </w:r>
            <w:proofErr w:type="spellEnd"/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компонентов, 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методик исследования,</w:t>
            </w: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этапов и результатов осуществления действий и операций по теме работе,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представление и обоснование выводов по работе, факторный анализ результатов,  формулирование предложений, ответы на вопросы преподавателя по теме работы. Отчет по лабораторной работе осуществляется ведущему преподавателю, предоставляется оформленная по установленному плану работа</w:t>
            </w:r>
          </w:p>
        </w:tc>
      </w:tr>
      <w:tr w:rsidR="007040AB" w:rsidRPr="007040AB" w:rsidTr="007040AB">
        <w:tc>
          <w:tcPr>
            <w:tcW w:w="9571" w:type="dxa"/>
          </w:tcPr>
          <w:p w:rsidR="007040AB" w:rsidRPr="007040AB" w:rsidRDefault="007040AB" w:rsidP="007040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Контрольная работа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письменная работа студента, направленная на решение задач или заданий, требующих поиска обоснованного ответа.</w:t>
            </w:r>
          </w:p>
        </w:tc>
      </w:tr>
      <w:tr w:rsidR="007040AB" w:rsidRPr="007040AB" w:rsidTr="007040AB">
        <w:tc>
          <w:tcPr>
            <w:tcW w:w="9571" w:type="dxa"/>
          </w:tcPr>
          <w:p w:rsidR="007040AB" w:rsidRPr="007040AB" w:rsidRDefault="007040AB" w:rsidP="007040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Проблемно-практический тест 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набор формализованных заданий по изучаемой теме, показывающих потребность 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новых знаниях, реализующейся в целенаправленной познавательной активности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 </w:t>
            </w:r>
            <w:proofErr w:type="gramStart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результатам</w:t>
            </w:r>
            <w:proofErr w:type="gramEnd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выполнения которых можно судить об уровне развития определённых качеств испытуемого, а также о его знаниях, умениях и навыках</w:t>
            </w:r>
          </w:p>
        </w:tc>
      </w:tr>
      <w:tr w:rsidR="007040AB" w:rsidRPr="007040AB" w:rsidTr="007040AB">
        <w:tc>
          <w:tcPr>
            <w:tcW w:w="9571" w:type="dxa"/>
          </w:tcPr>
          <w:p w:rsidR="007040AB" w:rsidRPr="007040AB" w:rsidRDefault="007040AB" w:rsidP="007040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Отчет по курсовой работе -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самостоятельная письменная аналитическая работа, сопряженная с изучением какого-либо актуального вопроса в рамках дисциплины (или на стыке различных дисциплин), зачастую имеющего и научную ценность; содержит обобщенные данные о проведении исследований или анализе. Основной целью курсовой работы является актуализация, формулирование проблемы или концепции, результаты исследований, выводы, их обоснование и предложения. Контроль выполнения КР/КП осуществляется при проверке и защите. При проверке оценивается содержание и оригинальность текста. На защите комиссией оценивается представление материала работы</w:t>
            </w:r>
          </w:p>
        </w:tc>
      </w:tr>
    </w:tbl>
    <w:p w:rsidR="007040AB" w:rsidRPr="007040AB" w:rsidRDefault="007040AB" w:rsidP="007040AB">
      <w:pPr>
        <w:widowControl w:val="0"/>
        <w:tabs>
          <w:tab w:val="right" w:leader="underscore" w:pos="8505"/>
        </w:tabs>
        <w:suppressAutoHyphens/>
        <w:spacing w:after="0" w:line="240" w:lineRule="auto"/>
        <w:ind w:left="72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040AB" w:rsidRPr="007040AB" w:rsidRDefault="007040AB" w:rsidP="007040AB">
      <w:pPr>
        <w:widowControl w:val="0"/>
        <w:tabs>
          <w:tab w:val="right" w:leader="underscore" w:pos="8505"/>
        </w:tabs>
        <w:suppressAutoHyphens/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040AB">
        <w:rPr>
          <w:rFonts w:ascii="Times New Roman" w:hAnsi="Times New Roman"/>
          <w:b/>
          <w:color w:val="000000" w:themeColor="text1"/>
          <w:sz w:val="24"/>
          <w:szCs w:val="24"/>
        </w:rPr>
        <w:t xml:space="preserve">4.2 Шкалы оценивания </w:t>
      </w:r>
    </w:p>
    <w:p w:rsidR="007040AB" w:rsidRPr="007040AB" w:rsidRDefault="007040AB" w:rsidP="007040AB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7040AB">
        <w:rPr>
          <w:rFonts w:ascii="Times New Roman" w:hAnsi="Times New Roman"/>
          <w:bCs/>
          <w:i/>
          <w:color w:val="000000"/>
          <w:spacing w:val="-1"/>
          <w:sz w:val="24"/>
          <w:szCs w:val="24"/>
        </w:rPr>
        <w:t>Шкала оценки устного ответа (опрос)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769"/>
      </w:tblGrid>
      <w:tr w:rsidR="007040AB" w:rsidRPr="007040AB" w:rsidTr="007040AB">
        <w:trPr>
          <w:trHeight w:val="275"/>
        </w:trPr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r w:rsidRPr="007040A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Описание</w:t>
            </w:r>
          </w:p>
        </w:tc>
      </w:tr>
      <w:tr w:rsidR="007040AB" w:rsidRPr="007040AB" w:rsidTr="007040AB">
        <w:trPr>
          <w:trHeight w:val="275"/>
        </w:trPr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Продвинутый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(«отлично»)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правильно, всесторонне в полном объеме излагает знания: дает определения, раскрывает содержание понятий, </w:t>
            </w:r>
            <w:proofErr w:type="gramStart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верно</w:t>
            </w:r>
            <w:proofErr w:type="gramEnd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использует терминологию; знает организацию и методику реализации профессиональной деятельности; демонстрирует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всестороннее и полное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понимание смысла изученного материала</w:t>
            </w:r>
          </w:p>
        </w:tc>
      </w:tr>
      <w:tr w:rsidR="007040AB" w:rsidRPr="007040AB" w:rsidTr="007040AB">
        <w:trPr>
          <w:trHeight w:val="275"/>
        </w:trPr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Углубленный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(«хорошо»)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правильно, в полном объеме излагает знания: дает определения, раскрывает содержание понятий, </w:t>
            </w:r>
            <w:proofErr w:type="gramStart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верно</w:t>
            </w:r>
            <w:proofErr w:type="gramEnd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использует терминологию; знает организацию и методику реализации профессиональной деятельности; демонстрирует понимание смысла изученного материала;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допускает малозначительные ошибки</w:t>
            </w:r>
          </w:p>
        </w:tc>
      </w:tr>
      <w:tr w:rsidR="007040AB" w:rsidRPr="007040AB" w:rsidTr="007040AB">
        <w:trPr>
          <w:trHeight w:val="275"/>
        </w:trPr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Базовый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(«удовлетворительно»)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правильно излагает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базовые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знания: дает определения, раскрывает содержание понятий, </w:t>
            </w:r>
            <w:proofErr w:type="gramStart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верно</w:t>
            </w:r>
            <w:proofErr w:type="gramEnd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использует терминологию; знает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базовый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порядок организации и методику реализации профессиональной деятельности; демонстрирует понимание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основного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смысла изученного материала</w:t>
            </w:r>
          </w:p>
        </w:tc>
      </w:tr>
    </w:tbl>
    <w:p w:rsidR="00ED1F11" w:rsidRDefault="00ED1F11" w:rsidP="007040AB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00" w:themeColor="text1"/>
          <w:spacing w:val="-1"/>
          <w:sz w:val="24"/>
          <w:szCs w:val="24"/>
        </w:rPr>
      </w:pPr>
    </w:p>
    <w:p w:rsidR="007040AB" w:rsidRPr="007040AB" w:rsidRDefault="007040AB" w:rsidP="007040AB">
      <w:pPr>
        <w:shd w:val="clear" w:color="auto" w:fill="FFFFFF"/>
        <w:tabs>
          <w:tab w:val="left" w:pos="708"/>
        </w:tabs>
        <w:spacing w:after="0" w:line="240" w:lineRule="auto"/>
        <w:contextualSpacing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040AB">
        <w:rPr>
          <w:rFonts w:ascii="Times New Roman" w:hAnsi="Times New Roman"/>
          <w:bCs/>
          <w:i/>
          <w:color w:val="000000" w:themeColor="text1"/>
          <w:spacing w:val="-1"/>
          <w:sz w:val="24"/>
          <w:szCs w:val="24"/>
        </w:rPr>
        <w:t xml:space="preserve">Шкала оценки </w:t>
      </w:r>
      <w:r w:rsidRPr="007040AB">
        <w:rPr>
          <w:rFonts w:ascii="Times New Roman" w:hAnsi="Times New Roman"/>
          <w:i/>
          <w:color w:val="000000" w:themeColor="text1"/>
          <w:sz w:val="24"/>
          <w:szCs w:val="24"/>
        </w:rPr>
        <w:t>выполнения практической работы (отчета по практической работе)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9"/>
        <w:gridCol w:w="6742"/>
      </w:tblGrid>
      <w:tr w:rsidR="007040AB" w:rsidRPr="007040AB" w:rsidTr="007040AB">
        <w:trPr>
          <w:trHeight w:val="275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Описание</w:t>
            </w:r>
          </w:p>
        </w:tc>
      </w:tr>
      <w:tr w:rsidR="007040AB" w:rsidRPr="007040AB" w:rsidTr="007040AB">
        <w:trPr>
          <w:trHeight w:val="275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Продвинутый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(«отлично»)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понимает цель действия;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всесторонне 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в полном объеме использует информацию для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постановки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выполнения задач;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планирует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выполняет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последовательно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действия и операции; интерпретирует данные исследований; формулировать выводы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 предложения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; полно и правильно разрабатывает и документацию</w:t>
            </w:r>
          </w:p>
        </w:tc>
      </w:tr>
      <w:tr w:rsidR="007040AB" w:rsidRPr="007040AB" w:rsidTr="007040AB">
        <w:trPr>
          <w:trHeight w:val="275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Углубленный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(«хорошо»)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понимает цель действия; использует полном </w:t>
            </w:r>
            <w:proofErr w:type="gramStart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объеме</w:t>
            </w:r>
            <w:proofErr w:type="gramEnd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информацию для выполнения поставленных задач; выполняет действия и операции;  интерпретирует данные исследований;  формулирует выводы; оформляет документацию;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допускает малозначительные ошибки</w:t>
            </w:r>
          </w:p>
        </w:tc>
      </w:tr>
      <w:tr w:rsidR="007040AB" w:rsidRPr="007040AB" w:rsidTr="007040AB">
        <w:trPr>
          <w:trHeight w:val="275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Базовый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(«удовлетворительно»)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понимает цель действия; использует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базовую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информацию для выполнения поставленных задач; выполняет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базовые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действия и операции; интерпретирует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основные 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данные исследований; формулирует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основные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выводы;  оформляет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необходимую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документацию</w:t>
            </w:r>
          </w:p>
        </w:tc>
      </w:tr>
      <w:tr w:rsidR="007040AB" w:rsidRPr="007040AB" w:rsidTr="007040AB">
        <w:trPr>
          <w:trHeight w:val="275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Нулевой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(«неудовлетворительно»)</w:t>
            </w:r>
          </w:p>
        </w:tc>
        <w:tc>
          <w:tcPr>
            <w:tcW w:w="3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0AB" w:rsidRPr="007040AB" w:rsidRDefault="007040AB" w:rsidP="007040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понимает цель действия;  демонстрирует не умение использовать информацию для выполнения поставленных задач; не выполняет действия и операции; не интерпретирует данные исследований; не  формулирует выводы; не умеет оформлять необходимую документацию; допускает </w:t>
            </w:r>
            <w:r w:rsidRPr="007040A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значительные ошибки</w:t>
            </w:r>
          </w:p>
        </w:tc>
      </w:tr>
    </w:tbl>
    <w:p w:rsidR="007040AB" w:rsidRPr="007040AB" w:rsidRDefault="007040AB" w:rsidP="007040AB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7040AB" w:rsidRPr="007040AB" w:rsidRDefault="007040AB" w:rsidP="007040AB">
      <w:pPr>
        <w:shd w:val="clear" w:color="auto" w:fill="FFFFFF"/>
        <w:spacing w:after="0" w:line="240" w:lineRule="auto"/>
        <w:ind w:left="-142"/>
        <w:contextualSpacing/>
        <w:jc w:val="center"/>
        <w:rPr>
          <w:rFonts w:ascii="Times New Roman" w:hAnsi="Times New Roman"/>
          <w:bCs/>
          <w:i/>
          <w:color w:val="000000"/>
          <w:spacing w:val="-1"/>
          <w:sz w:val="24"/>
          <w:szCs w:val="24"/>
        </w:rPr>
      </w:pPr>
      <w:r w:rsidRPr="007040AB">
        <w:rPr>
          <w:rFonts w:ascii="Times New Roman" w:hAnsi="Times New Roman"/>
          <w:bCs/>
          <w:i/>
          <w:color w:val="000000"/>
          <w:spacing w:val="-1"/>
          <w:sz w:val="24"/>
          <w:szCs w:val="24"/>
        </w:rPr>
        <w:t>Шкала оценки выполнения контрольной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6742"/>
      </w:tblGrid>
      <w:tr w:rsidR="007040AB" w:rsidRPr="007040AB" w:rsidTr="007040AB">
        <w:trPr>
          <w:trHeight w:val="2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r w:rsidRPr="007040A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Описание</w:t>
            </w:r>
          </w:p>
        </w:tc>
      </w:tr>
      <w:tr w:rsidR="007040AB" w:rsidRPr="007040AB" w:rsidTr="007040AB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Продвинутый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(«отлично»)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Демонстрирует полное понимание поставленных вопросов. Представленный ответ по вопросам контрольной работы отличается оригинальностью и логичностью изложения </w:t>
            </w:r>
          </w:p>
        </w:tc>
      </w:tr>
      <w:tr w:rsidR="007040AB" w:rsidRPr="007040AB" w:rsidTr="007040AB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Углубленный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(«хорошо»)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Демонстрирует значительное понимание сути поставленных вопросов. Поставленные контрольные вопросы раскрыты в достаточном объеме, но присутствуют несущественные неточности</w:t>
            </w:r>
          </w:p>
        </w:tc>
      </w:tr>
      <w:tr w:rsidR="007040AB" w:rsidRPr="007040AB" w:rsidTr="007040AB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Базовый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(«удовлетворительно»)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Демонстрирует частичное понимание сути поставленных вопросов. Поставленные контрольные вопросы в целом раскрыты, но присутствуют значительные неточности в формулировке требуемых определений</w:t>
            </w:r>
          </w:p>
        </w:tc>
      </w:tr>
      <w:tr w:rsidR="007040AB" w:rsidRPr="007040AB" w:rsidTr="007040AB">
        <w:trPr>
          <w:trHeight w:val="2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Нулевой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(«неудовлетворительно»)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поставленные вопросы не получены</w:t>
            </w:r>
          </w:p>
        </w:tc>
      </w:tr>
    </w:tbl>
    <w:p w:rsidR="007040AB" w:rsidRPr="007040AB" w:rsidRDefault="007040AB" w:rsidP="007040AB">
      <w:pPr>
        <w:shd w:val="clear" w:color="auto" w:fill="FFFFFF"/>
        <w:spacing w:after="0" w:line="240" w:lineRule="auto"/>
        <w:ind w:left="-142"/>
        <w:contextualSpacing/>
        <w:jc w:val="center"/>
        <w:rPr>
          <w:rFonts w:ascii="Times New Roman" w:hAnsi="Times New Roman"/>
          <w:bCs/>
          <w:i/>
          <w:color w:val="000000"/>
          <w:spacing w:val="-1"/>
          <w:sz w:val="24"/>
          <w:szCs w:val="24"/>
        </w:rPr>
      </w:pPr>
    </w:p>
    <w:p w:rsidR="007040AB" w:rsidRPr="007040AB" w:rsidRDefault="007040AB" w:rsidP="007040AB">
      <w:pPr>
        <w:shd w:val="clear" w:color="auto" w:fill="FFFFFF"/>
        <w:spacing w:after="0" w:line="240" w:lineRule="auto"/>
        <w:ind w:left="-142"/>
        <w:contextualSpacing/>
        <w:jc w:val="center"/>
        <w:rPr>
          <w:rFonts w:ascii="Times New Roman" w:hAnsi="Times New Roman"/>
          <w:bCs/>
          <w:i/>
          <w:color w:val="000000"/>
          <w:spacing w:val="-1"/>
          <w:sz w:val="24"/>
          <w:szCs w:val="24"/>
        </w:rPr>
      </w:pPr>
      <w:r w:rsidRPr="007040AB">
        <w:rPr>
          <w:rFonts w:ascii="Times New Roman" w:hAnsi="Times New Roman"/>
          <w:bCs/>
          <w:i/>
          <w:color w:val="000000"/>
          <w:spacing w:val="-1"/>
          <w:sz w:val="24"/>
          <w:szCs w:val="24"/>
        </w:rPr>
        <w:t>Шкала оценки выполнения тестовых заданий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6742"/>
      </w:tblGrid>
      <w:tr w:rsidR="007040AB" w:rsidRPr="007040AB" w:rsidTr="007040AB">
        <w:trPr>
          <w:trHeight w:val="2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r w:rsidRPr="007040A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Описание</w:t>
            </w:r>
          </w:p>
        </w:tc>
      </w:tr>
      <w:tr w:rsidR="007040AB" w:rsidRPr="007040AB" w:rsidTr="007040AB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Продвинутый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(«отлично»)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Демонстрирует полное понимание поставленных вопросов.  Количество правильных ответов – 86-100%</w:t>
            </w:r>
          </w:p>
        </w:tc>
      </w:tr>
      <w:tr w:rsidR="007040AB" w:rsidRPr="007040AB" w:rsidTr="007040AB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Углубленный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(«хорошо»)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Демонстрирует значительное понимание сути поставленных вопросов. Количество правильных ответов – от 70 до 85 %</w:t>
            </w:r>
          </w:p>
        </w:tc>
      </w:tr>
      <w:tr w:rsidR="007040AB" w:rsidRPr="007040AB" w:rsidTr="007040AB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Базовый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(«удовлетворительно»)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Демонстрирует частичное понимание сути поставленных вопросов. Количество правильных ответов – от 60 до 69%</w:t>
            </w:r>
          </w:p>
        </w:tc>
      </w:tr>
      <w:tr w:rsidR="007040AB" w:rsidRPr="007040AB" w:rsidTr="007040AB">
        <w:trPr>
          <w:trHeight w:val="2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Нулевой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(«неудовлетворительно»)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Ответы на поставленные вопросы не получены. Количество правильных ответов – менее 60 % </w:t>
            </w:r>
          </w:p>
        </w:tc>
      </w:tr>
    </w:tbl>
    <w:p w:rsidR="007040AB" w:rsidRPr="007040AB" w:rsidRDefault="007040AB" w:rsidP="007040AB">
      <w:pPr>
        <w:spacing w:after="0" w:line="240" w:lineRule="auto"/>
        <w:contextualSpacing/>
        <w:jc w:val="center"/>
        <w:rPr>
          <w:rFonts w:ascii="Times New Roman" w:hAnsi="Times New Roman"/>
          <w:bCs/>
          <w:i/>
          <w:spacing w:val="-1"/>
          <w:sz w:val="24"/>
          <w:szCs w:val="24"/>
        </w:rPr>
      </w:pPr>
      <w:r w:rsidRPr="007040AB">
        <w:rPr>
          <w:rFonts w:ascii="Times New Roman" w:hAnsi="Times New Roman"/>
          <w:bCs/>
          <w:i/>
          <w:spacing w:val="-1"/>
          <w:sz w:val="24"/>
          <w:szCs w:val="24"/>
        </w:rPr>
        <w:t>Шкала оценки выполненной курсовой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6742"/>
      </w:tblGrid>
      <w:tr w:rsidR="007040AB" w:rsidRPr="007040AB" w:rsidTr="007040AB">
        <w:trPr>
          <w:trHeight w:val="274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pacing w:val="-1"/>
                <w:sz w:val="24"/>
                <w:szCs w:val="24"/>
              </w:rPr>
              <w:t>Описание</w:t>
            </w:r>
          </w:p>
        </w:tc>
      </w:tr>
      <w:tr w:rsidR="007040AB" w:rsidRPr="007040AB" w:rsidTr="007040AB">
        <w:trPr>
          <w:trHeight w:val="610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Продвинутый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(«отлично»)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0AB" w:rsidRPr="007040AB" w:rsidRDefault="007040AB" w:rsidP="007040A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Демонстрирует полное понимание поставленных вопросов.</w:t>
            </w:r>
            <w:r w:rsidRPr="007040AB">
              <w:t xml:space="preserve"> Ч</w:t>
            </w: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етко и правильно дает определения, полно раскрывает содержание понятий,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 w:rsidRPr="007040AB">
              <w:rPr>
                <w:rFonts w:ascii="Times New Roman" w:hAnsi="Times New Roman"/>
                <w:sz w:val="24"/>
                <w:szCs w:val="24"/>
              </w:rPr>
              <w:t xml:space="preserve"> использует терминологию, при этом ответ самостоятельный, использованы ранее приобретенные знания.</w:t>
            </w:r>
          </w:p>
        </w:tc>
      </w:tr>
      <w:tr w:rsidR="007040AB" w:rsidRPr="007040AB" w:rsidTr="007040AB">
        <w:trPr>
          <w:trHeight w:val="416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Углубленный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(«хорошо»)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0AB" w:rsidRPr="007040AB" w:rsidRDefault="007040AB" w:rsidP="007040A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 xml:space="preserve">Демонстрирует значительное понимание сути поставленных вопросов. Правильно дает определения, в достаточной мере раскрывает содержание понятий, </w:t>
            </w: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 w:rsidRPr="007040AB">
              <w:rPr>
                <w:rFonts w:ascii="Times New Roman" w:hAnsi="Times New Roman"/>
                <w:sz w:val="24"/>
                <w:szCs w:val="24"/>
              </w:rPr>
              <w:t xml:space="preserve"> использует терминологию, но присутствуют некоторые несущественные неточности.</w:t>
            </w:r>
          </w:p>
        </w:tc>
      </w:tr>
      <w:tr w:rsidR="007040AB" w:rsidRPr="007040AB" w:rsidTr="007040AB">
        <w:trPr>
          <w:trHeight w:val="610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Базовый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(«удовлетворительно»)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sz w:val="24"/>
                <w:szCs w:val="24"/>
              </w:rPr>
              <w:t>Обучающийся имеет фрагментарные знания основного материала, но не усвоил его деталей, допускает неточности, недостаточно правильные формулировки, нарушения логической по</w:t>
            </w:r>
            <w:r w:rsidRPr="007040AB">
              <w:rPr>
                <w:rFonts w:ascii="Times New Roman" w:hAnsi="Times New Roman"/>
                <w:sz w:val="24"/>
                <w:szCs w:val="24"/>
              </w:rPr>
              <w:softHyphen/>
              <w:t>следовательности в изложении программного материала, испытывает затруднения при формулировке требуемых определений.</w:t>
            </w:r>
          </w:p>
        </w:tc>
      </w:tr>
      <w:tr w:rsidR="007040AB" w:rsidRPr="007040AB" w:rsidTr="007040AB">
        <w:trPr>
          <w:trHeight w:val="610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Нулевой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(«неудовлетворительно»)</w:t>
            </w:r>
          </w:p>
        </w:tc>
        <w:tc>
          <w:tcPr>
            <w:tcW w:w="8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040AB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7040AB">
              <w:rPr>
                <w:rFonts w:ascii="Times New Roman" w:hAnsi="Times New Roman"/>
                <w:sz w:val="24"/>
                <w:szCs w:val="24"/>
              </w:rPr>
              <w:t xml:space="preserve"> не знает значительной части программного ма</w:t>
            </w:r>
            <w:r w:rsidRPr="007040AB">
              <w:rPr>
                <w:rFonts w:ascii="Times New Roman" w:hAnsi="Times New Roman"/>
                <w:sz w:val="24"/>
                <w:szCs w:val="24"/>
              </w:rPr>
              <w:softHyphen/>
              <w:t>териала, допускает существенные ошибки, неуверенно, с большими затруднениями отвечает на поставленные вопросы.</w:t>
            </w:r>
          </w:p>
        </w:tc>
      </w:tr>
    </w:tbl>
    <w:p w:rsidR="007040AB" w:rsidRDefault="007040AB" w:rsidP="007040A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00"/>
          <w:spacing w:val="-1"/>
          <w:sz w:val="24"/>
          <w:szCs w:val="24"/>
        </w:rPr>
      </w:pPr>
    </w:p>
    <w:p w:rsidR="00ED1F11" w:rsidRPr="00ED1F11" w:rsidRDefault="00ED1F11" w:rsidP="00ED1F11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/>
          <w:spacing w:val="-1"/>
          <w:sz w:val="24"/>
          <w:szCs w:val="24"/>
        </w:rPr>
      </w:pPr>
      <w:r w:rsidRPr="00ED1F11">
        <w:rPr>
          <w:rFonts w:ascii="Times New Roman" w:hAnsi="Times New Roman"/>
          <w:bCs/>
          <w:i/>
          <w:spacing w:val="-1"/>
          <w:sz w:val="24"/>
          <w:szCs w:val="24"/>
        </w:rPr>
        <w:t>Шкала оценки устного ответа на зачете по данной дисциплине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25"/>
        <w:gridCol w:w="8346"/>
      </w:tblGrid>
      <w:tr w:rsidR="00ED1F11" w:rsidRPr="00ED1F11" w:rsidTr="006015EC">
        <w:trPr>
          <w:trHeight w:val="274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F11" w:rsidRPr="00ED1F11" w:rsidRDefault="00ED1F11" w:rsidP="00ED1F1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ED1F11">
              <w:rPr>
                <w:rFonts w:ascii="Times New Roman" w:hAnsi="Times New Roman"/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F11" w:rsidRPr="00ED1F11" w:rsidRDefault="00ED1F11" w:rsidP="00ED1F1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ED1F11">
              <w:rPr>
                <w:rFonts w:ascii="Times New Roman" w:hAnsi="Times New Roman"/>
                <w:spacing w:val="-1"/>
                <w:sz w:val="24"/>
                <w:szCs w:val="24"/>
              </w:rPr>
              <w:t>Описание</w:t>
            </w:r>
          </w:p>
        </w:tc>
      </w:tr>
      <w:tr w:rsidR="00ED1F11" w:rsidRPr="00ED1F11" w:rsidTr="006015EC">
        <w:trPr>
          <w:trHeight w:val="610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1F11" w:rsidRPr="00ED1F11" w:rsidRDefault="00ED1F11" w:rsidP="00ED1F1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ED1F11">
              <w:rPr>
                <w:rFonts w:ascii="Times New Roman" w:hAnsi="Times New Roman"/>
                <w:spacing w:val="-1"/>
                <w:sz w:val="24"/>
                <w:szCs w:val="24"/>
              </w:rPr>
              <w:t>«зачет»</w:t>
            </w:r>
          </w:p>
        </w:tc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F11" w:rsidRPr="00ED1F11" w:rsidRDefault="00ED1F11" w:rsidP="00ED1F11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D1F11">
              <w:rPr>
                <w:rFonts w:ascii="Times New Roman" w:hAnsi="Times New Roman"/>
                <w:sz w:val="24"/>
                <w:szCs w:val="24"/>
              </w:rPr>
              <w:t>Обучающийся глубоко и прочно освоил программный материал, исчерпывающе, последовательно,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      </w:r>
            <w:proofErr w:type="gramEnd"/>
          </w:p>
        </w:tc>
      </w:tr>
      <w:tr w:rsidR="00ED1F11" w:rsidRPr="00ED1F11" w:rsidTr="006015EC">
        <w:trPr>
          <w:trHeight w:val="317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1F11" w:rsidRPr="00ED1F11" w:rsidRDefault="00ED1F11" w:rsidP="00ED1F1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1F11">
              <w:rPr>
                <w:rFonts w:ascii="Times New Roman" w:hAnsi="Times New Roman"/>
                <w:sz w:val="24"/>
                <w:szCs w:val="24"/>
              </w:rPr>
              <w:t>«незачет»</w:t>
            </w:r>
          </w:p>
        </w:tc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F11" w:rsidRPr="00ED1F11" w:rsidRDefault="00ED1F11" w:rsidP="00ED1F11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D1F11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D1F11">
              <w:rPr>
                <w:rFonts w:ascii="Times New Roman" w:hAnsi="Times New Roman"/>
                <w:sz w:val="24"/>
                <w:szCs w:val="24"/>
              </w:rPr>
              <w:t xml:space="preserve"> не знает значительной части программного ма</w:t>
            </w:r>
            <w:r w:rsidRPr="00ED1F11">
              <w:rPr>
                <w:rFonts w:ascii="Times New Roman" w:hAnsi="Times New Roman"/>
                <w:sz w:val="24"/>
                <w:szCs w:val="24"/>
              </w:rPr>
              <w:softHyphen/>
              <w:t>териала, допускает существенные ошибки, неуверенно, с большими затруднениями выполняет практические работы.</w:t>
            </w:r>
          </w:p>
        </w:tc>
      </w:tr>
    </w:tbl>
    <w:p w:rsidR="00ED1F11" w:rsidRPr="00ED1F11" w:rsidRDefault="00ED1F11" w:rsidP="00ED1F11">
      <w:pPr>
        <w:spacing w:after="0"/>
      </w:pPr>
    </w:p>
    <w:p w:rsidR="007040AB" w:rsidRPr="007040AB" w:rsidRDefault="007040AB" w:rsidP="007040A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00"/>
          <w:spacing w:val="-1"/>
          <w:sz w:val="24"/>
          <w:szCs w:val="24"/>
        </w:rPr>
      </w:pPr>
      <w:r w:rsidRPr="007040AB">
        <w:rPr>
          <w:rFonts w:ascii="Times New Roman" w:hAnsi="Times New Roman"/>
          <w:bCs/>
          <w:i/>
          <w:color w:val="000000"/>
          <w:spacing w:val="-1"/>
          <w:sz w:val="24"/>
          <w:szCs w:val="24"/>
        </w:rPr>
        <w:t>Шкала оценки устного ответа на экзамене по данной дисциплине</w:t>
      </w:r>
    </w:p>
    <w:tbl>
      <w:tblPr>
        <w:tblW w:w="9782" w:type="dxa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6953"/>
      </w:tblGrid>
      <w:tr w:rsidR="007040AB" w:rsidRPr="007040AB" w:rsidTr="007040AB">
        <w:trPr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r w:rsidRPr="007040A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Описание</w:t>
            </w:r>
          </w:p>
        </w:tc>
      </w:tr>
      <w:tr w:rsidR="007040AB" w:rsidRPr="007040AB" w:rsidTr="007040AB">
        <w:trPr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7040AB">
              <w:rPr>
                <w:rFonts w:ascii="Times New Roman" w:hAnsi="Times New Roman"/>
                <w:bCs/>
                <w:sz w:val="24"/>
                <w:szCs w:val="24"/>
              </w:rPr>
              <w:t>Продвинутый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sz w:val="24"/>
                <w:szCs w:val="24"/>
              </w:rPr>
              <w:t>(«отлично»)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 глубоко и прочно освоил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задач.</w:t>
            </w:r>
            <w:proofErr w:type="gramEnd"/>
          </w:p>
        </w:tc>
      </w:tr>
      <w:tr w:rsidR="007040AB" w:rsidRPr="007040AB" w:rsidTr="007040AB">
        <w:trPr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sz w:val="24"/>
                <w:szCs w:val="24"/>
              </w:rPr>
              <w:t>Углубленный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(«хорошо»)</w:t>
            </w:r>
          </w:p>
          <w:p w:rsidR="007040AB" w:rsidRPr="007040AB" w:rsidRDefault="007040AB" w:rsidP="007040AB">
            <w:pPr>
              <w:widowControl w:val="0"/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Обучающийся твердо знает материал, грамотно и по существу 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излагает его, не допуская существенных неточностей в ответе на вопрос, правильно применяет теоретические положения при ре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шении практических вопросов и задач, владеет необхо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димыми навыками и приемами их выполнения, но затрудняется с ответом при видоизменении заданий, при обосновании принятого решения возникают незначительные затруднения в использовании изученного материала.</w:t>
            </w:r>
            <w:proofErr w:type="gramEnd"/>
          </w:p>
        </w:tc>
      </w:tr>
      <w:tr w:rsidR="007040AB" w:rsidRPr="007040AB" w:rsidTr="007040AB">
        <w:trPr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Базовый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sz w:val="24"/>
                <w:szCs w:val="24"/>
              </w:rPr>
              <w:t>(«удовлетворительно»)</w:t>
            </w:r>
          </w:p>
          <w:p w:rsidR="007040AB" w:rsidRPr="007040AB" w:rsidRDefault="007040AB" w:rsidP="007040AB">
            <w:pPr>
              <w:widowControl w:val="0"/>
              <w:tabs>
                <w:tab w:val="right" w:leader="underscore" w:pos="8505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 имеет фрагментарные знания основного материала, но не усвоил его деталей, допускает неточности, недостаточно правильные формулировки, нарушения логической по</w:t>
            </w: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следовательности в изложении программного материала, испытывает затруднения при выполнении практических работ.</w:t>
            </w:r>
          </w:p>
        </w:tc>
      </w:tr>
      <w:tr w:rsidR="007040AB" w:rsidRPr="007040AB" w:rsidTr="007040AB">
        <w:trPr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tabs>
                <w:tab w:val="right" w:leader="underscore" w:pos="85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sz w:val="24"/>
                <w:szCs w:val="24"/>
              </w:rPr>
              <w:t>Нулевой уровень</w:t>
            </w:r>
          </w:p>
          <w:p w:rsidR="007040AB" w:rsidRPr="007040AB" w:rsidRDefault="007040AB" w:rsidP="007040AB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40AB">
              <w:rPr>
                <w:rFonts w:ascii="Times New Roman" w:hAnsi="Times New Roman"/>
                <w:bCs/>
                <w:sz w:val="24"/>
                <w:szCs w:val="24"/>
              </w:rPr>
              <w:t>(«неудовлетворительно»)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40AB" w:rsidRPr="007040AB" w:rsidRDefault="007040AB" w:rsidP="007040AB">
            <w:pPr>
              <w:widowControl w:val="0"/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40AB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поставленные вопросы не получены</w:t>
            </w:r>
          </w:p>
        </w:tc>
      </w:tr>
    </w:tbl>
    <w:p w:rsidR="009F402F" w:rsidRPr="009F402F" w:rsidRDefault="009F402F" w:rsidP="006953E5">
      <w:pPr>
        <w:tabs>
          <w:tab w:val="left" w:pos="0"/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2D3B" w:rsidRDefault="00072D3B" w:rsidP="0086660C">
      <w:pPr>
        <w:jc w:val="center"/>
      </w:pPr>
    </w:p>
    <w:sectPr w:rsidR="00072D3B" w:rsidSect="00261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544" w:rsidRDefault="00601544" w:rsidP="008000A0">
      <w:pPr>
        <w:spacing w:after="0" w:line="240" w:lineRule="auto"/>
      </w:pPr>
      <w:r>
        <w:separator/>
      </w:r>
    </w:p>
  </w:endnote>
  <w:endnote w:type="continuationSeparator" w:id="1">
    <w:p w:rsidR="00601544" w:rsidRDefault="00601544" w:rsidP="0080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MMJCNH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1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544" w:rsidRDefault="00601544" w:rsidP="008000A0">
      <w:pPr>
        <w:spacing w:after="0" w:line="240" w:lineRule="auto"/>
      </w:pPr>
      <w:r>
        <w:separator/>
      </w:r>
    </w:p>
  </w:footnote>
  <w:footnote w:type="continuationSeparator" w:id="1">
    <w:p w:rsidR="00601544" w:rsidRDefault="00601544" w:rsidP="00800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9272640"/>
    </w:sdtPr>
    <w:sdtContent>
      <w:p w:rsidR="00601544" w:rsidRDefault="00452384">
        <w:pPr>
          <w:pStyle w:val="af7"/>
          <w:jc w:val="right"/>
        </w:pPr>
        <w:r>
          <w:fldChar w:fldCharType="begin"/>
        </w:r>
        <w:r w:rsidR="00601544">
          <w:instrText>PAGE   \* MERGEFORMAT</w:instrText>
        </w:r>
        <w:r>
          <w:fldChar w:fldCharType="separate"/>
        </w:r>
        <w:r w:rsidR="00827D2E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601544" w:rsidRDefault="00601544">
    <w:pPr>
      <w:pStyle w:val="af7"/>
    </w:pPr>
  </w:p>
  <w:p w:rsidR="00601544" w:rsidRDefault="00601544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000000C"/>
    <w:multiLevelType w:val="multilevel"/>
    <w:tmpl w:val="4A9810C6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928"/>
        </w:tabs>
        <w:ind w:left="928" w:hanging="360"/>
      </w:pPr>
      <w:rPr>
        <w:b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543FA0"/>
    <w:multiLevelType w:val="hybridMultilevel"/>
    <w:tmpl w:val="08B0B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77531"/>
    <w:multiLevelType w:val="hybridMultilevel"/>
    <w:tmpl w:val="2DC64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2A0AD4"/>
    <w:multiLevelType w:val="hybridMultilevel"/>
    <w:tmpl w:val="E07CB76E"/>
    <w:lvl w:ilvl="0" w:tplc="FC2E16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03AB6284"/>
    <w:multiLevelType w:val="hybridMultilevel"/>
    <w:tmpl w:val="078E2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654B06"/>
    <w:multiLevelType w:val="hybridMultilevel"/>
    <w:tmpl w:val="A2C87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CF2846"/>
    <w:multiLevelType w:val="hybridMultilevel"/>
    <w:tmpl w:val="EA80EA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705A33"/>
    <w:multiLevelType w:val="hybridMultilevel"/>
    <w:tmpl w:val="F46A2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5A517A"/>
    <w:multiLevelType w:val="multilevel"/>
    <w:tmpl w:val="E6A60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07421AED"/>
    <w:multiLevelType w:val="hybridMultilevel"/>
    <w:tmpl w:val="A83C88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CC4B57"/>
    <w:multiLevelType w:val="hybridMultilevel"/>
    <w:tmpl w:val="CC881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55582F"/>
    <w:multiLevelType w:val="hybridMultilevel"/>
    <w:tmpl w:val="F46A2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6371C8"/>
    <w:multiLevelType w:val="hybridMultilevel"/>
    <w:tmpl w:val="F46A2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874608"/>
    <w:multiLevelType w:val="hybridMultilevel"/>
    <w:tmpl w:val="C5EC6696"/>
    <w:lvl w:ilvl="0" w:tplc="11B4A0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F5201A"/>
    <w:multiLevelType w:val="hybridMultilevel"/>
    <w:tmpl w:val="D36665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40428F"/>
    <w:multiLevelType w:val="hybridMultilevel"/>
    <w:tmpl w:val="984C4626"/>
    <w:lvl w:ilvl="0" w:tplc="905A7AC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64A3F1E"/>
    <w:multiLevelType w:val="hybridMultilevel"/>
    <w:tmpl w:val="340E5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775FCD"/>
    <w:multiLevelType w:val="hybridMultilevel"/>
    <w:tmpl w:val="5C162EDA"/>
    <w:lvl w:ilvl="0" w:tplc="1C600F3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1C633164"/>
    <w:multiLevelType w:val="hybridMultilevel"/>
    <w:tmpl w:val="211CB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095AF2"/>
    <w:multiLevelType w:val="hybridMultilevel"/>
    <w:tmpl w:val="EC368B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C211C7"/>
    <w:multiLevelType w:val="hybridMultilevel"/>
    <w:tmpl w:val="A57631C4"/>
    <w:lvl w:ilvl="0" w:tplc="DF5A3D0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>
    <w:nsid w:val="206E5CC8"/>
    <w:multiLevelType w:val="hybridMultilevel"/>
    <w:tmpl w:val="2306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F70222"/>
    <w:multiLevelType w:val="hybridMultilevel"/>
    <w:tmpl w:val="2DB4BC8A"/>
    <w:lvl w:ilvl="0" w:tplc="0BC279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28B1559C"/>
    <w:multiLevelType w:val="multilevel"/>
    <w:tmpl w:val="733AEA7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25">
    <w:nsid w:val="2AF06786"/>
    <w:multiLevelType w:val="hybridMultilevel"/>
    <w:tmpl w:val="96641F2A"/>
    <w:lvl w:ilvl="0" w:tplc="041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>
    <w:nsid w:val="32361141"/>
    <w:multiLevelType w:val="hybridMultilevel"/>
    <w:tmpl w:val="1B2020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39E7922"/>
    <w:multiLevelType w:val="hybridMultilevel"/>
    <w:tmpl w:val="7870D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3F2394"/>
    <w:multiLevelType w:val="hybridMultilevel"/>
    <w:tmpl w:val="6DDAC45C"/>
    <w:lvl w:ilvl="0" w:tplc="F1D87C0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3BFB396E"/>
    <w:multiLevelType w:val="hybridMultilevel"/>
    <w:tmpl w:val="C05A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4D0BFE"/>
    <w:multiLevelType w:val="hybridMultilevel"/>
    <w:tmpl w:val="211A6F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A13C3C"/>
    <w:multiLevelType w:val="multilevel"/>
    <w:tmpl w:val="5418B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eastAsia="Calibri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</w:rPr>
    </w:lvl>
  </w:abstractNum>
  <w:abstractNum w:abstractNumId="32">
    <w:nsid w:val="40BF100C"/>
    <w:multiLevelType w:val="hybridMultilevel"/>
    <w:tmpl w:val="5E264E0C"/>
    <w:lvl w:ilvl="0" w:tplc="EA40610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B72EE1"/>
    <w:multiLevelType w:val="hybridMultilevel"/>
    <w:tmpl w:val="C7EE6C6A"/>
    <w:lvl w:ilvl="0" w:tplc="20F25574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34">
    <w:nsid w:val="486510C6"/>
    <w:multiLevelType w:val="hybridMultilevel"/>
    <w:tmpl w:val="FEF6C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E31317"/>
    <w:multiLevelType w:val="hybridMultilevel"/>
    <w:tmpl w:val="CA6AC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67592B"/>
    <w:multiLevelType w:val="hybridMultilevel"/>
    <w:tmpl w:val="B40CE1C8"/>
    <w:lvl w:ilvl="0" w:tplc="FDA64CC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>
    <w:nsid w:val="57DF5A28"/>
    <w:multiLevelType w:val="multilevel"/>
    <w:tmpl w:val="803E5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9CE76C4"/>
    <w:multiLevelType w:val="hybridMultilevel"/>
    <w:tmpl w:val="CC2C66E8"/>
    <w:lvl w:ilvl="0" w:tplc="4552D47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4BD7DDC"/>
    <w:multiLevelType w:val="hybridMultilevel"/>
    <w:tmpl w:val="205EFBB6"/>
    <w:lvl w:ilvl="0" w:tplc="1BACDBF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5D6629"/>
    <w:multiLevelType w:val="hybridMultilevel"/>
    <w:tmpl w:val="EB18B2BC"/>
    <w:lvl w:ilvl="0" w:tplc="CCA2F45A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48152A"/>
    <w:multiLevelType w:val="hybridMultilevel"/>
    <w:tmpl w:val="59ACB4DE"/>
    <w:lvl w:ilvl="0" w:tplc="9120F04E">
      <w:start w:val="1"/>
      <w:numFmt w:val="decimal"/>
      <w:lvlText w:val="%1."/>
      <w:lvlJc w:val="left"/>
      <w:pPr>
        <w:ind w:left="1069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7661336"/>
    <w:multiLevelType w:val="hybridMultilevel"/>
    <w:tmpl w:val="C47AF2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4579E6"/>
    <w:multiLevelType w:val="hybridMultilevel"/>
    <w:tmpl w:val="FA2E5BCA"/>
    <w:lvl w:ilvl="0" w:tplc="272AEE4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09D1501"/>
    <w:multiLevelType w:val="hybridMultilevel"/>
    <w:tmpl w:val="E5184B8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5">
    <w:nsid w:val="71C613E9"/>
    <w:multiLevelType w:val="hybridMultilevel"/>
    <w:tmpl w:val="1E60D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3D6E6E"/>
    <w:multiLevelType w:val="hybridMultilevel"/>
    <w:tmpl w:val="ED963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69118B"/>
    <w:multiLevelType w:val="hybridMultilevel"/>
    <w:tmpl w:val="197E3B2E"/>
    <w:lvl w:ilvl="0" w:tplc="F53C960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4"/>
  </w:num>
  <w:num w:numId="2">
    <w:abstractNumId w:val="4"/>
  </w:num>
  <w:num w:numId="3">
    <w:abstractNumId w:val="36"/>
  </w:num>
  <w:num w:numId="4">
    <w:abstractNumId w:val="44"/>
  </w:num>
  <w:num w:numId="5">
    <w:abstractNumId w:val="21"/>
  </w:num>
  <w:num w:numId="6">
    <w:abstractNumId w:val="37"/>
  </w:num>
  <w:num w:numId="7">
    <w:abstractNumId w:val="32"/>
  </w:num>
  <w:num w:numId="8">
    <w:abstractNumId w:val="13"/>
  </w:num>
  <w:num w:numId="9">
    <w:abstractNumId w:val="8"/>
  </w:num>
  <w:num w:numId="10">
    <w:abstractNumId w:val="12"/>
  </w:num>
  <w:num w:numId="11">
    <w:abstractNumId w:val="45"/>
  </w:num>
  <w:num w:numId="12">
    <w:abstractNumId w:val="14"/>
  </w:num>
  <w:num w:numId="13">
    <w:abstractNumId w:val="31"/>
  </w:num>
  <w:num w:numId="14">
    <w:abstractNumId w:val="43"/>
  </w:num>
  <w:num w:numId="15">
    <w:abstractNumId w:val="46"/>
  </w:num>
  <w:num w:numId="16">
    <w:abstractNumId w:val="47"/>
  </w:num>
  <w:num w:numId="17">
    <w:abstractNumId w:val="2"/>
  </w:num>
  <w:num w:numId="18">
    <w:abstractNumId w:val="23"/>
  </w:num>
  <w:num w:numId="19">
    <w:abstractNumId w:val="16"/>
  </w:num>
  <w:num w:numId="20">
    <w:abstractNumId w:val="26"/>
  </w:num>
  <w:num w:numId="21">
    <w:abstractNumId w:val="25"/>
  </w:num>
  <w:num w:numId="22">
    <w:abstractNumId w:val="38"/>
  </w:num>
  <w:num w:numId="23">
    <w:abstractNumId w:val="42"/>
  </w:num>
  <w:num w:numId="24">
    <w:abstractNumId w:val="18"/>
  </w:num>
  <w:num w:numId="25">
    <w:abstractNumId w:val="28"/>
  </w:num>
  <w:num w:numId="26">
    <w:abstractNumId w:val="20"/>
  </w:num>
  <w:num w:numId="27">
    <w:abstractNumId w:val="35"/>
  </w:num>
  <w:num w:numId="28">
    <w:abstractNumId w:val="30"/>
  </w:num>
  <w:num w:numId="29">
    <w:abstractNumId w:val="10"/>
  </w:num>
  <w:num w:numId="30">
    <w:abstractNumId w:val="7"/>
  </w:num>
  <w:num w:numId="31">
    <w:abstractNumId w:val="15"/>
  </w:num>
  <w:num w:numId="32">
    <w:abstractNumId w:val="33"/>
  </w:num>
  <w:num w:numId="33">
    <w:abstractNumId w:val="6"/>
  </w:num>
  <w:num w:numId="34">
    <w:abstractNumId w:val="5"/>
  </w:num>
  <w:num w:numId="35">
    <w:abstractNumId w:val="29"/>
  </w:num>
  <w:num w:numId="36">
    <w:abstractNumId w:val="34"/>
  </w:num>
  <w:num w:numId="37">
    <w:abstractNumId w:val="22"/>
  </w:num>
  <w:num w:numId="38">
    <w:abstractNumId w:val="3"/>
  </w:num>
  <w:num w:numId="39">
    <w:abstractNumId w:val="19"/>
  </w:num>
  <w:num w:numId="40">
    <w:abstractNumId w:val="17"/>
  </w:num>
  <w:num w:numId="41">
    <w:abstractNumId w:val="27"/>
  </w:num>
  <w:num w:numId="42">
    <w:abstractNumId w:val="9"/>
  </w:num>
  <w:num w:numId="4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</w:num>
  <w:num w:numId="45">
    <w:abstractNumId w:val="11"/>
  </w:num>
  <w:num w:numId="46">
    <w:abstractNumId w:val="40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53E5"/>
    <w:rsid w:val="000031E2"/>
    <w:rsid w:val="00011925"/>
    <w:rsid w:val="00017FD5"/>
    <w:rsid w:val="00032A62"/>
    <w:rsid w:val="0003767B"/>
    <w:rsid w:val="00066026"/>
    <w:rsid w:val="00072D3B"/>
    <w:rsid w:val="000A4429"/>
    <w:rsid w:val="000C7EAF"/>
    <w:rsid w:val="000D53AA"/>
    <w:rsid w:val="0013214E"/>
    <w:rsid w:val="00133EF3"/>
    <w:rsid w:val="00155139"/>
    <w:rsid w:val="00165C56"/>
    <w:rsid w:val="00170E01"/>
    <w:rsid w:val="001730B6"/>
    <w:rsid w:val="001837FE"/>
    <w:rsid w:val="00192DAD"/>
    <w:rsid w:val="001C144A"/>
    <w:rsid w:val="001D3382"/>
    <w:rsid w:val="001D3775"/>
    <w:rsid w:val="002022A2"/>
    <w:rsid w:val="0021342B"/>
    <w:rsid w:val="00251603"/>
    <w:rsid w:val="00261201"/>
    <w:rsid w:val="002734F1"/>
    <w:rsid w:val="002935E1"/>
    <w:rsid w:val="002A2BCB"/>
    <w:rsid w:val="002A300E"/>
    <w:rsid w:val="002D3EEE"/>
    <w:rsid w:val="002D4491"/>
    <w:rsid w:val="002E546C"/>
    <w:rsid w:val="002F531D"/>
    <w:rsid w:val="002F77F1"/>
    <w:rsid w:val="003000C9"/>
    <w:rsid w:val="00302D37"/>
    <w:rsid w:val="0031349C"/>
    <w:rsid w:val="003D6382"/>
    <w:rsid w:val="003F6D31"/>
    <w:rsid w:val="004162B5"/>
    <w:rsid w:val="00420E04"/>
    <w:rsid w:val="00423135"/>
    <w:rsid w:val="004248BF"/>
    <w:rsid w:val="004338A6"/>
    <w:rsid w:val="00452384"/>
    <w:rsid w:val="004670B4"/>
    <w:rsid w:val="00495EBD"/>
    <w:rsid w:val="004A6F7A"/>
    <w:rsid w:val="004C7AEE"/>
    <w:rsid w:val="004D29B7"/>
    <w:rsid w:val="004E568E"/>
    <w:rsid w:val="005171A2"/>
    <w:rsid w:val="00533F7B"/>
    <w:rsid w:val="005349DC"/>
    <w:rsid w:val="005511DB"/>
    <w:rsid w:val="00566B33"/>
    <w:rsid w:val="0058229E"/>
    <w:rsid w:val="00591170"/>
    <w:rsid w:val="005A004E"/>
    <w:rsid w:val="005A30AF"/>
    <w:rsid w:val="005B2AB3"/>
    <w:rsid w:val="005D3418"/>
    <w:rsid w:val="00601544"/>
    <w:rsid w:val="006015EC"/>
    <w:rsid w:val="006043FF"/>
    <w:rsid w:val="0060477C"/>
    <w:rsid w:val="00607158"/>
    <w:rsid w:val="00607906"/>
    <w:rsid w:val="00610CE5"/>
    <w:rsid w:val="00612898"/>
    <w:rsid w:val="00614D28"/>
    <w:rsid w:val="00617154"/>
    <w:rsid w:val="00646299"/>
    <w:rsid w:val="0064741C"/>
    <w:rsid w:val="0065632D"/>
    <w:rsid w:val="006748FA"/>
    <w:rsid w:val="006953E5"/>
    <w:rsid w:val="006A09A8"/>
    <w:rsid w:val="006A3E2C"/>
    <w:rsid w:val="006B6BAD"/>
    <w:rsid w:val="006D1893"/>
    <w:rsid w:val="006D4973"/>
    <w:rsid w:val="006E18BC"/>
    <w:rsid w:val="006E33F3"/>
    <w:rsid w:val="006F120B"/>
    <w:rsid w:val="006F6219"/>
    <w:rsid w:val="007040AB"/>
    <w:rsid w:val="00734713"/>
    <w:rsid w:val="00753AA8"/>
    <w:rsid w:val="00757A9D"/>
    <w:rsid w:val="00760F7C"/>
    <w:rsid w:val="00761504"/>
    <w:rsid w:val="00762C5D"/>
    <w:rsid w:val="0077024B"/>
    <w:rsid w:val="00770CCF"/>
    <w:rsid w:val="00776B42"/>
    <w:rsid w:val="0078204D"/>
    <w:rsid w:val="00782433"/>
    <w:rsid w:val="00786FBF"/>
    <w:rsid w:val="00797ED1"/>
    <w:rsid w:val="007E1C05"/>
    <w:rsid w:val="008000A0"/>
    <w:rsid w:val="0080017B"/>
    <w:rsid w:val="008018DA"/>
    <w:rsid w:val="00812B9E"/>
    <w:rsid w:val="00827D2E"/>
    <w:rsid w:val="0086660C"/>
    <w:rsid w:val="008666F8"/>
    <w:rsid w:val="00873788"/>
    <w:rsid w:val="00886C1F"/>
    <w:rsid w:val="008B35DB"/>
    <w:rsid w:val="008B500E"/>
    <w:rsid w:val="008B78A2"/>
    <w:rsid w:val="008E1D20"/>
    <w:rsid w:val="008F1F3C"/>
    <w:rsid w:val="0091306F"/>
    <w:rsid w:val="00914080"/>
    <w:rsid w:val="009236C6"/>
    <w:rsid w:val="00937D83"/>
    <w:rsid w:val="00940E4D"/>
    <w:rsid w:val="009506FC"/>
    <w:rsid w:val="009B4C29"/>
    <w:rsid w:val="009D6321"/>
    <w:rsid w:val="009F402F"/>
    <w:rsid w:val="00A0537B"/>
    <w:rsid w:val="00A17B2A"/>
    <w:rsid w:val="00A268DD"/>
    <w:rsid w:val="00A32F8C"/>
    <w:rsid w:val="00A44F95"/>
    <w:rsid w:val="00A5341C"/>
    <w:rsid w:val="00A65BDC"/>
    <w:rsid w:val="00A71482"/>
    <w:rsid w:val="00A856BD"/>
    <w:rsid w:val="00A861CA"/>
    <w:rsid w:val="00AA1953"/>
    <w:rsid w:val="00AA272F"/>
    <w:rsid w:val="00AA66B2"/>
    <w:rsid w:val="00AE2B1A"/>
    <w:rsid w:val="00B244D3"/>
    <w:rsid w:val="00B55AF4"/>
    <w:rsid w:val="00B62AE4"/>
    <w:rsid w:val="00B702BF"/>
    <w:rsid w:val="00B71CD5"/>
    <w:rsid w:val="00B83BBA"/>
    <w:rsid w:val="00B97660"/>
    <w:rsid w:val="00B97871"/>
    <w:rsid w:val="00BB2056"/>
    <w:rsid w:val="00BB695E"/>
    <w:rsid w:val="00BC09AC"/>
    <w:rsid w:val="00BC78C0"/>
    <w:rsid w:val="00BD1E10"/>
    <w:rsid w:val="00BD493B"/>
    <w:rsid w:val="00BF7930"/>
    <w:rsid w:val="00C050C9"/>
    <w:rsid w:val="00C0751A"/>
    <w:rsid w:val="00C41A8E"/>
    <w:rsid w:val="00C462B2"/>
    <w:rsid w:val="00C56A8A"/>
    <w:rsid w:val="00C5752C"/>
    <w:rsid w:val="00C603B8"/>
    <w:rsid w:val="00C662D9"/>
    <w:rsid w:val="00C674AA"/>
    <w:rsid w:val="00C936AA"/>
    <w:rsid w:val="00C95D52"/>
    <w:rsid w:val="00CB23B8"/>
    <w:rsid w:val="00CD52AA"/>
    <w:rsid w:val="00D146A6"/>
    <w:rsid w:val="00D306A2"/>
    <w:rsid w:val="00D43E6C"/>
    <w:rsid w:val="00D504A9"/>
    <w:rsid w:val="00D63B86"/>
    <w:rsid w:val="00D724FD"/>
    <w:rsid w:val="00D9285C"/>
    <w:rsid w:val="00DA3B05"/>
    <w:rsid w:val="00DA4FEE"/>
    <w:rsid w:val="00E13A4C"/>
    <w:rsid w:val="00E45A59"/>
    <w:rsid w:val="00E4727E"/>
    <w:rsid w:val="00E63EED"/>
    <w:rsid w:val="00E73B16"/>
    <w:rsid w:val="00E76E4D"/>
    <w:rsid w:val="00E9001C"/>
    <w:rsid w:val="00E97B45"/>
    <w:rsid w:val="00ED07C0"/>
    <w:rsid w:val="00ED1F11"/>
    <w:rsid w:val="00ED2132"/>
    <w:rsid w:val="00EE2876"/>
    <w:rsid w:val="00F0772C"/>
    <w:rsid w:val="00F239E7"/>
    <w:rsid w:val="00F55C07"/>
    <w:rsid w:val="00F65695"/>
    <w:rsid w:val="00F66485"/>
    <w:rsid w:val="00F70BB6"/>
    <w:rsid w:val="00F70DA6"/>
    <w:rsid w:val="00F73E5F"/>
    <w:rsid w:val="00F774F2"/>
    <w:rsid w:val="00F91CF1"/>
    <w:rsid w:val="00FB6DC0"/>
    <w:rsid w:val="00FC7103"/>
    <w:rsid w:val="00FE1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3E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472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6953E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6953E5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rsid w:val="006953E5"/>
    <w:rPr>
      <w:vertAlign w:val="superscript"/>
    </w:rPr>
  </w:style>
  <w:style w:type="paragraph" w:customStyle="1" w:styleId="a6">
    <w:name w:val="Текст требований"/>
    <w:basedOn w:val="a"/>
    <w:uiPriority w:val="99"/>
    <w:semiHidden/>
    <w:rsid w:val="006953E5"/>
    <w:pPr>
      <w:tabs>
        <w:tab w:val="left" w:pos="851"/>
      </w:tabs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7">
    <w:name w:val="Body Text Indent"/>
    <w:aliases w:val="текст,Основной текст 1,Нумерованный список !!,Надин стиль, Знак Знак Знак"/>
    <w:basedOn w:val="a"/>
    <w:link w:val="a8"/>
    <w:rsid w:val="006953E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, Знак Знак Знак Знак"/>
    <w:basedOn w:val="a0"/>
    <w:link w:val="a7"/>
    <w:rsid w:val="006953E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Основной текст с отступом 21"/>
    <w:basedOn w:val="a"/>
    <w:rsid w:val="006953E5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FontStyle11">
    <w:name w:val="Font Style11"/>
    <w:uiPriority w:val="99"/>
    <w:rsid w:val="006953E5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6953E5"/>
    <w:pPr>
      <w:widowControl w:val="0"/>
      <w:autoSpaceDE w:val="0"/>
      <w:autoSpaceDN w:val="0"/>
      <w:adjustRightInd w:val="0"/>
      <w:spacing w:after="0" w:line="485" w:lineRule="exact"/>
      <w:ind w:firstLine="6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список с точками"/>
    <w:basedOn w:val="a"/>
    <w:rsid w:val="006953E5"/>
    <w:pPr>
      <w:widowControl w:val="0"/>
      <w:tabs>
        <w:tab w:val="left" w:pos="1116"/>
        <w:tab w:val="left" w:pos="1512"/>
      </w:tabs>
      <w:suppressAutoHyphens/>
      <w:spacing w:after="0" w:line="312" w:lineRule="auto"/>
      <w:ind w:left="756"/>
      <w:jc w:val="both"/>
    </w:pPr>
    <w:rPr>
      <w:rFonts w:ascii="Times New Roman" w:eastAsia="Andale Sans UI" w:hAnsi="Times New Roman"/>
      <w:kern w:val="1"/>
      <w:sz w:val="24"/>
      <w:szCs w:val="24"/>
      <w:lang w:eastAsia="ru-RU"/>
    </w:rPr>
  </w:style>
  <w:style w:type="character" w:customStyle="1" w:styleId="aa">
    <w:name w:val="Основной текст_"/>
    <w:link w:val="3"/>
    <w:locked/>
    <w:rsid w:val="006953E5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6953E5"/>
    <w:pPr>
      <w:shd w:val="clear" w:color="auto" w:fill="FFFFFF"/>
      <w:spacing w:after="420" w:line="0" w:lineRule="atLeast"/>
      <w:ind w:hanging="1940"/>
    </w:pPr>
    <w:rPr>
      <w:rFonts w:asciiTheme="minorHAnsi" w:eastAsiaTheme="minorHAnsi" w:hAnsiTheme="minorHAnsi" w:cstheme="minorBidi"/>
      <w:sz w:val="27"/>
      <w:szCs w:val="27"/>
    </w:rPr>
  </w:style>
  <w:style w:type="character" w:styleId="ab">
    <w:name w:val="Emphasis"/>
    <w:uiPriority w:val="20"/>
    <w:qFormat/>
    <w:rsid w:val="006953E5"/>
    <w:rPr>
      <w:rFonts w:cs="Times New Roman"/>
      <w:i/>
      <w:iCs/>
    </w:rPr>
  </w:style>
  <w:style w:type="paragraph" w:customStyle="1" w:styleId="Default">
    <w:name w:val="Default"/>
    <w:rsid w:val="006953E5"/>
    <w:pPr>
      <w:autoSpaceDE w:val="0"/>
      <w:autoSpaceDN w:val="0"/>
      <w:adjustRightInd w:val="0"/>
      <w:spacing w:after="0" w:line="240" w:lineRule="auto"/>
    </w:pPr>
    <w:rPr>
      <w:rFonts w:ascii="MMJCNH+TimesNewRoman,Bold" w:eastAsia="Calibri" w:hAnsi="MMJCNH+TimesNewRoman,Bold" w:cs="MMJCNH+TimesNewRoman,Bold"/>
      <w:color w:val="000000"/>
      <w:sz w:val="24"/>
      <w:szCs w:val="24"/>
    </w:rPr>
  </w:style>
  <w:style w:type="paragraph" w:customStyle="1" w:styleId="MainText">
    <w:name w:val="MainText"/>
    <w:basedOn w:val="Default"/>
    <w:next w:val="Default"/>
    <w:uiPriority w:val="99"/>
    <w:rsid w:val="006953E5"/>
    <w:rPr>
      <w:rFonts w:cs="Times New Roman"/>
      <w:color w:val="auto"/>
    </w:rPr>
  </w:style>
  <w:style w:type="character" w:styleId="ac">
    <w:name w:val="Strong"/>
    <w:basedOn w:val="a0"/>
    <w:uiPriority w:val="22"/>
    <w:qFormat/>
    <w:rsid w:val="006953E5"/>
    <w:rPr>
      <w:b/>
      <w:bCs/>
    </w:rPr>
  </w:style>
  <w:style w:type="paragraph" w:styleId="ad">
    <w:name w:val="List Paragraph"/>
    <w:basedOn w:val="a"/>
    <w:link w:val="ae"/>
    <w:uiPriority w:val="34"/>
    <w:qFormat/>
    <w:rsid w:val="00617154"/>
    <w:pPr>
      <w:ind w:left="720"/>
      <w:contextualSpacing/>
    </w:pPr>
  </w:style>
  <w:style w:type="paragraph" w:customStyle="1" w:styleId="0">
    <w:name w:val="Заголовок 0"/>
    <w:basedOn w:val="a"/>
    <w:next w:val="1"/>
    <w:rsid w:val="00E4727E"/>
    <w:pPr>
      <w:spacing w:after="0" w:line="360" w:lineRule="auto"/>
      <w:jc w:val="center"/>
    </w:pPr>
    <w:rPr>
      <w:rFonts w:ascii="Times New Roman" w:eastAsia="Times New Roman" w:hAnsi="Times New Roman"/>
      <w:b/>
      <w:caps/>
      <w:sz w:val="24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72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4A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A6F7A"/>
    <w:rPr>
      <w:rFonts w:ascii="Tahoma" w:eastAsia="Calibri" w:hAnsi="Tahoma" w:cs="Tahoma"/>
      <w:sz w:val="16"/>
      <w:szCs w:val="16"/>
    </w:rPr>
  </w:style>
  <w:style w:type="character" w:customStyle="1" w:styleId="ae">
    <w:name w:val="Абзац списка Знак"/>
    <w:basedOn w:val="a0"/>
    <w:link w:val="ad"/>
    <w:uiPriority w:val="34"/>
    <w:rsid w:val="004248BF"/>
    <w:rPr>
      <w:rFonts w:ascii="Calibri" w:eastAsia="Calibri" w:hAnsi="Calibri" w:cs="Times New Roman"/>
    </w:rPr>
  </w:style>
  <w:style w:type="character" w:styleId="af1">
    <w:name w:val="Hyperlink"/>
    <w:rsid w:val="004162B5"/>
    <w:rPr>
      <w:color w:val="000080"/>
      <w:u w:val="single"/>
    </w:rPr>
  </w:style>
  <w:style w:type="paragraph" w:styleId="af2">
    <w:name w:val="Normal (Web)"/>
    <w:basedOn w:val="a"/>
    <w:link w:val="af3"/>
    <w:uiPriority w:val="99"/>
    <w:unhideWhenUsed/>
    <w:rsid w:val="004162B5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бычный (веб) Знак"/>
    <w:link w:val="af2"/>
    <w:uiPriority w:val="99"/>
    <w:locked/>
    <w:rsid w:val="004162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5171A2"/>
    <w:pPr>
      <w:widowControl w:val="0"/>
      <w:suppressAutoHyphens/>
      <w:spacing w:after="0" w:line="240" w:lineRule="auto"/>
      <w:ind w:left="720"/>
    </w:pPr>
    <w:rPr>
      <w:rFonts w:ascii="Times New Roman" w:eastAsia="Andale Sans UI" w:hAnsi="Times New Roman"/>
      <w:kern w:val="1"/>
      <w:sz w:val="20"/>
      <w:szCs w:val="20"/>
      <w:lang w:eastAsia="ru-RU"/>
    </w:rPr>
  </w:style>
  <w:style w:type="table" w:styleId="af4">
    <w:name w:val="Table Grid"/>
    <w:basedOn w:val="a1"/>
    <w:uiPriority w:val="39"/>
    <w:rsid w:val="002F531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link w:val="210"/>
    <w:uiPriority w:val="99"/>
    <w:rsid w:val="0021342B"/>
    <w:rPr>
      <w:rFonts w:ascii="SimSun" w:eastAsia="SimSun" w:cs="SimSun"/>
      <w:sz w:val="14"/>
      <w:szCs w:val="14"/>
      <w:shd w:val="clear" w:color="auto" w:fill="FFFFFF"/>
    </w:rPr>
  </w:style>
  <w:style w:type="paragraph" w:customStyle="1" w:styleId="210">
    <w:name w:val="Основной текст (2)1"/>
    <w:basedOn w:val="a"/>
    <w:link w:val="2"/>
    <w:uiPriority w:val="99"/>
    <w:rsid w:val="0021342B"/>
    <w:pPr>
      <w:shd w:val="clear" w:color="auto" w:fill="FFFFFF"/>
      <w:spacing w:after="0" w:line="240" w:lineRule="atLeast"/>
    </w:pPr>
    <w:rPr>
      <w:rFonts w:ascii="SimSun" w:eastAsia="SimSun" w:hAnsiTheme="minorHAnsi" w:cs="SimSun"/>
      <w:sz w:val="14"/>
      <w:szCs w:val="14"/>
    </w:rPr>
  </w:style>
  <w:style w:type="paragraph" w:styleId="af5">
    <w:name w:val="Body Text"/>
    <w:basedOn w:val="a"/>
    <w:link w:val="af6"/>
    <w:rsid w:val="00C56A8A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C56A8A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header"/>
    <w:basedOn w:val="a"/>
    <w:link w:val="af8"/>
    <w:uiPriority w:val="99"/>
    <w:unhideWhenUsed/>
    <w:rsid w:val="00800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000A0"/>
    <w:rPr>
      <w:rFonts w:ascii="Calibri" w:eastAsia="Calibri" w:hAnsi="Calibri" w:cs="Times New Roman"/>
    </w:rPr>
  </w:style>
  <w:style w:type="paragraph" w:styleId="af9">
    <w:name w:val="footer"/>
    <w:basedOn w:val="a"/>
    <w:link w:val="afa"/>
    <w:uiPriority w:val="99"/>
    <w:unhideWhenUsed/>
    <w:rsid w:val="00800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000A0"/>
    <w:rPr>
      <w:rFonts w:ascii="Calibri" w:eastAsia="Calibri" w:hAnsi="Calibri" w:cs="Times New Roman"/>
    </w:rPr>
  </w:style>
  <w:style w:type="numbering" w:customStyle="1" w:styleId="12">
    <w:name w:val="Нет списка1"/>
    <w:next w:val="a2"/>
    <w:uiPriority w:val="99"/>
    <w:semiHidden/>
    <w:unhideWhenUsed/>
    <w:rsid w:val="007040AB"/>
  </w:style>
  <w:style w:type="table" w:customStyle="1" w:styleId="13">
    <w:name w:val="Сетка таблицы1"/>
    <w:basedOn w:val="a1"/>
    <w:next w:val="af4"/>
    <w:uiPriority w:val="59"/>
    <w:rsid w:val="007040A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40AB"/>
  </w:style>
  <w:style w:type="paragraph" w:styleId="afb">
    <w:name w:val="Title"/>
    <w:basedOn w:val="a"/>
    <w:link w:val="afc"/>
    <w:qFormat/>
    <w:rsid w:val="007040AB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c">
    <w:name w:val="Название Знак"/>
    <w:basedOn w:val="a0"/>
    <w:link w:val="afb"/>
    <w:rsid w:val="007040A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customStyle="1" w:styleId="110">
    <w:name w:val="Сетка таблицы11"/>
    <w:basedOn w:val="a1"/>
    <w:next w:val="af4"/>
    <w:uiPriority w:val="59"/>
    <w:rsid w:val="007040A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0"/>
    <w:uiPriority w:val="99"/>
    <w:semiHidden/>
    <w:unhideWhenUsed/>
    <w:rsid w:val="007040A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1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library.ru/item.asp?id=19512499" TargetMode="External"/><Relationship Id="rId18" Type="http://schemas.openxmlformats.org/officeDocument/2006/relationships/header" Target="header1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e.lanbook.com/reader/journalArticle/74579/" TargetMode="External"/><Relationship Id="rId17" Type="http://schemas.openxmlformats.org/officeDocument/2006/relationships/hyperlink" Target="file:///\\172.20.20.20\Soft\&#1057;&#1087;&#1080;&#1089;&#1086;&#1082;%20&#1051;&#1080;&#1094;&#1077;&#1085;&#1079;&#1080;&#1081;.pdf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portal.astu.org/course/modedit.php?update=32384&amp;return=0&amp;sr=0" TargetMode="External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reader/journalArticle/74579/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portal.astu.org/course/modedit.php?update=32394&amp;return=0&amp;sr=0" TargetMode="External"/><Relationship Id="rId23" Type="http://schemas.openxmlformats.org/officeDocument/2006/relationships/image" Target="media/image6.jpeg"/><Relationship Id="rId28" Type="http://schemas.microsoft.com/office/2007/relationships/hdphoto" Target="media/hdphoto1.wdp"/><Relationship Id="rId10" Type="http://schemas.openxmlformats.org/officeDocument/2006/relationships/hyperlink" Target="https://e.lanbook.com/reader/journalArticle/74579/" TargetMode="External"/><Relationship Id="rId19" Type="http://schemas.openxmlformats.org/officeDocument/2006/relationships/image" Target="media/image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e.lanbook.com/reader/journalArticle/74579/" TargetMode="External"/><Relationship Id="rId14" Type="http://schemas.openxmlformats.org/officeDocument/2006/relationships/hyperlink" Target="http://&#1085;&#1101;&#1073;.&#1088;&#1092;/catalog/000199_000009_002599373/" TargetMode="External"/><Relationship Id="rId22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E76EC-EA61-46AC-8BAA-1C4DEB93F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46</Pages>
  <Words>10952</Words>
  <Characters>62427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73233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компьютер</dc:creator>
  <cp:keywords/>
  <dc:description/>
  <cp:lastModifiedBy>Старый компьютер</cp:lastModifiedBy>
  <cp:revision>25</cp:revision>
  <cp:lastPrinted>2018-08-10T08:49:00Z</cp:lastPrinted>
  <dcterms:created xsi:type="dcterms:W3CDTF">2018-06-05T08:23:00Z</dcterms:created>
  <dcterms:modified xsi:type="dcterms:W3CDTF">2018-09-12T07:26:00Z</dcterms:modified>
</cp:coreProperties>
</file>