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A54" w:rsidRPr="0029447C" w:rsidRDefault="004820A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1590"/>
            <wp:effectExtent l="19050" t="0" r="0" b="0"/>
            <wp:docPr id="2" name="Рисунок 1" descr="ТитЛист (заоч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Лист (заочка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E93" w:rsidRPr="002944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57"/>
        <w:gridCol w:w="696"/>
        <w:gridCol w:w="696"/>
        <w:gridCol w:w="696"/>
        <w:gridCol w:w="696"/>
      </w:tblGrid>
      <w:tr w:rsidR="00364A54" w:rsidRPr="004820AE">
        <w:trPr>
          <w:trHeight w:hRule="exact" w:val="279"/>
        </w:trPr>
        <w:tc>
          <w:tcPr>
            <w:tcW w:w="458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Распределение часов дисциплины по курсам</w:t>
            </w:r>
          </w:p>
        </w:tc>
      </w:tr>
      <w:tr w:rsidR="00364A54" w:rsidRPr="00013412">
        <w:trPr>
          <w:trHeight w:hRule="exact" w:val="291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13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</w:tr>
      <w:tr w:rsidR="00364A54" w:rsidRPr="00013412">
        <w:trPr>
          <w:trHeight w:hRule="exact" w:val="291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РП</w:t>
            </w:r>
          </w:p>
        </w:tc>
        <w:tc>
          <w:tcPr>
            <w:tcW w:w="13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</w:tr>
      <w:tr w:rsidR="00364A54" w:rsidRPr="00013412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64A54" w:rsidRPr="00013412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364A54" w:rsidRPr="00013412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364A54" w:rsidRPr="00013412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</w:tr>
      <w:tr w:rsidR="00364A54" w:rsidRPr="00013412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</w:tr>
      <w:tr w:rsidR="00364A54" w:rsidRPr="00013412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</w:tr>
    </w:tbl>
    <w:p w:rsidR="00364A54" w:rsidRDefault="006C3E93">
      <w:pPr>
        <w:rPr>
          <w:sz w:val="0"/>
          <w:szCs w:val="0"/>
        </w:rPr>
      </w:pPr>
      <w:r>
        <w:br w:type="page"/>
      </w:r>
    </w:p>
    <w:p w:rsidR="00364A54" w:rsidRDefault="004820AE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1590"/>
            <wp:effectExtent l="19050" t="0" r="0" b="0"/>
            <wp:docPr id="3" name="Рисунок 2" descr="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к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E9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19"/>
        <w:gridCol w:w="833"/>
        <w:gridCol w:w="1087"/>
        <w:gridCol w:w="4769"/>
        <w:gridCol w:w="966"/>
      </w:tblGrid>
      <w:tr w:rsidR="00364A54" w:rsidRPr="00013412" w:rsidTr="0029447C">
        <w:trPr>
          <w:trHeight w:hRule="exact" w:val="416"/>
        </w:trPr>
        <w:tc>
          <w:tcPr>
            <w:tcW w:w="4539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lastRenderedPageBreak/>
              <w:t xml:space="preserve">УП: 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z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09.04.03_2019_Прикладная информатика в 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>ГМУ_дисциплины</w:t>
            </w:r>
            <w:proofErr w:type="spell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 ИЭ.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plx</w:t>
            </w:r>
            <w:proofErr w:type="spellEnd"/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proofErr w:type="spellStart"/>
            <w:proofErr w:type="gram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стр</w:t>
            </w:r>
            <w:proofErr w:type="spellEnd"/>
            <w:proofErr w:type="gram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. 4</w:t>
            </w:r>
          </w:p>
        </w:tc>
      </w:tr>
      <w:tr w:rsidR="00364A54" w:rsidRPr="00013412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 w:rsidTr="0029447C">
        <w:trPr>
          <w:trHeight w:hRule="exact" w:val="14"/>
        </w:trPr>
        <w:tc>
          <w:tcPr>
            <w:tcW w:w="10274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 w:rsidTr="0029447C">
        <w:trPr>
          <w:trHeight w:hRule="exact" w:val="13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 w:rsidTr="0029447C">
        <w:trPr>
          <w:trHeight w:hRule="exact" w:val="14"/>
        </w:trPr>
        <w:tc>
          <w:tcPr>
            <w:tcW w:w="10274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 w:rsidTr="0029447C">
        <w:trPr>
          <w:trHeight w:hRule="exact" w:val="96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4820AE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364A54" w:rsidRPr="004820AE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29447C" w:rsidRPr="004820AE" w:rsidTr="0029447C">
        <w:trPr>
          <w:trHeight w:hRule="exact" w:val="277"/>
        </w:trPr>
        <w:tc>
          <w:tcPr>
            <w:tcW w:w="34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Председатель НМС УГ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Н(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С)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Котова Т.В.</w:t>
            </w:r>
          </w:p>
        </w:tc>
        <w:tc>
          <w:tcPr>
            <w:tcW w:w="68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29447C" w:rsidRPr="00013412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</w:tr>
      <w:tr w:rsidR="0029447C" w:rsidRPr="00013412" w:rsidTr="0029447C">
        <w:trPr>
          <w:trHeight w:hRule="exact" w:val="138"/>
        </w:trPr>
        <w:tc>
          <w:tcPr>
            <w:tcW w:w="2619" w:type="dxa"/>
          </w:tcPr>
          <w:p w:rsidR="0029447C" w:rsidRPr="004C684A" w:rsidRDefault="0029447C" w:rsidP="00471B2F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29447C" w:rsidRPr="004C684A" w:rsidRDefault="0029447C" w:rsidP="00471B2F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</w:tr>
      <w:tr w:rsidR="0029447C" w:rsidRPr="004820AE" w:rsidTr="0029447C">
        <w:trPr>
          <w:trHeight w:hRule="exact" w:val="416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учебном году на заседании кафедры</w:t>
            </w:r>
          </w:p>
        </w:tc>
      </w:tr>
      <w:tr w:rsidR="0029447C" w:rsidRPr="00013412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364A54" w:rsidRPr="00013412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4820AE" w:rsidTr="0029447C">
        <w:trPr>
          <w:trHeight w:hRule="exact" w:val="694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6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</w:t>
            </w:r>
            <w:r w:rsidR="002944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 №  __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Обухова Надежда Сергеевна</w:t>
            </w:r>
          </w:p>
        </w:tc>
      </w:tr>
      <w:tr w:rsidR="00364A54" w:rsidRPr="004820AE" w:rsidTr="0029447C">
        <w:trPr>
          <w:trHeight w:hRule="exact" w:val="416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4"/>
        </w:trPr>
        <w:tc>
          <w:tcPr>
            <w:tcW w:w="10274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3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4"/>
        </w:trPr>
        <w:tc>
          <w:tcPr>
            <w:tcW w:w="10274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96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364A54" w:rsidRPr="004820AE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29447C" w:rsidRPr="004820AE" w:rsidTr="0029447C">
        <w:trPr>
          <w:trHeight w:hRule="exact" w:val="277"/>
        </w:trPr>
        <w:tc>
          <w:tcPr>
            <w:tcW w:w="34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Председатель НМС УГ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Н(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С)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Котова Т.В.</w:t>
            </w:r>
          </w:p>
        </w:tc>
        <w:tc>
          <w:tcPr>
            <w:tcW w:w="68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29447C" w:rsidRPr="00013412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</w:tr>
      <w:tr w:rsidR="0029447C" w:rsidRPr="00013412" w:rsidTr="0029447C">
        <w:trPr>
          <w:trHeight w:hRule="exact" w:val="138"/>
        </w:trPr>
        <w:tc>
          <w:tcPr>
            <w:tcW w:w="2619" w:type="dxa"/>
          </w:tcPr>
          <w:p w:rsidR="0029447C" w:rsidRPr="004C684A" w:rsidRDefault="0029447C" w:rsidP="00471B2F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29447C" w:rsidRPr="004C684A" w:rsidRDefault="0029447C" w:rsidP="00471B2F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</w:tr>
      <w:tr w:rsidR="0029447C" w:rsidRPr="004820AE" w:rsidTr="0029447C">
        <w:trPr>
          <w:trHeight w:hRule="exact" w:val="416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учебном году на заседании кафедры</w:t>
            </w:r>
          </w:p>
        </w:tc>
      </w:tr>
      <w:tr w:rsidR="0029447C" w:rsidRPr="00013412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364A54" w:rsidRPr="00013412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4820AE" w:rsidTr="0029447C">
        <w:trPr>
          <w:trHeight w:hRule="exact" w:val="694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6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</w:t>
            </w:r>
            <w:r w:rsidR="002944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 №  __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Обухова Надежда Сергеевна</w:t>
            </w:r>
          </w:p>
        </w:tc>
      </w:tr>
      <w:tr w:rsidR="00364A54" w:rsidRPr="004820AE" w:rsidTr="0029447C">
        <w:trPr>
          <w:trHeight w:hRule="exact" w:val="416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4"/>
        </w:trPr>
        <w:tc>
          <w:tcPr>
            <w:tcW w:w="10274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3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4"/>
        </w:trPr>
        <w:tc>
          <w:tcPr>
            <w:tcW w:w="10274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96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364A54" w:rsidRPr="004820AE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29447C" w:rsidRPr="004820AE" w:rsidTr="0029447C">
        <w:trPr>
          <w:trHeight w:hRule="exact" w:val="277"/>
        </w:trPr>
        <w:tc>
          <w:tcPr>
            <w:tcW w:w="34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Председатель НМС УГ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Н(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С)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Котова Т.В.</w:t>
            </w:r>
          </w:p>
        </w:tc>
        <w:tc>
          <w:tcPr>
            <w:tcW w:w="68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29447C" w:rsidRPr="00013412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</w:tr>
      <w:tr w:rsidR="0029447C" w:rsidRPr="00013412" w:rsidTr="0029447C">
        <w:trPr>
          <w:trHeight w:hRule="exact" w:val="138"/>
        </w:trPr>
        <w:tc>
          <w:tcPr>
            <w:tcW w:w="2619" w:type="dxa"/>
          </w:tcPr>
          <w:p w:rsidR="0029447C" w:rsidRPr="004C684A" w:rsidRDefault="0029447C" w:rsidP="00471B2F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29447C" w:rsidRPr="004C684A" w:rsidRDefault="0029447C" w:rsidP="00471B2F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</w:tr>
      <w:tr w:rsidR="0029447C" w:rsidRPr="004820AE" w:rsidTr="0029447C">
        <w:trPr>
          <w:trHeight w:hRule="exact" w:val="416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учебном году на заседании кафедры</w:t>
            </w:r>
          </w:p>
        </w:tc>
      </w:tr>
      <w:tr w:rsidR="0029447C" w:rsidRPr="00013412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364A54" w:rsidRPr="00013412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4820AE" w:rsidTr="0029447C">
        <w:trPr>
          <w:trHeight w:hRule="exact" w:val="694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6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</w:t>
            </w:r>
            <w:r w:rsidR="002944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 №  __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Обухова Надежда Сергеевна</w:t>
            </w:r>
          </w:p>
        </w:tc>
      </w:tr>
      <w:tr w:rsidR="00364A54" w:rsidRPr="004820AE" w:rsidTr="0029447C">
        <w:trPr>
          <w:trHeight w:hRule="exact" w:val="416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4"/>
        </w:trPr>
        <w:tc>
          <w:tcPr>
            <w:tcW w:w="10274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3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14"/>
        </w:trPr>
        <w:tc>
          <w:tcPr>
            <w:tcW w:w="10274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96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364A54" w:rsidRPr="004820AE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29447C" w:rsidRPr="004820AE" w:rsidTr="0029447C">
        <w:trPr>
          <w:trHeight w:hRule="exact" w:val="277"/>
        </w:trPr>
        <w:tc>
          <w:tcPr>
            <w:tcW w:w="34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Председатель НМС УГ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Н(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С)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Котова Т.В.</w:t>
            </w:r>
          </w:p>
        </w:tc>
        <w:tc>
          <w:tcPr>
            <w:tcW w:w="68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29447C" w:rsidRPr="00013412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</w:tr>
      <w:tr w:rsidR="0029447C" w:rsidRPr="00013412" w:rsidTr="0029447C">
        <w:trPr>
          <w:trHeight w:hRule="exact" w:val="138"/>
        </w:trPr>
        <w:tc>
          <w:tcPr>
            <w:tcW w:w="2619" w:type="dxa"/>
          </w:tcPr>
          <w:p w:rsidR="0029447C" w:rsidRPr="004C684A" w:rsidRDefault="0029447C" w:rsidP="00471B2F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29447C" w:rsidRPr="004C684A" w:rsidRDefault="0029447C" w:rsidP="00471B2F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29447C" w:rsidRPr="00013412" w:rsidRDefault="0029447C">
            <w:pPr>
              <w:rPr>
                <w:sz w:val="19"/>
                <w:szCs w:val="19"/>
              </w:rPr>
            </w:pPr>
          </w:p>
        </w:tc>
      </w:tr>
      <w:tr w:rsidR="0029447C" w:rsidRPr="004820AE" w:rsidTr="0029447C">
        <w:trPr>
          <w:trHeight w:hRule="exact" w:val="416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учебном году на заседании кафедры</w:t>
            </w:r>
          </w:p>
        </w:tc>
      </w:tr>
      <w:tr w:rsidR="0029447C" w:rsidRPr="00013412" w:rsidTr="0029447C">
        <w:trPr>
          <w:trHeight w:hRule="exact" w:val="277"/>
        </w:trPr>
        <w:tc>
          <w:tcPr>
            <w:tcW w:w="102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47C" w:rsidRPr="004C684A" w:rsidRDefault="0029447C" w:rsidP="00471B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C6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364A54" w:rsidRPr="00013412" w:rsidTr="0029447C">
        <w:trPr>
          <w:trHeight w:hRule="exact" w:val="138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3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087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476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966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4820AE" w:rsidTr="0029447C">
        <w:trPr>
          <w:trHeight w:hRule="exact" w:val="694"/>
        </w:trPr>
        <w:tc>
          <w:tcPr>
            <w:tcW w:w="2619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6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2944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20__</w:t>
            </w:r>
            <w:r w:rsidR="006C3E93"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 №  __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Обухова Надежда Сергеевна</w:t>
            </w:r>
          </w:p>
        </w:tc>
      </w:tr>
    </w:tbl>
    <w:p w:rsidR="00364A54" w:rsidRPr="00013412" w:rsidRDefault="006C3E93">
      <w:pPr>
        <w:rPr>
          <w:sz w:val="0"/>
          <w:szCs w:val="0"/>
          <w:lang w:val="ru-RU"/>
        </w:rPr>
      </w:pPr>
      <w:r w:rsidRPr="000134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501"/>
        <w:gridCol w:w="1501"/>
        <w:gridCol w:w="1760"/>
        <w:gridCol w:w="4766"/>
        <w:gridCol w:w="966"/>
      </w:tblGrid>
      <w:tr w:rsidR="00364A54" w:rsidRPr="000134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lastRenderedPageBreak/>
              <w:t xml:space="preserve">УП: 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z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09.04.03_2019_Прикладная информатика в 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>ГМУ_дисциплины</w:t>
            </w:r>
            <w:proofErr w:type="spell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 ИЭ.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plx</w:t>
            </w:r>
            <w:proofErr w:type="spellEnd"/>
          </w:p>
        </w:tc>
        <w:tc>
          <w:tcPr>
            <w:tcW w:w="510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proofErr w:type="spellStart"/>
            <w:proofErr w:type="gram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стр</w:t>
            </w:r>
            <w:proofErr w:type="spellEnd"/>
            <w:proofErr w:type="gram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. 5</w:t>
            </w:r>
          </w:p>
        </w:tc>
      </w:tr>
      <w:tr w:rsidR="00364A54" w:rsidRPr="000134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 (МОДУЛЯ)</w:t>
            </w:r>
          </w:p>
        </w:tc>
      </w:tr>
      <w:tr w:rsidR="00364A54" w:rsidRPr="004820A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совершенствование компетенций, предусмотренных ФГОС и учебным планом направления 09.04.03 "Прикладная информатика", направленность "Прикладная информатика в государственном и муниципальном управлении".</w:t>
            </w:r>
          </w:p>
        </w:tc>
      </w:tr>
      <w:tr w:rsidR="00364A54" w:rsidRPr="004820AE">
        <w:trPr>
          <w:trHeight w:hRule="exact" w:val="277"/>
        </w:trPr>
        <w:tc>
          <w:tcPr>
            <w:tcW w:w="7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51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560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84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510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9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364A54" w:rsidRPr="0001341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364A54" w:rsidRPr="004820A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64A54" w:rsidRP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бизнес-аналитика</w:t>
            </w:r>
            <w:proofErr w:type="spellEnd"/>
          </w:p>
        </w:tc>
      </w:tr>
      <w:tr w:rsidR="00364A54" w:rsidRP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Ознакомительная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364A54" w:rsidRPr="0001341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Онтологический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</w:p>
        </w:tc>
      </w:tr>
      <w:tr w:rsidR="00364A54" w:rsidRPr="004820A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364A54" w:rsidRPr="004820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эффективность государственного и муниципального управления</w:t>
            </w:r>
          </w:p>
        </w:tc>
      </w:tr>
      <w:tr w:rsidR="00364A54" w:rsidRP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муниципальная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собственность</w:t>
            </w:r>
            <w:proofErr w:type="spellEnd"/>
          </w:p>
        </w:tc>
      </w:tr>
      <w:tr w:rsidR="00364A54" w:rsidRPr="004820A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экономического регулирования государственного и муниципального управления</w:t>
            </w:r>
          </w:p>
        </w:tc>
      </w:tr>
      <w:tr w:rsidR="00364A54" w:rsidRPr="004820AE">
        <w:trPr>
          <w:trHeight w:hRule="exact" w:val="138"/>
        </w:trPr>
        <w:tc>
          <w:tcPr>
            <w:tcW w:w="7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51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560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84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510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9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>
        <w:trPr>
          <w:trHeight w:hRule="exact" w:val="55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КОМПЕТЕНЦИИ ОБУЧАЮЩЕГОСЯ, ФОРМИРУЕМЫЕ В РЕЗУЛЬТАТЕ ОСВОЕНИЯ ДИСЦИПЛИНЫ (МОДУЛЯ)</w:t>
            </w:r>
          </w:p>
        </w:tc>
      </w:tr>
      <w:tr w:rsidR="00364A54" w:rsidRPr="004820AE">
        <w:trPr>
          <w:trHeight w:hRule="exact" w:val="53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ОПК-6: </w:t>
            </w:r>
            <w:proofErr w:type="gram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Способен</w:t>
            </w:r>
            <w:proofErr w:type="gram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исследовать современные проблемы и методы прикладной информатики и развития информационного общества;</w:t>
            </w:r>
          </w:p>
        </w:tc>
      </w:tr>
      <w:tr w:rsidR="00364A54" w:rsidRPr="000134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 w:rsidTr="00A93F96">
        <w:trPr>
          <w:trHeight w:hRule="exact" w:val="669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усвоено основное содержание, но излагается фрагментарно, не всегда последовательно, определения понятий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недостаточно четкие, не используются в качестве доказательства выводы и обобщения из наблюдений,</w:t>
            </w:r>
            <w:r w:rsidR="00A93F96">
              <w:rPr>
                <w:sz w:val="19"/>
                <w:szCs w:val="19"/>
                <w:lang w:val="ru-RU"/>
              </w:rPr>
              <w:t xml:space="preserve">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допускаются ошибки в их изложении, неточности в профессиональной терминологии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 понятий дает неполные, допускает незначительные нарушения в последовательности</w:t>
            </w:r>
            <w:r w:rsidR="00A93F96">
              <w:rPr>
                <w:sz w:val="19"/>
                <w:szCs w:val="19"/>
                <w:lang w:val="ru-RU"/>
              </w:rPr>
              <w:t xml:space="preserve">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изложения, небольшие неточности при использовании научных категорий, формулировки выводов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четко и правильно дает определения, полно раскрывает содержание понятий, </w:t>
            </w:r>
            <w:proofErr w:type="gram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верно</w:t>
            </w:r>
            <w:proofErr w:type="gram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использует</w:t>
            </w:r>
            <w:r w:rsidR="00A93F96">
              <w:rPr>
                <w:sz w:val="19"/>
                <w:szCs w:val="19"/>
                <w:lang w:val="ru-RU"/>
              </w:rPr>
              <w:t xml:space="preserve">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терминологию, при этом ответ самостоятельный, использованы ранее приобретенные знания</w:t>
            </w:r>
          </w:p>
        </w:tc>
      </w:tr>
      <w:tr w:rsidR="00364A54" w:rsidRPr="000134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A93F96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 не все операции действия, допускает ошибки в последовательности их выполнения, действие</w:t>
            </w:r>
            <w:r w:rsidR="00A93F96">
              <w:rPr>
                <w:sz w:val="19"/>
                <w:szCs w:val="19"/>
                <w:lang w:val="ru-RU"/>
              </w:rPr>
              <w:t xml:space="preserve"> </w:t>
            </w:r>
            <w:r w:rsidRPr="00A93F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выполняется недостаточно осознанно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A93F96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 все операции, последовательность их выполнения соответствует требованиям, но действие</w:t>
            </w:r>
            <w:r w:rsidR="00A93F96">
              <w:rPr>
                <w:sz w:val="19"/>
                <w:szCs w:val="19"/>
                <w:lang w:val="ru-RU"/>
              </w:rPr>
              <w:t xml:space="preserve"> </w:t>
            </w:r>
            <w:r w:rsidRPr="00A93F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выполняется недостаточно осознанно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A93F96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 все операции, последовательность их выполнения достаточно хорошо продумана, действие в</w:t>
            </w:r>
            <w:r w:rsidR="00A93F96">
              <w:rPr>
                <w:sz w:val="19"/>
                <w:szCs w:val="19"/>
                <w:lang w:val="ru-RU"/>
              </w:rPr>
              <w:t xml:space="preserve"> </w:t>
            </w:r>
            <w:r w:rsidRPr="00A93F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 осознано</w:t>
            </w:r>
          </w:p>
        </w:tc>
      </w:tr>
      <w:tr w:rsidR="00364A54" w:rsidRPr="000134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не всеми необходимыми навыками, имеющийся опыт фрагментарен</w:t>
            </w:r>
          </w:p>
        </w:tc>
      </w:tr>
      <w:tr w:rsidR="00364A54" w:rsidRPr="004820AE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целом владеет необходимыми навыками и/или имеет опыт</w:t>
            </w:r>
          </w:p>
        </w:tc>
      </w:tr>
      <w:tr w:rsidR="00364A54" w:rsidRPr="004820AE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всеми необходимыми навыками и/или имеет опыт</w:t>
            </w:r>
          </w:p>
        </w:tc>
      </w:tr>
      <w:tr w:rsidR="00364A54" w:rsidRPr="004820AE">
        <w:trPr>
          <w:trHeight w:hRule="exact" w:val="138"/>
        </w:trPr>
        <w:tc>
          <w:tcPr>
            <w:tcW w:w="76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51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560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84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510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9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>
        <w:trPr>
          <w:trHeight w:hRule="exact" w:val="53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</w:t>
            </w:r>
            <w:proofErr w:type="gram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Способен</w:t>
            </w:r>
            <w:proofErr w:type="gram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исследовать применение различных научных подходов к автоматизации информационных процессов и информатизации предприятий и организаций</w:t>
            </w:r>
          </w:p>
        </w:tc>
      </w:tr>
      <w:tr w:rsidR="00364A54" w:rsidRPr="000134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усвоено основное содержание, но излагается фрагментарно, не всегда последовательно, определения понятий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недостаточно четкие, не используются в качестве доказательства выводы и обобщения из наблюдений</w:t>
            </w:r>
            <w:r w:rsidR="00A93F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допускаются ошибки в их изложении, неточности в профессиональной терминологии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 понятий дает неполные, допускает незначительные нарушения в последовательности</w:t>
            </w:r>
            <w:r w:rsidR="00A93F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изложения, небольшие неточности при использовании научных категорий, формулировки выводов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четко и правильно дает определения, полно раскрывает содержание понятий, </w:t>
            </w:r>
            <w:proofErr w:type="gram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верно</w:t>
            </w:r>
            <w:proofErr w:type="gram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использует</w:t>
            </w:r>
            <w:r w:rsidR="00A93F96">
              <w:rPr>
                <w:sz w:val="19"/>
                <w:szCs w:val="19"/>
                <w:lang w:val="ru-RU"/>
              </w:rPr>
              <w:t xml:space="preserve">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терминологию, при этом ответ самостоятельный, использованы ранее приобретенные знания</w:t>
            </w:r>
          </w:p>
        </w:tc>
      </w:tr>
      <w:tr w:rsidR="00364A54" w:rsidRPr="000134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A93F96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 не все операции действия, допускает ошибки в последовательности их выполнения, действие</w:t>
            </w:r>
            <w:r w:rsidR="00A93F96">
              <w:rPr>
                <w:sz w:val="19"/>
                <w:szCs w:val="19"/>
                <w:lang w:val="ru-RU"/>
              </w:rPr>
              <w:t xml:space="preserve"> </w:t>
            </w:r>
            <w:r w:rsidRPr="00A93F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выполняется недостаточно осознанно</w:t>
            </w:r>
          </w:p>
        </w:tc>
      </w:tr>
      <w:tr w:rsidR="00364A54" w:rsidRPr="004820AE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A93F96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выполняет все операции, последовательность их выполнения соответствует требованиям, но </w:t>
            </w:r>
            <w:r w:rsidR="00A93F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действии </w:t>
            </w:r>
            <w:r w:rsidRPr="00A93F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выполняется недостаточно осознанно</w:t>
            </w:r>
          </w:p>
        </w:tc>
      </w:tr>
      <w:tr w:rsidR="00364A54" w:rsidRPr="004820AE">
        <w:trPr>
          <w:trHeight w:hRule="exact" w:val="374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выполняет все операции, последовательность их выполнения достаточно хорошо продумана, действие </w:t>
            </w:r>
            <w:proofErr w:type="gram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</w:tc>
      </w:tr>
    </w:tbl>
    <w:p w:rsidR="00364A54" w:rsidRPr="00013412" w:rsidRDefault="006C3E93">
      <w:pPr>
        <w:rPr>
          <w:sz w:val="0"/>
          <w:szCs w:val="0"/>
          <w:lang w:val="ru-RU"/>
        </w:rPr>
      </w:pPr>
      <w:r w:rsidRPr="000134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1"/>
        <w:gridCol w:w="221"/>
        <w:gridCol w:w="278"/>
        <w:gridCol w:w="2902"/>
        <w:gridCol w:w="143"/>
        <w:gridCol w:w="822"/>
        <w:gridCol w:w="697"/>
        <w:gridCol w:w="1116"/>
        <w:gridCol w:w="1251"/>
        <w:gridCol w:w="684"/>
        <w:gridCol w:w="394"/>
        <w:gridCol w:w="985"/>
      </w:tblGrid>
      <w:tr w:rsidR="00364A54" w:rsidRPr="00013412" w:rsidTr="00A93F96">
        <w:trPr>
          <w:trHeight w:hRule="exact" w:val="416"/>
        </w:trPr>
        <w:tc>
          <w:tcPr>
            <w:tcW w:w="4325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lastRenderedPageBreak/>
              <w:t xml:space="preserve">УП: 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z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09.04.03_2019_Прикладная информатика в 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>ГМУ_дисциплины</w:t>
            </w:r>
            <w:proofErr w:type="spell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 ИЭ.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plx</w:t>
            </w:r>
            <w:proofErr w:type="spellEnd"/>
          </w:p>
        </w:tc>
        <w:tc>
          <w:tcPr>
            <w:tcW w:w="822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69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11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25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68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39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proofErr w:type="spellStart"/>
            <w:proofErr w:type="gram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стр</w:t>
            </w:r>
            <w:proofErr w:type="spellEnd"/>
            <w:proofErr w:type="gram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. 6</w:t>
            </w:r>
          </w:p>
        </w:tc>
      </w:tr>
      <w:tr w:rsidR="00364A54" w:rsidRPr="00013412" w:rsidTr="00A93F96">
        <w:trPr>
          <w:trHeight w:hRule="exact" w:val="250"/>
        </w:trPr>
        <w:tc>
          <w:tcPr>
            <w:tcW w:w="1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9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целом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осознано</w:t>
            </w:r>
            <w:proofErr w:type="spellEnd"/>
          </w:p>
        </w:tc>
      </w:tr>
      <w:tr w:rsidR="00364A54" w:rsidRPr="00013412" w:rsidTr="00A93F9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 w:rsidTr="00A93F96">
        <w:trPr>
          <w:trHeight w:hRule="exact" w:val="277"/>
        </w:trPr>
        <w:tc>
          <w:tcPr>
            <w:tcW w:w="1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89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не всеми необходимыми навыками, имеющийся опыт фрагментарен</w:t>
            </w:r>
          </w:p>
        </w:tc>
      </w:tr>
      <w:tr w:rsidR="00364A54" w:rsidRPr="004820AE" w:rsidTr="00A93F96">
        <w:trPr>
          <w:trHeight w:hRule="exact" w:val="277"/>
        </w:trPr>
        <w:tc>
          <w:tcPr>
            <w:tcW w:w="1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89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целом владеет необходимыми навыками и/или имеет опыт</w:t>
            </w:r>
          </w:p>
        </w:tc>
      </w:tr>
      <w:tr w:rsidR="00364A54" w:rsidRPr="004820AE" w:rsidTr="00A93F96">
        <w:trPr>
          <w:trHeight w:hRule="exact" w:val="277"/>
        </w:trPr>
        <w:tc>
          <w:tcPr>
            <w:tcW w:w="1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89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всеми необходимыми навыками и/или имеет опыт</w:t>
            </w:r>
          </w:p>
        </w:tc>
      </w:tr>
      <w:tr w:rsidR="00364A54" w:rsidRPr="004820AE" w:rsidTr="00A93F96">
        <w:trPr>
          <w:trHeight w:hRule="exact" w:val="138"/>
        </w:trPr>
        <w:tc>
          <w:tcPr>
            <w:tcW w:w="78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2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78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902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4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22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69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11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25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68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39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85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A93F96">
        <w:trPr>
          <w:trHeight w:hRule="exact" w:val="277"/>
        </w:trPr>
        <w:tc>
          <w:tcPr>
            <w:tcW w:w="1027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 результате освоения дисциплины (модуля) </w:t>
            </w:r>
            <w:proofErr w:type="gram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обучающийся</w:t>
            </w:r>
            <w:proofErr w:type="gram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должен</w:t>
            </w:r>
          </w:p>
        </w:tc>
      </w:tr>
      <w:tr w:rsidR="00364A54" w:rsidRPr="00013412" w:rsidTr="00A93F96">
        <w:trPr>
          <w:trHeight w:hRule="exact" w:val="27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3.1</w:t>
            </w:r>
          </w:p>
        </w:tc>
        <w:tc>
          <w:tcPr>
            <w:tcW w:w="94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 w:rsidTr="00A93F96">
        <w:trPr>
          <w:trHeight w:hRule="exact" w:val="1621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</w:t>
            </w:r>
          </w:p>
        </w:tc>
        <w:tc>
          <w:tcPr>
            <w:tcW w:w="94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 управления закупочным процессом, методологию и организацию процесса управления закупками для государственных и муниципальных нужд, порядок осуществления нормирования, распределения полномочий в процессе управления закупками для государственных и муниципальных нужд (ОПК-6), порядок формирования и управления проектами государственного заказа, сущность и принципиальные различия основных способов размещения заказов, состав документации и порядок проведения открытого аукциона в электронной форме, специфику применения информационно-аналитических инструментов, обеспечивающих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функционирование системы государственного заказа (ПК-5).</w:t>
            </w:r>
          </w:p>
        </w:tc>
      </w:tr>
      <w:tr w:rsidR="00364A54" w:rsidRPr="00013412" w:rsidTr="00A93F96">
        <w:trPr>
          <w:trHeight w:hRule="exact" w:val="27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3.2</w:t>
            </w:r>
          </w:p>
        </w:tc>
        <w:tc>
          <w:tcPr>
            <w:tcW w:w="94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 w:rsidTr="00A93F96">
        <w:trPr>
          <w:trHeight w:hRule="exact" w:val="982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</w:t>
            </w:r>
          </w:p>
        </w:tc>
        <w:tc>
          <w:tcPr>
            <w:tcW w:w="94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управлять закупочным процессом, распределять полномочия в процессе управления закупками для государственных и муниципальных нужд (ОПК-6), разрабатывать и анализировать конкурсную документацию, составлять конкурсную заявку с учетом требований заказчика, производить оценку представляемой конкурсной заявки по заданным</w:t>
            </w:r>
            <w:r w:rsidRPr="007C5E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критериям (ПК-5).</w:t>
            </w:r>
          </w:p>
        </w:tc>
      </w:tr>
      <w:tr w:rsidR="00364A54" w:rsidRPr="00013412" w:rsidTr="00A93F96">
        <w:trPr>
          <w:trHeight w:hRule="exact" w:val="27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94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A54" w:rsidRPr="004820AE" w:rsidTr="00A93F96">
        <w:trPr>
          <w:trHeight w:hRule="exact" w:val="9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</w:t>
            </w:r>
          </w:p>
        </w:tc>
        <w:tc>
          <w:tcPr>
            <w:tcW w:w="949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 начальной максимальной цены контракта, составления извещения о проведен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кциона в электронной форме, формирования аукционной документации (ОПК-6), размещения аукциона на одной из федеральных торговых площадок, культурой мышления, способностью к обобщению, анализу, восприятию информации, постановке цели и выбору путей ее достижения (ПК-5).</w:t>
            </w:r>
          </w:p>
        </w:tc>
      </w:tr>
      <w:tr w:rsidR="00364A54" w:rsidRPr="004820AE" w:rsidTr="00A93F96">
        <w:trPr>
          <w:trHeight w:hRule="exact" w:val="277"/>
        </w:trPr>
        <w:tc>
          <w:tcPr>
            <w:tcW w:w="78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2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78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902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43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822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69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11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25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68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394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85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A93F9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64A54" w:rsidRPr="00013412" w:rsidTr="00A93F96">
        <w:trPr>
          <w:trHeight w:hRule="exact" w:val="611"/>
        </w:trPr>
        <w:tc>
          <w:tcPr>
            <w:tcW w:w="1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64A54" w:rsidRPr="00013412" w:rsidTr="00A93F96">
        <w:trPr>
          <w:trHeight w:hRule="exact" w:val="277"/>
        </w:trPr>
        <w:tc>
          <w:tcPr>
            <w:tcW w:w="1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 w:rsidTr="00A93F96">
        <w:trPr>
          <w:trHeight w:hRule="exact" w:val="1576"/>
        </w:trPr>
        <w:tc>
          <w:tcPr>
            <w:tcW w:w="1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Законодательное регулирование процедур размещения заказов для государственных и муниципальных нужд.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заказа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заказа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 w:rsidTr="00A93F96">
        <w:trPr>
          <w:trHeight w:hRule="exact" w:val="2455"/>
        </w:trPr>
        <w:tc>
          <w:tcPr>
            <w:tcW w:w="1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Соотнесение концептуальных, методологических и практических основ построения систем государственных и муниципальных закупок. Подготовка документации </w:t>
            </w:r>
            <w:proofErr w:type="gram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proofErr w:type="gramEnd"/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аукционе</w:t>
            </w:r>
            <w:proofErr w:type="gram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размещении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государственных закупок. Порядок осуществления </w:t>
            </w:r>
            <w:proofErr w:type="gram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законодательства о контрактной системе. /</w:t>
            </w:r>
            <w:proofErr w:type="spellStart"/>
            <w:proofErr w:type="gram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2.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4A54" w:rsidRPr="00013412" w:rsidTr="00A93F96">
        <w:trPr>
          <w:trHeight w:hRule="exact" w:val="277"/>
        </w:trPr>
        <w:tc>
          <w:tcPr>
            <w:tcW w:w="1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 w:rsidTr="00A93F96">
        <w:trPr>
          <w:trHeight w:hRule="exact" w:val="277"/>
        </w:trPr>
        <w:tc>
          <w:tcPr>
            <w:tcW w:w="1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 w:rsidTr="00A93F96">
        <w:trPr>
          <w:trHeight w:hRule="exact" w:val="1796"/>
        </w:trPr>
        <w:tc>
          <w:tcPr>
            <w:tcW w:w="1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Обоснование начальной (максимальной) цены контракта. Информационное обеспечение размещения заказов. Размещение заказов на поставки товаров, выполнение работ, оказание услуг для государственных или муниципальных нужд. 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</w:tbl>
    <w:p w:rsidR="00364A54" w:rsidRDefault="006C3E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98"/>
        <w:gridCol w:w="137"/>
        <w:gridCol w:w="793"/>
        <w:gridCol w:w="680"/>
        <w:gridCol w:w="1051"/>
        <w:gridCol w:w="1179"/>
        <w:gridCol w:w="672"/>
        <w:gridCol w:w="410"/>
        <w:gridCol w:w="995"/>
      </w:tblGrid>
      <w:tr w:rsidR="00364A54" w:rsidRPr="000134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lastRenderedPageBreak/>
              <w:t xml:space="preserve">УП: 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z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09.04.03_2019_Прикладная информатика в 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>ГМУ_дисциплины</w:t>
            </w:r>
            <w:proofErr w:type="spell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 ИЭ.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plx</w:t>
            </w:r>
            <w:proofErr w:type="spellEnd"/>
          </w:p>
        </w:tc>
        <w:tc>
          <w:tcPr>
            <w:tcW w:w="851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710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135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277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710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26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proofErr w:type="spellStart"/>
            <w:proofErr w:type="gram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стр</w:t>
            </w:r>
            <w:proofErr w:type="spellEnd"/>
            <w:proofErr w:type="gram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. 7</w:t>
            </w:r>
          </w:p>
        </w:tc>
      </w:tr>
      <w:tr w:rsidR="00364A54" w:rsidRPr="00013412" w:rsidTr="00013412">
        <w:trPr>
          <w:trHeight w:hRule="exact" w:val="15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 начальной (максимальной) цены контракта. Заполнение заявки на получение</w:t>
            </w:r>
            <w:r w:rsidR="00013412">
              <w:rPr>
                <w:sz w:val="19"/>
                <w:szCs w:val="19"/>
                <w:lang w:val="ru-RU"/>
              </w:rPr>
              <w:t xml:space="preserve">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 Цифровой Подписи</w:t>
            </w:r>
            <w:r w:rsidR="00013412">
              <w:rPr>
                <w:sz w:val="19"/>
                <w:szCs w:val="19"/>
                <w:lang w:val="ru-RU"/>
              </w:rPr>
              <w:t xml:space="preserve"> 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(ЭЦП) для Электронных торгов. Выбор способа определения поставщика (подрядчика,</w:t>
            </w:r>
            <w:r w:rsidR="00013412">
              <w:rPr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/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2.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3.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4A54" w:rsidRPr="0001341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 аукцион как способ размещения заказа.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электронного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аукциона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>
        <w:trPr>
          <w:trHeight w:hRule="exact" w:val="277"/>
        </w:trPr>
        <w:tc>
          <w:tcPr>
            <w:tcW w:w="99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3545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4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851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10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135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1277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710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426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  <w:tc>
          <w:tcPr>
            <w:tcW w:w="993" w:type="dxa"/>
          </w:tcPr>
          <w:p w:rsidR="00364A54" w:rsidRPr="00013412" w:rsidRDefault="00364A54">
            <w:pPr>
              <w:rPr>
                <w:sz w:val="19"/>
                <w:szCs w:val="19"/>
              </w:rPr>
            </w:pPr>
          </w:p>
        </w:tc>
      </w:tr>
      <w:tr w:rsidR="00364A54" w:rsidRPr="0001341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64A54" w:rsidRPr="0001341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5.1.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вопросы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</w:tr>
      <w:tr w:rsidR="00364A54" w:rsidRPr="004820AE">
        <w:trPr>
          <w:trHeight w:hRule="exact" w:val="10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(задания) контрольной работы: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и направления развития муниципального заказа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Реализация муниципального заказа в экономике муниципального образования.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Направления реализации контроля в государственных и муниципальных закупках.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Планирование закупок: основные требования и подходы.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Эффективность использования финансовых ресурсов при реализации государственных и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Эффективность работы контрактных служб и контрактных управляющих.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Оценка деятельности органа власти по обеспечению управления закупками.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Противодействие коррупции в сфере государственных и 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Нормирование в сфере государственных и 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Единой информационной системы для обеспечения контрактной системы.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Электронный документооборот в системе государственных и 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Конкурс и особенности его проведения.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 Проведение совместных конкурсов и аукционов и требования к ним.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Участие субъектов малого предпринимательства в государственных и муниципальных закупках.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Общественный контроль и его реализация в контрактной системе.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Экспертиза в системе государственных и 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Мониторинг закупок и перспективы его развития.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Контроль Федеральной антимонопольной службы за реализацией государственных и 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Ведомственный контроль в сфере закупок и его реализация.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Аудит в сфере государственных и 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Электронный аукцион и особенности его проведения.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Запрос котировок и запрос предложений при осуществлении государственных и муниципальных закупок.</w:t>
            </w:r>
          </w:p>
          <w:p w:rsidR="00A93F96" w:rsidRDefault="00A93F96" w:rsidP="00A93F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Роль нормативно-правового регулирования в обеспечении функционирования контрактной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7C5E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Реализация государственных закупок при осуществлении внешнеэкономической деятельности государства.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Обеспечение конкуренции в сфере государственных и 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Действующая российская нормативная правовая база, регламентирующая государственные и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муниципальные закупки.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Нормативные и методические документы органа, уполномоченного на осуществление нормативного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правового регулирования в сфере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госзакупок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 иных федеральных органов исполнительной власти,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нормативные правовые акты, регулирующие отношения, связанные с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закупками.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Применение антимонопольного законодательства в сфере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госзакупок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Сущность и особенности формирования системы государственных и муниципальных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задачи управления государственными закупками.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управления государственными закупками.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Обеспечение деятельности управления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госзакупками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Общие правила планирования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госзакупок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Планы и обоснование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Обязательное общественное обсуждение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Планы-графики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Цена контракта.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Определение поставщиков путем проведения конкурсов и аукционов.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Конкурс, особенности его проведения.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Аукцион, особенности его проведения.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Электронный аукцион.</w:t>
            </w:r>
          </w:p>
          <w:p w:rsidR="00364A54" w:rsidRPr="00A93F96" w:rsidRDefault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Последствия признания конкурса и аукциона не 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состоявшимися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</w:tbl>
    <w:p w:rsidR="00364A54" w:rsidRPr="00A93F96" w:rsidRDefault="006C3E93">
      <w:pPr>
        <w:rPr>
          <w:sz w:val="0"/>
          <w:szCs w:val="0"/>
          <w:lang w:val="ru-RU"/>
        </w:rPr>
      </w:pPr>
      <w:r w:rsidRPr="00A93F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58"/>
        <w:gridCol w:w="21"/>
        <w:gridCol w:w="4745"/>
        <w:gridCol w:w="970"/>
      </w:tblGrid>
      <w:tr w:rsidR="00364A54" w:rsidRPr="00013412" w:rsidTr="00013412">
        <w:trPr>
          <w:trHeight w:hRule="exact" w:val="416"/>
        </w:trPr>
        <w:tc>
          <w:tcPr>
            <w:tcW w:w="4538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lastRenderedPageBreak/>
              <w:t xml:space="preserve">УП: 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z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09.04.03_2019_Прикладная информатика в 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>ГМУ_дисциплины</w:t>
            </w:r>
            <w:proofErr w:type="spell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 ИЭ.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plx</w:t>
            </w:r>
            <w:proofErr w:type="spellEnd"/>
          </w:p>
        </w:tc>
        <w:tc>
          <w:tcPr>
            <w:tcW w:w="4766" w:type="dxa"/>
            <w:gridSpan w:val="2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proofErr w:type="spellStart"/>
            <w:proofErr w:type="gram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стр</w:t>
            </w:r>
            <w:proofErr w:type="spellEnd"/>
            <w:proofErr w:type="gram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. 8</w:t>
            </w:r>
          </w:p>
        </w:tc>
      </w:tr>
      <w:tr w:rsidR="00364A54" w:rsidRPr="004820AE" w:rsidTr="00A93F96">
        <w:trPr>
          <w:trHeight w:hRule="exact" w:val="6681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Особенности заключения контрактов по результатам конкурса или аукциона.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Мониторинг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Аудит в сфере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Контроль в сфере закупок, его виды.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Реестр контрактов.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Реестр недобросовестных поставщиков.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Особенности заключения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энергосервисных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контрактов.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заключения контрактов, связанных с обороной и безопасностью государства.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Особенности государственного 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размещением государственных заказов и исполнением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контрактов.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Совершенствование приемов и способов разработки государственных контрактов.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Государственные и муниципальные закупки.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Полномочия органов исполнительной власти в сфере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Планирование и основные способы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Анализ нормативно-правовой базы организации контроля в сфере размещения государственного заказа.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Изменение организации контроля в связи с созданием федеральной контрактной системы в сфере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закупок товаров, работ, услуг.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Зарубежный опыт организации контроля в сфере размещения государственного заказа и возможность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использования в российской практике.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Актуальные проблемы организации контроля в сфере размещения государственного заказа.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Понятия, сущность и особенности конкурсных закупок.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Нормативно-правовое регулирование закупок в современной России.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Международный опыт в организации конкурса.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Контролирующие органы в системе размещения государственного заказа и их роль.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Способы проведения процедуры размещения заказа.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Открытый конкурс.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Электронный конкурс.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Основные направления совершенствования конкурса государственного заказа.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Повышение результативности и эффективности системы контроля в сфере размещения государственного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заказа.</w:t>
            </w:r>
          </w:p>
          <w:p w:rsidR="00A93F96" w:rsidRPr="004C684A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Основные направления совершенствования системы контроля в сфере размещения государственного</w:t>
            </w:r>
            <w:r>
              <w:rPr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заказа.</w:t>
            </w:r>
          </w:p>
          <w:p w:rsidR="00364A54" w:rsidRPr="00A93F96" w:rsidRDefault="00A93F96" w:rsidP="00A93F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Особенности осуществления закупок по решению </w:t>
            </w:r>
            <w:r w:rsidRPr="00AD67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Правительства РФ.</w:t>
            </w:r>
          </w:p>
        </w:tc>
      </w:tr>
      <w:tr w:rsidR="00364A54" w:rsidRPr="00013412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5.2.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Темы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письменных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</w:t>
            </w:r>
            <w:proofErr w:type="spellEnd"/>
          </w:p>
        </w:tc>
      </w:tr>
      <w:tr w:rsidR="00364A54" w:rsidRPr="004820AE" w:rsidTr="00013412">
        <w:trPr>
          <w:trHeight w:hRule="exact" w:val="1576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темы эссе.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организации государственных закупок.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Мировой опыт осуществления государственных закупок.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Ключевые проблемы в сфере государственных закупок.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Конкуренция в сфере государственных закупок: проблемы и пути их решения.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Пути модернизации системы государственных закупок.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Проблема прозрачности государственных закупок в РФ.</w:t>
            </w:r>
          </w:p>
        </w:tc>
      </w:tr>
      <w:tr w:rsidR="00364A54" w:rsidRPr="00013412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5.3.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364A54" w:rsidRPr="004820AE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 оценочных средств по данной дисциплине (модулю) представлен в приложении к рабочей программе.</w:t>
            </w:r>
          </w:p>
        </w:tc>
      </w:tr>
      <w:tr w:rsidR="00364A54" w:rsidRPr="00013412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5.4.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видов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364A54" w:rsidRPr="004820AE" w:rsidTr="00013412">
        <w:trPr>
          <w:trHeight w:hRule="exact" w:val="1102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обсуждения темы (ОПК-6, ПК-5)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различного уровня сложности (ОПК-6, ПК-5)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Конкретная ситуация для анализа (ОПК-6, ПК-5)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  (в форме тестов) (ОПК-6, ПК-5)</w:t>
            </w:r>
          </w:p>
          <w:p w:rsidR="00364A54" w:rsidRPr="00013412" w:rsidRDefault="006C3E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(ОПК-6, ПК-5).</w:t>
            </w:r>
          </w:p>
        </w:tc>
      </w:tr>
      <w:tr w:rsidR="00364A54" w:rsidRPr="004820AE" w:rsidTr="00013412">
        <w:trPr>
          <w:trHeight w:hRule="exact" w:val="277"/>
        </w:trPr>
        <w:tc>
          <w:tcPr>
            <w:tcW w:w="780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3758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66" w:type="dxa"/>
            <w:gridSpan w:val="2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70" w:type="dxa"/>
          </w:tcPr>
          <w:p w:rsidR="00364A54" w:rsidRPr="00013412" w:rsidRDefault="00364A54">
            <w:pPr>
              <w:rPr>
                <w:sz w:val="19"/>
                <w:szCs w:val="19"/>
                <w:lang w:val="ru-RU"/>
              </w:rPr>
            </w:pPr>
          </w:p>
        </w:tc>
      </w:tr>
      <w:tr w:rsidR="00364A54" w:rsidRPr="004820AE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64A54" w:rsidRPr="00013412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93F96" w:rsidRPr="004820AE" w:rsidTr="00A93F96">
        <w:trPr>
          <w:trHeight w:val="452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Pr="00046A9F" w:rsidRDefault="00A93F96" w:rsidP="00471B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46A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93F96" w:rsidRPr="00F31658" w:rsidRDefault="00A93F96" w:rsidP="00471B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Ткаченко, Ю.Г. Управление государс</w:t>
            </w: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твенным и муниципальным заказом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: учебное пособие / Ю.Г.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 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Ткаченко</w:t>
            </w:r>
            <w:proofErr w:type="gramStart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Министерство образования и науки РФ, Южный федеральный университет, Инженерно-технологическая академия. - Таганрог</w:t>
            </w:r>
            <w:proofErr w:type="gramStart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Издательство Южного федерального университета, 2016. - 98 </w:t>
            </w:r>
            <w:proofErr w:type="gramStart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с</w:t>
            </w:r>
            <w:proofErr w:type="gramEnd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. : схем., табл. - </w:t>
            </w:r>
            <w:proofErr w:type="spellStart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Библиогр</w:t>
            </w:r>
            <w:proofErr w:type="spellEnd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. в кн. - 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ISBN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978-5-9275-2198-2. [Электронный ресурс]. - 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URL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:</w:t>
            </w:r>
            <w:hyperlink r:id="rId6" w:history="1"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</w:rPr>
                <w:t>http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://</w:t>
              </w:r>
              <w:proofErr w:type="spellStart"/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</w:rPr>
                <w:t>biblioclub</w:t>
              </w:r>
              <w:proofErr w:type="spellEnd"/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.</w:t>
              </w:r>
              <w:proofErr w:type="spellStart"/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</w:rPr>
                <w:t>ru</w:t>
              </w:r>
              <w:proofErr w:type="spellEnd"/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/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</w:rPr>
                <w:t>index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.</w:t>
              </w:r>
              <w:proofErr w:type="spellStart"/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</w:rPr>
                <w:t>php</w:t>
              </w:r>
              <w:proofErr w:type="spellEnd"/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?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</w:rPr>
                <w:t>page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=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</w:rPr>
                <w:t>book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&amp;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</w:rPr>
                <w:t>id</w:t>
              </w:r>
              <w:r w:rsidRPr="00F31658">
                <w:rPr>
                  <w:rStyle w:val="a5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=493325</w:t>
              </w:r>
            </w:hyperlink>
          </w:p>
        </w:tc>
      </w:tr>
      <w:tr w:rsidR="00A93F96" w:rsidRPr="004820AE" w:rsidTr="00A93F96">
        <w:trPr>
          <w:trHeight w:val="452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Pr="00046A9F" w:rsidRDefault="00A93F96" w:rsidP="00471B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46A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93F96" w:rsidRPr="00D47366" w:rsidRDefault="00A93F96" w:rsidP="00471B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D47366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shd w:val="clear" w:color="auto" w:fill="FFFFFF"/>
                <w:lang w:val="ru-RU"/>
              </w:rPr>
              <w:t>Мамедова, Н.</w:t>
            </w:r>
            <w:r w:rsidRPr="00D47366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shd w:val="clear" w:color="auto" w:fill="FFFFFF"/>
                <w:lang w:val="ru-RU"/>
              </w:rPr>
              <w:t>А.</w:t>
            </w:r>
            <w:r w:rsidRPr="00D47366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Управление государственными и муниципальными закупками</w:t>
            </w:r>
            <w:proofErr w:type="gramStart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:</w:t>
            </w:r>
            <w:proofErr w:type="gramEnd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 xml:space="preserve"> учебник и практикум для среднего профессионального образования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/ Н.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А.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Мамедова, А.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Н.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proofErr w:type="spellStart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Байкова</w:t>
            </w:r>
            <w:proofErr w:type="spellEnd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, О.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Н.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Морозова.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 xml:space="preserve">— 2-е изд., </w:t>
            </w:r>
            <w:proofErr w:type="spellStart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перераб</w:t>
            </w:r>
            <w:proofErr w:type="spellEnd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. и доп.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— Москва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Юрайт</w:t>
            </w:r>
            <w:proofErr w:type="spellEnd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, 2019.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— 347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с.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— (Профессиональное образование).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 xml:space="preserve">— 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ISBN 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978-5-534-10188-1. — Текст</w:t>
            </w:r>
            <w:proofErr w:type="gramStart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 xml:space="preserve"> :</w:t>
            </w:r>
            <w:proofErr w:type="gramEnd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Юрайт</w:t>
            </w:r>
            <w:proofErr w:type="spellEnd"/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 xml:space="preserve"> [сайт]. — 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URL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ru-RU"/>
              </w:rPr>
              <w:t>:</w:t>
            </w:r>
            <w:r w:rsidRPr="00D47366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  <w:hyperlink r:id="rId7" w:tgtFrame="_blank" w:history="1">
              <w:r w:rsidRPr="00D47366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shd w:val="clear" w:color="auto" w:fill="FFFFFF"/>
                </w:rPr>
                <w:t>https</w:t>
              </w:r>
              <w:r w:rsidRPr="00D47366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shd w:val="clear" w:color="auto" w:fill="FFFFFF"/>
                  <w:lang w:val="ru-RU"/>
                </w:rPr>
                <w:t>://</w:t>
              </w:r>
              <w:proofErr w:type="spellStart"/>
              <w:r w:rsidRPr="00D47366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shd w:val="clear" w:color="auto" w:fill="FFFFFF"/>
                </w:rPr>
                <w:t>urait</w:t>
              </w:r>
              <w:proofErr w:type="spellEnd"/>
              <w:r w:rsidRPr="00D47366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shd w:val="clear" w:color="auto" w:fill="FFFFFF"/>
                  <w:lang w:val="ru-RU"/>
                </w:rPr>
                <w:t>.</w:t>
              </w:r>
              <w:proofErr w:type="spellStart"/>
              <w:r w:rsidRPr="00D47366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shd w:val="clear" w:color="auto" w:fill="FFFFFF"/>
                </w:rPr>
                <w:t>ru</w:t>
              </w:r>
              <w:proofErr w:type="spellEnd"/>
              <w:r w:rsidRPr="00D47366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shd w:val="clear" w:color="auto" w:fill="FFFFFF"/>
                  <w:lang w:val="ru-RU"/>
                </w:rPr>
                <w:t>/</w:t>
              </w:r>
              <w:proofErr w:type="spellStart"/>
              <w:r w:rsidRPr="00D47366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shd w:val="clear" w:color="auto" w:fill="FFFFFF"/>
                </w:rPr>
                <w:t>bcode</w:t>
              </w:r>
              <w:proofErr w:type="spellEnd"/>
              <w:r w:rsidRPr="00D47366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shd w:val="clear" w:color="auto" w:fill="FFFFFF"/>
                  <w:lang w:val="ru-RU"/>
                </w:rPr>
                <w:t>/442433</w:t>
              </w:r>
            </w:hyperlink>
          </w:p>
        </w:tc>
      </w:tr>
      <w:tr w:rsidR="00A93F96" w:rsidRPr="004820AE" w:rsidTr="00A93F96">
        <w:trPr>
          <w:trHeight w:val="452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Pr="00046A9F" w:rsidRDefault="00A93F96" w:rsidP="00471B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6.1.3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93F96" w:rsidRPr="00F31658" w:rsidRDefault="00A93F96" w:rsidP="00471B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Эмпирический ана</w:t>
            </w: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лиз системы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госзакупок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в России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: монография / Высшая Школа Экономики Национальный Исследовательский Университет</w:t>
            </w:r>
            <w:proofErr w:type="gramStart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под ред. А.А. Яковлевой, О.А. Д</w:t>
            </w: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емидовой, Е.А.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Подколзиной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. - М</w:t>
            </w:r>
            <w:proofErr w:type="gramStart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Издательский дом Высшей школы экономики, 2015. - 360 с. : ил. - Библ. в кн. - 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ISBN</w:t>
            </w: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978-5-7598-1260.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[Электронный ресурс]. - 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URL</w:t>
            </w:r>
            <w:r w:rsidRPr="00F31658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: </w:t>
            </w:r>
            <w:hyperlink r:id="rId8" w:history="1"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</w:rPr>
                <w:t>http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  <w:lang w:val="ru-RU"/>
                </w:rPr>
                <w:t>://</w:t>
              </w:r>
              <w:proofErr w:type="spellStart"/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</w:rPr>
                <w:t>biblioclub</w:t>
              </w:r>
              <w:proofErr w:type="spellEnd"/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  <w:lang w:val="ru-RU"/>
                </w:rPr>
                <w:t>.</w:t>
              </w:r>
              <w:proofErr w:type="spellStart"/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</w:rPr>
                <w:t>ru</w:t>
              </w:r>
              <w:proofErr w:type="spellEnd"/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  <w:lang w:val="ru-RU"/>
                </w:rPr>
                <w:t>/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</w:rPr>
                <w:t>index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  <w:lang w:val="ru-RU"/>
                </w:rPr>
                <w:t>.</w:t>
              </w:r>
              <w:proofErr w:type="spellStart"/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</w:rPr>
                <w:t>php</w:t>
              </w:r>
              <w:proofErr w:type="spellEnd"/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  <w:lang w:val="ru-RU"/>
                </w:rPr>
                <w:t>?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</w:rPr>
                <w:t>page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  <w:lang w:val="ru-RU"/>
                </w:rPr>
                <w:t>=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</w:rPr>
                <w:t>book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  <w:lang w:val="ru-RU"/>
                </w:rPr>
                <w:t>&amp;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</w:rPr>
                <w:t>id</w:t>
              </w:r>
              <w:r w:rsidRPr="00F31658">
                <w:rPr>
                  <w:rFonts w:ascii="Times New Roman" w:hAnsi="Times New Roman" w:cs="Times New Roman"/>
                  <w:color w:val="000000" w:themeColor="text1"/>
                  <w:sz w:val="19"/>
                  <w:szCs w:val="19"/>
                  <w:u w:val="single"/>
                  <w:lang w:val="ru-RU"/>
                </w:rPr>
                <w:t>=440316</w:t>
              </w:r>
            </w:hyperlink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</w:tc>
      </w:tr>
      <w:tr w:rsidR="00013412" w:rsidRPr="004820AE" w:rsidTr="003F18A1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  <w:r w:rsidRPr="00906AE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13412" w:rsidRPr="004820AE" w:rsidTr="000134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Default="00013412" w:rsidP="00AD17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13412" w:rsidRPr="00B01035" w:rsidRDefault="004257E6" w:rsidP="00AD17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9" w:history="1"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www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fedsfm</w:t>
              </w:r>
              <w:proofErr w:type="spellEnd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Федеральной службы по финансовому мониторингу</w:t>
            </w:r>
          </w:p>
        </w:tc>
      </w:tr>
      <w:tr w:rsidR="00013412" w:rsidRPr="004820AE" w:rsidTr="000134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906AE5" w:rsidRDefault="00013412" w:rsidP="00AD179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13412" w:rsidRPr="00B01035" w:rsidRDefault="004257E6" w:rsidP="00AD17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10" w:history="1"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programs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gov</w:t>
              </w:r>
              <w:proofErr w:type="spellEnd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Портал Госпрограмм Российской Федерации</w:t>
            </w:r>
          </w:p>
        </w:tc>
      </w:tr>
      <w:tr w:rsidR="00013412" w:rsidRPr="004820AE" w:rsidTr="000134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906AE5" w:rsidRDefault="00013412" w:rsidP="00AD179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6.2.3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13412" w:rsidRPr="00B01035" w:rsidRDefault="004257E6" w:rsidP="00AD17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11" w:history="1">
              <w:r w:rsidR="00013412" w:rsidRPr="00577A66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013412" w:rsidRPr="00577A66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r w:rsidR="00013412" w:rsidRPr="00577A66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portal</w:t>
              </w:r>
              <w:r w:rsidR="00013412" w:rsidRPr="00577A66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3412" w:rsidRPr="00577A66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astu</w:t>
              </w:r>
              <w:proofErr w:type="spellEnd"/>
              <w:r w:rsidR="00013412" w:rsidRPr="00577A66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r w:rsidR="00013412" w:rsidRPr="00577A66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org</w:t>
              </w:r>
              <w:r w:rsidR="00013412" w:rsidRPr="00577A66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013412" w:rsidRPr="00577A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Образовательный портал АГТУ</w:t>
            </w:r>
          </w:p>
        </w:tc>
      </w:tr>
      <w:tr w:rsidR="00A93F96" w:rsidRPr="00013412" w:rsidTr="00471B2F">
        <w:trPr>
          <w:trHeight w:hRule="exact" w:val="416"/>
        </w:trPr>
        <w:tc>
          <w:tcPr>
            <w:tcW w:w="4559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3F96" w:rsidRPr="00013412" w:rsidRDefault="00A93F96" w:rsidP="00471B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lastRenderedPageBreak/>
              <w:t xml:space="preserve">УП: 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z</w:t>
            </w:r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09.04.03_2019_Прикладная информатика в 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>ГМУ_дисциплины</w:t>
            </w:r>
            <w:proofErr w:type="spell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  <w:lang w:val="ru-RU"/>
              </w:rPr>
              <w:t xml:space="preserve"> ИЭ.</w:t>
            </w:r>
            <w:proofErr w:type="spell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plx</w:t>
            </w:r>
            <w:proofErr w:type="spellEnd"/>
          </w:p>
        </w:tc>
        <w:tc>
          <w:tcPr>
            <w:tcW w:w="4745" w:type="dxa"/>
          </w:tcPr>
          <w:p w:rsidR="00A93F96" w:rsidRPr="00013412" w:rsidRDefault="00A93F96" w:rsidP="00471B2F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A93F96" w:rsidRPr="00013412" w:rsidRDefault="00A93F96" w:rsidP="00471B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proofErr w:type="spellStart"/>
            <w:proofErr w:type="gramStart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стр</w:t>
            </w:r>
            <w:proofErr w:type="spellEnd"/>
            <w:proofErr w:type="gramEnd"/>
            <w:r w:rsidRPr="00013412">
              <w:rPr>
                <w:rFonts w:ascii="Times New Roman" w:hAnsi="Times New Roman" w:cs="Times New Roman"/>
                <w:color w:val="C0C0C0"/>
                <w:sz w:val="19"/>
                <w:szCs w:val="19"/>
              </w:rPr>
              <w:t>. 9</w:t>
            </w:r>
          </w:p>
        </w:tc>
      </w:tr>
      <w:tr w:rsidR="00013412" w:rsidRPr="004820AE" w:rsidTr="000134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906AE5" w:rsidRDefault="00013412" w:rsidP="00AD179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6.2.4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13412" w:rsidRPr="00906AE5" w:rsidRDefault="004257E6" w:rsidP="00AD17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</w:pPr>
            <w:hyperlink r:id="rId12" w:history="1"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https://www.minfin.ru/ru/</w:t>
              </w:r>
            </w:hyperlink>
            <w:r w:rsidR="00013412" w:rsidRPr="00682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Министерства финансов Российской Федерации</w:t>
            </w:r>
          </w:p>
        </w:tc>
      </w:tr>
      <w:tr w:rsidR="00013412" w:rsidRPr="004820AE" w:rsidTr="000134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906AE5" w:rsidRDefault="00013412" w:rsidP="00AD179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6.2.5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13412" w:rsidRPr="00B01035" w:rsidRDefault="004257E6" w:rsidP="00AD17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13" w:history="1"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government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Правительства Российской Федерации</w:t>
            </w:r>
          </w:p>
        </w:tc>
      </w:tr>
      <w:tr w:rsidR="00013412" w:rsidRPr="004820AE" w:rsidTr="000134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906AE5" w:rsidRDefault="00013412" w:rsidP="00AD179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6.2.6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13412" w:rsidRPr="00906AE5" w:rsidRDefault="004257E6" w:rsidP="00AD17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</w:pPr>
            <w:hyperlink r:id="rId14" w:history="1"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economy</w:t>
              </w:r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gov</w:t>
              </w:r>
              <w:proofErr w:type="spellEnd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013412" w:rsidRPr="00682895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Министерства экономического развития Российской Федерации</w:t>
            </w:r>
          </w:p>
        </w:tc>
      </w:tr>
      <w:tr w:rsidR="00A93F96" w:rsidRPr="004820AE" w:rsidTr="000134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Default="00A93F96" w:rsidP="00471B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6.2.7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93F96" w:rsidRPr="00046A9F" w:rsidRDefault="004257E6" w:rsidP="00471B2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hyperlink r:id="rId15" w:history="1"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bus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gov</w:t>
              </w:r>
              <w:proofErr w:type="spellEnd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pub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home</w:t>
              </w:r>
            </w:hyperlink>
            <w:r w:rsidR="00A93F96" w:rsidRPr="00046A9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– Официальный сайт для размещения информации о государственных (муниципальных) учреждениях</w:t>
            </w:r>
          </w:p>
        </w:tc>
      </w:tr>
      <w:tr w:rsidR="00A93F96" w:rsidRPr="004820AE" w:rsidTr="000134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Default="00A93F96" w:rsidP="00471B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6.2.8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93F96" w:rsidRPr="00046A9F" w:rsidRDefault="004257E6" w:rsidP="00471B2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hyperlink r:id="rId16" w:history="1"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zakupki</w:t>
              </w:r>
              <w:proofErr w:type="spellEnd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gov</w:t>
              </w:r>
              <w:proofErr w:type="spellEnd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  <w:proofErr w:type="spellStart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epz</w:t>
              </w:r>
              <w:proofErr w:type="spellEnd"/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main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public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home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r w:rsidR="00A93F96" w:rsidRPr="00046A9F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html</w:t>
              </w:r>
            </w:hyperlink>
            <w:r w:rsidR="00A93F96" w:rsidRPr="00046A9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– Официальный сайт Единой информационной системы в сфере закупок</w:t>
            </w:r>
          </w:p>
        </w:tc>
      </w:tr>
      <w:tr w:rsidR="00364A54" w:rsidRPr="00013412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A54" w:rsidRPr="00013412" w:rsidRDefault="006C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C3E93" w:rsidRPr="004820AE" w:rsidTr="00A93F96">
        <w:trPr>
          <w:trHeight w:hRule="exact" w:val="581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4C684A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Microsoft Azure Dev Tools for Teaching. </w:t>
            </w:r>
            <w:proofErr w:type="gramStart"/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(Срок действия до 20.09.2020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(подписка), вид лицензии – Академическая, в рамках подписки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gramEnd"/>
          </w:p>
        </w:tc>
      </w:tr>
      <w:tr w:rsidR="006C3E93" w:rsidRPr="004820AE" w:rsidTr="00A93F96">
        <w:trPr>
          <w:trHeight w:hRule="exact" w:val="561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4C684A" w:rsidRDefault="006C3E93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Azure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(ключи программных продуктов предоставляется по академической подписке, лицензионный договор №1709-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KMR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19.09.2019 г.))</w:t>
            </w:r>
          </w:p>
        </w:tc>
      </w:tr>
      <w:tr w:rsidR="006C3E93" w:rsidRPr="004820AE" w:rsidTr="00A93F96">
        <w:trPr>
          <w:trHeight w:hRule="exact" w:val="56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4C684A" w:rsidRDefault="006C3E93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KasperskyEndpointSecurity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10. (Срок действия до 28.10.2021, вид лицензии – </w:t>
            </w:r>
            <w:proofErr w:type="gram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коммерческая</w:t>
            </w:r>
            <w:proofErr w:type="gram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документы, подтверждающие право использования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– Договор № 07-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00199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16.08.2019)</w:t>
            </w:r>
          </w:p>
        </w:tc>
      </w:tr>
      <w:tr w:rsidR="006C3E93" w:rsidRPr="004820AE" w:rsidT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4C684A" w:rsidRDefault="006C3E93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7-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zip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(Открытое лицензионное соглашение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GNUGeneralPublicLicense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6C3E93" w:rsidRPr="004820AE" w:rsidT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6C3E93" w:rsidRDefault="006C3E93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AdobeReader</w:t>
            </w:r>
            <w:proofErr w:type="spellEnd"/>
            <w:r w:rsidRPr="006C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(Открытое лицензионное соглашение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GNUGeneralPublicLicense</w:t>
            </w:r>
            <w:proofErr w:type="spellEnd"/>
            <w:r w:rsidRPr="006C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6C3E93" w:rsidRPr="004820AE" w:rsidT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6C3E93" w:rsidRDefault="006C3E93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MozillaFireFox</w:t>
            </w:r>
            <w:proofErr w:type="spellEnd"/>
            <w:r w:rsidRPr="006C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Открытое</w:t>
            </w:r>
            <w:r w:rsidRPr="006C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лицензионное</w:t>
            </w:r>
            <w:r w:rsidRPr="006C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соглашение</w:t>
            </w:r>
            <w:r w:rsidRPr="006C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GNUGeneralPublic</w:t>
            </w:r>
            <w:proofErr w:type="spellEnd"/>
            <w:r w:rsidRPr="006C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License</w:t>
            </w:r>
            <w:r w:rsidRPr="006C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6C3E93" w:rsidRPr="00013412" w:rsidT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4C684A" w:rsidRDefault="006C3E93" w:rsidP="00AD1796">
            <w:pPr>
              <w:spacing w:after="0" w:line="240" w:lineRule="auto"/>
              <w:rPr>
                <w:sz w:val="19"/>
                <w:szCs w:val="19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Google Chrome (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Открытое</w:t>
            </w:r>
            <w:proofErr w:type="spellEnd"/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соглашение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GNU General Public License)</w:t>
            </w:r>
          </w:p>
        </w:tc>
      </w:tr>
      <w:tr w:rsidR="006C3E93" w:rsidRPr="004820AE" w:rsidT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Open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(Лицензия –Академическая; </w:t>
            </w: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ApacheSoftwareFoundatio</w:t>
            </w:r>
            <w:proofErr w:type="spellEnd"/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срок действия неограниченно)</w:t>
            </w:r>
          </w:p>
        </w:tc>
      </w:tr>
      <w:tr w:rsidR="006C3E93" w:rsidRPr="004820AE" w:rsidTr="00A93F96">
        <w:trPr>
          <w:trHeight w:hRule="exact" w:val="541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2B5F0F" w:rsidRDefault="006C3E93" w:rsidP="00AD1796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3E93" w:rsidRPr="004C684A" w:rsidRDefault="006C3E93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Moodle</w:t>
            </w:r>
            <w:proofErr w:type="spellEnd"/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Образовательный портал ФГБОУ ВО «АГТУ» (Открытое лицензионное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соглашение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GNU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General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C6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License</w:t>
            </w:r>
            <w:r w:rsidRPr="002B5F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013412" w:rsidRPr="00013412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13412" w:rsidRPr="004820AE" w:rsidT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– Информационно-правовая база «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013412" w:rsidRPr="004820AE" w:rsidTr="000134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– Информационно-правовой портал «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Гарант.ру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013412" w:rsidRPr="004820AE" w:rsidTr="0001341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6.3.2.3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urait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– Образовательная платформа «</w:t>
            </w:r>
            <w:proofErr w:type="spellStart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Юрайт</w:t>
            </w:r>
            <w:proofErr w:type="spellEnd"/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013412" w:rsidRPr="004820AE" w:rsidTr="00013412">
        <w:trPr>
          <w:trHeight w:hRule="exact" w:val="277"/>
        </w:trPr>
        <w:tc>
          <w:tcPr>
            <w:tcW w:w="780" w:type="dxa"/>
          </w:tcPr>
          <w:p w:rsidR="00013412" w:rsidRPr="00013412" w:rsidRDefault="00013412" w:rsidP="00AD1796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3779" w:type="dxa"/>
            <w:gridSpan w:val="2"/>
          </w:tcPr>
          <w:p w:rsidR="00013412" w:rsidRPr="00013412" w:rsidRDefault="00013412" w:rsidP="00AD1796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45" w:type="dxa"/>
          </w:tcPr>
          <w:p w:rsidR="00013412" w:rsidRPr="00013412" w:rsidRDefault="00013412" w:rsidP="00AD1796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70" w:type="dxa"/>
          </w:tcPr>
          <w:p w:rsidR="00013412" w:rsidRPr="00013412" w:rsidRDefault="00013412" w:rsidP="00AD1796">
            <w:pPr>
              <w:rPr>
                <w:sz w:val="19"/>
                <w:szCs w:val="19"/>
                <w:lang w:val="ru-RU"/>
              </w:rPr>
            </w:pPr>
          </w:p>
        </w:tc>
      </w:tr>
      <w:tr w:rsidR="00013412" w:rsidRPr="004820AE" w:rsidTr="0001341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13412" w:rsidRPr="004820AE" w:rsidTr="00013412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Материально-техническое  обеспечение практики включает в себя аудитории 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оборудованных учебной мебелью, рабочим местом преподавателя и доской. Специальное помещение для курсового проектирования (выполнения курсовых работ) и самостоятельной работы. Аудитории для самостоятельной работы, обеспечивающие доступ в сеть "Интернет" и  возможностью подключения в ЭИОС Университета, оборудованные компьютеры в сборе: Системный блок, монитор, компьютер в комплексе системным блоком + монитор.</w:t>
            </w:r>
          </w:p>
        </w:tc>
      </w:tr>
      <w:tr w:rsidR="00013412" w:rsidRPr="004820AE" w:rsidTr="00013412">
        <w:trPr>
          <w:trHeight w:hRule="exact" w:val="277"/>
        </w:trPr>
        <w:tc>
          <w:tcPr>
            <w:tcW w:w="780" w:type="dxa"/>
          </w:tcPr>
          <w:p w:rsidR="00013412" w:rsidRPr="00013412" w:rsidRDefault="00013412" w:rsidP="00AD1796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3779" w:type="dxa"/>
            <w:gridSpan w:val="2"/>
          </w:tcPr>
          <w:p w:rsidR="00013412" w:rsidRPr="00013412" w:rsidRDefault="00013412" w:rsidP="00AD1796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745" w:type="dxa"/>
          </w:tcPr>
          <w:p w:rsidR="00013412" w:rsidRPr="00013412" w:rsidRDefault="00013412" w:rsidP="00AD1796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970" w:type="dxa"/>
          </w:tcPr>
          <w:p w:rsidR="00013412" w:rsidRPr="00013412" w:rsidRDefault="00013412" w:rsidP="00AD1796">
            <w:pPr>
              <w:rPr>
                <w:sz w:val="19"/>
                <w:szCs w:val="19"/>
                <w:lang w:val="ru-RU"/>
              </w:rPr>
            </w:pPr>
          </w:p>
        </w:tc>
      </w:tr>
      <w:tr w:rsidR="00013412" w:rsidRPr="004820AE" w:rsidTr="00A93F96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3412" w:rsidRPr="00013412" w:rsidRDefault="00013412" w:rsidP="00AD17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134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93F96" w:rsidRPr="004820AE" w:rsidTr="00A93F96">
        <w:trPr>
          <w:trHeight w:val="44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Pr="00DF2A72" w:rsidRDefault="00A93F96" w:rsidP="00471B2F">
            <w:pPr>
              <w:spacing w:after="0" w:line="240" w:lineRule="auto"/>
              <w:contextualSpacing/>
              <w:jc w:val="right"/>
              <w:rPr>
                <w:b/>
                <w:color w:val="000000" w:themeColor="text1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8.1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93F96" w:rsidRPr="00DF2A72" w:rsidRDefault="00A93F96" w:rsidP="00471B2F">
            <w:pPr>
              <w:spacing w:after="0" w:line="240" w:lineRule="auto"/>
              <w:ind w:left="104"/>
              <w:contextualSpacing/>
              <w:jc w:val="both"/>
              <w:rPr>
                <w:rFonts w:ascii="Times New Roman" w:hAnsi="Times New Roman" w:cs="Times New Roman"/>
                <w:color w:val="222222"/>
                <w:sz w:val="19"/>
                <w:szCs w:val="19"/>
                <w:lang w:val="ru-RU"/>
              </w:rPr>
            </w:pPr>
            <w:r w:rsidRPr="00DF2A7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Сафрыгин Ю.В. Государственный заказ 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для практической ра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боты магистрантов направления 09.04.03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информатика», АГТУ, 2019. – 12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[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portal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astu</w:t>
            </w:r>
            <w:proofErr w:type="spellEnd"/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]</w:t>
            </w:r>
          </w:p>
        </w:tc>
      </w:tr>
      <w:tr w:rsidR="00A93F96" w:rsidRPr="004820AE" w:rsidTr="00A93F96">
        <w:trPr>
          <w:trHeight w:val="44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F96" w:rsidRPr="00AD6709" w:rsidRDefault="00A93F96" w:rsidP="00471B2F">
            <w:pPr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8.2</w:t>
            </w:r>
          </w:p>
        </w:tc>
        <w:tc>
          <w:tcPr>
            <w:tcW w:w="949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93F96" w:rsidRPr="00DF2A72" w:rsidRDefault="00A93F96" w:rsidP="00471B2F">
            <w:pPr>
              <w:spacing w:after="0" w:line="240" w:lineRule="auto"/>
              <w:ind w:left="104"/>
              <w:contextualSpacing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DF2A7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Сафрыгин Ю.В. Государственный заказ.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для лабораторных работ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магистрантов направления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09.04.03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информатика», АГТУ, 2019. – 12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[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portal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astu</w:t>
            </w:r>
            <w:proofErr w:type="spellEnd"/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DF2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]</w:t>
            </w:r>
          </w:p>
        </w:tc>
      </w:tr>
    </w:tbl>
    <w:p w:rsidR="00364A54" w:rsidRPr="00013412" w:rsidRDefault="00364A54">
      <w:pPr>
        <w:rPr>
          <w:sz w:val="0"/>
          <w:szCs w:val="0"/>
          <w:lang w:val="ru-RU"/>
        </w:rPr>
      </w:pPr>
    </w:p>
    <w:sectPr w:rsidR="00364A54" w:rsidRPr="00013412" w:rsidSect="00364A5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3412"/>
    <w:rsid w:val="0002418B"/>
    <w:rsid w:val="001F0BC7"/>
    <w:rsid w:val="0029447C"/>
    <w:rsid w:val="00364A54"/>
    <w:rsid w:val="003D081D"/>
    <w:rsid w:val="004257E6"/>
    <w:rsid w:val="004820AE"/>
    <w:rsid w:val="006C3E93"/>
    <w:rsid w:val="00A93F96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4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34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40316" TargetMode="External"/><Relationship Id="rId13" Type="http://schemas.openxmlformats.org/officeDocument/2006/relationships/hyperlink" Target="http://government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urait.ru/bcode/442433" TargetMode="External"/><Relationship Id="rId12" Type="http://schemas.openxmlformats.org/officeDocument/2006/relationships/hyperlink" Target="https://www.minfin.ru/ru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zakupki.gov.ru/epz/main/public/home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biblioclub.ru/index.php?page=book&amp;id=493325" TargetMode="External"/><Relationship Id="rId11" Type="http://schemas.openxmlformats.org/officeDocument/2006/relationships/hyperlink" Target="http://portal.astu.org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bus.gov.ru/pub/home" TargetMode="External"/><Relationship Id="rId10" Type="http://schemas.openxmlformats.org/officeDocument/2006/relationships/hyperlink" Target="https://programs.gov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fedsfm.ru/" TargetMode="External"/><Relationship Id="rId14" Type="http://schemas.openxmlformats.org/officeDocument/2006/relationships/hyperlink" Target="https://economy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2989</Words>
  <Characters>17038</Characters>
  <Application>Microsoft Office Word</Application>
  <DocSecurity>0</DocSecurity>
  <Lines>141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2019-2020_z09_04_03_2019_Прикладная информатика в ГМУ_дисциплины ИЭ_plx_Государственный заказ_</dc:title>
  <dc:creator>FastReport.NET</dc:creator>
  <cp:lastModifiedBy>ekt</cp:lastModifiedBy>
  <cp:revision>6</cp:revision>
  <dcterms:created xsi:type="dcterms:W3CDTF">2020-02-21T06:25:00Z</dcterms:created>
  <dcterms:modified xsi:type="dcterms:W3CDTF">2020-02-28T11:36:00Z</dcterms:modified>
</cp:coreProperties>
</file>