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E" w:rsidRPr="0048668E" w:rsidRDefault="0048668E" w:rsidP="0048668E">
      <w:pPr>
        <w:spacing w:line="240" w:lineRule="auto"/>
        <w:ind w:left="1134" w:firstLine="0"/>
        <w:contextualSpacing w:val="0"/>
        <w:jc w:val="right"/>
        <w:rPr>
          <w:rFonts w:eastAsia="Times New Roman" w:cs="Times New Roman"/>
          <w:b/>
          <w:bCs/>
          <w:i/>
          <w:sz w:val="24"/>
          <w:szCs w:val="24"/>
        </w:rPr>
      </w:pPr>
      <w:proofErr w:type="gramStart"/>
      <w:r w:rsidRPr="0048668E">
        <w:rPr>
          <w:rFonts w:eastAsia="Times New Roman" w:cs="Times New Roman"/>
          <w:b/>
          <w:bCs/>
          <w:i/>
          <w:sz w:val="24"/>
          <w:szCs w:val="24"/>
        </w:rPr>
        <w:t>Приложение  к</w:t>
      </w:r>
      <w:proofErr w:type="gramEnd"/>
      <w:r w:rsidRPr="0048668E">
        <w:rPr>
          <w:rFonts w:eastAsia="Times New Roman" w:cs="Times New Roman"/>
          <w:b/>
          <w:bCs/>
          <w:i/>
          <w:sz w:val="24"/>
          <w:szCs w:val="24"/>
        </w:rPr>
        <w:t xml:space="preserve"> приказу  № 86   от  « </w:t>
      </w:r>
      <w:r w:rsidRPr="0048668E">
        <w:rPr>
          <w:rFonts w:eastAsia="Times New Roman" w:cs="Times New Roman"/>
          <w:bCs/>
          <w:sz w:val="24"/>
          <w:szCs w:val="24"/>
          <w:u w:val="single"/>
        </w:rPr>
        <w:t>17</w:t>
      </w:r>
      <w:r w:rsidRPr="0048668E">
        <w:rPr>
          <w:rFonts w:eastAsia="Times New Roman" w:cs="Times New Roman"/>
          <w:b/>
          <w:bCs/>
          <w:i/>
          <w:sz w:val="24"/>
          <w:szCs w:val="24"/>
        </w:rPr>
        <w:t xml:space="preserve">» </w:t>
      </w:r>
      <w:r w:rsidRPr="0048668E">
        <w:rPr>
          <w:rFonts w:eastAsia="Times New Roman" w:cs="Times New Roman"/>
          <w:bCs/>
          <w:i/>
          <w:sz w:val="24"/>
          <w:szCs w:val="24"/>
          <w:u w:val="single"/>
        </w:rPr>
        <w:t xml:space="preserve">03 </w:t>
      </w:r>
      <w:smartTag w:uri="urn:schemas-microsoft-com:office:smarttags" w:element="metricconverter">
        <w:smartTagPr>
          <w:attr w:name="ProductID" w:val="2020 г"/>
        </w:smartTagPr>
        <w:r w:rsidRPr="0048668E">
          <w:rPr>
            <w:rFonts w:eastAsia="Times New Roman" w:cs="Times New Roman"/>
            <w:b/>
            <w:bCs/>
            <w:i/>
            <w:sz w:val="24"/>
            <w:szCs w:val="24"/>
          </w:rPr>
          <w:t>2020 г</w:t>
        </w:r>
      </w:smartTag>
      <w:r w:rsidRPr="0048668E">
        <w:rPr>
          <w:rFonts w:eastAsia="Times New Roman" w:cs="Times New Roman"/>
          <w:b/>
          <w:bCs/>
          <w:i/>
          <w:sz w:val="24"/>
          <w:szCs w:val="24"/>
        </w:rPr>
        <w:t>.</w:t>
      </w:r>
    </w:p>
    <w:p w:rsidR="0048668E" w:rsidRPr="0048668E" w:rsidRDefault="0048668E" w:rsidP="0048668E">
      <w:pPr>
        <w:spacing w:line="240" w:lineRule="auto"/>
        <w:ind w:left="1843" w:firstLine="0"/>
        <w:contextualSpacing w:val="0"/>
        <w:jc w:val="center"/>
        <w:rPr>
          <w:rFonts w:eastAsia="Times New Roman" w:cs="Times New Roman"/>
          <w:b/>
          <w:bCs/>
          <w:i/>
          <w:sz w:val="24"/>
          <w:szCs w:val="24"/>
        </w:rPr>
      </w:pPr>
    </w:p>
    <w:p w:rsidR="0048668E" w:rsidRPr="0048668E" w:rsidRDefault="0048668E" w:rsidP="0048668E">
      <w:pPr>
        <w:keepNext/>
        <w:spacing w:line="240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snapToGrid w:val="0"/>
          <w:szCs w:val="28"/>
        </w:rPr>
      </w:pPr>
      <w:r w:rsidRPr="0048668E">
        <w:rPr>
          <w:rFonts w:eastAsia="Times New Roman" w:cs="Times New Roman"/>
          <w:b/>
          <w:snapToGrid w:val="0"/>
          <w:szCs w:val="28"/>
        </w:rPr>
        <w:t>Памятка обучающихся по освоению дисциплины</w:t>
      </w:r>
    </w:p>
    <w:p w:rsidR="0048668E" w:rsidRPr="0048668E" w:rsidRDefault="0048668E" w:rsidP="0048668E">
      <w:pPr>
        <w:keepNext/>
        <w:spacing w:line="240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snapToGrid w:val="0"/>
          <w:szCs w:val="28"/>
        </w:rPr>
      </w:pPr>
    </w:p>
    <w:p w:rsidR="0048668E" w:rsidRPr="0048668E" w:rsidRDefault="0048668E" w:rsidP="0048668E">
      <w:pPr>
        <w:keepNext/>
        <w:spacing w:line="240" w:lineRule="auto"/>
        <w:ind w:firstLine="0"/>
        <w:contextualSpacing w:val="0"/>
        <w:jc w:val="center"/>
        <w:outlineLvl w:val="0"/>
        <w:rPr>
          <w:rFonts w:eastAsia="Times New Roman" w:cs="Times New Roman"/>
          <w:caps/>
          <w:szCs w:val="28"/>
        </w:rPr>
      </w:pPr>
      <w:r w:rsidRPr="0048668E">
        <w:rPr>
          <w:rFonts w:eastAsia="Times New Roman" w:cs="Times New Roman"/>
          <w:caps/>
          <w:szCs w:val="28"/>
        </w:rPr>
        <w:t>«</w:t>
      </w:r>
      <w:r w:rsidR="0041383E">
        <w:rPr>
          <w:rFonts w:eastAsia="Times New Roman" w:cs="Times New Roman"/>
          <w:caps/>
          <w:szCs w:val="28"/>
        </w:rPr>
        <w:t>Государственный заказ</w:t>
      </w:r>
      <w:r w:rsidRPr="0048668E">
        <w:rPr>
          <w:rFonts w:eastAsia="Times New Roman" w:cs="Times New Roman"/>
          <w:caps/>
          <w:szCs w:val="28"/>
        </w:rPr>
        <w:t>»</w:t>
      </w:r>
    </w:p>
    <w:p w:rsidR="0048668E" w:rsidRPr="0048668E" w:rsidRDefault="0048668E" w:rsidP="0048668E">
      <w:pPr>
        <w:spacing w:line="240" w:lineRule="auto"/>
        <w:ind w:firstLine="0"/>
        <w:contextualSpacing w:val="0"/>
        <w:jc w:val="center"/>
        <w:rPr>
          <w:rFonts w:eastAsia="Times New Roman" w:cs="Times New Roman"/>
          <w:sz w:val="20"/>
          <w:szCs w:val="20"/>
        </w:rPr>
      </w:pPr>
      <w:r w:rsidRPr="0048668E">
        <w:rPr>
          <w:rFonts w:eastAsia="Times New Roman" w:cs="Times New Roman"/>
          <w:sz w:val="20"/>
          <w:szCs w:val="20"/>
        </w:rPr>
        <w:t>(указать название дисциплины)</w:t>
      </w:r>
    </w:p>
    <w:p w:rsidR="0048668E" w:rsidRPr="0048668E" w:rsidRDefault="0048668E" w:rsidP="0048668E">
      <w:pPr>
        <w:ind w:firstLine="0"/>
        <w:contextualSpacing w:val="0"/>
        <w:jc w:val="left"/>
        <w:rPr>
          <w:rFonts w:eastAsia="Times New Roman" w:cs="Times New Roman"/>
          <w:b/>
          <w:snapToGrid w:val="0"/>
          <w:szCs w:val="28"/>
        </w:rPr>
      </w:pPr>
      <w:r w:rsidRPr="0048668E">
        <w:rPr>
          <w:rFonts w:eastAsia="Times New Roman" w:cs="Times New Roman"/>
          <w:b/>
          <w:snapToGrid w:val="0"/>
          <w:szCs w:val="28"/>
        </w:rPr>
        <w:t xml:space="preserve">Требования к освоению дисциплины </w:t>
      </w:r>
    </w:p>
    <w:p w:rsidR="0048668E" w:rsidRPr="0048668E" w:rsidRDefault="0048668E" w:rsidP="0048668E">
      <w:pPr>
        <w:spacing w:line="276" w:lineRule="auto"/>
        <w:ind w:firstLine="0"/>
        <w:contextualSpacing w:val="0"/>
        <w:jc w:val="left"/>
        <w:rPr>
          <w:rFonts w:eastAsia="Times New Roman" w:cs="Times New Roman"/>
          <w:b/>
          <w:snapToGrid w:val="0"/>
          <w:szCs w:val="28"/>
        </w:rPr>
      </w:pPr>
      <w:r w:rsidRPr="0048668E">
        <w:rPr>
          <w:rFonts w:eastAsia="Times New Roman" w:cs="Times New Roman"/>
          <w:b/>
          <w:snapToGrid w:val="0"/>
          <w:szCs w:val="28"/>
        </w:rPr>
        <w:t xml:space="preserve">1. Еженедельный календарный план освоения дисциплины </w:t>
      </w:r>
    </w:p>
    <w:p w:rsidR="0048668E" w:rsidRPr="0048668E" w:rsidRDefault="0048668E" w:rsidP="0048668E">
      <w:pPr>
        <w:spacing w:line="276" w:lineRule="auto"/>
        <w:ind w:firstLine="0"/>
        <w:contextualSpacing w:val="0"/>
        <w:jc w:val="right"/>
        <w:rPr>
          <w:rFonts w:eastAsia="Times New Roman" w:cs="Times New Roman"/>
          <w:b/>
          <w:snapToGrid w:val="0"/>
          <w:szCs w:val="28"/>
        </w:rPr>
      </w:pPr>
      <w:r w:rsidRPr="0048668E">
        <w:rPr>
          <w:rFonts w:eastAsia="Times New Roman" w:cs="Times New Roman"/>
          <w:b/>
          <w:snapToGrid w:val="0"/>
          <w:szCs w:val="28"/>
        </w:rPr>
        <w:t>Таблица 1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6601"/>
        <w:gridCol w:w="3721"/>
        <w:gridCol w:w="3611"/>
      </w:tblGrid>
      <w:tr w:rsidR="0048668E" w:rsidRPr="0048668E" w:rsidTr="0041383E">
        <w:tc>
          <w:tcPr>
            <w:tcW w:w="1060" w:type="dxa"/>
            <w:vMerge w:val="restart"/>
          </w:tcPr>
          <w:p w:rsidR="0048668E" w:rsidRPr="0048668E" w:rsidRDefault="0048668E" w:rsidP="0048668E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Неделя</w:t>
            </w:r>
            <w:r w:rsidRPr="0048668E">
              <w:rPr>
                <w:rFonts w:eastAsia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48668E" w:rsidRPr="0048668E" w:rsidRDefault="0048668E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3933" w:type="dxa"/>
            <w:gridSpan w:val="3"/>
          </w:tcPr>
          <w:p w:rsidR="0048668E" w:rsidRPr="0048668E" w:rsidRDefault="0048668E" w:rsidP="0048668E">
            <w:pPr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Содержание дисциплины</w:t>
            </w:r>
          </w:p>
        </w:tc>
      </w:tr>
      <w:tr w:rsidR="0048668E" w:rsidRPr="0048668E" w:rsidTr="0041383E">
        <w:tc>
          <w:tcPr>
            <w:tcW w:w="1060" w:type="dxa"/>
            <w:vMerge/>
          </w:tcPr>
          <w:p w:rsidR="0048668E" w:rsidRPr="0048668E" w:rsidRDefault="0048668E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01" w:type="dxa"/>
          </w:tcPr>
          <w:p w:rsidR="0048668E" w:rsidRPr="0048668E" w:rsidRDefault="0048668E" w:rsidP="0048668E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Лекция</w:t>
            </w:r>
            <w:r w:rsidRPr="0048668E">
              <w:rPr>
                <w:rFonts w:eastAsia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  <w:p w:rsidR="0048668E" w:rsidRPr="0048668E" w:rsidRDefault="0048668E" w:rsidP="0048668E">
            <w:pPr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721" w:type="dxa"/>
          </w:tcPr>
          <w:p w:rsidR="0048668E" w:rsidRPr="0048668E" w:rsidRDefault="0048668E" w:rsidP="0048668E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Практическое и(или)лабораторное</w:t>
            </w:r>
            <w:r w:rsidRPr="0048668E">
              <w:rPr>
                <w:rFonts w:eastAsia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  <w:p w:rsidR="0048668E" w:rsidRPr="0048668E" w:rsidRDefault="0048668E" w:rsidP="0048668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занятие</w:t>
            </w:r>
            <w:r w:rsidRPr="0048668E">
              <w:rPr>
                <w:rFonts w:eastAsia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611" w:type="dxa"/>
          </w:tcPr>
          <w:p w:rsidR="0048668E" w:rsidRPr="0048668E" w:rsidRDefault="0048668E" w:rsidP="0048668E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Самостоятельная работа обучающегося</w:t>
            </w:r>
            <w:r w:rsidRPr="0048668E">
              <w:rPr>
                <w:rFonts w:eastAsia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  <w:p w:rsidR="0048668E" w:rsidRPr="0048668E" w:rsidRDefault="0048668E" w:rsidP="0048668E">
            <w:pPr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</w:tc>
      </w:tr>
      <w:tr w:rsidR="0048668E" w:rsidRPr="0048668E" w:rsidTr="0041383E">
        <w:tc>
          <w:tcPr>
            <w:tcW w:w="1060" w:type="dxa"/>
          </w:tcPr>
          <w:p w:rsidR="0048668E" w:rsidRPr="0048668E" w:rsidRDefault="0048668E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48668E">
              <w:rPr>
                <w:rFonts w:eastAsia="Times New Roman" w:cs="Times New Roman"/>
                <w:snapToGrid w:val="0"/>
                <w:sz w:val="24"/>
                <w:szCs w:val="24"/>
              </w:rPr>
              <w:t>29</w:t>
            </w:r>
            <w:r w:rsidR="0041383E">
              <w:rPr>
                <w:rFonts w:eastAsia="Times New Roman" w:cs="Times New Roman"/>
                <w:snapToGrid w:val="0"/>
                <w:sz w:val="24"/>
                <w:szCs w:val="24"/>
              </w:rPr>
              <w:t>-30</w:t>
            </w:r>
          </w:p>
        </w:tc>
        <w:tc>
          <w:tcPr>
            <w:tcW w:w="6601" w:type="dxa"/>
          </w:tcPr>
          <w:p w:rsidR="0048668E" w:rsidRPr="0048668E" w:rsidRDefault="0048668E" w:rsidP="0048668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b/>
                <w:sz w:val="22"/>
              </w:rPr>
              <w:t xml:space="preserve">Лекция </w:t>
            </w:r>
            <w:r w:rsidR="00AB07AF">
              <w:rPr>
                <w:rFonts w:eastAsia="Times New Roman" w:cs="Times New Roman"/>
                <w:b/>
                <w:sz w:val="22"/>
              </w:rPr>
              <w:t>№</w:t>
            </w:r>
            <w:r w:rsidR="0041383E">
              <w:rPr>
                <w:rFonts w:eastAsia="Times New Roman" w:cs="Times New Roman"/>
                <w:b/>
                <w:sz w:val="22"/>
              </w:rPr>
              <w:t xml:space="preserve"> 3. </w:t>
            </w:r>
            <w:r w:rsidR="0041383E" w:rsidRPr="0041383E">
              <w:rPr>
                <w:rFonts w:eastAsia="Times New Roman" w:cs="Times New Roman"/>
                <w:b/>
                <w:sz w:val="22"/>
              </w:rPr>
              <w:t>Процесс государственного регулирования государственного заказа</w:t>
            </w:r>
          </w:p>
          <w:p w:rsidR="0048668E" w:rsidRPr="001B33B0" w:rsidRDefault="0048668E" w:rsidP="0048668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2"/>
              </w:rPr>
            </w:pPr>
          </w:p>
          <w:p w:rsidR="0041383E" w:rsidRPr="001B33B0" w:rsidRDefault="0041383E" w:rsidP="0041383E">
            <w:pPr>
              <w:spacing w:after="20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</w:t>
            </w:r>
            <w:r w:rsidRPr="001B33B0">
              <w:rPr>
                <w:rFonts w:eastAsia="Times New Roman" w:cs="Times New Roman"/>
                <w:sz w:val="22"/>
              </w:rPr>
              <w:lastRenderedPageBreak/>
              <w:t xml:space="preserve">Южного федерального университета, 2016. - 98 с.: схем., табл. -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Библиогр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в кн. - ISBN 978-5-9275-2198-2. [Электронный ресурс]. - </w:t>
            </w:r>
            <w:hyperlink r:id="rId6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URL:http://biblioclub.ru/index.php?page=book&amp;id=493325</w:t>
              </w:r>
            </w:hyperlink>
          </w:p>
          <w:p w:rsidR="0041383E" w:rsidRPr="001B33B0" w:rsidRDefault="0041383E" w:rsidP="0041383E">
            <w:pPr>
              <w:spacing w:after="20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Байкова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, О. Н. Морозова. — 2-е изд.,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перераб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и доп. — Москва: Издательство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, 2019. — 347 с. — (Профессиональное образование). — ISBN 978-5-534-10188-1. — Текст: электронный // ЭБС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 [сайт]. — URL: </w:t>
            </w:r>
            <w:hyperlink r:id="rId7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https://urait.ru/bcode/442433</w:t>
              </w:r>
            </w:hyperlink>
          </w:p>
          <w:p w:rsidR="0048668E" w:rsidRPr="0041383E" w:rsidRDefault="0041383E" w:rsidP="0048668E">
            <w:pPr>
              <w:spacing w:after="200" w:line="240" w:lineRule="auto"/>
              <w:ind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3. Эмпирический анализ системы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госзакупок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 в России: монография / Высшая Школа Экономики Национальный Исследовательский Университет; под ред. А.А. Яковлевой, О.А. Демидовой, Е.А.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Подколзиной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- М: Издательский дом Высшей школы экономики, 2015. - 360 с. : ил. - Библ. в кн. - ISBN 978-5-7598-1260. [Электронный ресурс]. - URL: </w:t>
            </w:r>
            <w:hyperlink r:id="rId8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http://biblioclub.ru/index.php?page=book&amp;id=440316</w:t>
              </w:r>
            </w:hyperlink>
          </w:p>
        </w:tc>
        <w:tc>
          <w:tcPr>
            <w:tcW w:w="3721" w:type="dxa"/>
          </w:tcPr>
          <w:p w:rsidR="0048668E" w:rsidRPr="0048668E" w:rsidRDefault="0041383E" w:rsidP="0041383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  <w:lastRenderedPageBreak/>
              <w:t>Лабораторная работа № 2-3</w:t>
            </w:r>
            <w:r w:rsidR="0048668E"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«</w:t>
            </w:r>
            <w:r w:rsidRPr="0041383E">
              <w:rPr>
                <w:rFonts w:eastAsia="Times New Roman" w:cs="Times New Roman"/>
                <w:sz w:val="22"/>
              </w:rPr>
              <w:t>Подготовка документации об аукционе при размещении государственных закупок</w:t>
            </w:r>
            <w:r w:rsidR="0048668E"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» (см. </w:t>
            </w:r>
            <w:r w:rsidR="0048668E"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к выполнению </w:t>
            </w:r>
            <w:r>
              <w:rPr>
                <w:rFonts w:eastAsia="Times New Roman" w:cs="Times New Roman"/>
                <w:bCs/>
                <w:i/>
                <w:sz w:val="22"/>
              </w:rPr>
              <w:t>лабораторных</w:t>
            </w:r>
            <w:r w:rsidR="0048668E" w:rsidRPr="0048668E">
              <w:rPr>
                <w:rFonts w:eastAsia="Times New Roman" w:cs="Times New Roman"/>
                <w:bCs/>
                <w:i/>
                <w:sz w:val="22"/>
              </w:rPr>
              <w:t xml:space="preserve"> работ по дисциплине </w:t>
            </w:r>
            <w:r w:rsidR="0048668E" w:rsidRPr="0048668E">
              <w:rPr>
                <w:rFonts w:eastAsia="Times New Roman" w:cs="Times New Roman"/>
                <w:i/>
                <w:sz w:val="22"/>
              </w:rPr>
              <w:t>«</w:t>
            </w:r>
            <w:r>
              <w:rPr>
                <w:rFonts w:eastAsia="Times New Roman" w:cs="Times New Roman"/>
                <w:i/>
                <w:sz w:val="22"/>
              </w:rPr>
              <w:t xml:space="preserve">Государственный </w:t>
            </w:r>
            <w:r>
              <w:rPr>
                <w:rFonts w:eastAsia="Times New Roman" w:cs="Times New Roman"/>
                <w:i/>
                <w:sz w:val="22"/>
              </w:rPr>
              <w:lastRenderedPageBreak/>
              <w:t>заказ»</w:t>
            </w:r>
            <w:r w:rsidR="0048668E" w:rsidRPr="0048668E">
              <w:rPr>
                <w:rFonts w:eastAsia="Times New Roman" w:cs="Times New Roman"/>
                <w:i/>
                <w:sz w:val="22"/>
              </w:rPr>
              <w:t xml:space="preserve"> д</w:t>
            </w:r>
            <w:r>
              <w:rPr>
                <w:rFonts w:eastAsia="Times New Roman" w:cs="Times New Roman"/>
                <w:i/>
                <w:sz w:val="22"/>
              </w:rPr>
              <w:t>ля обучающихся - Астрахань, 2019 – 15</w:t>
            </w:r>
            <w:r w:rsidR="0048668E"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="0048668E"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9" w:history="1">
              <w:r w:rsidR="0048668E"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 w:rsidR="0048668E" w:rsidRPr="0048668E">
              <w:rPr>
                <w:rFonts w:eastAsia="Times New Roman" w:cs="Times New Roman"/>
                <w:i/>
                <w:color w:val="000000"/>
                <w:sz w:val="22"/>
              </w:rPr>
              <w:t>]</w:t>
            </w:r>
            <w:r>
              <w:rPr>
                <w:rFonts w:eastAsia="Times New Roman" w:cs="Times New Roman"/>
                <w:i/>
                <w:sz w:val="22"/>
                <w:shd w:val="clear" w:color="auto" w:fill="FFFFFF"/>
              </w:rPr>
              <w:t>, стр.4-5</w:t>
            </w:r>
          </w:p>
        </w:tc>
        <w:tc>
          <w:tcPr>
            <w:tcW w:w="3611" w:type="dxa"/>
          </w:tcPr>
          <w:p w:rsidR="0048668E" w:rsidRPr="0048668E" w:rsidRDefault="0048668E" w:rsidP="0041383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lastRenderedPageBreak/>
              <w:t>Подготовить ответы на контрольно-тем</w:t>
            </w:r>
            <w:r w:rsidR="0041383E">
              <w:rPr>
                <w:rFonts w:eastAsia="Times New Roman" w:cs="Times New Roman"/>
                <w:i/>
                <w:snapToGrid w:val="0"/>
                <w:sz w:val="22"/>
              </w:rPr>
              <w:t>атические вопросы по лекции № 3</w:t>
            </w: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 xml:space="preserve">.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по выполнению самостоятельной  работы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«Экономическая безопасность </w:t>
            </w:r>
            <w:r w:rsidRPr="0048668E">
              <w:rPr>
                <w:rFonts w:eastAsia="Times New Roman" w:cs="Times New Roman"/>
                <w:i/>
                <w:sz w:val="22"/>
              </w:rPr>
              <w:lastRenderedPageBreak/>
              <w:t>организации(предприятия) дл</w:t>
            </w:r>
            <w:r w:rsidR="0041383E">
              <w:rPr>
                <w:rFonts w:eastAsia="Times New Roman" w:cs="Times New Roman"/>
                <w:i/>
                <w:sz w:val="22"/>
              </w:rPr>
              <w:t>я обучающихся  - Астрахань, 2019 – 11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10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 w:rsidR="0041383E">
              <w:rPr>
                <w:rFonts w:eastAsia="Times New Roman" w:cs="Times New Roman"/>
                <w:i/>
                <w:color w:val="000000"/>
                <w:sz w:val="22"/>
              </w:rPr>
              <w:t>], стр. 6-7</w:t>
            </w:r>
          </w:p>
        </w:tc>
      </w:tr>
      <w:tr w:rsidR="001B33B0" w:rsidRPr="0048668E" w:rsidTr="0041383E">
        <w:tc>
          <w:tcPr>
            <w:tcW w:w="1060" w:type="dxa"/>
          </w:tcPr>
          <w:p w:rsidR="001B33B0" w:rsidRPr="0048668E" w:rsidRDefault="00AB07AF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6601" w:type="dxa"/>
          </w:tcPr>
          <w:p w:rsidR="00AB07AF" w:rsidRDefault="00AB07AF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 w:rsidRPr="0048668E">
              <w:rPr>
                <w:rFonts w:eastAsia="Times New Roman" w:cs="Times New Roman"/>
                <w:b/>
                <w:sz w:val="22"/>
              </w:rPr>
              <w:t xml:space="preserve">Лекция </w:t>
            </w:r>
            <w:r>
              <w:rPr>
                <w:rFonts w:eastAsia="Times New Roman" w:cs="Times New Roman"/>
                <w:b/>
                <w:sz w:val="22"/>
              </w:rPr>
              <w:t xml:space="preserve">№ 4. </w:t>
            </w:r>
            <w:r w:rsidRPr="00AB07AF">
              <w:rPr>
                <w:rFonts w:cs="Times New Roman"/>
                <w:b/>
                <w:color w:val="000000"/>
                <w:sz w:val="22"/>
              </w:rPr>
              <w:t>Обоснование начальной (максимальной) цены контракта</w:t>
            </w:r>
          </w:p>
          <w:p w:rsidR="00AB07AF" w:rsidRPr="0048668E" w:rsidRDefault="00AB07AF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AB07AF" w:rsidRPr="001B33B0" w:rsidRDefault="00AB07AF" w:rsidP="00AB07AF">
            <w:pPr>
              <w:spacing w:after="20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Южного федерального университета, 2016. - 98 с.: схем., табл. -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Библиогр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в кн. - ISBN 978-5-9275-2198-2. [Электронный ресурс]. - </w:t>
            </w:r>
            <w:hyperlink r:id="rId11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URL:http://biblioclub.ru/index.php?page=book&amp;id=493325</w:t>
              </w:r>
            </w:hyperlink>
          </w:p>
          <w:p w:rsidR="00AB07AF" w:rsidRPr="001B33B0" w:rsidRDefault="00AB07AF" w:rsidP="00AB07AF">
            <w:pPr>
              <w:spacing w:after="20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Байкова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, О. Н. Морозова. — 2-е изд.,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перераб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и доп. — Москва: Издательство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, 2019. — 347 с. — (Профессиональное образование). — ISBN 978-5-534-10188-1. — Текст: электронный // ЭБС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 [сайт]. — URL: </w:t>
            </w:r>
            <w:hyperlink r:id="rId12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https://urait.ru/bcode/442433</w:t>
              </w:r>
            </w:hyperlink>
          </w:p>
          <w:p w:rsidR="001B33B0" w:rsidRPr="0048668E" w:rsidRDefault="00AB07AF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3. Эмпирический анализ системы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госзакупок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 в России: монография / Высшая Школа Экономики Национальный Исследовательский </w:t>
            </w:r>
            <w:r w:rsidRPr="001B33B0">
              <w:rPr>
                <w:rFonts w:eastAsia="Times New Roman" w:cs="Times New Roman"/>
                <w:sz w:val="22"/>
              </w:rPr>
              <w:lastRenderedPageBreak/>
              <w:t xml:space="preserve">Университет; под ред. А.А. Яковлевой, О.А. Демидовой, Е.А.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Подколзиной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- М: Издательский дом Высшей школы экономики, 2015. - 360 с. : ил. - Библ. в кн. - ISBN 978-5-7598-1260. [Электронный ресурс]. - URL: </w:t>
            </w:r>
            <w:hyperlink r:id="rId13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http://biblioclub.ru/index.php?page=book&amp;id=440316</w:t>
              </w:r>
            </w:hyperlink>
          </w:p>
        </w:tc>
        <w:tc>
          <w:tcPr>
            <w:tcW w:w="3721" w:type="dxa"/>
          </w:tcPr>
          <w:p w:rsidR="001B33B0" w:rsidRDefault="00AB07AF" w:rsidP="0041383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  <w:lastRenderedPageBreak/>
              <w:t>Лабораторная работа № 4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«</w:t>
            </w:r>
            <w:r w:rsidRPr="00AB07AF">
              <w:rPr>
                <w:sz w:val="22"/>
              </w:rPr>
              <w:t>Оперативная оценка эффективности расходования бюджетных средств по конкретной закупке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»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к выполнению </w:t>
            </w:r>
            <w:r>
              <w:rPr>
                <w:rFonts w:eastAsia="Times New Roman" w:cs="Times New Roman"/>
                <w:bCs/>
                <w:i/>
                <w:sz w:val="22"/>
              </w:rPr>
              <w:t>лабораторных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 работ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</w:t>
            </w:r>
            <w:r>
              <w:rPr>
                <w:rFonts w:eastAsia="Times New Roman" w:cs="Times New Roman"/>
                <w:i/>
                <w:sz w:val="22"/>
              </w:rPr>
              <w:t>Государственный заказ»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д</w:t>
            </w:r>
            <w:r>
              <w:rPr>
                <w:rFonts w:eastAsia="Times New Roman" w:cs="Times New Roman"/>
                <w:i/>
                <w:sz w:val="22"/>
              </w:rPr>
              <w:t>ля обучающихся - Астрахань, 2019 – 15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14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]</w:t>
            </w:r>
            <w:r>
              <w:rPr>
                <w:rFonts w:eastAsia="Times New Roman" w:cs="Times New Roman"/>
                <w:i/>
                <w:sz w:val="22"/>
                <w:shd w:val="clear" w:color="auto" w:fill="FFFFFF"/>
              </w:rPr>
              <w:t>, стр.5-6</w:t>
            </w:r>
          </w:p>
        </w:tc>
        <w:tc>
          <w:tcPr>
            <w:tcW w:w="3611" w:type="dxa"/>
          </w:tcPr>
          <w:p w:rsidR="001B33B0" w:rsidRPr="0048668E" w:rsidRDefault="00AB07AF" w:rsidP="0041383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napToGrid w:val="0"/>
                <w:sz w:val="22"/>
              </w:rPr>
            </w:pP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>Подготовить ответы на контрольно-тем</w:t>
            </w:r>
            <w:r>
              <w:rPr>
                <w:rFonts w:eastAsia="Times New Roman" w:cs="Times New Roman"/>
                <w:i/>
                <w:snapToGrid w:val="0"/>
                <w:sz w:val="22"/>
              </w:rPr>
              <w:t>атические вопросы по лекции № 4</w:t>
            </w: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 xml:space="preserve">.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по выполнению самостоятельной  работы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«Экономическая безопасность организации(предприятия) дл</w:t>
            </w:r>
            <w:r>
              <w:rPr>
                <w:rFonts w:eastAsia="Times New Roman" w:cs="Times New Roman"/>
                <w:i/>
                <w:sz w:val="22"/>
              </w:rPr>
              <w:t>я обучающихся  - Астрахань, 2019 – 11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15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>
              <w:rPr>
                <w:rFonts w:eastAsia="Times New Roman" w:cs="Times New Roman"/>
                <w:i/>
                <w:color w:val="000000"/>
                <w:sz w:val="22"/>
              </w:rPr>
              <w:t>], стр. 7</w:t>
            </w:r>
          </w:p>
        </w:tc>
      </w:tr>
      <w:tr w:rsidR="001B33B0" w:rsidRPr="0048668E" w:rsidTr="0041383E">
        <w:tc>
          <w:tcPr>
            <w:tcW w:w="1060" w:type="dxa"/>
          </w:tcPr>
          <w:p w:rsidR="001B33B0" w:rsidRPr="0048668E" w:rsidRDefault="00AB07AF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33-3</w:t>
            </w:r>
            <w:r w:rsidR="00720237">
              <w:rPr>
                <w:rFonts w:eastAsia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601" w:type="dxa"/>
          </w:tcPr>
          <w:p w:rsidR="00AB07AF" w:rsidRDefault="00AB07AF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 w:rsidRPr="0048668E">
              <w:rPr>
                <w:rFonts w:eastAsia="Times New Roman" w:cs="Times New Roman"/>
                <w:b/>
                <w:sz w:val="22"/>
              </w:rPr>
              <w:t xml:space="preserve">Лекция </w:t>
            </w:r>
            <w:r>
              <w:rPr>
                <w:rFonts w:eastAsia="Times New Roman" w:cs="Times New Roman"/>
                <w:b/>
                <w:sz w:val="22"/>
              </w:rPr>
              <w:t xml:space="preserve">№ 5. </w:t>
            </w:r>
            <w:r w:rsidRPr="00AB07AF">
              <w:rPr>
                <w:rFonts w:cs="Times New Roman"/>
                <w:b/>
                <w:color w:val="000000"/>
                <w:sz w:val="22"/>
              </w:rPr>
              <w:t>Информационное обеспечение размещения заказов</w:t>
            </w:r>
          </w:p>
          <w:p w:rsidR="00AB07AF" w:rsidRPr="0048668E" w:rsidRDefault="00AB07AF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AB07AF" w:rsidRPr="001B33B0" w:rsidRDefault="00AB07AF" w:rsidP="00AB07AF">
            <w:pPr>
              <w:spacing w:after="20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Южного федерального университета, 2016. - 98 с.: схем., табл. -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Библиогр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в кн. - ISBN 978-5-9275-2198-2. [Электронный ресурс]. - </w:t>
            </w:r>
            <w:hyperlink r:id="rId16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URL:http://biblioclub.ru/index.php?page=book&amp;id=493325</w:t>
              </w:r>
            </w:hyperlink>
          </w:p>
          <w:p w:rsidR="00AB07AF" w:rsidRPr="001B33B0" w:rsidRDefault="00AB07AF" w:rsidP="00AB07AF">
            <w:pPr>
              <w:spacing w:after="20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Байкова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, О. Н. Морозова. — 2-е изд.,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перераб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и доп. — Москва: Издательство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, 2019. — 347 с. — (Профессиональное образование). — ISBN 978-5-534-10188-1. — Текст: электронный // ЭБС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 [сайт]. — URL: </w:t>
            </w:r>
            <w:hyperlink r:id="rId17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https://urait.ru/bcode/442433</w:t>
              </w:r>
            </w:hyperlink>
          </w:p>
          <w:p w:rsidR="001B33B0" w:rsidRPr="0048668E" w:rsidRDefault="00AB07AF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 w:rsidRPr="001B33B0">
              <w:rPr>
                <w:rFonts w:eastAsia="Times New Roman" w:cs="Times New Roman"/>
                <w:sz w:val="22"/>
              </w:rPr>
              <w:t xml:space="preserve">3. Эмпирический анализ системы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госзакупок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 в России: монография / Высшая Школа Экономики Национальный Исследовательский Университет; под ред. А.А. Яковлевой, О.А. Демидовой, Е.А. </w:t>
            </w:r>
            <w:proofErr w:type="spellStart"/>
            <w:r w:rsidRPr="001B33B0">
              <w:rPr>
                <w:rFonts w:eastAsia="Times New Roman" w:cs="Times New Roman"/>
                <w:sz w:val="22"/>
              </w:rPr>
              <w:t>Подколзиной</w:t>
            </w:r>
            <w:proofErr w:type="spellEnd"/>
            <w:r w:rsidRPr="001B33B0">
              <w:rPr>
                <w:rFonts w:eastAsia="Times New Roman" w:cs="Times New Roman"/>
                <w:sz w:val="22"/>
              </w:rPr>
              <w:t xml:space="preserve">. - М: Издательский дом Высшей школы экономики, 2015. - 360 с. : ил. - Библ. в кн. - ISBN 978-5-7598-1260. [Электронный ресурс]. - URL: </w:t>
            </w:r>
            <w:hyperlink r:id="rId18" w:history="1">
              <w:r w:rsidRPr="001B33B0">
                <w:rPr>
                  <w:rStyle w:val="a6"/>
                  <w:rFonts w:eastAsia="Times New Roman" w:cs="Times New Roman"/>
                  <w:sz w:val="22"/>
                </w:rPr>
                <w:t>http://biblioclub.ru/index.php?page=book&amp;id=440316</w:t>
              </w:r>
            </w:hyperlink>
          </w:p>
        </w:tc>
        <w:tc>
          <w:tcPr>
            <w:tcW w:w="3721" w:type="dxa"/>
          </w:tcPr>
          <w:p w:rsidR="001B33B0" w:rsidRDefault="00AB07AF" w:rsidP="00AB07AF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  <w:t>Лабораторная работа № 5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«</w:t>
            </w:r>
            <w:r w:rsidRPr="00AB07AF">
              <w:rPr>
                <w:sz w:val="22"/>
              </w:rPr>
              <w:t>Аналитическая оценка эффективности государственных закупок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»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к выполнению </w:t>
            </w:r>
            <w:r>
              <w:rPr>
                <w:rFonts w:eastAsia="Times New Roman" w:cs="Times New Roman"/>
                <w:bCs/>
                <w:i/>
                <w:sz w:val="22"/>
              </w:rPr>
              <w:t>лабораторных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 работ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</w:t>
            </w:r>
            <w:r>
              <w:rPr>
                <w:rFonts w:eastAsia="Times New Roman" w:cs="Times New Roman"/>
                <w:i/>
                <w:sz w:val="22"/>
              </w:rPr>
              <w:t>Государственный заказ»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д</w:t>
            </w:r>
            <w:r>
              <w:rPr>
                <w:rFonts w:eastAsia="Times New Roman" w:cs="Times New Roman"/>
                <w:i/>
                <w:sz w:val="22"/>
              </w:rPr>
              <w:t>ля обучающихся - Астрахань, 2019 – 15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19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]</w:t>
            </w:r>
            <w:r>
              <w:rPr>
                <w:rFonts w:eastAsia="Times New Roman" w:cs="Times New Roman"/>
                <w:i/>
                <w:sz w:val="22"/>
                <w:shd w:val="clear" w:color="auto" w:fill="FFFFFF"/>
              </w:rPr>
              <w:t>, стр.6 – 10</w:t>
            </w:r>
          </w:p>
        </w:tc>
        <w:tc>
          <w:tcPr>
            <w:tcW w:w="3611" w:type="dxa"/>
          </w:tcPr>
          <w:p w:rsidR="001B33B0" w:rsidRPr="0048668E" w:rsidRDefault="00AB07AF" w:rsidP="00AB07AF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napToGrid w:val="0"/>
                <w:sz w:val="22"/>
              </w:rPr>
            </w:pP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>Подготовить ответы на контрольно-тем</w:t>
            </w:r>
            <w:r>
              <w:rPr>
                <w:rFonts w:eastAsia="Times New Roman" w:cs="Times New Roman"/>
                <w:i/>
                <w:snapToGrid w:val="0"/>
                <w:sz w:val="22"/>
              </w:rPr>
              <w:t>атические вопросы по лекции № 5</w:t>
            </w: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 xml:space="preserve">.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по выполнению самостоятельной  работы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«Экономическая безопасность организации(предприятия) дл</w:t>
            </w:r>
            <w:r>
              <w:rPr>
                <w:rFonts w:eastAsia="Times New Roman" w:cs="Times New Roman"/>
                <w:i/>
                <w:sz w:val="22"/>
              </w:rPr>
              <w:t>я обучающихся  - Астрахань, 2019 – 11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20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>
              <w:rPr>
                <w:rFonts w:eastAsia="Times New Roman" w:cs="Times New Roman"/>
                <w:i/>
                <w:color w:val="000000"/>
                <w:sz w:val="22"/>
              </w:rPr>
              <w:t>], стр. 8</w:t>
            </w:r>
          </w:p>
        </w:tc>
      </w:tr>
      <w:tr w:rsidR="00B570E4" w:rsidRPr="0048668E" w:rsidTr="0041383E">
        <w:tc>
          <w:tcPr>
            <w:tcW w:w="1060" w:type="dxa"/>
          </w:tcPr>
          <w:p w:rsidR="00B570E4" w:rsidRDefault="00B570E4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36-38</w:t>
            </w:r>
          </w:p>
        </w:tc>
        <w:tc>
          <w:tcPr>
            <w:tcW w:w="6601" w:type="dxa"/>
          </w:tcPr>
          <w:p w:rsidR="00B570E4" w:rsidRDefault="00B570E4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Лекция №6. </w:t>
            </w:r>
            <w:r w:rsidRPr="00B570E4">
              <w:rPr>
                <w:rFonts w:eastAsia="Times New Roman" w:cs="Times New Roman"/>
                <w:b/>
                <w:sz w:val="22"/>
              </w:rPr>
              <w:t>Размещение заказов на поставки товаров, выполнение работ, оказание услуг для государственных или муниципальных нужд</w:t>
            </w:r>
          </w:p>
          <w:p w:rsidR="00B570E4" w:rsidRDefault="00B570E4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</w:p>
          <w:p w:rsidR="00B570E4" w:rsidRPr="00B570E4" w:rsidRDefault="00B570E4" w:rsidP="00B570E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2"/>
              </w:rPr>
            </w:pPr>
            <w:r w:rsidRPr="00B570E4">
              <w:rPr>
                <w:rFonts w:eastAsia="Times New Roman" w:cs="Times New Roman"/>
                <w:sz w:val="22"/>
              </w:rPr>
      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</w:t>
            </w:r>
            <w:r w:rsidRPr="00B570E4">
              <w:rPr>
                <w:rFonts w:eastAsia="Times New Roman" w:cs="Times New Roman"/>
                <w:sz w:val="22"/>
              </w:rPr>
              <w:lastRenderedPageBreak/>
              <w:t xml:space="preserve">Инженерно-технологическая академия. - Таганрог: Издательство Южного федерального университета, 2016. - 98 с.: </w:t>
            </w:r>
            <w:proofErr w:type="gramStart"/>
            <w:r w:rsidRPr="00B570E4">
              <w:rPr>
                <w:rFonts w:eastAsia="Times New Roman" w:cs="Times New Roman"/>
                <w:sz w:val="22"/>
              </w:rPr>
              <w:t>схем.,</w:t>
            </w:r>
            <w:proofErr w:type="gramEnd"/>
            <w:r w:rsidRPr="00B570E4">
              <w:rPr>
                <w:rFonts w:eastAsia="Times New Roman" w:cs="Times New Roman"/>
                <w:sz w:val="22"/>
              </w:rPr>
              <w:t xml:space="preserve"> табл. -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Библиогр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. в кн. - ISBN 978-5-9275-2198-2. [Электронный ресурс]. - </w:t>
            </w:r>
            <w:hyperlink r:id="rId21" w:history="1">
              <w:r w:rsidRPr="00B570E4">
                <w:rPr>
                  <w:rStyle w:val="a6"/>
                  <w:rFonts w:eastAsia="Times New Roman" w:cs="Times New Roman"/>
                  <w:sz w:val="22"/>
                </w:rPr>
                <w:t>URL:http://biblioclub.ru/index.php?page=book&amp;id=493325</w:t>
              </w:r>
            </w:hyperlink>
          </w:p>
          <w:p w:rsidR="00B570E4" w:rsidRPr="00B570E4" w:rsidRDefault="00B570E4" w:rsidP="00B570E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2"/>
              </w:rPr>
            </w:pPr>
            <w:r w:rsidRPr="00B570E4">
              <w:rPr>
                <w:rFonts w:eastAsia="Times New Roman" w:cs="Times New Roman"/>
                <w:sz w:val="22"/>
              </w:rPr>
      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Байкова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, О. Н. Морозова. — 2-е изд.,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перераб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. и доп. — Москва: Издательство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, 2019. — 347 с. — (Профессиональное образование). — ISBN 978-5-534-10188-1. — Текст: электронный // ЭБС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 [сайт]. — URL: </w:t>
            </w:r>
            <w:hyperlink r:id="rId22" w:history="1">
              <w:r w:rsidRPr="00B570E4">
                <w:rPr>
                  <w:rStyle w:val="a6"/>
                  <w:rFonts w:eastAsia="Times New Roman" w:cs="Times New Roman"/>
                  <w:sz w:val="22"/>
                </w:rPr>
                <w:t>https://urait.ru/bcode/442433</w:t>
              </w:r>
            </w:hyperlink>
          </w:p>
          <w:p w:rsidR="00B570E4" w:rsidRPr="0048668E" w:rsidRDefault="00B570E4" w:rsidP="00B570E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 w:rsidRPr="00B570E4">
              <w:rPr>
                <w:rFonts w:eastAsia="Times New Roman" w:cs="Times New Roman"/>
                <w:sz w:val="22"/>
              </w:rPr>
              <w:t xml:space="preserve">3. Эмпирический анализ системы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госзакупок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 в России: монография / Высшая Школа Экономики Национальный Исследовательский Университет; под ред. А.А. Яковлевой, О.А. Демидовой, Е.А.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Подколзиной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. - М: Издательский дом Высшей школы экономики, 2015. - 360 </w:t>
            </w:r>
            <w:proofErr w:type="gramStart"/>
            <w:r w:rsidRPr="00B570E4">
              <w:rPr>
                <w:rFonts w:eastAsia="Times New Roman" w:cs="Times New Roman"/>
                <w:sz w:val="22"/>
              </w:rPr>
              <w:t>с. :</w:t>
            </w:r>
            <w:proofErr w:type="gramEnd"/>
            <w:r w:rsidRPr="00B570E4">
              <w:rPr>
                <w:rFonts w:eastAsia="Times New Roman" w:cs="Times New Roman"/>
                <w:sz w:val="22"/>
              </w:rPr>
              <w:t xml:space="preserve"> ил. - Библ. в кн. - ISBN 978-5-7598-1260. [Электронный ресурс]. - URL: </w:t>
            </w:r>
            <w:hyperlink r:id="rId23" w:history="1">
              <w:r w:rsidRPr="00B570E4">
                <w:rPr>
                  <w:rStyle w:val="a6"/>
                  <w:rFonts w:eastAsia="Times New Roman" w:cs="Times New Roman"/>
                  <w:sz w:val="22"/>
                </w:rPr>
                <w:t>http://biblioclub.ru/index.php?page=book&amp;id=440316</w:t>
              </w:r>
            </w:hyperlink>
          </w:p>
        </w:tc>
        <w:tc>
          <w:tcPr>
            <w:tcW w:w="3721" w:type="dxa"/>
          </w:tcPr>
          <w:p w:rsidR="00B570E4" w:rsidRDefault="00B570E4" w:rsidP="00B570E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  <w:lastRenderedPageBreak/>
              <w:t>Лабораторная работа № 6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«</w:t>
            </w:r>
            <w:r w:rsidRPr="00B570E4">
              <w:rPr>
                <w:sz w:val="22"/>
              </w:rPr>
              <w:t>Выбор способа определения поставщика (подрядчика, исполнителя)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»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к выполнению </w:t>
            </w:r>
            <w:r>
              <w:rPr>
                <w:rFonts w:eastAsia="Times New Roman" w:cs="Times New Roman"/>
                <w:bCs/>
                <w:i/>
                <w:sz w:val="22"/>
              </w:rPr>
              <w:t>лабораторных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 работ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</w:t>
            </w:r>
            <w:r>
              <w:rPr>
                <w:rFonts w:eastAsia="Times New Roman" w:cs="Times New Roman"/>
                <w:i/>
                <w:sz w:val="22"/>
              </w:rPr>
              <w:t>Государственный заказ»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д</w:t>
            </w:r>
            <w:r>
              <w:rPr>
                <w:rFonts w:eastAsia="Times New Roman" w:cs="Times New Roman"/>
                <w:i/>
                <w:sz w:val="22"/>
              </w:rPr>
              <w:t xml:space="preserve">ля обучающихся - </w:t>
            </w:r>
            <w:r>
              <w:rPr>
                <w:rFonts w:eastAsia="Times New Roman" w:cs="Times New Roman"/>
                <w:i/>
                <w:sz w:val="22"/>
              </w:rPr>
              <w:lastRenderedPageBreak/>
              <w:t>Астрахань, 2019 – 15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24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]</w:t>
            </w:r>
            <w:r>
              <w:rPr>
                <w:rFonts w:eastAsia="Times New Roman" w:cs="Times New Roman"/>
                <w:i/>
                <w:sz w:val="22"/>
                <w:shd w:val="clear" w:color="auto" w:fill="FFFFFF"/>
              </w:rPr>
              <w:t>, стр.10 – 13</w:t>
            </w:r>
          </w:p>
        </w:tc>
        <w:tc>
          <w:tcPr>
            <w:tcW w:w="3611" w:type="dxa"/>
          </w:tcPr>
          <w:p w:rsidR="00B570E4" w:rsidRPr="0048668E" w:rsidRDefault="00B570E4" w:rsidP="00AB07AF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napToGrid w:val="0"/>
                <w:sz w:val="22"/>
              </w:rPr>
            </w:pP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lastRenderedPageBreak/>
              <w:t>Подготовить ответы на контрольно-тем</w:t>
            </w:r>
            <w:r>
              <w:rPr>
                <w:rFonts w:eastAsia="Times New Roman" w:cs="Times New Roman"/>
                <w:i/>
                <w:snapToGrid w:val="0"/>
                <w:sz w:val="22"/>
              </w:rPr>
              <w:t>атические вопросы по лекции № 6</w:t>
            </w: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 xml:space="preserve">.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по выполнению </w:t>
            </w:r>
            <w:proofErr w:type="gramStart"/>
            <w:r w:rsidRPr="0048668E">
              <w:rPr>
                <w:rFonts w:eastAsia="Times New Roman" w:cs="Times New Roman"/>
                <w:bCs/>
                <w:i/>
                <w:sz w:val="22"/>
              </w:rPr>
              <w:t>самостоятельной  работы</w:t>
            </w:r>
            <w:proofErr w:type="gramEnd"/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«Экономическая безопасность </w:t>
            </w:r>
            <w:r w:rsidRPr="0048668E">
              <w:rPr>
                <w:rFonts w:eastAsia="Times New Roman" w:cs="Times New Roman"/>
                <w:i/>
                <w:sz w:val="22"/>
              </w:rPr>
              <w:lastRenderedPageBreak/>
              <w:t>организации(предприятия) дл</w:t>
            </w:r>
            <w:r>
              <w:rPr>
                <w:rFonts w:eastAsia="Times New Roman" w:cs="Times New Roman"/>
                <w:i/>
                <w:sz w:val="22"/>
              </w:rPr>
              <w:t>я обучающихся  - Астрахань, 2019 – 11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25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>
              <w:rPr>
                <w:rFonts w:eastAsia="Times New Roman" w:cs="Times New Roman"/>
                <w:i/>
                <w:color w:val="000000"/>
                <w:sz w:val="22"/>
              </w:rPr>
              <w:t>], стр. 8-9</w:t>
            </w:r>
          </w:p>
        </w:tc>
      </w:tr>
      <w:tr w:rsidR="00B570E4" w:rsidRPr="0048668E" w:rsidTr="0041383E">
        <w:tc>
          <w:tcPr>
            <w:tcW w:w="1060" w:type="dxa"/>
          </w:tcPr>
          <w:p w:rsidR="00B570E4" w:rsidRDefault="003940EB" w:rsidP="0048668E">
            <w:pPr>
              <w:spacing w:line="276" w:lineRule="auto"/>
              <w:ind w:firstLine="0"/>
              <w:contextualSpacing w:val="0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39-43</w:t>
            </w:r>
            <w:bookmarkStart w:id="0" w:name="_GoBack"/>
            <w:bookmarkEnd w:id="0"/>
          </w:p>
        </w:tc>
        <w:tc>
          <w:tcPr>
            <w:tcW w:w="6601" w:type="dxa"/>
          </w:tcPr>
          <w:p w:rsidR="00B570E4" w:rsidRDefault="00B570E4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Лекция№7. </w:t>
            </w:r>
            <w:r w:rsidRPr="00B570E4">
              <w:rPr>
                <w:rFonts w:eastAsia="Times New Roman" w:cs="Times New Roman"/>
                <w:b/>
                <w:sz w:val="22"/>
              </w:rPr>
              <w:t>Электронный аукцион как способ размещения заказа</w:t>
            </w:r>
            <w:r>
              <w:rPr>
                <w:rFonts w:eastAsia="Times New Roman" w:cs="Times New Roman"/>
                <w:b/>
                <w:sz w:val="22"/>
              </w:rPr>
              <w:t>.</w:t>
            </w:r>
          </w:p>
          <w:p w:rsidR="00B570E4" w:rsidRDefault="00B570E4" w:rsidP="00AB07A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22"/>
              </w:rPr>
            </w:pPr>
          </w:p>
          <w:p w:rsidR="00B570E4" w:rsidRPr="00B570E4" w:rsidRDefault="00B570E4" w:rsidP="00B570E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2"/>
              </w:rPr>
            </w:pPr>
            <w:r w:rsidRPr="00B570E4">
              <w:rPr>
                <w:rFonts w:eastAsia="Times New Roman" w:cs="Times New Roman"/>
                <w:sz w:val="22"/>
              </w:rPr>
      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Южного федерального университета, 2016. - 98 с.: </w:t>
            </w:r>
            <w:proofErr w:type="gramStart"/>
            <w:r w:rsidRPr="00B570E4">
              <w:rPr>
                <w:rFonts w:eastAsia="Times New Roman" w:cs="Times New Roman"/>
                <w:sz w:val="22"/>
              </w:rPr>
              <w:t>схем.,</w:t>
            </w:r>
            <w:proofErr w:type="gramEnd"/>
            <w:r w:rsidRPr="00B570E4">
              <w:rPr>
                <w:rFonts w:eastAsia="Times New Roman" w:cs="Times New Roman"/>
                <w:sz w:val="22"/>
              </w:rPr>
              <w:t xml:space="preserve"> табл. -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Библиогр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. в кн. - ISBN 978-5-9275-2198-2. [Электронный ресурс]. - </w:t>
            </w:r>
            <w:hyperlink r:id="rId26" w:history="1">
              <w:r w:rsidRPr="00B570E4">
                <w:rPr>
                  <w:rStyle w:val="a6"/>
                  <w:rFonts w:eastAsia="Times New Roman" w:cs="Times New Roman"/>
                  <w:sz w:val="22"/>
                </w:rPr>
                <w:t>URL:http://biblioclub.ru/index.php?page=book&amp;id=493325</w:t>
              </w:r>
            </w:hyperlink>
          </w:p>
          <w:p w:rsidR="00B570E4" w:rsidRPr="00B570E4" w:rsidRDefault="00B570E4" w:rsidP="00B570E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2"/>
              </w:rPr>
            </w:pPr>
            <w:r w:rsidRPr="00B570E4">
              <w:rPr>
                <w:rFonts w:eastAsia="Times New Roman" w:cs="Times New Roman"/>
                <w:sz w:val="22"/>
              </w:rPr>
      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Байкова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, О. Н. Морозова. — 2-е изд.,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перераб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. и доп. — Москва: Издательство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, 2019. — 347 с. — (Профессиональное образование). — ISBN 978-5-534-10188-1. — Текст: электронный // ЭБС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Юрайт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 [сайт]. — URL: </w:t>
            </w:r>
            <w:hyperlink r:id="rId27" w:history="1">
              <w:r w:rsidRPr="00B570E4">
                <w:rPr>
                  <w:rStyle w:val="a6"/>
                  <w:rFonts w:eastAsia="Times New Roman" w:cs="Times New Roman"/>
                  <w:sz w:val="22"/>
                </w:rPr>
                <w:t>https://urait.ru/bcode/442433</w:t>
              </w:r>
            </w:hyperlink>
          </w:p>
          <w:p w:rsidR="00B570E4" w:rsidRPr="00B570E4" w:rsidRDefault="00B570E4" w:rsidP="00B570E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2"/>
              </w:rPr>
            </w:pPr>
            <w:r w:rsidRPr="00B570E4">
              <w:rPr>
                <w:rFonts w:eastAsia="Times New Roman" w:cs="Times New Roman"/>
                <w:sz w:val="22"/>
              </w:rPr>
              <w:t xml:space="preserve">3. Эмпирический анализ системы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госзакупок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 в России: монография </w:t>
            </w:r>
            <w:r w:rsidRPr="00B570E4">
              <w:rPr>
                <w:rFonts w:eastAsia="Times New Roman" w:cs="Times New Roman"/>
                <w:sz w:val="22"/>
              </w:rPr>
              <w:lastRenderedPageBreak/>
              <w:t xml:space="preserve">/ Высшая Школа Экономики Национальный Исследовательский Университет; под ред. А.А. Яковлевой, О.А. Демидовой, Е.А. </w:t>
            </w:r>
            <w:proofErr w:type="spellStart"/>
            <w:r w:rsidRPr="00B570E4">
              <w:rPr>
                <w:rFonts w:eastAsia="Times New Roman" w:cs="Times New Roman"/>
                <w:sz w:val="22"/>
              </w:rPr>
              <w:t>Подколзиной</w:t>
            </w:r>
            <w:proofErr w:type="spellEnd"/>
            <w:r w:rsidRPr="00B570E4">
              <w:rPr>
                <w:rFonts w:eastAsia="Times New Roman" w:cs="Times New Roman"/>
                <w:sz w:val="22"/>
              </w:rPr>
              <w:t xml:space="preserve">. - М: Издательский дом Высшей школы экономики, 2015. - 360 </w:t>
            </w:r>
            <w:proofErr w:type="gramStart"/>
            <w:r w:rsidRPr="00B570E4">
              <w:rPr>
                <w:rFonts w:eastAsia="Times New Roman" w:cs="Times New Roman"/>
                <w:sz w:val="22"/>
              </w:rPr>
              <w:t>с. :</w:t>
            </w:r>
            <w:proofErr w:type="gramEnd"/>
            <w:r w:rsidRPr="00B570E4">
              <w:rPr>
                <w:rFonts w:eastAsia="Times New Roman" w:cs="Times New Roman"/>
                <w:sz w:val="22"/>
              </w:rPr>
              <w:t xml:space="preserve"> ил. - Библ. в кн. - ISBN 978-5-7598-1260. [Электронный ресурс]. - URL: </w:t>
            </w:r>
            <w:hyperlink r:id="rId28" w:history="1">
              <w:r w:rsidRPr="00B570E4">
                <w:rPr>
                  <w:rStyle w:val="a6"/>
                  <w:rFonts w:eastAsia="Times New Roman" w:cs="Times New Roman"/>
                  <w:sz w:val="22"/>
                </w:rPr>
                <w:t>http://biblioclub.ru/index.php?page=book&amp;id=440316</w:t>
              </w:r>
            </w:hyperlink>
          </w:p>
        </w:tc>
        <w:tc>
          <w:tcPr>
            <w:tcW w:w="3721" w:type="dxa"/>
          </w:tcPr>
          <w:p w:rsidR="00B570E4" w:rsidRDefault="00B570E4" w:rsidP="00B570E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i/>
                <w:sz w:val="22"/>
                <w:u w:val="single"/>
                <w:shd w:val="clear" w:color="auto" w:fill="FFFFFF"/>
              </w:rPr>
              <w:lastRenderedPageBreak/>
              <w:t>Лабораторная работа № 7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«</w:t>
            </w:r>
            <w:r w:rsidRPr="00B570E4">
              <w:rPr>
                <w:sz w:val="22"/>
              </w:rPr>
              <w:t>Проведение электронного аукциона</w:t>
            </w:r>
            <w:r w:rsidRPr="0048668E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»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к выполнению </w:t>
            </w:r>
            <w:r>
              <w:rPr>
                <w:rFonts w:eastAsia="Times New Roman" w:cs="Times New Roman"/>
                <w:bCs/>
                <w:i/>
                <w:sz w:val="22"/>
              </w:rPr>
              <w:t>лабораторных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 работ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</w:t>
            </w:r>
            <w:r>
              <w:rPr>
                <w:rFonts w:eastAsia="Times New Roman" w:cs="Times New Roman"/>
                <w:i/>
                <w:sz w:val="22"/>
              </w:rPr>
              <w:t>Государственный заказ»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д</w:t>
            </w:r>
            <w:r>
              <w:rPr>
                <w:rFonts w:eastAsia="Times New Roman" w:cs="Times New Roman"/>
                <w:i/>
                <w:sz w:val="22"/>
              </w:rPr>
              <w:t>ля обучающихся - Астрахань, 2019 – 15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29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]</w:t>
            </w:r>
            <w:r>
              <w:rPr>
                <w:rFonts w:eastAsia="Times New Roman" w:cs="Times New Roman"/>
                <w:i/>
                <w:sz w:val="22"/>
                <w:shd w:val="clear" w:color="auto" w:fill="FFFFFF"/>
              </w:rPr>
              <w:t>, стр.13 – 15</w:t>
            </w:r>
          </w:p>
        </w:tc>
        <w:tc>
          <w:tcPr>
            <w:tcW w:w="3611" w:type="dxa"/>
          </w:tcPr>
          <w:p w:rsidR="00B570E4" w:rsidRPr="0048668E" w:rsidRDefault="00B570E4" w:rsidP="00B570E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napToGrid w:val="0"/>
                <w:sz w:val="22"/>
              </w:rPr>
            </w:pP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>Подготовить ответы на контрольно-тем</w:t>
            </w:r>
            <w:r>
              <w:rPr>
                <w:rFonts w:eastAsia="Times New Roman" w:cs="Times New Roman"/>
                <w:i/>
                <w:snapToGrid w:val="0"/>
                <w:sz w:val="22"/>
              </w:rPr>
              <w:t>атические вопросы по лекции № 7</w:t>
            </w:r>
            <w:r w:rsidRPr="0048668E">
              <w:rPr>
                <w:rFonts w:eastAsia="Times New Roman" w:cs="Times New Roman"/>
                <w:i/>
                <w:snapToGrid w:val="0"/>
                <w:sz w:val="22"/>
              </w:rPr>
              <w:t xml:space="preserve">. (см. </w:t>
            </w:r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Методические указания по выполнению </w:t>
            </w:r>
            <w:proofErr w:type="gramStart"/>
            <w:r w:rsidRPr="0048668E">
              <w:rPr>
                <w:rFonts w:eastAsia="Times New Roman" w:cs="Times New Roman"/>
                <w:bCs/>
                <w:i/>
                <w:sz w:val="22"/>
              </w:rPr>
              <w:t>самостоятельной  работы</w:t>
            </w:r>
            <w:proofErr w:type="gramEnd"/>
            <w:r w:rsidRPr="0048668E">
              <w:rPr>
                <w:rFonts w:eastAsia="Times New Roman" w:cs="Times New Roman"/>
                <w:bCs/>
                <w:i/>
                <w:sz w:val="22"/>
              </w:rPr>
              <w:t xml:space="preserve"> по дисциплине </w:t>
            </w:r>
            <w:r w:rsidRPr="0048668E">
              <w:rPr>
                <w:rFonts w:eastAsia="Times New Roman" w:cs="Times New Roman"/>
                <w:i/>
                <w:sz w:val="22"/>
              </w:rPr>
              <w:t>«Экономическая безопасность организации(предприятия) дл</w:t>
            </w:r>
            <w:r>
              <w:rPr>
                <w:rFonts w:eastAsia="Times New Roman" w:cs="Times New Roman"/>
                <w:i/>
                <w:sz w:val="22"/>
              </w:rPr>
              <w:t>я обучающихся  - Астрахань, 2019 – 11</w:t>
            </w:r>
            <w:r w:rsidRPr="0048668E">
              <w:rPr>
                <w:rFonts w:eastAsia="Times New Roman" w:cs="Times New Roman"/>
                <w:i/>
                <w:sz w:val="22"/>
              </w:rPr>
              <w:t xml:space="preserve"> с. </w:t>
            </w:r>
            <w:r w:rsidRPr="0048668E">
              <w:rPr>
                <w:rFonts w:eastAsia="Times New Roman" w:cs="Times New Roman"/>
                <w:i/>
                <w:color w:val="000000"/>
                <w:sz w:val="22"/>
              </w:rPr>
              <w:t>[</w:t>
            </w:r>
            <w:hyperlink r:id="rId30" w:history="1">
              <w:r w:rsidRPr="0048668E">
                <w:rPr>
                  <w:rFonts w:eastAsia="Times New Roman" w:cs="Times New Roman"/>
                  <w:i/>
                  <w:color w:val="0000FF"/>
                  <w:sz w:val="22"/>
                  <w:u w:val="single"/>
                </w:rPr>
                <w:t>http://portal.astu.org/</w:t>
              </w:r>
            </w:hyperlink>
            <w:r>
              <w:rPr>
                <w:rFonts w:eastAsia="Times New Roman" w:cs="Times New Roman"/>
                <w:i/>
                <w:color w:val="000000"/>
                <w:sz w:val="22"/>
              </w:rPr>
              <w:t>], стр. 9-10</w:t>
            </w:r>
          </w:p>
        </w:tc>
      </w:tr>
    </w:tbl>
    <w:p w:rsidR="00CF2FAD" w:rsidRPr="0048668E" w:rsidRDefault="0048668E" w:rsidP="0048668E">
      <w:pPr>
        <w:spacing w:line="240" w:lineRule="auto"/>
        <w:ind w:firstLine="0"/>
        <w:contextualSpacing w:val="0"/>
        <w:jc w:val="left"/>
        <w:rPr>
          <w:rFonts w:eastAsia="Calibri" w:cs="Times New Roman"/>
          <w:sz w:val="24"/>
          <w:szCs w:val="24"/>
        </w:rPr>
      </w:pPr>
      <w:r w:rsidRPr="0048668E">
        <w:rPr>
          <w:rFonts w:eastAsia="Times New Roman" w:cs="Times New Roman"/>
          <w:snapToGrid w:val="0"/>
          <w:sz w:val="24"/>
          <w:szCs w:val="24"/>
        </w:rPr>
        <w:lastRenderedPageBreak/>
        <w:t xml:space="preserve">Для отправки выполненных заданий использовать Образовательный портал АГТУ </w:t>
      </w:r>
      <w:r w:rsidRPr="0048668E">
        <w:rPr>
          <w:rFonts w:eastAsia="Times New Roman" w:cs="Times New Roman"/>
          <w:color w:val="000000"/>
          <w:sz w:val="24"/>
          <w:szCs w:val="24"/>
        </w:rPr>
        <w:t>[</w:t>
      </w:r>
      <w:hyperlink r:id="rId31" w:history="1">
        <w:r w:rsidRPr="0048668E">
          <w:rPr>
            <w:rFonts w:eastAsia="Times New Roman" w:cs="Times New Roman"/>
            <w:color w:val="0000FF"/>
            <w:sz w:val="24"/>
            <w:szCs w:val="24"/>
            <w:u w:val="single"/>
          </w:rPr>
          <w:t>http://portal.astu.org/</w:t>
        </w:r>
      </w:hyperlink>
      <w:r w:rsidRPr="0048668E">
        <w:rPr>
          <w:rFonts w:eastAsia="Times New Roman" w:cs="Times New Roman"/>
          <w:color w:val="000000"/>
          <w:sz w:val="24"/>
          <w:szCs w:val="24"/>
        </w:rPr>
        <w:t xml:space="preserve">] </w:t>
      </w:r>
    </w:p>
    <w:sectPr w:rsidR="00CF2FAD" w:rsidRPr="0048668E" w:rsidSect="0048668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9A" w:rsidRDefault="00E56D9A" w:rsidP="0048668E">
      <w:pPr>
        <w:spacing w:line="240" w:lineRule="auto"/>
      </w:pPr>
      <w:r>
        <w:separator/>
      </w:r>
    </w:p>
  </w:endnote>
  <w:endnote w:type="continuationSeparator" w:id="0">
    <w:p w:rsidR="00E56D9A" w:rsidRDefault="00E56D9A" w:rsidP="00486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9A" w:rsidRDefault="00E56D9A" w:rsidP="0048668E">
      <w:pPr>
        <w:spacing w:line="240" w:lineRule="auto"/>
      </w:pPr>
      <w:r>
        <w:separator/>
      </w:r>
    </w:p>
  </w:footnote>
  <w:footnote w:type="continuationSeparator" w:id="0">
    <w:p w:rsidR="00E56D9A" w:rsidRDefault="00E56D9A" w:rsidP="0048668E">
      <w:pPr>
        <w:spacing w:line="240" w:lineRule="auto"/>
      </w:pPr>
      <w:r>
        <w:continuationSeparator/>
      </w:r>
    </w:p>
  </w:footnote>
  <w:footnote w:id="1">
    <w:p w:rsidR="0048668E" w:rsidRDefault="0048668E" w:rsidP="0048668E">
      <w:pPr>
        <w:pStyle w:val="a3"/>
        <w:shd w:val="clear" w:color="auto" w:fill="FFFFFF"/>
        <w:ind w:right="-2"/>
        <w:rPr>
          <w:sz w:val="20"/>
        </w:rPr>
      </w:pPr>
      <w:r>
        <w:rPr>
          <w:rStyle w:val="a5"/>
        </w:rPr>
        <w:footnoteRef/>
      </w:r>
      <w:r>
        <w:rPr>
          <w:sz w:val="22"/>
        </w:rPr>
        <w:t xml:space="preserve">Указать номер недели в соответствии с рабочей программой дисциплины (модуля) </w:t>
      </w:r>
      <w:proofErr w:type="gramStart"/>
      <w:r>
        <w:rPr>
          <w:sz w:val="22"/>
        </w:rPr>
        <w:t>или  дату</w:t>
      </w:r>
      <w:proofErr w:type="gramEnd"/>
      <w:r>
        <w:rPr>
          <w:i/>
          <w:szCs w:val="28"/>
        </w:rPr>
        <w:t>.</w:t>
      </w:r>
    </w:p>
  </w:footnote>
  <w:footnote w:id="2">
    <w:p w:rsidR="0048668E" w:rsidRDefault="0048668E" w:rsidP="0048668E">
      <w:pPr>
        <w:pStyle w:val="a3"/>
        <w:shd w:val="clear" w:color="auto" w:fill="FFFFFF"/>
        <w:ind w:right="-2"/>
        <w:rPr>
          <w:sz w:val="20"/>
        </w:rPr>
      </w:pPr>
      <w:r>
        <w:rPr>
          <w:rStyle w:val="a5"/>
        </w:rPr>
        <w:footnoteRef/>
      </w:r>
      <w:r>
        <w:rPr>
          <w:sz w:val="22"/>
        </w:rPr>
        <w:t>Указать тему лекции и ссылку на лекционный материал</w:t>
      </w:r>
      <w:r>
        <w:rPr>
          <w:i/>
          <w:szCs w:val="28"/>
        </w:rPr>
        <w:t>.</w:t>
      </w:r>
    </w:p>
  </w:footnote>
  <w:footnote w:id="3">
    <w:p w:rsidR="0048668E" w:rsidRDefault="0048668E" w:rsidP="0048668E">
      <w:pPr>
        <w:pStyle w:val="a3"/>
        <w:shd w:val="clear" w:color="auto" w:fill="FFFFFF"/>
        <w:ind w:right="-2"/>
        <w:rPr>
          <w:sz w:val="20"/>
        </w:rPr>
      </w:pPr>
      <w:r>
        <w:rPr>
          <w:rStyle w:val="a5"/>
        </w:rPr>
        <w:footnoteRef/>
      </w:r>
      <w:r>
        <w:rPr>
          <w:sz w:val="22"/>
        </w:rPr>
        <w:t>Выбрать необходимое</w:t>
      </w:r>
      <w:r>
        <w:rPr>
          <w:i/>
          <w:szCs w:val="28"/>
        </w:rPr>
        <w:t>.</w:t>
      </w:r>
    </w:p>
  </w:footnote>
  <w:footnote w:id="4">
    <w:p w:rsidR="0048668E" w:rsidRDefault="0048668E" w:rsidP="0048668E">
      <w:pPr>
        <w:pStyle w:val="a3"/>
        <w:shd w:val="clear" w:color="auto" w:fill="FFFFFF"/>
        <w:ind w:right="-2"/>
        <w:rPr>
          <w:sz w:val="20"/>
        </w:rPr>
      </w:pPr>
      <w:r>
        <w:rPr>
          <w:rStyle w:val="a5"/>
        </w:rPr>
        <w:footnoteRef/>
      </w:r>
      <w:r>
        <w:rPr>
          <w:sz w:val="22"/>
        </w:rPr>
        <w:t>Указать тему практического, семинарского или лабораторного занятия и ссылку на методические указания к практическим, семинарским или лабораторным занятиям</w:t>
      </w:r>
      <w:r>
        <w:rPr>
          <w:i/>
          <w:szCs w:val="28"/>
        </w:rPr>
        <w:t>.</w:t>
      </w:r>
    </w:p>
  </w:footnote>
  <w:footnote w:id="5">
    <w:p w:rsidR="0048668E" w:rsidRDefault="0048668E" w:rsidP="0048668E">
      <w:pPr>
        <w:pStyle w:val="a3"/>
        <w:shd w:val="clear" w:color="auto" w:fill="FFFFFF"/>
        <w:ind w:right="-2"/>
        <w:rPr>
          <w:sz w:val="20"/>
        </w:rPr>
      </w:pPr>
      <w:r>
        <w:rPr>
          <w:rStyle w:val="a5"/>
        </w:rPr>
        <w:footnoteRef/>
      </w:r>
      <w:r>
        <w:rPr>
          <w:sz w:val="22"/>
        </w:rPr>
        <w:t>Привести ссылку на методические рекомендации по самостоятельной работе обучающего по данной дисциплине</w:t>
      </w:r>
      <w:r>
        <w:rPr>
          <w:i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537"/>
    <w:rsid w:val="001B33B0"/>
    <w:rsid w:val="003940EB"/>
    <w:rsid w:val="0041383E"/>
    <w:rsid w:val="0048668E"/>
    <w:rsid w:val="0055461B"/>
    <w:rsid w:val="006F3C78"/>
    <w:rsid w:val="00720237"/>
    <w:rsid w:val="007F7BE2"/>
    <w:rsid w:val="00817150"/>
    <w:rsid w:val="00844E42"/>
    <w:rsid w:val="00873B73"/>
    <w:rsid w:val="00AB07AF"/>
    <w:rsid w:val="00B570E4"/>
    <w:rsid w:val="00BE3938"/>
    <w:rsid w:val="00C4045F"/>
    <w:rsid w:val="00CF2FAD"/>
    <w:rsid w:val="00DC736D"/>
    <w:rsid w:val="00E56D9A"/>
    <w:rsid w:val="00EB3537"/>
    <w:rsid w:val="00F035E4"/>
    <w:rsid w:val="00FF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2724A9-E113-489C-BA6A-1A7EE70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E4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E42"/>
    <w:pPr>
      <w:keepNext/>
      <w:keepLines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E42"/>
    <w:pPr>
      <w:keepNext/>
      <w:keepLines/>
      <w:spacing w:line="240" w:lineRule="auto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42"/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E42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866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668E"/>
    <w:rPr>
      <w:rFonts w:ascii="Times New Roman" w:eastAsiaTheme="minorEastAsia" w:hAnsi="Times New Roman"/>
      <w:sz w:val="28"/>
      <w:lang w:eastAsia="ru-RU"/>
    </w:rPr>
  </w:style>
  <w:style w:type="character" w:styleId="a5">
    <w:name w:val="footnote reference"/>
    <w:semiHidden/>
    <w:unhideWhenUsed/>
    <w:rsid w:val="0048668E"/>
    <w:rPr>
      <w:vertAlign w:val="superscript"/>
    </w:rPr>
  </w:style>
  <w:style w:type="character" w:styleId="a6">
    <w:name w:val="Hyperlink"/>
    <w:basedOn w:val="a0"/>
    <w:uiPriority w:val="99"/>
    <w:unhideWhenUsed/>
    <w:rsid w:val="00413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0316" TargetMode="External"/><Relationship Id="rId13" Type="http://schemas.openxmlformats.org/officeDocument/2006/relationships/hyperlink" Target="http://biblioclub.ru/index.php?page=book&amp;id=440316" TargetMode="External"/><Relationship Id="rId18" Type="http://schemas.openxmlformats.org/officeDocument/2006/relationships/hyperlink" Target="http://biblioclub.ru/index.php?page=book&amp;id=440316" TargetMode="External"/><Relationship Id="rId26" Type="http://schemas.openxmlformats.org/officeDocument/2006/relationships/hyperlink" Target="URL:http://biblioclub.ru/index.php?page=book&amp;id=4933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URL:http://biblioclub.ru/index.php?page=book&amp;id=493325" TargetMode="External"/><Relationship Id="rId7" Type="http://schemas.openxmlformats.org/officeDocument/2006/relationships/hyperlink" Target="https://urait.ru/bcode/442433" TargetMode="External"/><Relationship Id="rId12" Type="http://schemas.openxmlformats.org/officeDocument/2006/relationships/hyperlink" Target="https://urait.ru/bcode/442433" TargetMode="External"/><Relationship Id="rId17" Type="http://schemas.openxmlformats.org/officeDocument/2006/relationships/hyperlink" Target="https://urait.ru/bcode/442433" TargetMode="External"/><Relationship Id="rId25" Type="http://schemas.openxmlformats.org/officeDocument/2006/relationships/hyperlink" Target="http://portal.astu.org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URL:http://biblioclub.ru/index.php?page=book&amp;id=493325" TargetMode="External"/><Relationship Id="rId20" Type="http://schemas.openxmlformats.org/officeDocument/2006/relationships/hyperlink" Target="http://portal.astu.org/" TargetMode="External"/><Relationship Id="rId29" Type="http://schemas.openxmlformats.org/officeDocument/2006/relationships/hyperlink" Target="http://portal.astu.org/" TargetMode="External"/><Relationship Id="rId1" Type="http://schemas.openxmlformats.org/officeDocument/2006/relationships/styles" Target="styles.xml"/><Relationship Id="rId6" Type="http://schemas.openxmlformats.org/officeDocument/2006/relationships/hyperlink" Target="URL:http://biblioclub.ru/index.php?page=book&amp;id=493325" TargetMode="External"/><Relationship Id="rId11" Type="http://schemas.openxmlformats.org/officeDocument/2006/relationships/hyperlink" Target="URL:http://biblioclub.ru/index.php?page=book&amp;id=493325" TargetMode="External"/><Relationship Id="rId24" Type="http://schemas.openxmlformats.org/officeDocument/2006/relationships/hyperlink" Target="http://portal.astu.org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portal.astu.org/" TargetMode="External"/><Relationship Id="rId23" Type="http://schemas.openxmlformats.org/officeDocument/2006/relationships/hyperlink" Target="http://biblioclub.ru/index.php?page=book&amp;id=440316" TargetMode="External"/><Relationship Id="rId28" Type="http://schemas.openxmlformats.org/officeDocument/2006/relationships/hyperlink" Target="http://biblioclub.ru/index.php?page=book&amp;id=440316" TargetMode="External"/><Relationship Id="rId10" Type="http://schemas.openxmlformats.org/officeDocument/2006/relationships/hyperlink" Target="http://portal.astu.org/" TargetMode="External"/><Relationship Id="rId19" Type="http://schemas.openxmlformats.org/officeDocument/2006/relationships/hyperlink" Target="http://portal.astu.org/" TargetMode="External"/><Relationship Id="rId31" Type="http://schemas.openxmlformats.org/officeDocument/2006/relationships/hyperlink" Target="http://portal.astu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.astu.org/" TargetMode="External"/><Relationship Id="rId14" Type="http://schemas.openxmlformats.org/officeDocument/2006/relationships/hyperlink" Target="http://portal.astu.org/" TargetMode="External"/><Relationship Id="rId22" Type="http://schemas.openxmlformats.org/officeDocument/2006/relationships/hyperlink" Target="https://urait.ru/bcode/442433" TargetMode="External"/><Relationship Id="rId27" Type="http://schemas.openxmlformats.org/officeDocument/2006/relationships/hyperlink" Target="https://urait.ru/bcode/442433" TargetMode="External"/><Relationship Id="rId30" Type="http://schemas.openxmlformats.org/officeDocument/2006/relationships/hyperlink" Target="http://portal.astu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АГТУ</dc:creator>
  <cp:keywords/>
  <dc:description/>
  <cp:lastModifiedBy>Виктория Карягина</cp:lastModifiedBy>
  <cp:revision>7</cp:revision>
  <dcterms:created xsi:type="dcterms:W3CDTF">2020-03-18T06:44:00Z</dcterms:created>
  <dcterms:modified xsi:type="dcterms:W3CDTF">2020-05-18T09:53:00Z</dcterms:modified>
</cp:coreProperties>
</file>