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4C" w:rsidRPr="003E1E83" w:rsidRDefault="00B97644" w:rsidP="00DD0823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51472" cy="1068125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редди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004" cy="106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4C" w:rsidRDefault="00FA2F4C" w:rsidP="003E1E83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FA2F4C" w:rsidSect="00DD0823">
          <w:footerReference w:type="default" r:id="rId10"/>
          <w:pgSz w:w="11906" w:h="16838"/>
          <w:pgMar w:top="0" w:right="709" w:bottom="1134" w:left="1418" w:header="709" w:footer="709" w:gutter="0"/>
          <w:cols w:space="708"/>
          <w:titlePg/>
          <w:docGrid w:linePitch="360"/>
        </w:sectPr>
      </w:pPr>
    </w:p>
    <w:p w:rsidR="003E1E83" w:rsidRPr="003E1E83" w:rsidRDefault="003E1E83" w:rsidP="003E1E83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1E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1. Планируемые результаты обучения по практике</w:t>
      </w:r>
    </w:p>
    <w:p w:rsidR="002B0BC4" w:rsidRPr="00F27B08" w:rsidRDefault="002B0BC4" w:rsidP="002B0B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984"/>
        <w:gridCol w:w="2126"/>
        <w:gridCol w:w="1985"/>
      </w:tblGrid>
      <w:tr w:rsidR="00FE125E" w:rsidRPr="004F11E6" w:rsidTr="00C01F20">
        <w:trPr>
          <w:trHeight w:val="684"/>
        </w:trPr>
        <w:tc>
          <w:tcPr>
            <w:tcW w:w="851" w:type="dxa"/>
            <w:vMerge w:val="restart"/>
            <w:vAlign w:val="center"/>
          </w:tcPr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Определение</w:t>
            </w:r>
          </w:p>
        </w:tc>
        <w:tc>
          <w:tcPr>
            <w:tcW w:w="6095" w:type="dxa"/>
            <w:gridSpan w:val="3"/>
            <w:vAlign w:val="center"/>
          </w:tcPr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Планируемые результаты </w:t>
            </w:r>
            <w:proofErr w:type="gramStart"/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обучения по дисциплине</w:t>
            </w:r>
            <w:proofErr w:type="gramEnd"/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(мод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лю), соотнесенные с планируемыми результатами</w:t>
            </w:r>
          </w:p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освоения образовательной программы</w:t>
            </w:r>
          </w:p>
        </w:tc>
      </w:tr>
      <w:tr w:rsidR="00FE125E" w:rsidRPr="004F11E6" w:rsidTr="00C01F20">
        <w:trPr>
          <w:trHeight w:val="145"/>
        </w:trPr>
        <w:tc>
          <w:tcPr>
            <w:tcW w:w="851" w:type="dxa"/>
            <w:vMerge/>
            <w:vAlign w:val="center"/>
          </w:tcPr>
          <w:p w:rsidR="00FE125E" w:rsidRPr="0005251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E125E" w:rsidRPr="0005251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2126" w:type="dxa"/>
            <w:vAlign w:val="center"/>
          </w:tcPr>
          <w:p w:rsidR="00FE125E" w:rsidRPr="0005251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Уметь</w:t>
            </w:r>
          </w:p>
        </w:tc>
        <w:tc>
          <w:tcPr>
            <w:tcW w:w="1985" w:type="dxa"/>
            <w:vAlign w:val="center"/>
          </w:tcPr>
          <w:p w:rsidR="00FE125E" w:rsidRPr="0005251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Владеть нав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ы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ками</w:t>
            </w:r>
          </w:p>
          <w:p w:rsidR="00FE125E" w:rsidRPr="0005251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(или) иметь опыт</w:t>
            </w:r>
          </w:p>
        </w:tc>
      </w:tr>
      <w:tr w:rsidR="00F35C6D" w:rsidRPr="004F11E6" w:rsidTr="00F35C6D">
        <w:trPr>
          <w:trHeight w:val="684"/>
        </w:trPr>
        <w:tc>
          <w:tcPr>
            <w:tcW w:w="851" w:type="dxa"/>
            <w:vAlign w:val="center"/>
          </w:tcPr>
          <w:p w:rsidR="00F35C6D" w:rsidRPr="00052516" w:rsidRDefault="00F35C6D" w:rsidP="00F35C6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F35C6D" w:rsidRPr="00F35C6D" w:rsidRDefault="00F35C6D" w:rsidP="00F35C6D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способностью применять современные методы и технические средства измерения параметров технологических пр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цессов, орудий рыболо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ства и технических средств аквакультуры, проводить экспертизу, стандартные и сертиф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кационные испытания рыболовных материалов, орудий рыболовства и технологических пр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цессов</w:t>
            </w:r>
          </w:p>
        </w:tc>
        <w:tc>
          <w:tcPr>
            <w:tcW w:w="1984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jc w:val="left"/>
              <w:rPr>
                <w:b/>
                <w:bCs/>
              </w:rPr>
            </w:pPr>
            <w:r w:rsidRPr="00F35C6D">
              <w:t>общие методы анализа, мод</w:t>
            </w:r>
            <w:r w:rsidRPr="00F35C6D">
              <w:t>е</w:t>
            </w:r>
            <w:r w:rsidRPr="00F35C6D">
              <w:t>лирования и о</w:t>
            </w:r>
            <w:r w:rsidRPr="00F35C6D">
              <w:t>п</w:t>
            </w:r>
            <w:r w:rsidRPr="00F35C6D">
              <w:t>тимизации ор</w:t>
            </w:r>
            <w:r w:rsidRPr="00F35C6D">
              <w:t>у</w:t>
            </w:r>
            <w:r w:rsidRPr="00F35C6D">
              <w:t>дий промы</w:t>
            </w:r>
            <w:r w:rsidRPr="00F35C6D">
              <w:t>ш</w:t>
            </w:r>
            <w:r w:rsidRPr="00F35C6D">
              <w:t>ленного рыб</w:t>
            </w:r>
            <w:r w:rsidRPr="00F35C6D">
              <w:t>о</w:t>
            </w:r>
            <w:r w:rsidRPr="00F35C6D">
              <w:t>ловства; техн</w:t>
            </w:r>
            <w:r w:rsidRPr="00F35C6D">
              <w:t>и</w:t>
            </w:r>
            <w:r w:rsidRPr="00F35C6D">
              <w:t>ческую док</w:t>
            </w:r>
            <w:r w:rsidRPr="00F35C6D">
              <w:t>у</w:t>
            </w:r>
            <w:r w:rsidRPr="00F35C6D">
              <w:t>ментацию на п</w:t>
            </w:r>
            <w:r w:rsidRPr="00F35C6D">
              <w:t>о</w:t>
            </w:r>
            <w:r w:rsidRPr="00F35C6D">
              <w:t>стройку орудий лова; методы проектирования орудий пр</w:t>
            </w:r>
            <w:r w:rsidRPr="00F35C6D">
              <w:t>о</w:t>
            </w:r>
            <w:r w:rsidRPr="00F35C6D">
              <w:t xml:space="preserve">мышленного рыболовства; </w:t>
            </w:r>
            <w:r w:rsidRPr="00F35C6D">
              <w:rPr>
                <w:rFonts w:eastAsia="Calibri"/>
                <w:lang w:eastAsia="en-US"/>
              </w:rPr>
              <w:t>содержание о</w:t>
            </w:r>
            <w:r w:rsidRPr="00F35C6D">
              <w:rPr>
                <w:rFonts w:eastAsia="Calibri"/>
                <w:lang w:eastAsia="en-US"/>
              </w:rPr>
              <w:t>с</w:t>
            </w:r>
            <w:r w:rsidRPr="00F35C6D">
              <w:rPr>
                <w:rFonts w:eastAsia="Calibri"/>
                <w:lang w:eastAsia="en-US"/>
              </w:rPr>
              <w:t>новных проблем промышленного рыболовства, орудия и спос</w:t>
            </w:r>
            <w:r w:rsidRPr="00F35C6D">
              <w:rPr>
                <w:rFonts w:eastAsia="Calibri"/>
                <w:lang w:eastAsia="en-US"/>
              </w:rPr>
              <w:t>о</w:t>
            </w:r>
            <w:r w:rsidRPr="00F35C6D">
              <w:rPr>
                <w:rFonts w:eastAsia="Calibri"/>
                <w:lang w:eastAsia="en-US"/>
              </w:rPr>
              <w:t>бы промышле</w:t>
            </w:r>
            <w:r w:rsidRPr="00F35C6D">
              <w:rPr>
                <w:rFonts w:eastAsia="Calibri"/>
                <w:lang w:eastAsia="en-US"/>
              </w:rPr>
              <w:t>н</w:t>
            </w:r>
            <w:r w:rsidRPr="00F35C6D">
              <w:rPr>
                <w:rFonts w:eastAsia="Calibri"/>
                <w:lang w:eastAsia="en-US"/>
              </w:rPr>
              <w:t>ного рыболо</w:t>
            </w:r>
            <w:r w:rsidRPr="00F35C6D">
              <w:rPr>
                <w:rFonts w:eastAsia="Calibri"/>
                <w:lang w:eastAsia="en-US"/>
              </w:rPr>
              <w:t>в</w:t>
            </w:r>
            <w:r w:rsidRPr="00F35C6D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2126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6"/>
              <w:jc w:val="left"/>
              <w:rPr>
                <w:b/>
                <w:bCs/>
                <w:highlight w:val="yellow"/>
              </w:rPr>
            </w:pPr>
            <w:r w:rsidRPr="00F35C6D">
              <w:rPr>
                <w:noProof/>
              </w:rPr>
              <w:t>моделировать поведение гидробионтов; моделировать распределение гидробионтов; моделировать состояние гидробионтов</w:t>
            </w:r>
          </w:p>
        </w:tc>
        <w:tc>
          <w:tcPr>
            <w:tcW w:w="1985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jc w:val="left"/>
              <w:rPr>
                <w:noProof/>
              </w:rPr>
            </w:pPr>
            <w:r w:rsidRPr="00F35C6D">
              <w:t>методами мн</w:t>
            </w:r>
            <w:r w:rsidRPr="00F35C6D">
              <w:t>о</w:t>
            </w:r>
            <w:r w:rsidRPr="00F35C6D">
              <w:t xml:space="preserve">говариантного проектирования орудий </w:t>
            </w:r>
            <w:r w:rsidRPr="00F35C6D">
              <w:rPr>
                <w:rFonts w:eastAsia="Calibri"/>
                <w:lang w:eastAsia="en-US"/>
              </w:rPr>
              <w:t>пр</w:t>
            </w:r>
            <w:r w:rsidRPr="00F35C6D">
              <w:rPr>
                <w:rFonts w:eastAsia="Calibri"/>
                <w:lang w:eastAsia="en-US"/>
              </w:rPr>
              <w:t>о</w:t>
            </w:r>
            <w:r w:rsidRPr="00F35C6D">
              <w:rPr>
                <w:rFonts w:eastAsia="Calibri"/>
                <w:lang w:eastAsia="en-US"/>
              </w:rPr>
              <w:t>мышленного рыболовства;</w:t>
            </w:r>
          </w:p>
          <w:p w:rsidR="00F35C6D" w:rsidRPr="00F35C6D" w:rsidRDefault="00F35C6D" w:rsidP="00F35C6D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noProof/>
                <w:sz w:val="24"/>
                <w:szCs w:val="24"/>
              </w:rPr>
              <w:t xml:space="preserve">экспериментальными методами проверки </w:t>
            </w:r>
            <w:r w:rsidRPr="00F35C6D">
              <w:rPr>
                <w:rFonts w:ascii="Times New Roman" w:hAnsi="Times New Roman"/>
                <w:sz w:val="24"/>
                <w:szCs w:val="24"/>
              </w:rPr>
              <w:t xml:space="preserve">орудий промышленного рыболовства; </w:t>
            </w:r>
            <w:r w:rsidRPr="00F35C6D">
              <w:rPr>
                <w:rFonts w:ascii="Times New Roman" w:hAnsi="Times New Roman"/>
                <w:noProof/>
                <w:sz w:val="24"/>
                <w:szCs w:val="24"/>
              </w:rPr>
              <w:t xml:space="preserve">теоретическими методами разработки математических моделей </w:t>
            </w:r>
            <w:r w:rsidRPr="00F35C6D">
              <w:rPr>
                <w:rFonts w:ascii="Times New Roman" w:hAnsi="Times New Roman"/>
                <w:sz w:val="24"/>
                <w:szCs w:val="24"/>
              </w:rPr>
              <w:t>орудий промышленного рыболовства</w:t>
            </w:r>
          </w:p>
        </w:tc>
      </w:tr>
      <w:tr w:rsidR="00F35C6D" w:rsidRPr="004F11E6" w:rsidTr="00F35C6D">
        <w:trPr>
          <w:trHeight w:val="684"/>
        </w:trPr>
        <w:tc>
          <w:tcPr>
            <w:tcW w:w="851" w:type="dxa"/>
            <w:vAlign w:val="center"/>
          </w:tcPr>
          <w:p w:rsidR="00F35C6D" w:rsidRPr="00052516" w:rsidRDefault="00F35C6D" w:rsidP="00F35C6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</w:tcPr>
          <w:p w:rsidR="00F35C6D" w:rsidRPr="00F35C6D" w:rsidRDefault="00F35C6D" w:rsidP="00F35C6D">
            <w:pPr>
              <w:tabs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изучать научно-техническую и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формацию, отечестве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ный и зарубежный опыт по тематике исследов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</w:rPr>
            </w:pPr>
            <w:r w:rsidRPr="00F35C6D">
              <w:t>общую теорию рыбохозя</w:t>
            </w:r>
            <w:r w:rsidRPr="00F35C6D">
              <w:t>й</w:t>
            </w:r>
            <w:r w:rsidRPr="00F35C6D">
              <w:t>ственных с</w:t>
            </w:r>
            <w:r w:rsidRPr="00F35C6D">
              <w:t>и</w:t>
            </w:r>
            <w:r w:rsidRPr="00F35C6D">
              <w:t>стем; структуру промышленного рыболовства; содержание о</w:t>
            </w:r>
            <w:r w:rsidRPr="00F35C6D">
              <w:t>с</w:t>
            </w:r>
            <w:r w:rsidRPr="00F35C6D">
              <w:t>новных проблем промышленного рыболовства, орудия и спос</w:t>
            </w:r>
            <w:r w:rsidRPr="00F35C6D">
              <w:t>о</w:t>
            </w:r>
            <w:r w:rsidRPr="00F35C6D">
              <w:t>бы промышле</w:t>
            </w:r>
            <w:r w:rsidRPr="00F35C6D">
              <w:t>н</w:t>
            </w:r>
            <w:r w:rsidRPr="00F35C6D">
              <w:t>ного рыболо</w:t>
            </w:r>
            <w:r w:rsidRPr="00F35C6D">
              <w:t>в</w:t>
            </w:r>
            <w:r w:rsidRPr="00F35C6D">
              <w:t>ства с учетом накопленного отечественного и зарубежного опыта</w:t>
            </w:r>
          </w:p>
        </w:tc>
        <w:tc>
          <w:tcPr>
            <w:tcW w:w="2126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</w:rPr>
            </w:pPr>
            <w:r w:rsidRPr="00F35C6D">
              <w:t>анализировать, моделировать и оптимизировать орудия промы</w:t>
            </w:r>
            <w:r w:rsidRPr="00F35C6D">
              <w:t>ш</w:t>
            </w:r>
            <w:r w:rsidRPr="00F35C6D">
              <w:t>ленного рыболо</w:t>
            </w:r>
            <w:r w:rsidRPr="00F35C6D">
              <w:t>в</w:t>
            </w:r>
            <w:r w:rsidRPr="00F35C6D">
              <w:t>ства; проектир</w:t>
            </w:r>
            <w:r w:rsidRPr="00F35C6D">
              <w:t>о</w:t>
            </w:r>
            <w:r w:rsidRPr="00F35C6D">
              <w:t>вать основные орудия промы</w:t>
            </w:r>
            <w:r w:rsidRPr="00F35C6D">
              <w:t>ш</w:t>
            </w:r>
            <w:r w:rsidRPr="00F35C6D">
              <w:t>ленного рыболо</w:t>
            </w:r>
            <w:r w:rsidRPr="00F35C6D">
              <w:t>в</w:t>
            </w:r>
            <w:r w:rsidRPr="00F35C6D">
              <w:t>ства; использ</w:t>
            </w:r>
            <w:r w:rsidRPr="00F35C6D">
              <w:t>о</w:t>
            </w:r>
            <w:r w:rsidRPr="00F35C6D">
              <w:t>вать научно-техническую и</w:t>
            </w:r>
            <w:r w:rsidRPr="00F35C6D">
              <w:t>н</w:t>
            </w:r>
            <w:r w:rsidRPr="00F35C6D">
              <w:t>формацию, отеч</w:t>
            </w:r>
            <w:r w:rsidRPr="00F35C6D">
              <w:t>е</w:t>
            </w:r>
            <w:r w:rsidRPr="00F35C6D">
              <w:t>ственный и зар</w:t>
            </w:r>
            <w:r w:rsidRPr="00F35C6D">
              <w:t>у</w:t>
            </w:r>
            <w:r w:rsidRPr="00F35C6D">
              <w:t>бежный опыт по тематике иссл</w:t>
            </w:r>
            <w:r w:rsidRPr="00F35C6D">
              <w:t>е</w:t>
            </w:r>
            <w:r w:rsidRPr="00F35C6D">
              <w:t>дования</w:t>
            </w:r>
          </w:p>
        </w:tc>
        <w:tc>
          <w:tcPr>
            <w:tcW w:w="1985" w:type="dxa"/>
          </w:tcPr>
          <w:p w:rsidR="00F35C6D" w:rsidRPr="00F35C6D" w:rsidRDefault="00F35C6D" w:rsidP="00F35C6D">
            <w:pPr>
              <w:pStyle w:val="a1"/>
              <w:numPr>
                <w:ilvl w:val="0"/>
                <w:numId w:val="0"/>
              </w:numPr>
              <w:rPr>
                <w:b/>
                <w:bCs/>
              </w:rPr>
            </w:pPr>
            <w:r w:rsidRPr="00F35C6D">
              <w:rPr>
                <w:noProof/>
              </w:rPr>
              <w:t xml:space="preserve">методами проектирования </w:t>
            </w:r>
            <w:r w:rsidRPr="00F35C6D">
              <w:t>орудий пр</w:t>
            </w:r>
            <w:r w:rsidRPr="00F35C6D">
              <w:t>о</w:t>
            </w:r>
            <w:r w:rsidRPr="00F35C6D">
              <w:t>мышленного рыболовства</w:t>
            </w:r>
            <w:r w:rsidRPr="00F35C6D">
              <w:rPr>
                <w:noProof/>
              </w:rPr>
              <w:t xml:space="preserve">; экспериментальными методами проверки </w:t>
            </w:r>
            <w:r w:rsidRPr="00F35C6D">
              <w:t>орудий промышленного рыболовства; навыками из</w:t>
            </w:r>
            <w:r w:rsidRPr="00F35C6D">
              <w:t>у</w:t>
            </w:r>
            <w:r w:rsidRPr="00F35C6D">
              <w:t>чения и испол</w:t>
            </w:r>
            <w:r w:rsidRPr="00F35C6D">
              <w:t>ь</w:t>
            </w:r>
            <w:r w:rsidRPr="00F35C6D">
              <w:t>зования научно-технической и</w:t>
            </w:r>
            <w:r w:rsidRPr="00F35C6D">
              <w:t>н</w:t>
            </w:r>
            <w:r w:rsidRPr="00F35C6D">
              <w:t>формации, от</w:t>
            </w:r>
            <w:r w:rsidRPr="00F35C6D">
              <w:t>е</w:t>
            </w:r>
            <w:r w:rsidRPr="00F35C6D">
              <w:t>чественного и зарубежного опыта по тем</w:t>
            </w:r>
            <w:r w:rsidRPr="00F35C6D">
              <w:t>а</w:t>
            </w:r>
            <w:r w:rsidRPr="00F35C6D">
              <w:t>тике исследов</w:t>
            </w:r>
            <w:r w:rsidRPr="00F35C6D">
              <w:t>а</w:t>
            </w:r>
            <w:r w:rsidRPr="00F35C6D">
              <w:t>ния</w:t>
            </w:r>
          </w:p>
        </w:tc>
      </w:tr>
      <w:tr w:rsidR="00F35C6D" w:rsidRPr="004F11E6" w:rsidTr="00F35C6D">
        <w:trPr>
          <w:trHeight w:val="271"/>
        </w:trPr>
        <w:tc>
          <w:tcPr>
            <w:tcW w:w="851" w:type="dxa"/>
            <w:vAlign w:val="center"/>
          </w:tcPr>
          <w:p w:rsidR="00F35C6D" w:rsidRPr="00052516" w:rsidRDefault="00F35C6D" w:rsidP="00F35C6D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П</w:t>
            </w: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-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:rsidR="00F35C6D" w:rsidRPr="00F35C6D" w:rsidRDefault="00F35C6D" w:rsidP="00F35C6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участвовать в выполнении экспер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ментов, проведении наблюдений, обработке их результатов.</w:t>
            </w:r>
          </w:p>
        </w:tc>
        <w:tc>
          <w:tcPr>
            <w:tcW w:w="1984" w:type="dxa"/>
            <w:shd w:val="clear" w:color="auto" w:fill="auto"/>
          </w:tcPr>
          <w:p w:rsidR="00F35C6D" w:rsidRPr="00F35C6D" w:rsidRDefault="00F35C6D" w:rsidP="00F35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основные пон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я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тия и принципы планирования эксперимента, критерии опт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и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мальности, ра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з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новидности и правила постр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ения планов эк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периментов; 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новы коррел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я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ционного, ди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персионного и регрессионного анализа; методы оптимизации многофакторных объектов.</w:t>
            </w:r>
          </w:p>
        </w:tc>
        <w:tc>
          <w:tcPr>
            <w:tcW w:w="2126" w:type="dxa"/>
          </w:tcPr>
          <w:p w:rsidR="00F35C6D" w:rsidRPr="00F35C6D" w:rsidRDefault="00F35C6D" w:rsidP="00F35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проводить стат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и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стическую оценку результатов эк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периментов и применять ра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з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личные критерии согласия для пр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верки статистич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е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ских гипотез; в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ы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бирать план эк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перимента, исходя из имеющихся возможностей и целей экспер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и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мента; проводить оптимизацию объекта исслед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вания.</w:t>
            </w:r>
          </w:p>
        </w:tc>
        <w:tc>
          <w:tcPr>
            <w:tcW w:w="1985" w:type="dxa"/>
          </w:tcPr>
          <w:p w:rsidR="00F35C6D" w:rsidRPr="00F35C6D" w:rsidRDefault="00F35C6D" w:rsidP="00F35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планирования на основе теории эксперимента при решении различных и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н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женерных задач; навыками ко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р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реляционного, регрессионного и дисперсионн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о</w:t>
            </w:r>
            <w:r w:rsidRPr="00F35C6D">
              <w:rPr>
                <w:rFonts w:ascii="Times New Roman" w:eastAsia="Times-Roman" w:hAnsi="Times New Roman"/>
                <w:sz w:val="24"/>
                <w:szCs w:val="24"/>
              </w:rPr>
              <w:t>го анализов с привлечением стандартных программных пакетов.</w:t>
            </w:r>
          </w:p>
        </w:tc>
      </w:tr>
      <w:tr w:rsidR="00F35C6D" w:rsidRPr="004F11E6" w:rsidTr="00F35C6D">
        <w:trPr>
          <w:trHeight w:val="271"/>
        </w:trPr>
        <w:tc>
          <w:tcPr>
            <w:tcW w:w="851" w:type="dxa"/>
            <w:vAlign w:val="center"/>
          </w:tcPr>
          <w:p w:rsidR="00F35C6D" w:rsidRPr="00052516" w:rsidRDefault="00F35C6D" w:rsidP="00F35C6D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25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ПК -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vAlign w:val="center"/>
          </w:tcPr>
          <w:p w:rsidR="00F35C6D" w:rsidRPr="00F35C6D" w:rsidRDefault="00F35C6D" w:rsidP="00F35C6D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способностью участв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вать в образовательной деятельности професс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ональных образовател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организаций и обр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зовательных организ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ций высшего образов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35C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F35C6D" w:rsidRPr="00F35C6D" w:rsidRDefault="00F35C6D" w:rsidP="00F35C6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подавательской деятельности по основным обр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зовательным программам высшего образ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вания, методы, приемы и техн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логии педагог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ческой деятел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в высшей школе</w:t>
            </w:r>
          </w:p>
        </w:tc>
        <w:tc>
          <w:tcPr>
            <w:tcW w:w="2126" w:type="dxa"/>
          </w:tcPr>
          <w:p w:rsidR="00F35C6D" w:rsidRPr="00F35C6D" w:rsidRDefault="00F35C6D" w:rsidP="00F35C6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разрабатывать учебно-методические м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териалы по ди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циплинам, пров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 отдельных видов учебных занятий</w:t>
            </w:r>
          </w:p>
        </w:tc>
        <w:tc>
          <w:tcPr>
            <w:tcW w:w="1985" w:type="dxa"/>
          </w:tcPr>
          <w:p w:rsidR="00F35C6D" w:rsidRPr="00F35C6D" w:rsidRDefault="00F35C6D" w:rsidP="00F35C6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практического применения профессионал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но-педагогических знаний для в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полнения пед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гогической и учебно-методической работы в вы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35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ших учебных заведениях</w:t>
            </w:r>
          </w:p>
        </w:tc>
      </w:tr>
    </w:tbl>
    <w:p w:rsidR="00380271" w:rsidRDefault="00380271" w:rsidP="00052463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271" w:rsidRDefault="003802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FE125E" w:rsidRPr="00052463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125E" w:rsidRPr="00C01F20" w:rsidRDefault="00052516" w:rsidP="0005251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FE125E" w:rsidRPr="00052463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практики в структуре ОП</w:t>
      </w:r>
    </w:p>
    <w:p w:rsidR="00C01F20" w:rsidRPr="00C732EB" w:rsidRDefault="00C01F20" w:rsidP="00C01F20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83"/>
      </w:tblGrid>
      <w:tr w:rsidR="00FE125E" w:rsidRPr="003865DB" w:rsidTr="005069EF">
        <w:trPr>
          <w:trHeight w:val="827"/>
        </w:trPr>
        <w:tc>
          <w:tcPr>
            <w:tcW w:w="4606" w:type="dxa"/>
          </w:tcPr>
          <w:p w:rsidR="00FE125E" w:rsidRPr="000110DB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Цикл (раздел) ОП,</w:t>
            </w:r>
          </w:p>
          <w:p w:rsidR="00FE125E" w:rsidRPr="000110DB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к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которому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относится данная практика:</w:t>
            </w:r>
          </w:p>
        </w:tc>
        <w:tc>
          <w:tcPr>
            <w:tcW w:w="5183" w:type="dxa"/>
          </w:tcPr>
          <w:p w:rsidR="00052516" w:rsidRPr="00052516" w:rsidRDefault="00052516" w:rsidP="0005251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="00F10C7E"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="00F10C7E"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F10C7E"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Практики </w:t>
            </w:r>
          </w:p>
          <w:p w:rsidR="00FE125E" w:rsidRPr="00052516" w:rsidRDefault="00FE125E" w:rsidP="0005251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Б.2 П.</w:t>
            </w:r>
            <w:r w:rsidR="00380271"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F11E6"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516" w:rsidRPr="00052516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  <w:r w:rsidRPr="0005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25E" w:rsidRPr="003865DB" w:rsidTr="005069EF">
        <w:trPr>
          <w:trHeight w:val="2479"/>
        </w:trPr>
        <w:tc>
          <w:tcPr>
            <w:tcW w:w="4606" w:type="dxa"/>
          </w:tcPr>
          <w:p w:rsidR="00FE125E" w:rsidRPr="000110DB" w:rsidRDefault="00FE125E" w:rsidP="008771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Описание логической и содержательно-методической взаимосвязи с другими 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стям ОП (дисциплинами (модулями)</w:t>
            </w:r>
            <w:r w:rsidR="00877125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практиками):</w:t>
            </w:r>
          </w:p>
        </w:tc>
        <w:tc>
          <w:tcPr>
            <w:tcW w:w="5183" w:type="dxa"/>
          </w:tcPr>
          <w:p w:rsidR="00FE125E" w:rsidRPr="001A540A" w:rsidRDefault="004F11E6" w:rsidP="00F576E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ожно проследить логическую и содержател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F84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методическую взаимосвязь пр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еддипломной</w:t>
            </w: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практики 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 всеми дисциплинами и практиками программы магистратуры.</w:t>
            </w:r>
          </w:p>
        </w:tc>
      </w:tr>
      <w:tr w:rsidR="00FE125E" w:rsidRPr="003865DB" w:rsidTr="00052516">
        <w:trPr>
          <w:trHeight w:val="515"/>
        </w:trPr>
        <w:tc>
          <w:tcPr>
            <w:tcW w:w="4606" w:type="dxa"/>
          </w:tcPr>
          <w:p w:rsidR="00FE125E" w:rsidRPr="000110DB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Компетенции, сформированные у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обуч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ющихся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до начала прохождения практики:</w:t>
            </w:r>
          </w:p>
        </w:tc>
        <w:tc>
          <w:tcPr>
            <w:tcW w:w="5183" w:type="dxa"/>
          </w:tcPr>
          <w:p w:rsidR="00FE125E" w:rsidRPr="001A540A" w:rsidRDefault="001A540A" w:rsidP="0005251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  <w:r w:rsidR="00F84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ПК-8</w:t>
            </w:r>
          </w:p>
        </w:tc>
      </w:tr>
      <w:tr w:rsidR="00052516" w:rsidRPr="00052516" w:rsidTr="00052516">
        <w:trPr>
          <w:trHeight w:val="515"/>
        </w:trPr>
        <w:tc>
          <w:tcPr>
            <w:tcW w:w="4606" w:type="dxa"/>
          </w:tcPr>
          <w:p w:rsidR="00052516" w:rsidRPr="00052516" w:rsidRDefault="00052516" w:rsidP="00613DA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5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Требования к «входным» знаниям, умен</w:t>
            </w:r>
            <w:r w:rsidRPr="0005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05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ям и готовностям обучающегося, необх</w:t>
            </w:r>
            <w:r w:rsidRPr="0005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05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димым при прохождении практики:</w:t>
            </w:r>
            <w:proofErr w:type="gramEnd"/>
          </w:p>
        </w:tc>
        <w:tc>
          <w:tcPr>
            <w:tcW w:w="5183" w:type="dxa"/>
          </w:tcPr>
          <w:p w:rsidR="00052516" w:rsidRPr="00052516" w:rsidRDefault="00052516" w:rsidP="00613DA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2516">
              <w:rPr>
                <w:rFonts w:ascii="Times New Roman" w:hAnsi="Times New Roman"/>
                <w:sz w:val="24"/>
                <w:szCs w:val="24"/>
              </w:rPr>
              <w:t>Для прохождения практики необходимы зн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ния, умения и компетенции, полученные ст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 xml:space="preserve">дентами при обучении в </w:t>
            </w:r>
            <w:proofErr w:type="spellStart"/>
            <w:r w:rsidRPr="00052516">
              <w:rPr>
                <w:rFonts w:ascii="Times New Roman" w:hAnsi="Times New Roman"/>
                <w:sz w:val="24"/>
                <w:szCs w:val="24"/>
              </w:rPr>
              <w:t>бакалавриате</w:t>
            </w:r>
            <w:proofErr w:type="spellEnd"/>
            <w:r w:rsidRPr="00052516">
              <w:rPr>
                <w:rFonts w:ascii="Times New Roman" w:hAnsi="Times New Roman"/>
                <w:sz w:val="24"/>
                <w:szCs w:val="24"/>
              </w:rPr>
              <w:t xml:space="preserve"> и маг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стратуре, так как преддипломная практика я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516">
              <w:rPr>
                <w:rFonts w:ascii="Times New Roman" w:hAnsi="Times New Roman"/>
                <w:sz w:val="24"/>
                <w:szCs w:val="24"/>
              </w:rPr>
              <w:t>ляется завершающей</w:t>
            </w:r>
          </w:p>
        </w:tc>
      </w:tr>
      <w:tr w:rsidR="00FE125E" w:rsidRPr="000B7455" w:rsidTr="005069EF">
        <w:trPr>
          <w:trHeight w:val="1111"/>
        </w:trPr>
        <w:tc>
          <w:tcPr>
            <w:tcW w:w="4606" w:type="dxa"/>
          </w:tcPr>
          <w:p w:rsidR="00FE125E" w:rsidRPr="000110DB" w:rsidRDefault="00FE125E" w:rsidP="00052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Теоретические дисциплины и практики, для которых результаты обучения по практике необходимы как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предшеству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щее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183" w:type="dxa"/>
          </w:tcPr>
          <w:p w:rsidR="00FE125E" w:rsidRPr="004F11E6" w:rsidRDefault="00052516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125E" w:rsidRPr="004F1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осударственная итоговая аттестация</w:t>
            </w:r>
          </w:p>
        </w:tc>
      </w:tr>
    </w:tbl>
    <w:p w:rsidR="00FE125E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6F7697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052463" w:rsidRDefault="00052516" w:rsidP="00052516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E125E" w:rsidRPr="000524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Структура, содержание, объем (трудоёмкость) практики</w:t>
      </w:r>
    </w:p>
    <w:p w:rsidR="00831EFF" w:rsidRPr="00D274BD" w:rsidRDefault="00831EFF" w:rsidP="00831EF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74BD">
        <w:rPr>
          <w:rFonts w:ascii="Times New Roman" w:hAnsi="Times New Roman"/>
          <w:color w:val="000000"/>
          <w:sz w:val="24"/>
          <w:szCs w:val="24"/>
        </w:rPr>
        <w:t>Общая труд</w:t>
      </w:r>
      <w:r w:rsidR="006E417F" w:rsidRPr="00D274BD">
        <w:rPr>
          <w:rFonts w:ascii="Times New Roman" w:hAnsi="Times New Roman"/>
          <w:color w:val="000000"/>
          <w:sz w:val="24"/>
          <w:szCs w:val="24"/>
        </w:rPr>
        <w:t>оемкость преддипломной практики</w:t>
      </w:r>
      <w:r w:rsidRPr="00D274BD">
        <w:rPr>
          <w:rFonts w:ascii="Times New Roman" w:hAnsi="Times New Roman"/>
          <w:color w:val="000000"/>
          <w:sz w:val="24"/>
          <w:szCs w:val="24"/>
        </w:rPr>
        <w:t xml:space="preserve"> составляет 6 зачетных единиц (216 ч</w:t>
      </w:r>
      <w:r w:rsidRPr="00D274BD">
        <w:rPr>
          <w:rFonts w:ascii="Times New Roman" w:hAnsi="Times New Roman"/>
          <w:color w:val="000000"/>
          <w:sz w:val="24"/>
          <w:szCs w:val="24"/>
        </w:rPr>
        <w:t>а</w:t>
      </w:r>
      <w:r w:rsidRPr="00D274BD">
        <w:rPr>
          <w:rFonts w:ascii="Times New Roman" w:hAnsi="Times New Roman"/>
          <w:color w:val="000000"/>
          <w:sz w:val="24"/>
          <w:szCs w:val="24"/>
        </w:rPr>
        <w:t xml:space="preserve">сов), продолжительность практики 4 недели. </w:t>
      </w:r>
      <w:proofErr w:type="gramStart"/>
      <w:r w:rsidRPr="00D274BD">
        <w:rPr>
          <w:rFonts w:ascii="Times New Roman" w:hAnsi="Times New Roman"/>
          <w:color w:val="000000"/>
          <w:sz w:val="24"/>
          <w:szCs w:val="24"/>
        </w:rPr>
        <w:t>Структура и содержание преддипломной практ</w:t>
      </w:r>
      <w:r w:rsidRPr="00D274BD">
        <w:rPr>
          <w:rFonts w:ascii="Times New Roman" w:hAnsi="Times New Roman"/>
          <w:color w:val="000000"/>
          <w:sz w:val="24"/>
          <w:szCs w:val="24"/>
        </w:rPr>
        <w:t>и</w:t>
      </w:r>
      <w:r w:rsidRPr="00D274BD">
        <w:rPr>
          <w:rFonts w:ascii="Times New Roman" w:hAnsi="Times New Roman"/>
          <w:color w:val="000000"/>
          <w:sz w:val="24"/>
          <w:szCs w:val="24"/>
        </w:rPr>
        <w:t>ки может быть скорректированы в зависимости от индивидуального задания студента, направляемого на преддипломную практику.</w:t>
      </w:r>
      <w:proofErr w:type="gramEnd"/>
    </w:p>
    <w:p w:rsidR="00831EFF" w:rsidRPr="002D259A" w:rsidRDefault="00831EFF" w:rsidP="00831EFF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259A">
        <w:rPr>
          <w:rFonts w:ascii="Times New Roman" w:hAnsi="Times New Roman"/>
          <w:b/>
          <w:color w:val="000000"/>
          <w:sz w:val="24"/>
          <w:szCs w:val="24"/>
        </w:rPr>
        <w:t>Структура и содержание преддипломной практики</w:t>
      </w:r>
    </w:p>
    <w:p w:rsidR="00FE125E" w:rsidRPr="00052463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8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18"/>
        <w:gridCol w:w="438"/>
        <w:gridCol w:w="1037"/>
        <w:gridCol w:w="2672"/>
      </w:tblGrid>
      <w:tr w:rsidR="00C01F20" w:rsidRPr="000B7455" w:rsidTr="00CA1E62">
        <w:trPr>
          <w:cantSplit/>
        </w:trPr>
        <w:tc>
          <w:tcPr>
            <w:tcW w:w="263" w:type="pct"/>
          </w:tcPr>
          <w:p w:rsidR="00FE125E" w:rsidRPr="00052463" w:rsidRDefault="00FE125E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E125E" w:rsidRPr="00052463" w:rsidRDefault="00FE125E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17" w:type="pct"/>
          </w:tcPr>
          <w:p w:rsidR="00FE125E" w:rsidRPr="00052463" w:rsidRDefault="00FE125E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Раздел</w:t>
            </w:r>
          </w:p>
          <w:p w:rsidR="00FE125E" w:rsidRPr="00052463" w:rsidRDefault="00FE125E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практики</w:t>
            </w:r>
          </w:p>
        </w:tc>
        <w:tc>
          <w:tcPr>
            <w:tcW w:w="224" w:type="pct"/>
            <w:textDirection w:val="btLr"/>
          </w:tcPr>
          <w:p w:rsidR="00FE125E" w:rsidRPr="00052463" w:rsidRDefault="00FE125E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052463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52463">
              <w:rPr>
                <w:rFonts w:ascii="Times New Roman" w:hAnsi="Times New Roman"/>
                <w:color w:val="000000"/>
                <w:lang w:eastAsia="ru-RU"/>
              </w:rPr>
              <w:t>местр</w:t>
            </w:r>
          </w:p>
          <w:p w:rsidR="00FE125E" w:rsidRPr="00052463" w:rsidRDefault="00FE125E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extDirection w:val="btLr"/>
          </w:tcPr>
          <w:p w:rsidR="00FE125E" w:rsidRPr="00052463" w:rsidRDefault="00FE125E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0B5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AC60B5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C60B5">
              <w:rPr>
                <w:rFonts w:ascii="Times New Roman" w:hAnsi="Times New Roman"/>
                <w:color w:val="000000"/>
                <w:lang w:eastAsia="ru-RU"/>
              </w:rPr>
              <w:t>деля</w:t>
            </w:r>
            <w:r w:rsidRPr="0005246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6" w:type="pct"/>
          </w:tcPr>
          <w:p w:rsidR="00FE125E" w:rsidRPr="00052463" w:rsidRDefault="00FE125E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 xml:space="preserve">Формы </w:t>
            </w:r>
          </w:p>
          <w:p w:rsidR="00FE125E" w:rsidRPr="00052463" w:rsidRDefault="00FE125E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 xml:space="preserve">текущего контроля </w:t>
            </w:r>
          </w:p>
          <w:p w:rsidR="00FE125E" w:rsidRPr="00052463" w:rsidRDefault="00FE125E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успеваемости</w:t>
            </w:r>
          </w:p>
        </w:tc>
      </w:tr>
      <w:tr w:rsidR="004B5B1C" w:rsidRPr="000B7455" w:rsidTr="00CA1E62">
        <w:trPr>
          <w:cantSplit/>
        </w:trPr>
        <w:tc>
          <w:tcPr>
            <w:tcW w:w="263" w:type="pct"/>
          </w:tcPr>
          <w:p w:rsidR="004B5B1C" w:rsidRPr="00877125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1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7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студентов. Выдача индивид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ального задания на практику.</w:t>
            </w:r>
          </w:p>
        </w:tc>
        <w:tc>
          <w:tcPr>
            <w:tcW w:w="224" w:type="pct"/>
          </w:tcPr>
          <w:p w:rsidR="004B5B1C" w:rsidRPr="00052463" w:rsidRDefault="004B5B1C" w:rsidP="00CA1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pct"/>
          </w:tcPr>
          <w:p w:rsidR="004B5B1C" w:rsidRPr="009B218F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366" w:type="pct"/>
            <w:vAlign w:val="center"/>
          </w:tcPr>
          <w:p w:rsidR="004B5B1C" w:rsidRPr="009B218F" w:rsidRDefault="004B5B1C" w:rsidP="00CA1E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18F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B5B1C" w:rsidRPr="000B7455" w:rsidTr="00CA1E62">
        <w:trPr>
          <w:cantSplit/>
        </w:trPr>
        <w:tc>
          <w:tcPr>
            <w:tcW w:w="263" w:type="pct"/>
          </w:tcPr>
          <w:p w:rsidR="004B5B1C" w:rsidRPr="00877125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1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 з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вершению сбора и анализа материалов для м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гистерской диссертации</w:t>
            </w:r>
          </w:p>
        </w:tc>
        <w:tc>
          <w:tcPr>
            <w:tcW w:w="224" w:type="pct"/>
          </w:tcPr>
          <w:p w:rsidR="004B5B1C" w:rsidRPr="00052463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pct"/>
          </w:tcPr>
          <w:p w:rsidR="004B5B1C" w:rsidRPr="006A2DDD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38-39</w:t>
            </w:r>
          </w:p>
        </w:tc>
        <w:tc>
          <w:tcPr>
            <w:tcW w:w="1366" w:type="pct"/>
            <w:vAlign w:val="center"/>
          </w:tcPr>
          <w:p w:rsidR="004B5B1C" w:rsidRPr="009B218F" w:rsidRDefault="004B5B1C" w:rsidP="00CA1E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18F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B5B1C" w:rsidRPr="000B7455" w:rsidTr="00CA1E62">
        <w:trPr>
          <w:cantSplit/>
        </w:trPr>
        <w:tc>
          <w:tcPr>
            <w:tcW w:w="263" w:type="pct"/>
          </w:tcPr>
          <w:p w:rsidR="004B5B1C" w:rsidRPr="00877125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17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  <w:r w:rsidRPr="004B5B1C">
              <w:rPr>
                <w:rFonts w:ascii="Times New Roman" w:hAnsi="Times New Roman"/>
                <w:sz w:val="24"/>
                <w:szCs w:val="24"/>
              </w:rPr>
              <w:t>. Подготовка и публичная  защита отчета</w:t>
            </w:r>
          </w:p>
        </w:tc>
        <w:tc>
          <w:tcPr>
            <w:tcW w:w="224" w:type="pct"/>
          </w:tcPr>
          <w:p w:rsidR="004B5B1C" w:rsidRPr="00052463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pct"/>
          </w:tcPr>
          <w:p w:rsidR="004B5B1C" w:rsidRPr="006A2DDD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366" w:type="pct"/>
          </w:tcPr>
          <w:p w:rsidR="004B5B1C" w:rsidRPr="00052463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Защита отчета</w:t>
            </w:r>
          </w:p>
        </w:tc>
      </w:tr>
      <w:tr w:rsidR="004B5B1C" w:rsidRPr="000B7455" w:rsidTr="00CA1E62">
        <w:trPr>
          <w:cantSplit/>
        </w:trPr>
        <w:tc>
          <w:tcPr>
            <w:tcW w:w="263" w:type="pct"/>
          </w:tcPr>
          <w:p w:rsid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24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pct"/>
          </w:tcPr>
          <w:p w:rsidR="004B5B1C" w:rsidRPr="004B5B1C" w:rsidRDefault="004B5B1C" w:rsidP="00CA1E6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1C">
              <w:rPr>
                <w:rFonts w:ascii="Times New Roman" w:hAnsi="Times New Roman"/>
                <w:color w:val="000000"/>
                <w:sz w:val="24"/>
                <w:szCs w:val="24"/>
              </w:rPr>
              <w:t>Зачет с оценкой</w:t>
            </w:r>
          </w:p>
        </w:tc>
      </w:tr>
    </w:tbl>
    <w:p w:rsidR="00FE125E" w:rsidRPr="00052463" w:rsidRDefault="00FE125E" w:rsidP="000524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A1E62" w:rsidRDefault="00CA1E62" w:rsidP="0051248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1E62" w:rsidRDefault="00CA1E62" w:rsidP="0051248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125E" w:rsidRPr="00C732EB" w:rsidRDefault="0051248D" w:rsidP="0051248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FE125E" w:rsidRPr="000524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 и форма проведения практики.</w:t>
      </w:r>
    </w:p>
    <w:p w:rsidR="00667154" w:rsidRDefault="00667154" w:rsidP="006671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Способ</w:t>
      </w:r>
      <w:r w:rsidRPr="003E11BF">
        <w:rPr>
          <w:rFonts w:ascii="Times New Roman" w:hAnsi="Times New Roman"/>
          <w:sz w:val="24"/>
          <w:szCs w:val="24"/>
        </w:rPr>
        <w:t xml:space="preserve"> проведения практики – </w:t>
      </w:r>
      <w:r w:rsidR="00961586" w:rsidRPr="00951B17">
        <w:rPr>
          <w:rFonts w:ascii="Times New Roman" w:eastAsia="Times New Roman" w:hAnsi="Times New Roman"/>
          <w:sz w:val="24"/>
          <w:szCs w:val="24"/>
          <w:lang w:eastAsia="ru-RU"/>
        </w:rPr>
        <w:t>стационарная или выездная (в соответствии с распоряд</w:t>
      </w:r>
      <w:r w:rsidR="00961586" w:rsidRPr="00951B1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61586" w:rsidRPr="00951B17">
        <w:rPr>
          <w:rFonts w:ascii="Times New Roman" w:eastAsia="Times New Roman" w:hAnsi="Times New Roman"/>
          <w:sz w:val="24"/>
          <w:szCs w:val="24"/>
          <w:lang w:eastAsia="ru-RU"/>
        </w:rPr>
        <w:t>тельными документами о направлении на практику и заключенными договорами).</w:t>
      </w:r>
    </w:p>
    <w:p w:rsidR="00667154" w:rsidRDefault="00667154" w:rsidP="006671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Форма</w:t>
      </w:r>
      <w:r w:rsidRPr="003E11BF">
        <w:rPr>
          <w:rFonts w:ascii="Times New Roman" w:hAnsi="Times New Roman"/>
          <w:sz w:val="24"/>
          <w:szCs w:val="24"/>
        </w:rPr>
        <w:t xml:space="preserve"> проведения – </w:t>
      </w:r>
      <w:r w:rsidR="00CA1E62" w:rsidRPr="00951B17">
        <w:rPr>
          <w:rFonts w:ascii="Times New Roman" w:eastAsia="Times New Roman" w:hAnsi="Times New Roman"/>
          <w:sz w:val="24"/>
          <w:szCs w:val="24"/>
          <w:lang w:eastAsia="ru-RU"/>
        </w:rPr>
        <w:t>дискретно по видам практик</w:t>
      </w:r>
      <w:r>
        <w:rPr>
          <w:rFonts w:ascii="Times New Roman" w:hAnsi="Times New Roman"/>
          <w:sz w:val="24"/>
          <w:szCs w:val="24"/>
        </w:rPr>
        <w:t>.</w:t>
      </w:r>
    </w:p>
    <w:p w:rsidR="00667154" w:rsidRPr="003E11BF" w:rsidRDefault="00667154" w:rsidP="006671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 xml:space="preserve">Вид </w:t>
      </w:r>
      <w:r w:rsidRPr="003E11BF">
        <w:rPr>
          <w:rFonts w:ascii="Times New Roman" w:hAnsi="Times New Roman"/>
          <w:sz w:val="24"/>
          <w:szCs w:val="24"/>
        </w:rPr>
        <w:t xml:space="preserve">практики – </w:t>
      </w:r>
      <w:proofErr w:type="gramStart"/>
      <w:r w:rsidR="00961586" w:rsidRPr="00951B17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="00CA1E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7154" w:rsidRPr="003E11BF" w:rsidRDefault="00667154" w:rsidP="006671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</w:rPr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</w:t>
      </w:r>
      <w:r w:rsidRPr="003E11BF">
        <w:rPr>
          <w:rFonts w:ascii="Times New Roman" w:hAnsi="Times New Roman"/>
          <w:sz w:val="24"/>
          <w:szCs w:val="24"/>
        </w:rPr>
        <w:t>н</w:t>
      </w:r>
      <w:r w:rsidRPr="003E11BF">
        <w:rPr>
          <w:rFonts w:ascii="Times New Roman" w:hAnsi="Times New Roman"/>
          <w:sz w:val="24"/>
          <w:szCs w:val="24"/>
        </w:rPr>
        <w:t xml:space="preserve">дивидуальных возможностей и состояния здоровья. </w:t>
      </w:r>
    </w:p>
    <w:p w:rsidR="006959B5" w:rsidRPr="006F7697" w:rsidRDefault="006959B5" w:rsidP="000524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7A2B" w:rsidRPr="009E7A2B" w:rsidRDefault="009E7A2B" w:rsidP="009E7A2B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 по организации практики обучающихся из числа инвалидов и лиц с ограниченными возможностями здоровья</w:t>
      </w:r>
    </w:p>
    <w:p w:rsidR="009E7A2B" w:rsidRPr="009E7A2B" w:rsidRDefault="009E7A2B" w:rsidP="009E7A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5.1. Наличие соответствующих условий реализации практики</w:t>
      </w:r>
    </w:p>
    <w:p w:rsidR="009E7A2B" w:rsidRPr="009E7A2B" w:rsidRDefault="009E7A2B" w:rsidP="009E7A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из числа инвалидов и лиц с ограниченными возможностями здоровья на основании письменного заявления практика реализуется с учетом особенностей психоф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зического развития, индивидуальных возможностей и состояния здоровья (далее - индивид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альных особенностей); обеспечивается соблюдение следующих общих требований: использ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 специальных технических средств обучения коллективного и индивидуального польз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9E7A2B" w:rsidRPr="009E7A2B" w:rsidRDefault="009E7A2B" w:rsidP="009E7A2B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5.2.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Обеспечение соблюдения  общих требований</w:t>
      </w:r>
    </w:p>
    <w:p w:rsidR="009E7A2B" w:rsidRPr="009E7A2B" w:rsidRDefault="009E7A2B" w:rsidP="009E7A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практики на основании письменного заявления обеспечивается собл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дение следующих общих требований: проведение практики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ющихся; присутствие в аудитории ассистента (ассистентов), оказывающег</w:t>
      </w:r>
      <w:proofErr w:type="gramStart"/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их) обучающимся необходимую техническую помощь с учетом их индивидуальных особенностей; </w:t>
      </w:r>
      <w:proofErr w:type="gramStart"/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 необходимыми обучающимся техническими средствами с учетом их индивидуальных особе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ностей</w:t>
      </w:r>
      <w:proofErr w:type="gramEnd"/>
    </w:p>
    <w:p w:rsidR="009E7A2B" w:rsidRPr="009E7A2B" w:rsidRDefault="009E7A2B" w:rsidP="009E7A2B">
      <w:pPr>
        <w:shd w:val="clear" w:color="auto" w:fill="FFFFFF"/>
        <w:spacing w:after="0" w:line="240" w:lineRule="auto"/>
        <w:ind w:left="360" w:firstLine="34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5.3.</w:t>
      </w:r>
      <w:r w:rsidR="002D25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Доведение до сведения обучающихся с ограниченными возможностями здор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вья в доступной для них форме</w:t>
      </w:r>
      <w:proofErr w:type="gramEnd"/>
    </w:p>
    <w:p w:rsidR="009E7A2B" w:rsidRPr="009E7A2B" w:rsidRDefault="009E7A2B" w:rsidP="009E7A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Все локальные нормативные акты АГТУ по вопросам реализации практики доводятся до сведения обучающихся с ограниченными возможностями здоровья в доступной для них фо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ме.</w:t>
      </w:r>
      <w:proofErr w:type="gramEnd"/>
    </w:p>
    <w:p w:rsidR="009E7A2B" w:rsidRPr="009E7A2B" w:rsidRDefault="009E7A2B" w:rsidP="009E7A2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5.4. Реализация увеличения продолжительности прохождения промежуточной атт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9E7A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стации по отношению к установленной продолжительности для обучающегося с ограниченными возможностями здоровья</w:t>
      </w:r>
    </w:p>
    <w:p w:rsidR="009E7A2B" w:rsidRPr="009E7A2B" w:rsidRDefault="009E7A2B" w:rsidP="009E7A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Продолжительность прохождения промежуточной аттестации по отношению к устано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ленной продолжительности увеличивается по письменному заявлению обучающегося с огр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9E7A2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ниченными возможностями здоровья;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экзамена и (или) зачета, провод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мого в письменной форме увеличивается не менее чем на 0,5 часа; продолжительность подг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товки обучающегося к ответу на экзамене и (или) зачете, проводимом в устной форме, – не менее чем на 0,5 часа;</w:t>
      </w:r>
      <w:proofErr w:type="gramEnd"/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ответа обучающегося при устном ответе увелич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вается не более чем на 0,5 часа</w:t>
      </w:r>
    </w:p>
    <w:p w:rsidR="009E7A2B" w:rsidRPr="009E7A2B" w:rsidRDefault="009E7A2B" w:rsidP="009E7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7A2B" w:rsidRPr="009E7A2B" w:rsidRDefault="002D259A" w:rsidP="002D259A">
      <w:pPr>
        <w:shd w:val="clear" w:color="auto" w:fill="FFFFFF"/>
        <w:tabs>
          <w:tab w:val="left" w:pos="708"/>
        </w:tabs>
        <w:spacing w:after="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 w:rsidR="009E7A2B"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Фонд оценочных средств для проведения текущего контроля и промежуточной </w:t>
      </w:r>
      <w:proofErr w:type="gramStart"/>
      <w:r w:rsidR="009E7A2B"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аттестации</w:t>
      </w:r>
      <w:proofErr w:type="gramEnd"/>
      <w:r w:rsidR="009E7A2B"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обучающихся по преддипломной практике </w:t>
      </w:r>
      <w:r w:rsidR="009E7A2B" w:rsidRPr="009E7A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представлен в Приложении  к программе</w:t>
      </w:r>
    </w:p>
    <w:p w:rsidR="009E7A2B" w:rsidRPr="009E7A2B" w:rsidRDefault="009E7A2B" w:rsidP="009E7A2B">
      <w:pPr>
        <w:shd w:val="clear" w:color="auto" w:fill="FFFFFF"/>
        <w:tabs>
          <w:tab w:val="left" w:pos="708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Рейтинг студента по результатам прохождения практики 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E7A2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Pr="009E7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 баллы, полученные студентом по результатам проверки показателей ФОС в рамках прохождения практики.</w:t>
      </w:r>
    </w:p>
    <w:p w:rsidR="009E7A2B" w:rsidRPr="009E7A2B" w:rsidRDefault="009E7A2B" w:rsidP="009E7A2B">
      <w:pPr>
        <w:shd w:val="clear" w:color="auto" w:fill="FFFFFF"/>
        <w:tabs>
          <w:tab w:val="left" w:pos="708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 итоговой аттестации по практике в форме зачета с оценкой результирующей явл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ется оценка, полученная студентом за выполнение индивидуального задания по практике, к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 xml:space="preserve">торая находится в интервале от 60 до 100 баллов, или от 60 до 100% усвоения содержания программы практики, где результат: </w:t>
      </w:r>
    </w:p>
    <w:p w:rsidR="009E7A2B" w:rsidRPr="009E7A2B" w:rsidRDefault="009E7A2B" w:rsidP="00613DA4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85-100% - демонстрирует усвоение содержания программы практики на «отлично»; </w:t>
      </w:r>
    </w:p>
    <w:p w:rsidR="009E7A2B" w:rsidRPr="009E7A2B" w:rsidRDefault="009E7A2B" w:rsidP="00613DA4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84 – 71% - демонстрирует усвоение содержания программы практики на «хорошо»;</w:t>
      </w:r>
    </w:p>
    <w:p w:rsidR="009E7A2B" w:rsidRPr="009E7A2B" w:rsidRDefault="009E7A2B" w:rsidP="00613DA4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70 – 60% - демонстрирует усвоение содержания программы практики на «удовлетвор</w:t>
      </w:r>
      <w:r w:rsidRPr="009E7A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Pr="009E7A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тельно»;</w:t>
      </w:r>
    </w:p>
    <w:p w:rsidR="009E7A2B" w:rsidRPr="009E7A2B" w:rsidRDefault="009E7A2B" w:rsidP="00613DA4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менее 60% -  демонстрирует усвоение содержания программы практики на «неудовл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E7A2B">
        <w:rPr>
          <w:rFonts w:ascii="Times New Roman" w:eastAsia="Times New Roman" w:hAnsi="Times New Roman"/>
          <w:sz w:val="24"/>
          <w:szCs w:val="24"/>
          <w:lang w:eastAsia="ru-RU"/>
        </w:rPr>
        <w:t>творительно».</w:t>
      </w:r>
    </w:p>
    <w:p w:rsidR="009E7A2B" w:rsidRPr="009E7A2B" w:rsidRDefault="009E7A2B" w:rsidP="009E7A2B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A1E62" w:rsidRPr="005E199B" w:rsidRDefault="00CA1E62" w:rsidP="00CA1E62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>7. Учебно-методическое и информационное обеспечение практики по получению</w:t>
      </w:r>
      <w:r w:rsidRPr="005E199B">
        <w:rPr>
          <w:rFonts w:ascii="Times New Roman" w:hAnsi="Times New Roman"/>
          <w:color w:val="000000"/>
        </w:rPr>
        <w:t xml:space="preserve"> 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профе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сиональных умений и опыта профессиональной деятельности</w:t>
      </w:r>
    </w:p>
    <w:p w:rsidR="00CA1E62" w:rsidRPr="00433A66" w:rsidRDefault="00CA1E62" w:rsidP="00CA1E62">
      <w:pPr>
        <w:tabs>
          <w:tab w:val="left" w:pos="708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CA1E62" w:rsidRPr="00433A66" w:rsidRDefault="00CA1E62" w:rsidP="00CA1E62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433A66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CA1E62" w:rsidRDefault="00CA1E62" w:rsidP="006F73A9">
      <w:pPr>
        <w:pStyle w:val="afd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Самойлик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>
        <w:rPr>
          <w:rFonts w:ascii="Times New Roman" w:hAnsi="Times New Roman"/>
          <w:color w:val="000000"/>
          <w:sz w:val="24"/>
          <w:szCs w:val="24"/>
        </w:rPr>
        <w:t xml:space="preserve">. - URL: </w:t>
      </w:r>
      <w:hyperlink r:id="rId11" w:history="1">
        <w:r>
          <w:rPr>
            <w:rStyle w:val="af5"/>
          </w:rPr>
          <w:t>http://biblioclub.ru/index.php?page=book&amp;id=88691</w:t>
        </w:r>
      </w:hyperlink>
    </w:p>
    <w:p w:rsidR="00CA1E62" w:rsidRDefault="00CA1E62" w:rsidP="00CA1E62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CA1E62" w:rsidRPr="00433A66" w:rsidRDefault="00CA1E62" w:rsidP="00CA1E62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433A66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</w:p>
    <w:p w:rsidR="00CA1E62" w:rsidRPr="008A3398" w:rsidRDefault="00CA1E62" w:rsidP="006F73A9">
      <w:pPr>
        <w:pStyle w:val="afd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061D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5D061D">
        <w:rPr>
          <w:rFonts w:ascii="Times New Roman" w:hAnsi="Times New Roman"/>
          <w:color w:val="000000"/>
          <w:sz w:val="24"/>
          <w:szCs w:val="24"/>
        </w:rPr>
        <w:t xml:space="preserve">, Б.А. Написание и защита диссертаций. Практическое руководство / Б.А. </w:t>
      </w:r>
      <w:proofErr w:type="spellStart"/>
      <w:r w:rsidRPr="005D061D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5D061D">
        <w:rPr>
          <w:rFonts w:ascii="Times New Roman" w:hAnsi="Times New Roman"/>
          <w:color w:val="000000"/>
          <w:sz w:val="24"/>
          <w:szCs w:val="24"/>
        </w:rPr>
        <w:t>. - М.</w:t>
      </w:r>
      <w:proofErr w:type="gramStart"/>
      <w:r w:rsidRPr="005D061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D061D">
        <w:rPr>
          <w:rFonts w:ascii="Times New Roman" w:hAnsi="Times New Roman"/>
          <w:color w:val="000000"/>
          <w:sz w:val="24"/>
          <w:szCs w:val="24"/>
        </w:rPr>
        <w:t xml:space="preserve"> Маросейка, 2011. - 198 с. - ЭБС «Университетская библиотека </w:t>
      </w:r>
      <w:r w:rsidRPr="005D061D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Pr="005D061D">
        <w:rPr>
          <w:rFonts w:ascii="Times New Roman" w:hAnsi="Times New Roman"/>
          <w:color w:val="000000"/>
          <w:sz w:val="24"/>
          <w:szCs w:val="24"/>
        </w:rPr>
        <w:t xml:space="preserve">. - URL: </w:t>
      </w:r>
      <w:hyperlink r:id="rId12" w:history="1">
        <w:r w:rsidRPr="005D061D">
          <w:rPr>
            <w:rFonts w:ascii="Times New Roman" w:hAnsi="Times New Roman"/>
            <w:color w:val="0000FF"/>
            <w:sz w:val="24"/>
            <w:szCs w:val="24"/>
            <w:u w:val="single"/>
          </w:rPr>
          <w:t>http://biblioclub.ru/index.php?page=book&amp;id=96478</w:t>
        </w:r>
      </w:hyperlink>
    </w:p>
    <w:p w:rsidR="00CA1E62" w:rsidRDefault="00CA1E62" w:rsidP="006F73A9">
      <w:pPr>
        <w:pStyle w:val="afd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Захаров, А., Захарова Т. Как написать и защитить диссертацию. - Питер, 2007. – 160 с. – 6 экз.</w:t>
      </w:r>
    </w:p>
    <w:p w:rsidR="00CA1E62" w:rsidRDefault="00CA1E62" w:rsidP="006F73A9">
      <w:pPr>
        <w:pStyle w:val="afd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Кузнецов И.Н. Научное исследование: методика проведения и оформление — Изд. 3-е,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 доп. - 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Дашков и К', 2007. - 460с. – </w:t>
      </w:r>
      <w:r w:rsidR="0007116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А.В., Мельников В.Н. Селективность рыболовства/А.В. Мельников, В.Н. Мельников. - Астрахань: АГТУ, 2005. - 376 с. 2</w:t>
      </w:r>
      <w:r w:rsidR="0007116E">
        <w:rPr>
          <w:sz w:val="24"/>
          <w:szCs w:val="24"/>
        </w:rPr>
        <w:t>4</w:t>
      </w:r>
      <w:r>
        <w:rPr>
          <w:sz w:val="24"/>
          <w:szCs w:val="24"/>
        </w:rPr>
        <w:t xml:space="preserve">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А.В, Мельников В.Н. Управление запасами промысловых рыб и охрана природы /А.В. Мельников, В.Н. Мельников.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Астрахань: АГТУ, 2010. - 484 с. 140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В.Н. Биотехнические основы промышленного рыболовства/ В.Н Мельн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ков. - М.: Легкая и пищевая промышленность, 1983. -216 с. </w:t>
      </w:r>
      <w:r w:rsidR="0007116E">
        <w:rPr>
          <w:sz w:val="24"/>
          <w:szCs w:val="24"/>
        </w:rPr>
        <w:t>3</w:t>
      </w:r>
      <w:r>
        <w:rPr>
          <w:sz w:val="24"/>
          <w:szCs w:val="24"/>
        </w:rPr>
        <w:t xml:space="preserve">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В.Н. Устройство орудий лова и технология добычи рыбы/ В.Н Мельников. - 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>, 1991. - 384 с. 3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Мельников В.Н. Экологическая кибернетика Часть 1,2/ В.Н Мельников, А.В. Мельн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ков. – Астрахань: АГТУ, 2010.- 382 с; 424 с. 151 </w:t>
      </w:r>
      <w:proofErr w:type="spellStart"/>
      <w:proofErr w:type="gramStart"/>
      <w:r>
        <w:rPr>
          <w:bCs/>
          <w:sz w:val="24"/>
          <w:szCs w:val="24"/>
        </w:rPr>
        <w:t>экз</w:t>
      </w:r>
      <w:proofErr w:type="spellEnd"/>
      <w:proofErr w:type="gramEnd"/>
      <w:r>
        <w:rPr>
          <w:bCs/>
          <w:sz w:val="24"/>
          <w:szCs w:val="24"/>
        </w:rPr>
        <w:t>, 125 экз.</w:t>
      </w:r>
    </w:p>
    <w:p w:rsidR="00CA1E62" w:rsidRDefault="00CA1E62" w:rsidP="006F73A9">
      <w:pPr>
        <w:pStyle w:val="affa"/>
        <w:numPr>
          <w:ilvl w:val="0"/>
          <w:numId w:val="9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В.Н., Лукашев В.Н. Техника промышленного рыболовства/В.Н. Мельников В.Н. Лукашов.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.: Легкая и пищевая промышленность, 1981.- 312 с. </w:t>
      </w:r>
      <w:r w:rsidR="0007116E"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 xml:space="preserve"> экз.</w:t>
      </w:r>
    </w:p>
    <w:p w:rsidR="00CA1E62" w:rsidRDefault="00CA1E62" w:rsidP="00CA1E62">
      <w:pPr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CA1E62" w:rsidRPr="0073615A" w:rsidRDefault="00CA1E62" w:rsidP="00CA1E62">
      <w:pPr>
        <w:ind w:firstLine="709"/>
        <w:rPr>
          <w:rFonts w:ascii="Times New Roman" w:hAnsi="Times New Roman"/>
          <w:color w:val="000000"/>
          <w:szCs w:val="24"/>
        </w:rPr>
      </w:pPr>
      <w:r w:rsidRPr="0073615A">
        <w:rPr>
          <w:rFonts w:ascii="Times New Roman" w:hAnsi="Times New Roman"/>
          <w:b/>
          <w:color w:val="000000"/>
          <w:szCs w:val="24"/>
        </w:rPr>
        <w:t xml:space="preserve">в) ресурсы информационно-телекоммуникационной сети «Интернет» -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5103"/>
        <w:gridCol w:w="4402"/>
      </w:tblGrid>
      <w:tr w:rsidR="00CA1E62" w:rsidRPr="0073615A" w:rsidTr="00CA1E62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CA1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615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Срок действия документа</w:t>
            </w:r>
          </w:p>
        </w:tc>
      </w:tr>
      <w:tr w:rsidR="00CA1E62" w:rsidRPr="0073615A" w:rsidTr="00CA1E62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CA1E62" w:rsidRPr="0073615A" w:rsidTr="00CA1E62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6F73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 xml:space="preserve">ЭБС «Университетская библиотека 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-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13" w:history="1"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19.02.2018 г. по 19.02.2019 г.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615A">
              <w:rPr>
                <w:rFonts w:ascii="Times New Roman" w:hAnsi="Times New Roman"/>
                <w:sz w:val="20"/>
                <w:szCs w:val="20"/>
              </w:rPr>
              <w:t>НексМедиа</w:t>
            </w:r>
            <w:proofErr w:type="spellEnd"/>
            <w:r w:rsidRPr="0073615A">
              <w:rPr>
                <w:rFonts w:ascii="Times New Roman" w:hAnsi="Times New Roman"/>
                <w:sz w:val="20"/>
                <w:szCs w:val="20"/>
              </w:rPr>
              <w:t>» (г. Москва)</w:t>
            </w:r>
          </w:p>
          <w:p w:rsidR="00CA1E62" w:rsidRPr="0073615A" w:rsidRDefault="00CA1E62" w:rsidP="00CA1E62">
            <w:pPr>
              <w:pStyle w:val="Style7"/>
              <w:widowControl/>
              <w:spacing w:line="240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73615A">
              <w:rPr>
                <w:bCs/>
                <w:sz w:val="20"/>
                <w:szCs w:val="20"/>
              </w:rPr>
              <w:t>Договор № 8 от 16.02.2018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16.02.2018 г. по 30.04.2019 г.</w:t>
            </w:r>
          </w:p>
        </w:tc>
      </w:tr>
      <w:tr w:rsidR="00CA1E62" w:rsidRPr="0073615A" w:rsidTr="00CA1E62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6F73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Электронный периодический правовой справочник «Г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рант»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01.01.2018 г. по 31.12.2018 г.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«Астрахань-Гарант-Сервис» (г. Астрахань)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№47/17 от 15.12.2017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15.12.2017 г. по 15.02.2019 г.</w:t>
            </w:r>
          </w:p>
        </w:tc>
      </w:tr>
      <w:tr w:rsidR="00CA1E62" w:rsidRPr="0073615A" w:rsidTr="00CA1E62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E62" w:rsidRPr="0073615A" w:rsidRDefault="00CA1E62" w:rsidP="006F73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3C63E4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CA1E62"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Справочно-правовая база  «Консультант Плюс»</w:t>
              </w:r>
            </w:hyperlink>
            <w:r w:rsidR="00CA1E62" w:rsidRPr="0073615A">
              <w:rPr>
                <w:rFonts w:ascii="Times New Roman" w:hAnsi="Times New Roman"/>
                <w:sz w:val="20"/>
                <w:szCs w:val="20"/>
              </w:rPr>
              <w:t xml:space="preserve"> локальная сеть АГТУ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01.11.2012 г.</w:t>
            </w:r>
          </w:p>
          <w:p w:rsidR="00CA1E62" w:rsidRPr="0073615A" w:rsidRDefault="00CA1E62" w:rsidP="00CA1E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ЗАО «Консультант-Плюс»  (г. Астрахань)</w:t>
            </w:r>
          </w:p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о сотрудничестве с библиотекой учебного зав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дения от 01.11.2012 г.  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E62" w:rsidRPr="0073615A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01.11.2012 г.</w:t>
            </w:r>
          </w:p>
        </w:tc>
      </w:tr>
    </w:tbl>
    <w:p w:rsidR="009E7A2B" w:rsidRPr="009E7A2B" w:rsidRDefault="00CA1E62" w:rsidP="009E7A2B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="009E7A2B" w:rsidRPr="009E7A2B">
        <w:rPr>
          <w:rFonts w:ascii="Times New Roman" w:hAnsi="Times New Roman"/>
          <w:b/>
          <w:color w:val="000000"/>
          <w:sz w:val="24"/>
          <w:szCs w:val="24"/>
        </w:rPr>
        <w:t>) методические указания для студентов</w:t>
      </w:r>
    </w:p>
    <w:p w:rsidR="009E7A2B" w:rsidRPr="009E7A2B" w:rsidRDefault="009E7A2B" w:rsidP="00217D33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217D3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217D33">
        <w:rPr>
          <w:rFonts w:ascii="Times New Roman" w:hAnsi="Times New Roman"/>
          <w:color w:val="000000"/>
          <w:sz w:val="24"/>
          <w:szCs w:val="24"/>
        </w:rPr>
        <w:t>Грозеску</w:t>
      </w:r>
      <w:proofErr w:type="spellEnd"/>
      <w:r w:rsidRPr="00217D33">
        <w:rPr>
          <w:rFonts w:ascii="Times New Roman" w:hAnsi="Times New Roman"/>
          <w:color w:val="000000"/>
          <w:sz w:val="24"/>
          <w:szCs w:val="24"/>
        </w:rPr>
        <w:t xml:space="preserve"> Ю.Н</w:t>
      </w:r>
      <w:r w:rsidRPr="00217D3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17D33" w:rsidRPr="00217D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7D33" w:rsidRPr="00217D33">
        <w:rPr>
          <w:rFonts w:ascii="Times New Roman" w:hAnsi="Times New Roman"/>
          <w:color w:val="000000"/>
          <w:sz w:val="24"/>
          <w:szCs w:val="24"/>
        </w:rPr>
        <w:t>Мельников А.В.</w:t>
      </w:r>
      <w:r w:rsidRPr="00217D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17D33">
        <w:rPr>
          <w:rFonts w:ascii="Times New Roman" w:hAnsi="Times New Roman"/>
          <w:color w:val="000000"/>
          <w:sz w:val="24"/>
          <w:szCs w:val="24"/>
        </w:rPr>
        <w:t>Преддипломная практика: учебно-методические матер</w:t>
      </w:r>
      <w:r w:rsidRPr="00217D33">
        <w:rPr>
          <w:rFonts w:ascii="Times New Roman" w:hAnsi="Times New Roman"/>
          <w:color w:val="000000"/>
          <w:sz w:val="24"/>
          <w:szCs w:val="24"/>
        </w:rPr>
        <w:t>и</w:t>
      </w:r>
      <w:r w:rsidRPr="00217D33">
        <w:rPr>
          <w:rFonts w:ascii="Times New Roman" w:hAnsi="Times New Roman"/>
          <w:color w:val="000000"/>
          <w:sz w:val="24"/>
          <w:szCs w:val="24"/>
        </w:rPr>
        <w:t xml:space="preserve">алы для студентов направления </w:t>
      </w:r>
      <w:r w:rsidR="00217D33" w:rsidRPr="00217D33">
        <w:rPr>
          <w:rFonts w:ascii="Times New Roman" w:hAnsi="Times New Roman"/>
          <w:sz w:val="24"/>
          <w:szCs w:val="24"/>
        </w:rPr>
        <w:t>35.04.08 «Промышленное рыболовство»</w:t>
      </w:r>
      <w:r w:rsidRPr="00217D33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217D33">
        <w:rPr>
          <w:rFonts w:ascii="Times New Roman" w:hAnsi="Times New Roman"/>
          <w:color w:val="000000"/>
          <w:sz w:val="24"/>
          <w:szCs w:val="24"/>
        </w:rPr>
        <w:t>Астрахан</w:t>
      </w:r>
      <w:proofErr w:type="spellEnd"/>
      <w:r w:rsidRPr="00217D3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217D33">
        <w:rPr>
          <w:rFonts w:ascii="Times New Roman" w:hAnsi="Times New Roman"/>
          <w:color w:val="000000"/>
          <w:sz w:val="24"/>
          <w:szCs w:val="24"/>
        </w:rPr>
        <w:t>техн</w:t>
      </w:r>
      <w:proofErr w:type="spellEnd"/>
      <w:r w:rsidRPr="00217D33">
        <w:rPr>
          <w:rFonts w:ascii="Times New Roman" w:hAnsi="Times New Roman"/>
          <w:color w:val="000000"/>
          <w:sz w:val="24"/>
          <w:szCs w:val="24"/>
        </w:rPr>
        <w:t>. ун-т </w:t>
      </w:r>
      <w:proofErr w:type="gramStart"/>
      <w:r w:rsidRPr="00217D33">
        <w:rPr>
          <w:rFonts w:ascii="Times New Roman" w:hAnsi="Times New Roman"/>
          <w:color w:val="000000"/>
          <w:sz w:val="24"/>
          <w:szCs w:val="24"/>
        </w:rPr>
        <w:t>—</w:t>
      </w:r>
      <w:r w:rsidRPr="00217D33">
        <w:rPr>
          <w:rFonts w:ascii="Times New Roman" w:hAnsi="Times New Roman"/>
          <w:sz w:val="24"/>
          <w:szCs w:val="24"/>
        </w:rPr>
        <w:t>А</w:t>
      </w:r>
      <w:proofErr w:type="gramEnd"/>
      <w:r w:rsidRPr="00217D33">
        <w:rPr>
          <w:rFonts w:ascii="Times New Roman" w:hAnsi="Times New Roman"/>
          <w:sz w:val="24"/>
          <w:szCs w:val="24"/>
        </w:rPr>
        <w:t>страхань [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http</w:t>
      </w:r>
      <w:r w:rsidR="00217D33" w:rsidRPr="00217D33">
        <w:rPr>
          <w:rFonts w:ascii="Times New Roman" w:hAnsi="Times New Roman"/>
          <w:sz w:val="24"/>
          <w:szCs w:val="24"/>
        </w:rPr>
        <w:t>://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portal</w:t>
      </w:r>
      <w:r w:rsidR="00217D33" w:rsidRPr="00217D33">
        <w:rPr>
          <w:rFonts w:ascii="Times New Roman" w:hAnsi="Times New Roman"/>
          <w:sz w:val="24"/>
          <w:szCs w:val="24"/>
        </w:rPr>
        <w:t>.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astu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.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org</w:t>
      </w:r>
      <w:r w:rsidR="00217D33" w:rsidRPr="00217D33">
        <w:rPr>
          <w:rFonts w:ascii="Times New Roman" w:hAnsi="Times New Roman"/>
          <w:sz w:val="24"/>
          <w:szCs w:val="24"/>
        </w:rPr>
        <w:t>/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pluginfile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.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/105297/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course</w:t>
      </w:r>
      <w:r w:rsidR="00217D33" w:rsidRPr="00217D33">
        <w:rPr>
          <w:rFonts w:ascii="Times New Roman" w:hAnsi="Times New Roman"/>
          <w:sz w:val="24"/>
          <w:szCs w:val="24"/>
        </w:rPr>
        <w:t>/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overviewfiles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/%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0%9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C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5%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1%82%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BE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4%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8%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1%87%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5%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1%81%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BA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8%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5%20%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1%83%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BA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7%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BD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8%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F</w:t>
      </w:r>
      <w:r w:rsidR="00217D33" w:rsidRPr="00217D33">
        <w:rPr>
          <w:rFonts w:ascii="Times New Roman" w:hAnsi="Times New Roman"/>
          <w:sz w:val="24"/>
          <w:szCs w:val="24"/>
        </w:rPr>
        <w:t>%20%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BF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BE</w:t>
      </w:r>
      <w:r w:rsidR="00217D33" w:rsidRPr="00217D33">
        <w:rPr>
          <w:rFonts w:ascii="Times New Roman" w:hAnsi="Times New Roman"/>
          <w:sz w:val="24"/>
          <w:szCs w:val="24"/>
        </w:rPr>
        <w:t>%20%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BF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5%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4%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4%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8%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BF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BB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BE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BC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BD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BE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9%20%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BF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BA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1%82%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8%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BA</w:t>
      </w:r>
      <w:r w:rsidR="00217D33" w:rsidRPr="00217D33">
        <w:rPr>
          <w:rFonts w:ascii="Times New Roman" w:hAnsi="Times New Roman"/>
          <w:sz w:val="24"/>
          <w:szCs w:val="24"/>
        </w:rPr>
        <w:t>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D</w:t>
      </w:r>
      <w:r w:rsidR="00217D33" w:rsidRPr="00217D33">
        <w:rPr>
          <w:rFonts w:ascii="Times New Roman" w:hAnsi="Times New Roman"/>
          <w:sz w:val="24"/>
          <w:szCs w:val="24"/>
        </w:rPr>
        <w:t>0%</w:t>
      </w:r>
      <w:r w:rsidR="00217D33" w:rsidRPr="00217D33">
        <w:rPr>
          <w:rFonts w:ascii="Times New Roman" w:hAnsi="Times New Roman"/>
          <w:sz w:val="24"/>
          <w:szCs w:val="24"/>
          <w:lang w:val="en-US"/>
        </w:rPr>
        <w:t>B</w:t>
      </w:r>
      <w:r w:rsidR="00217D33" w:rsidRPr="00217D33">
        <w:rPr>
          <w:rFonts w:ascii="Times New Roman" w:hAnsi="Times New Roman"/>
          <w:sz w:val="24"/>
          <w:szCs w:val="24"/>
        </w:rPr>
        <w:t>5%2035_04_08.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?</w:t>
      </w:r>
      <w:proofErr w:type="spellStart"/>
      <w:r w:rsidR="00217D33" w:rsidRPr="00217D33">
        <w:rPr>
          <w:rFonts w:ascii="Times New Roman" w:hAnsi="Times New Roman"/>
          <w:sz w:val="24"/>
          <w:szCs w:val="24"/>
          <w:lang w:val="en-US"/>
        </w:rPr>
        <w:t>forcedownload</w:t>
      </w:r>
      <w:proofErr w:type="spellEnd"/>
      <w:r w:rsidR="00217D33" w:rsidRPr="00217D33">
        <w:rPr>
          <w:rFonts w:ascii="Times New Roman" w:hAnsi="Times New Roman"/>
          <w:sz w:val="24"/>
          <w:szCs w:val="24"/>
        </w:rPr>
        <w:t>=1</w:t>
      </w:r>
      <w:r w:rsidRPr="00217D33">
        <w:rPr>
          <w:rFonts w:ascii="Times New Roman" w:hAnsi="Times New Roman"/>
          <w:sz w:val="24"/>
          <w:szCs w:val="24"/>
        </w:rPr>
        <w:t>]</w:t>
      </w:r>
      <w:r w:rsidRPr="00217D33">
        <w:rPr>
          <w:rFonts w:ascii="Times New Roman" w:hAnsi="Times New Roman"/>
          <w:color w:val="000000"/>
          <w:sz w:val="24"/>
          <w:szCs w:val="24"/>
        </w:rPr>
        <w:t>.</w:t>
      </w:r>
    </w:p>
    <w:p w:rsidR="00CA1E62" w:rsidRPr="00AF1E6E" w:rsidRDefault="00CA1E62" w:rsidP="00CA1E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AF1E6E">
        <w:rPr>
          <w:rFonts w:ascii="Times New Roman" w:hAnsi="Times New Roman"/>
          <w:b/>
          <w:color w:val="000000"/>
          <w:sz w:val="24"/>
          <w:szCs w:val="24"/>
        </w:rPr>
        <w:t>) перечень информационных технологий, используемых при осуществлении образов</w:t>
      </w:r>
      <w:r w:rsidRPr="00AF1E6E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F1E6E">
        <w:rPr>
          <w:rFonts w:ascii="Times New Roman" w:hAnsi="Times New Roman"/>
          <w:b/>
          <w:color w:val="000000"/>
          <w:sz w:val="24"/>
          <w:szCs w:val="24"/>
        </w:rPr>
        <w:t>тельного процесса по производственной практике, включая перечень лицензионного программного обеспечения и информационных справочных систем</w:t>
      </w:r>
    </w:p>
    <w:p w:rsidR="00CA1E62" w:rsidRPr="00AF1E6E" w:rsidRDefault="00CA1E62" w:rsidP="00CA1E6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1E6E">
        <w:rPr>
          <w:rFonts w:ascii="Times New Roman" w:hAnsi="Times New Roman"/>
          <w:iCs/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6807"/>
      </w:tblGrid>
      <w:tr w:rsidR="00CA1E62" w:rsidRPr="00AF1E6E" w:rsidTr="00CA1E62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AF1E6E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</w:t>
            </w: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AF1E6E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</w:t>
            </w:r>
          </w:p>
        </w:tc>
      </w:tr>
      <w:tr w:rsidR="00CA1E62" w:rsidRPr="00AF1E6E" w:rsidTr="00CA1E62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AF1E6E" w:rsidRDefault="00CA1E62" w:rsidP="00CA1E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портал 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AF1E6E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АГТУ построен на обучающей вирт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альной среде </w:t>
            </w:r>
            <w:proofErr w:type="spellStart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- классов, так и для трад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ционного обучения. Портал разделен на «открытую» (общед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ступную) и «закрытую» части. Доступ к закрытой части ос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ществляется после предъявления персональной пары «логин-пароль» преподавателем или студентом.</w:t>
            </w:r>
          </w:p>
        </w:tc>
      </w:tr>
      <w:tr w:rsidR="00CA1E62" w:rsidRPr="00AF1E6E" w:rsidTr="00CA1E62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AF1E6E" w:rsidRDefault="003C63E4" w:rsidP="00CA1E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CA1E62" w:rsidRPr="00AF1E6E">
                <w:rPr>
                  <w:rFonts w:ascii="Times New Roman" w:hAnsi="Times New Roman"/>
                  <w:color w:val="000000"/>
                  <w:sz w:val="24"/>
                  <w:szCs w:val="24"/>
                </w:rPr>
                <w:t>Электронно-библиотечная система</w:t>
              </w:r>
            </w:hyperlink>
            <w:r w:rsidR="00CA1E62"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ФГБОУ ВО «АГТУ»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AF1E6E" w:rsidRDefault="00CA1E62" w:rsidP="00CA1E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доступ к электронно-библиотечным системам издательств, например, ЭБС «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УНИВЕРСИТЕТСКАЯ БИ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Б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ЛИОТЕКА ON-LINE»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</w:tbl>
    <w:p w:rsidR="00CA1E62" w:rsidRPr="00AF1E6E" w:rsidRDefault="00CA1E62" w:rsidP="00CA1E6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CA1E62" w:rsidRPr="00AF1E6E" w:rsidRDefault="00CA1E62" w:rsidP="00CA1E6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1E6E">
        <w:rPr>
          <w:rFonts w:ascii="Times New Roman" w:hAnsi="Times New Roman"/>
          <w:iCs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18"/>
        <w:gridCol w:w="6477"/>
      </w:tblGrid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 в реестре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Chrome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(№2.14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Браузер</w:t>
            </w:r>
          </w:p>
        </w:tc>
      </w:tr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lastRenderedPageBreak/>
              <w:t>Kaspersky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Antivirus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(№12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 xml:space="preserve">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Средство антивирусной защиты</w:t>
            </w:r>
          </w:p>
        </w:tc>
      </w:tr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OpenOffice.org 3.3 (№2.22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Программное обеспечение для работы с электронными д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</w:tc>
      </w:tr>
      <w:tr w:rsidR="00CA1E62" w:rsidRPr="007D10DF" w:rsidTr="00CA1E62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7-Zip 16.02 (№2.4 в реестре)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62" w:rsidRPr="007D10DF" w:rsidRDefault="00CA1E62" w:rsidP="00CA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Архиватор</w:t>
            </w:r>
          </w:p>
        </w:tc>
      </w:tr>
    </w:tbl>
    <w:p w:rsidR="00CA1E62" w:rsidRPr="00AF1E6E" w:rsidRDefault="00CA1E62" w:rsidP="00CA1E6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A1E62" w:rsidRDefault="00CA1E62" w:rsidP="00CA1E6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F1E6E">
        <w:rPr>
          <w:rFonts w:ascii="Times New Roman" w:hAnsi="Times New Roman"/>
          <w:color w:val="000000"/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Soft</w:t>
      </w:r>
      <w:r w:rsidRPr="00AF1E6E">
        <w:rPr>
          <w:rFonts w:ascii="Times New Roman" w:hAnsi="Times New Roman"/>
          <w:color w:val="000000"/>
          <w:sz w:val="24"/>
          <w:szCs w:val="24"/>
        </w:rPr>
        <w:t>\Список Лицензий.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AF1E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7A2B" w:rsidRPr="009E7A2B" w:rsidRDefault="009E7A2B" w:rsidP="009E7A2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E7A2B" w:rsidRPr="009E7A2B" w:rsidRDefault="009E7A2B" w:rsidP="00831262">
      <w:pPr>
        <w:spacing w:after="0" w:line="240" w:lineRule="auto"/>
        <w:ind w:left="360"/>
        <w:jc w:val="center"/>
        <w:rPr>
          <w:rFonts w:ascii="Times New Roman" w:eastAsia="SimSun" w:hAnsi="Times New Roman"/>
          <w:b/>
          <w:color w:val="000000"/>
          <w:sz w:val="24"/>
        </w:rPr>
      </w:pPr>
      <w:r w:rsidRPr="009E7A2B">
        <w:rPr>
          <w:rFonts w:ascii="Times New Roman" w:eastAsia="SimSun" w:hAnsi="Times New Roman"/>
          <w:b/>
          <w:color w:val="000000"/>
          <w:sz w:val="24"/>
        </w:rPr>
        <w:t>8.</w:t>
      </w:r>
      <w:r>
        <w:rPr>
          <w:rFonts w:ascii="Times New Roman" w:eastAsia="SimSun" w:hAnsi="Times New Roman"/>
          <w:b/>
          <w:color w:val="000000"/>
          <w:sz w:val="24"/>
        </w:rPr>
        <w:t xml:space="preserve"> </w:t>
      </w:r>
      <w:r w:rsidRPr="009E7A2B">
        <w:rPr>
          <w:rFonts w:ascii="Times New Roman" w:eastAsia="SimSun" w:hAnsi="Times New Roman"/>
          <w:b/>
          <w:color w:val="000000"/>
          <w:sz w:val="24"/>
        </w:rPr>
        <w:t xml:space="preserve">Материально-техническое обеспечение </w:t>
      </w:r>
      <w:r w:rsidR="00613DA4" w:rsidRPr="00613DA4">
        <w:rPr>
          <w:rFonts w:ascii="Times New Roman" w:eastAsia="Times New Roman" w:hAnsi="Times New Roman"/>
          <w:b/>
          <w:sz w:val="24"/>
          <w:szCs w:val="24"/>
          <w:lang w:eastAsia="ru-RU"/>
        </w:rPr>
        <w:t>преддипломной практики</w:t>
      </w:r>
      <w:r w:rsidRPr="009E7A2B">
        <w:rPr>
          <w:rFonts w:ascii="Times New Roman" w:eastAsia="SimSun" w:hAnsi="Times New Roman"/>
          <w:b/>
          <w:color w:val="000000"/>
          <w:sz w:val="24"/>
        </w:rPr>
        <w:t xml:space="preserve"> </w:t>
      </w:r>
      <w:proofErr w:type="spellStart"/>
      <w:proofErr w:type="gramStart"/>
      <w:r w:rsidRPr="009E7A2B">
        <w:rPr>
          <w:rFonts w:ascii="Times New Roman" w:eastAsia="SimSun" w:hAnsi="Times New Roman"/>
          <w:b/>
          <w:color w:val="000000"/>
          <w:sz w:val="24"/>
        </w:rPr>
        <w:t>практики</w:t>
      </w:r>
      <w:proofErr w:type="spellEnd"/>
      <w:proofErr w:type="gramEnd"/>
    </w:p>
    <w:p w:rsidR="00831262" w:rsidRPr="00831262" w:rsidRDefault="009E7A2B" w:rsidP="00831262">
      <w:pPr>
        <w:pStyle w:val="Default"/>
        <w:ind w:firstLine="567"/>
        <w:jc w:val="both"/>
      </w:pPr>
      <w:r w:rsidRPr="009E7A2B">
        <w:t>Материальная база рыбо</w:t>
      </w:r>
      <w:r w:rsidR="00831262">
        <w:t>добывающих</w:t>
      </w:r>
      <w:r w:rsidRPr="009E7A2B">
        <w:t xml:space="preserve"> предприятий, научно-исследовательских орган</w:t>
      </w:r>
      <w:r w:rsidRPr="009E7A2B">
        <w:t>и</w:t>
      </w:r>
      <w:r w:rsidRPr="009E7A2B">
        <w:t xml:space="preserve">заций, </w:t>
      </w:r>
      <w:r w:rsidR="00831262" w:rsidRPr="00831262">
        <w:t xml:space="preserve">Материальная база рыбоводных предприятий, научно-исследовательских организаций, малых инновационных предприятий и структурных подразделений АГТУ в которые согласно распоряжению и в соответствии с заключенными договорами студенты направляются для прохождения </w:t>
      </w:r>
      <w:r w:rsidR="00613DA4">
        <w:t>преддипломной практики.</w:t>
      </w:r>
      <w:r w:rsidR="00831262" w:rsidRPr="00831262">
        <w:t xml:space="preserve"> </w:t>
      </w:r>
    </w:p>
    <w:p w:rsidR="00217D33" w:rsidRDefault="00217D33" w:rsidP="00B432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2B1" w:rsidRDefault="00B432B1" w:rsidP="00B432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0CC">
        <w:rPr>
          <w:rFonts w:ascii="Times New Roman" w:hAnsi="Times New Roman"/>
          <w:sz w:val="24"/>
          <w:szCs w:val="24"/>
        </w:rPr>
        <w:t>В АГТУ для организации практики используется следующее МТО:</w:t>
      </w:r>
    </w:p>
    <w:p w:rsidR="005D5080" w:rsidRDefault="005D5080" w:rsidP="005D5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3968"/>
        <w:gridCol w:w="3650"/>
      </w:tblGrid>
      <w:tr w:rsidR="005D5080" w:rsidRPr="007D10DF" w:rsidTr="00961586">
        <w:trPr>
          <w:trHeight w:val="486"/>
        </w:trPr>
        <w:tc>
          <w:tcPr>
            <w:tcW w:w="1189" w:type="pct"/>
          </w:tcPr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Наименование спец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помещений и помещений для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ятельной работы</w:t>
            </w:r>
          </w:p>
        </w:tc>
        <w:tc>
          <w:tcPr>
            <w:tcW w:w="1985" w:type="pct"/>
          </w:tcPr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Оснащенность специальных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помещений и помещений для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1826" w:type="pct"/>
          </w:tcPr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лицензионного</w:t>
            </w:r>
            <w:proofErr w:type="gramEnd"/>
          </w:p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программного обеспечения.</w:t>
            </w:r>
          </w:p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подтверждающего</w:t>
            </w:r>
            <w:proofErr w:type="gramEnd"/>
          </w:p>
          <w:p w:rsidR="005D5080" w:rsidRPr="007D10DF" w:rsidRDefault="005D5080" w:rsidP="005D5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</w:tc>
      </w:tr>
    </w:tbl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377"/>
        <w:gridCol w:w="3974"/>
        <w:gridCol w:w="3644"/>
      </w:tblGrid>
      <w:tr w:rsidR="003C63E4" w:rsidRPr="00474142" w:rsidTr="005D5080">
        <w:tc>
          <w:tcPr>
            <w:tcW w:w="1189" w:type="pct"/>
          </w:tcPr>
          <w:p w:rsidR="003C63E4" w:rsidRPr="00006D30" w:rsidRDefault="003C63E4" w:rsidP="003C63E4">
            <w:pPr>
              <w:spacing w:after="0" w:line="240" w:lineRule="auto"/>
            </w:pPr>
            <w:r w:rsidRPr="00006D30">
              <w:t>Аудитория для провед</w:t>
            </w:r>
            <w:r w:rsidRPr="00006D30">
              <w:t>е</w:t>
            </w:r>
            <w:r w:rsidRPr="00006D30">
              <w:t>ния практических зан</w:t>
            </w:r>
            <w:r w:rsidRPr="00006D30">
              <w:t>я</w:t>
            </w:r>
            <w:r w:rsidRPr="00006D30">
              <w:t>тий</w:t>
            </w:r>
            <w:r w:rsidRPr="00006D30">
              <w:rPr>
                <w:rFonts w:eastAsia="Calibri" w:cs="Calibri"/>
              </w:rPr>
              <w:t xml:space="preserve">, </w:t>
            </w:r>
            <w:r w:rsidRPr="00006D30">
              <w:t>текущего контроля и промежуточной атт</w:t>
            </w:r>
            <w:r w:rsidRPr="00006D30">
              <w:t>е</w:t>
            </w:r>
            <w:r w:rsidRPr="00006D30">
              <w:t>стации, групповых и индивидуальных ко</w:t>
            </w:r>
            <w:r w:rsidRPr="00006D30">
              <w:t>н</w:t>
            </w:r>
            <w:r w:rsidRPr="00006D30">
              <w:t xml:space="preserve">сультаций, 3.306 </w:t>
            </w:r>
            <w:r w:rsidRPr="00006D30">
              <w:rPr>
                <w:rFonts w:eastAsia="Calibri" w:cs="Calibri"/>
              </w:rPr>
              <w:t>г. Ас</w:t>
            </w:r>
            <w:r w:rsidRPr="00006D30">
              <w:rPr>
                <w:rFonts w:eastAsia="Calibri" w:cs="Calibri"/>
              </w:rPr>
              <w:t>т</w:t>
            </w:r>
            <w:r w:rsidRPr="00006D30">
              <w:rPr>
                <w:rFonts w:eastAsia="Calibri" w:cs="Calibri"/>
              </w:rPr>
              <w:t xml:space="preserve">рахань, ул. Татищева, 16, </w:t>
            </w:r>
            <w:r w:rsidRPr="00006D30">
              <w:t xml:space="preserve">(Литер П) </w:t>
            </w:r>
          </w:p>
          <w:p w:rsidR="003C63E4" w:rsidRPr="00006D30" w:rsidRDefault="003C63E4" w:rsidP="003C63E4">
            <w:pPr>
              <w:spacing w:after="0" w:line="240" w:lineRule="auto"/>
            </w:pPr>
          </w:p>
        </w:tc>
        <w:tc>
          <w:tcPr>
            <w:tcW w:w="1988" w:type="pct"/>
          </w:tcPr>
          <w:p w:rsidR="003C63E4" w:rsidRPr="00006D30" w:rsidRDefault="003C63E4" w:rsidP="003C63E4">
            <w:pPr>
              <w:spacing w:after="0" w:line="240" w:lineRule="auto"/>
            </w:pPr>
            <w:proofErr w:type="gramStart"/>
            <w:r w:rsidRPr="00006D30">
              <w:t>Аудитория на 22 посадочных мест, обор</w:t>
            </w:r>
            <w:r w:rsidRPr="00006D30">
              <w:t>у</w:t>
            </w:r>
            <w:r w:rsidRPr="00006D30">
              <w:t>дованная учебной мебелью: столы, стулья для обучающихся; стол, стул для препод</w:t>
            </w:r>
            <w:r w:rsidRPr="00006D30">
              <w:t>а</w:t>
            </w:r>
            <w:r w:rsidRPr="00006D30">
              <w:t xml:space="preserve">вателя; доска. </w:t>
            </w:r>
            <w:proofErr w:type="gramEnd"/>
          </w:p>
          <w:p w:rsidR="003C63E4" w:rsidRPr="00006D30" w:rsidRDefault="003C63E4" w:rsidP="003C63E4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b/>
              </w:rPr>
              <w:t>Наглядные пособия:</w:t>
            </w:r>
          </w:p>
          <w:p w:rsidR="003C63E4" w:rsidRPr="00006D30" w:rsidRDefault="003C63E4" w:rsidP="003C63E4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>Карта Мирового океана-1 шт.</w:t>
            </w:r>
          </w:p>
          <w:p w:rsidR="003C63E4" w:rsidRPr="00006D30" w:rsidRDefault="003C63E4" w:rsidP="003C63E4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>Карта «</w:t>
            </w:r>
            <w:proofErr w:type="spellStart"/>
            <w:r w:rsidRPr="00006D30">
              <w:rPr>
                <w:rFonts w:eastAsia="Calibri"/>
              </w:rPr>
              <w:t>Рыбопродуктивность</w:t>
            </w:r>
            <w:proofErr w:type="spellEnd"/>
            <w:r w:rsidRPr="00006D30">
              <w:rPr>
                <w:rFonts w:eastAsia="Calibri"/>
              </w:rPr>
              <w:t xml:space="preserve"> Мирового океана»-1 шт.</w:t>
            </w:r>
          </w:p>
          <w:p w:rsidR="003C63E4" w:rsidRPr="00006D30" w:rsidRDefault="003C63E4" w:rsidP="003C63E4">
            <w:pPr>
              <w:spacing w:after="0" w:line="240" w:lineRule="auto"/>
              <w:rPr>
                <w:b/>
              </w:rPr>
            </w:pPr>
            <w:r w:rsidRPr="00006D30">
              <w:rPr>
                <w:rFonts w:eastAsia="Calibri"/>
              </w:rPr>
              <w:t>Карта «Промысловые районы Мирового океана»-1 шт.</w:t>
            </w:r>
          </w:p>
        </w:tc>
        <w:tc>
          <w:tcPr>
            <w:tcW w:w="1823" w:type="pct"/>
          </w:tcPr>
          <w:p w:rsidR="003C63E4" w:rsidRPr="00006D30" w:rsidRDefault="003C63E4" w:rsidP="003C63E4">
            <w:pPr>
              <w:spacing w:after="0" w:line="240" w:lineRule="auto"/>
            </w:pPr>
            <w:proofErr w:type="spellStart"/>
            <w:r w:rsidRPr="00006D30">
              <w:t>AdobeReader</w:t>
            </w:r>
            <w:proofErr w:type="spellEnd"/>
            <w:r w:rsidRPr="00006D30">
              <w:t xml:space="preserve"> (№2 в реестре </w:t>
            </w:r>
            <w:proofErr w:type="gramStart"/>
            <w:r w:rsidRPr="00006D30">
              <w:t>прикладн</w:t>
            </w:r>
            <w:r w:rsidRPr="00006D30">
              <w:t>о</w:t>
            </w:r>
            <w:r w:rsidRPr="00006D30">
              <w:t>го</w:t>
            </w:r>
            <w:proofErr w:type="gramEnd"/>
            <w:r w:rsidRPr="00006D30">
              <w:t xml:space="preserve"> ПО)</w:t>
            </w:r>
          </w:p>
          <w:p w:rsidR="003C63E4" w:rsidRPr="00006D30" w:rsidRDefault="003C63E4" w:rsidP="003C63E4">
            <w:pPr>
              <w:spacing w:after="0" w:line="240" w:lineRule="auto"/>
            </w:pPr>
            <w:r w:rsidRPr="00006D30">
              <w:t>7-Zip 16.02 (№2.4 в реестре)</w:t>
            </w:r>
          </w:p>
          <w:p w:rsidR="003C63E4" w:rsidRPr="00006D30" w:rsidRDefault="003C63E4" w:rsidP="003C63E4">
            <w:pPr>
              <w:spacing w:after="0" w:line="240" w:lineRule="auto"/>
            </w:pPr>
            <w:proofErr w:type="spellStart"/>
            <w:r w:rsidRPr="00006D30">
              <w:t>Google</w:t>
            </w:r>
            <w:proofErr w:type="spellEnd"/>
            <w:r w:rsidRPr="00006D30">
              <w:t xml:space="preserve"> </w:t>
            </w:r>
            <w:proofErr w:type="spellStart"/>
            <w:r w:rsidRPr="00006D30">
              <w:t>Chrome</w:t>
            </w:r>
            <w:proofErr w:type="spellEnd"/>
            <w:r w:rsidRPr="00006D30">
              <w:t xml:space="preserve"> (№2.14 в реестре)</w:t>
            </w:r>
          </w:p>
          <w:p w:rsidR="003C63E4" w:rsidRPr="00006D30" w:rsidRDefault="003C63E4" w:rsidP="003C63E4">
            <w:pPr>
              <w:spacing w:after="0" w:line="240" w:lineRule="auto"/>
            </w:pPr>
            <w:proofErr w:type="spellStart"/>
            <w:r w:rsidRPr="00006D30">
              <w:t>Mathcad</w:t>
            </w:r>
            <w:proofErr w:type="spellEnd"/>
            <w:r w:rsidRPr="00006D30">
              <w:t xml:space="preserve"> 15 (№219 в реестре)</w:t>
            </w:r>
          </w:p>
          <w:p w:rsidR="003C63E4" w:rsidRPr="00006D30" w:rsidRDefault="003C63E4" w:rsidP="003C63E4">
            <w:pPr>
              <w:spacing w:after="0" w:line="240" w:lineRule="auto"/>
            </w:pPr>
            <w:proofErr w:type="spellStart"/>
            <w:r w:rsidRPr="00006D30">
              <w:t>FoxitReader</w:t>
            </w:r>
            <w:proofErr w:type="spellEnd"/>
            <w:r w:rsidRPr="00006D30">
              <w:t xml:space="preserve"> 7.3.6.321 (№2.12 в реестре)</w:t>
            </w:r>
          </w:p>
          <w:p w:rsidR="003C63E4" w:rsidRPr="00006D30" w:rsidRDefault="003C63E4" w:rsidP="003C63E4">
            <w:pPr>
              <w:spacing w:after="0" w:line="240" w:lineRule="auto"/>
            </w:pPr>
            <w:r w:rsidRPr="00006D30">
              <w:t>OpenOffice.org 3.3 (№2.22 в реестре)</w:t>
            </w:r>
          </w:p>
          <w:p w:rsidR="003C63E4" w:rsidRPr="00006D30" w:rsidRDefault="003C63E4" w:rsidP="003C63E4">
            <w:pPr>
              <w:spacing w:after="0" w:line="240" w:lineRule="auto"/>
            </w:pPr>
            <w:proofErr w:type="spellStart"/>
            <w:r w:rsidRPr="00006D30">
              <w:t>Kaspersky</w:t>
            </w:r>
            <w:proofErr w:type="spellEnd"/>
            <w:r w:rsidRPr="00006D30">
              <w:t xml:space="preserve"> </w:t>
            </w:r>
            <w:proofErr w:type="spellStart"/>
            <w:r w:rsidRPr="00006D30">
              <w:t>Antivirus</w:t>
            </w:r>
            <w:proofErr w:type="spellEnd"/>
            <w:r w:rsidRPr="00006D30">
              <w:t xml:space="preserve"> (№12 в реестре </w:t>
            </w:r>
            <w:proofErr w:type="gramStart"/>
            <w:r w:rsidRPr="00006D30">
              <w:t>прикладного</w:t>
            </w:r>
            <w:proofErr w:type="gramEnd"/>
            <w:r w:rsidRPr="00006D30">
              <w:t xml:space="preserve"> ПО)</w:t>
            </w:r>
          </w:p>
          <w:p w:rsidR="003C63E4" w:rsidRPr="00006D30" w:rsidRDefault="003C63E4" w:rsidP="003C63E4">
            <w:pPr>
              <w:spacing w:after="0" w:line="240" w:lineRule="auto"/>
            </w:pPr>
            <w:r w:rsidRPr="00006D30">
              <w:t>Компас- 3D V16(№2.28 в реестре)</w:t>
            </w:r>
          </w:p>
        </w:tc>
      </w:tr>
    </w:tbl>
    <w:p w:rsidR="00831262" w:rsidRPr="00831262" w:rsidRDefault="00831262" w:rsidP="00831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="00613DA4">
        <w:rPr>
          <w:rFonts w:ascii="Times New Roman" w:eastAsia="Times New Roman" w:hAnsi="Times New Roman"/>
          <w:sz w:val="24"/>
          <w:szCs w:val="24"/>
          <w:lang w:eastAsia="ru-RU"/>
        </w:rPr>
        <w:t>преддипломной практики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наличием в </w:t>
      </w: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АГТУ 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библиотеки, в том числе электронной, предоставляющей обучающимся доступ к профессиональным базам данных, информационным справочным и поисковым системам, а также иным информацио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ным ресурсам.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укомплектован изданиями учебной, учебно-методической, научной и иной литературы, включая периодические издания с обеспечением каждому обуч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ющемуся индивидуального доступа к указанной системе посредством сети «Интернет»). </w:t>
      </w:r>
      <w:proofErr w:type="gramEnd"/>
    </w:p>
    <w:p w:rsidR="00831262" w:rsidRPr="00831262" w:rsidRDefault="00831262" w:rsidP="008312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</w:p>
    <w:p w:rsidR="00831262" w:rsidRPr="00831262" w:rsidRDefault="00831262" w:rsidP="00831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составлена в соответствии с требованиями ФГОС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подготовки </w:t>
      </w:r>
      <w:r w:rsidRPr="00831262">
        <w:rPr>
          <w:rFonts w:ascii="Times New Roman" w:eastAsia="Times New Roman" w:hAnsi="Times New Roman"/>
          <w:bCs/>
          <w:sz w:val="24"/>
          <w:szCs w:val="24"/>
          <w:lang w:eastAsia="ru-RU"/>
        </w:rPr>
        <w:t>35.04.08 «Промышленное рыболовство»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262" w:rsidRDefault="008312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831262" w:rsidRPr="00831262" w:rsidRDefault="00831262" w:rsidP="00831262">
      <w:pPr>
        <w:pageBreakBefore/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программе «Преддипломная практика» </w:t>
      </w:r>
    </w:p>
    <w:p w:rsidR="00831262" w:rsidRPr="00831262" w:rsidRDefault="00831262" w:rsidP="00831262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</w:pPr>
      <w:r w:rsidRPr="00831262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Рассмотрено на Учебно-методическом совете,</w:t>
      </w:r>
    </w:p>
    <w:p w:rsidR="005D5080" w:rsidRPr="00F97F07" w:rsidRDefault="005D5080" w:rsidP="005D5080">
      <w:pPr>
        <w:pStyle w:val="af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F97F07">
        <w:rPr>
          <w:rFonts w:ascii="Times New Roman" w:hAnsi="Times New Roman"/>
          <w:color w:val="000000"/>
          <w:sz w:val="24"/>
          <w:szCs w:val="24"/>
        </w:rPr>
        <w:t>№ 3 от  «20» июня 2018г.</w:t>
      </w: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262" w:rsidRPr="00831262" w:rsidRDefault="00831262" w:rsidP="00831262">
      <w:pPr>
        <w:shd w:val="clear" w:color="auto" w:fill="FFFFFF"/>
        <w:tabs>
          <w:tab w:val="left" w:pos="0"/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3126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ФОНД ОЦЕНОЧНЫХ СРЕДСТВ</w:t>
      </w: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62" w:rsidRPr="00831262" w:rsidRDefault="00831262" w:rsidP="00831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4001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816" w:rsidRDefault="00841816" w:rsidP="006F73A9">
      <w:pPr>
        <w:numPr>
          <w:ilvl w:val="1"/>
          <w:numId w:val="4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841816" w:rsidSect="00B01035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831262" w:rsidRPr="00831262" w:rsidRDefault="00831262" w:rsidP="005D5080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Перечень компетенций, формируемых в ходе прохождения </w:t>
      </w:r>
      <w:r w:rsidR="005D5080">
        <w:rPr>
          <w:rFonts w:ascii="Times New Roman" w:hAnsi="Times New Roman"/>
          <w:b/>
          <w:color w:val="000000"/>
          <w:sz w:val="24"/>
          <w:szCs w:val="24"/>
        </w:rPr>
        <w:t>преддипломной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 xml:space="preserve"> практики с указанием этапов их формирования в пр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цессе освоения образовательной программы</w:t>
      </w:r>
      <w:r w:rsidR="005D5080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A445D9">
        <w:rPr>
          <w:rFonts w:ascii="Times New Roman" w:hAnsi="Times New Roman"/>
          <w:color w:val="000000"/>
          <w:sz w:val="24"/>
          <w:szCs w:val="24"/>
        </w:rPr>
        <w:t>П</w:t>
      </w:r>
      <w:r w:rsidRPr="00831262">
        <w:rPr>
          <w:rFonts w:ascii="Times New Roman" w:hAnsi="Times New Roman"/>
          <w:color w:val="000000"/>
          <w:sz w:val="24"/>
          <w:szCs w:val="24"/>
        </w:rPr>
        <w:t>К-</w:t>
      </w:r>
      <w:r w:rsidR="00A445D9">
        <w:rPr>
          <w:rFonts w:ascii="Times New Roman" w:hAnsi="Times New Roman"/>
          <w:color w:val="000000"/>
          <w:sz w:val="24"/>
          <w:szCs w:val="24"/>
        </w:rPr>
        <w:t>8</w:t>
      </w:r>
      <w:r w:rsidRPr="0083126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5D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45D9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831262">
        <w:rPr>
          <w:rFonts w:ascii="Times New Roman" w:hAnsi="Times New Roman"/>
          <w:color w:val="000000"/>
          <w:sz w:val="24"/>
          <w:szCs w:val="24"/>
        </w:rPr>
        <w:t xml:space="preserve"> ПК-</w:t>
      </w:r>
      <w:r w:rsidR="00A445D9">
        <w:rPr>
          <w:rFonts w:ascii="Times New Roman" w:hAnsi="Times New Roman"/>
          <w:color w:val="000000"/>
          <w:sz w:val="24"/>
          <w:szCs w:val="24"/>
        </w:rPr>
        <w:t>14</w:t>
      </w:r>
    </w:p>
    <w:p w:rsidR="00831262" w:rsidRPr="00831262" w:rsidRDefault="00831262" w:rsidP="00831262">
      <w:pPr>
        <w:rPr>
          <w:rFonts w:ascii="Times New Roman" w:hAnsi="Times New Roman"/>
          <w:color w:val="000000"/>
          <w:sz w:val="24"/>
          <w:szCs w:val="24"/>
        </w:rPr>
      </w:pPr>
      <w:r w:rsidRPr="00831262">
        <w:rPr>
          <w:rFonts w:ascii="Times New Roman" w:hAnsi="Times New Roman"/>
          <w:sz w:val="24"/>
          <w:szCs w:val="24"/>
        </w:rPr>
        <w:t xml:space="preserve">Этапы формирования данных компетенций в процессе освоения ОП по направлению подготовки 35.04.08 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«Промышленное рыболовство»,</w:t>
      </w:r>
      <w:r w:rsidRPr="00831262">
        <w:rPr>
          <w:rFonts w:ascii="Times New Roman" w:hAnsi="Times New Roman"/>
          <w:sz w:val="24"/>
          <w:szCs w:val="24"/>
        </w:rPr>
        <w:t xml:space="preserve"> направленность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подготовки </w:t>
      </w:r>
      <w:r w:rsidRPr="00831262">
        <w:rPr>
          <w:rFonts w:ascii="Times New Roman" w:hAnsi="Times New Roman"/>
          <w:color w:val="000000"/>
          <w:sz w:val="24"/>
          <w:szCs w:val="24"/>
        </w:rPr>
        <w:t>«</w:t>
      </w: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рыболовством и сырьевыми ресурсами</w:t>
      </w:r>
      <w:r w:rsidRPr="00831262">
        <w:rPr>
          <w:rFonts w:ascii="Times New Roman" w:hAnsi="Times New Roman"/>
          <w:color w:val="000000"/>
          <w:sz w:val="24"/>
          <w:szCs w:val="24"/>
        </w:rPr>
        <w:t>»</w:t>
      </w:r>
      <w:r w:rsidRPr="00831262">
        <w:rPr>
          <w:rFonts w:ascii="Times New Roman" w:hAnsi="Times New Roman"/>
          <w:sz w:val="24"/>
          <w:szCs w:val="24"/>
        </w:rPr>
        <w:t xml:space="preserve"> представлены в Паспорте компетенций.</w:t>
      </w:r>
    </w:p>
    <w:p w:rsidR="00831262" w:rsidRPr="00831262" w:rsidRDefault="00831262" w:rsidP="00831262">
      <w:pPr>
        <w:ind w:right="6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t>2. Показатели и критерии оценивания компетенций, формируемых в ходе прохождения производственной практики, описание шкал оценивания</w:t>
      </w:r>
    </w:p>
    <w:p w:rsidR="00831262" w:rsidRPr="00831262" w:rsidRDefault="00831262" w:rsidP="00831262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eastAsia="Arial Unicode MS" w:hAnsi="Times New Roman"/>
          <w:bCs/>
          <w:i/>
          <w:iCs/>
          <w:color w:val="000000"/>
          <w:kern w:val="2"/>
          <w:lang w:eastAsia="hi-IN" w:bidi="hi-I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087"/>
        <w:gridCol w:w="3087"/>
        <w:gridCol w:w="2289"/>
        <w:gridCol w:w="3602"/>
      </w:tblGrid>
      <w:tr w:rsidR="00831262" w:rsidRPr="00AC67C1" w:rsidTr="00613DA4">
        <w:trPr>
          <w:trHeight w:val="41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«Знать»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«Уметь»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«Владеть навыками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и/или иметь опыт»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«Компетенция»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Шкала 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оценивания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уровня </w:t>
            </w:r>
            <w:proofErr w:type="spellStart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результата обучения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(зачет с оценкой)</w:t>
            </w: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освоение </w:t>
            </w:r>
            <w:proofErr w:type="spellStart"/>
            <w:r w:rsidRPr="00AC67C1">
              <w:rPr>
                <w:rFonts w:ascii="Times New Roman" w:hAnsi="Times New Roman"/>
                <w:sz w:val="20"/>
                <w:szCs w:val="20"/>
              </w:rPr>
              <w:t>знаниевого</w:t>
            </w:r>
            <w:proofErr w:type="spell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компонента содержания образования по практике в виде представлений, понятий, суждений, теорий, 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раженное в форме знаков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возможность осуществлять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ствия, операции </w:t>
            </w:r>
          </w:p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(компоненты деятельности) ос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знанно и с помощью навыков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Показатель: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владение деятельн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стью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Показатель: 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реализация вида профессиональной деятельности (далее - ВПД)/ комп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тенции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2" w:rsidRPr="00AC67C1" w:rsidRDefault="00831262" w:rsidP="00613D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3E6CF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Продвинутый уровень</w:t>
            </w:r>
          </w:p>
          <w:p w:rsidR="00831262" w:rsidRPr="003E6CF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(«отлично»)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100-85 %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четко и правильно дает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ления, полно раскрывает соде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жание понятий, </w:t>
            </w:r>
            <w:proofErr w:type="gramStart"/>
            <w:r w:rsidRPr="00AC67C1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ет терминологию, при этом 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вет самостоятельный,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ваны ранее приобретенные зн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2" w:rsidRPr="00AC67C1" w:rsidRDefault="00831262" w:rsidP="0061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достаточно хорошо продумана, действие в целом осознано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владеет всеми необх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Углубленный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(«хорошо»)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84-71 %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определения понятий дает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полные, допускает незначител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ные нарушения в последов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тельности изложения, небол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шие неточности при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вании научных категорий, фо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мулировки выводов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соответствует требованиям, но действие выполняется недост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точно 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 целом владеет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</w:t>
            </w:r>
          </w:p>
        </w:tc>
      </w:tr>
      <w:tr w:rsidR="00831262" w:rsidRPr="00AC67C1" w:rsidTr="00613DA4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(«удовлетворительно»)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70-60 %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усвоено основное содержание, но излагается фрагментарно, не всегда последовательно,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ления понятий недостаточно четкие, не используются в кач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стве доказательства выводы и обобщения из наблюдений, 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пускаются ошибки в их излож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нии, неточности в использов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 предметной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выполняет не все операции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ствия, допускает ошибки в 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следовательности их выполн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ния, действие выполняется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достаточно осознанно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владеет не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 xml:space="preserve">ходимыми навыками, имеющийся опыт 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фрагментарен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туациях</w:t>
            </w:r>
          </w:p>
        </w:tc>
      </w:tr>
      <w:tr w:rsidR="00831262" w:rsidRPr="00AC67C1" w:rsidTr="00613DA4">
        <w:trPr>
          <w:trHeight w:val="894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Нулевой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831262" w:rsidRPr="00560969" w:rsidRDefault="00831262" w:rsidP="00613DA4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(«неудовлетворительно»)</w:t>
            </w:r>
          </w:p>
          <w:p w:rsidR="00831262" w:rsidRPr="00AC67C1" w:rsidRDefault="00831262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менее 60%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основное содержание не раскр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то, не дает ответы на вспомог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тельные вопросы, допускает грубые ошибки в использовании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лишь отдельные оп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рации, последовательность их хаотична, действие в целом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не владеет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не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62" w:rsidRPr="00AC67C1" w:rsidRDefault="00831262" w:rsidP="00613DA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не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</w:t>
            </w:r>
          </w:p>
        </w:tc>
      </w:tr>
    </w:tbl>
    <w:p w:rsidR="00831262" w:rsidRDefault="00831262" w:rsidP="00831262"/>
    <w:p w:rsidR="00831262" w:rsidRPr="00831262" w:rsidRDefault="00831262" w:rsidP="0083126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t>3.Типовые контрольные задания или иные материалы, необходимые для оценки знаний, умений, навыков и (или) опыта деятельн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сти и проведения промежуточной аттестации по практике</w:t>
      </w:r>
    </w:p>
    <w:p w:rsidR="00831262" w:rsidRPr="00613DA4" w:rsidRDefault="00831262" w:rsidP="00613DA4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613DA4">
        <w:rPr>
          <w:rFonts w:ascii="Times New Roman" w:eastAsia="Arial Unicode MS" w:hAnsi="Times New Roman" w:cs="Mangal"/>
          <w:bCs/>
          <w:i/>
          <w:iCs/>
          <w:color w:val="000000"/>
          <w:kern w:val="2"/>
          <w:sz w:val="24"/>
          <w:szCs w:val="24"/>
          <w:lang w:eastAsia="hi-IN" w:bidi="hi-IN"/>
        </w:rPr>
        <w:t>Таблица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118"/>
        <w:gridCol w:w="5103"/>
      </w:tblGrid>
      <w:tr w:rsidR="00613DA4" w:rsidRPr="00613DA4" w:rsidTr="00613DA4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Планируемые результаты </w:t>
            </w:r>
            <w:proofErr w:type="gramStart"/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обучения по практике</w:t>
            </w:r>
            <w:proofErr w:type="gramEnd"/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, </w:t>
            </w:r>
          </w:p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613DA4" w:rsidRPr="00613DA4" w:rsidTr="00613DA4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Уметь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Владеть навыками </w:t>
            </w:r>
          </w:p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 (или) иметь опыт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Компетенция </w:t>
            </w:r>
          </w:p>
        </w:tc>
      </w:tr>
      <w:tr w:rsidR="00F47DE7" w:rsidRPr="00613DA4" w:rsidTr="00217D33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7" w:rsidRPr="00F47DE7" w:rsidRDefault="00F47DE7" w:rsidP="00217D33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47DE7">
              <w:rPr>
                <w:sz w:val="22"/>
                <w:szCs w:val="22"/>
              </w:rPr>
              <w:t>общие методы анализа, моделир</w:t>
            </w:r>
            <w:r w:rsidRPr="00F47DE7">
              <w:rPr>
                <w:sz w:val="22"/>
                <w:szCs w:val="22"/>
              </w:rPr>
              <w:t>о</w:t>
            </w:r>
            <w:r w:rsidRPr="00F47DE7">
              <w:rPr>
                <w:sz w:val="22"/>
                <w:szCs w:val="22"/>
              </w:rPr>
              <w:t>вания и оптимизации орудий пр</w:t>
            </w:r>
            <w:r w:rsidRPr="00F47DE7">
              <w:rPr>
                <w:sz w:val="22"/>
                <w:szCs w:val="22"/>
              </w:rPr>
              <w:t>о</w:t>
            </w:r>
            <w:r w:rsidRPr="00F47DE7">
              <w:rPr>
                <w:sz w:val="22"/>
                <w:szCs w:val="22"/>
              </w:rPr>
              <w:t>мышленного рыболовства; техн</w:t>
            </w:r>
            <w:r w:rsidRPr="00F47DE7">
              <w:rPr>
                <w:sz w:val="22"/>
                <w:szCs w:val="22"/>
              </w:rPr>
              <w:t>и</w:t>
            </w:r>
            <w:r w:rsidRPr="00F47DE7">
              <w:rPr>
                <w:sz w:val="22"/>
                <w:szCs w:val="22"/>
              </w:rPr>
              <w:t>ческую документацию на п</w:t>
            </w:r>
            <w:r w:rsidRPr="00F47DE7">
              <w:rPr>
                <w:sz w:val="22"/>
                <w:szCs w:val="22"/>
              </w:rPr>
              <w:t>о</w:t>
            </w:r>
            <w:r w:rsidRPr="00F47DE7">
              <w:rPr>
                <w:sz w:val="22"/>
                <w:szCs w:val="22"/>
              </w:rPr>
              <w:t>стройку орудий лова; методы пр</w:t>
            </w:r>
            <w:r w:rsidRPr="00F47DE7">
              <w:rPr>
                <w:sz w:val="22"/>
                <w:szCs w:val="22"/>
              </w:rPr>
              <w:t>о</w:t>
            </w:r>
            <w:r w:rsidRPr="00F47DE7">
              <w:rPr>
                <w:sz w:val="22"/>
                <w:szCs w:val="22"/>
              </w:rPr>
              <w:t>ектирования орудий промышле</w:t>
            </w:r>
            <w:r w:rsidRPr="00F47DE7">
              <w:rPr>
                <w:sz w:val="22"/>
                <w:szCs w:val="22"/>
              </w:rPr>
              <w:t>н</w:t>
            </w:r>
            <w:r w:rsidRPr="00F47DE7">
              <w:rPr>
                <w:sz w:val="22"/>
                <w:szCs w:val="22"/>
              </w:rPr>
              <w:t xml:space="preserve">ного рыболовства; 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содержание основных проблем промышленн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го рыболовства, орудия и способы промышленного рыболовства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7" w:rsidRPr="00F47DE7" w:rsidRDefault="00F47DE7" w:rsidP="00217D33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6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F47DE7">
              <w:rPr>
                <w:noProof/>
                <w:sz w:val="22"/>
                <w:szCs w:val="22"/>
              </w:rPr>
              <w:t>моделировать поведение гидробионтов; моделировать распределение гидробионтов; моделировать состояние гидробионтов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7" w:rsidRPr="00F47DE7" w:rsidRDefault="00F47DE7" w:rsidP="00217D33">
            <w:pPr>
              <w:pStyle w:val="a1"/>
              <w:numPr>
                <w:ilvl w:val="0"/>
                <w:numId w:val="0"/>
              </w:numPr>
              <w:jc w:val="left"/>
              <w:rPr>
                <w:noProof/>
                <w:sz w:val="22"/>
                <w:szCs w:val="22"/>
              </w:rPr>
            </w:pPr>
            <w:r w:rsidRPr="00F47DE7">
              <w:rPr>
                <w:sz w:val="22"/>
                <w:szCs w:val="22"/>
              </w:rPr>
              <w:t xml:space="preserve">методами многовариантного проектирования орудий 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47DE7">
              <w:rPr>
                <w:rFonts w:eastAsia="Calibri"/>
                <w:sz w:val="22"/>
                <w:szCs w:val="22"/>
                <w:lang w:eastAsia="en-US"/>
              </w:rPr>
              <w:t>мышленного рыболовства;</w:t>
            </w:r>
          </w:p>
          <w:p w:rsidR="00F47DE7" w:rsidRPr="00F47DE7" w:rsidRDefault="00F47DE7" w:rsidP="00217D33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F47DE7">
              <w:rPr>
                <w:rFonts w:ascii="Times New Roman" w:hAnsi="Times New Roman"/>
                <w:noProof/>
              </w:rPr>
              <w:t xml:space="preserve">экспериментальными методами проверки </w:t>
            </w:r>
            <w:r w:rsidRPr="00F47DE7">
              <w:rPr>
                <w:rFonts w:ascii="Times New Roman" w:hAnsi="Times New Roman"/>
              </w:rPr>
              <w:t xml:space="preserve">орудий промышленного рыболовства; </w:t>
            </w:r>
            <w:r w:rsidRPr="00F47DE7">
              <w:rPr>
                <w:rFonts w:ascii="Times New Roman" w:hAnsi="Times New Roman"/>
                <w:noProof/>
              </w:rPr>
              <w:t xml:space="preserve">теоретическими методами разработки математических моделей </w:t>
            </w:r>
            <w:r w:rsidRPr="00F47DE7">
              <w:rPr>
                <w:rFonts w:ascii="Times New Roman" w:hAnsi="Times New Roman"/>
              </w:rPr>
              <w:t>орудий промышле</w:t>
            </w:r>
            <w:r w:rsidRPr="00F47DE7">
              <w:rPr>
                <w:rFonts w:ascii="Times New Roman" w:hAnsi="Times New Roman"/>
              </w:rPr>
              <w:t>н</w:t>
            </w:r>
            <w:r w:rsidRPr="00F47DE7">
              <w:rPr>
                <w:rFonts w:ascii="Times New Roman" w:hAnsi="Times New Roman"/>
              </w:rPr>
              <w:t>ного рыболовства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E7" w:rsidRPr="00F47DE7" w:rsidRDefault="00F47DE7" w:rsidP="00AC0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47DE7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 xml:space="preserve">ПК-8 - </w:t>
            </w:r>
            <w:r w:rsidRPr="00F47DE7">
              <w:rPr>
                <w:rFonts w:ascii="Times New Roman" w:hAnsi="Times New Roman"/>
                <w:bCs/>
                <w:lang w:eastAsia="ru-RU"/>
              </w:rPr>
              <w:t>способность применять современные мет</w:t>
            </w:r>
            <w:r w:rsidRPr="00F47DE7">
              <w:rPr>
                <w:rFonts w:ascii="Times New Roman" w:hAnsi="Times New Roman"/>
                <w:bCs/>
                <w:lang w:eastAsia="ru-RU"/>
              </w:rPr>
              <w:t>о</w:t>
            </w:r>
            <w:r w:rsidRPr="00F47DE7">
              <w:rPr>
                <w:rFonts w:ascii="Times New Roman" w:hAnsi="Times New Roman"/>
                <w:bCs/>
                <w:lang w:eastAsia="ru-RU"/>
              </w:rPr>
              <w:t>ды и технические средства измерения параметров технологических процессов, орудий рыболовства и технических средств аквакультуры, проводить эк</w:t>
            </w:r>
            <w:r w:rsidRPr="00F47DE7">
              <w:rPr>
                <w:rFonts w:ascii="Times New Roman" w:hAnsi="Times New Roman"/>
                <w:bCs/>
                <w:lang w:eastAsia="ru-RU"/>
              </w:rPr>
              <w:t>с</w:t>
            </w:r>
            <w:r w:rsidRPr="00F47DE7">
              <w:rPr>
                <w:rFonts w:ascii="Times New Roman" w:hAnsi="Times New Roman"/>
                <w:bCs/>
                <w:lang w:eastAsia="ru-RU"/>
              </w:rPr>
              <w:t>пертизу, стандартные и сертификационные исп</w:t>
            </w:r>
            <w:r w:rsidRPr="00F47DE7">
              <w:rPr>
                <w:rFonts w:ascii="Times New Roman" w:hAnsi="Times New Roman"/>
                <w:bCs/>
                <w:lang w:eastAsia="ru-RU"/>
              </w:rPr>
              <w:t>ы</w:t>
            </w:r>
            <w:r w:rsidRPr="00F47DE7">
              <w:rPr>
                <w:rFonts w:ascii="Times New Roman" w:hAnsi="Times New Roman"/>
                <w:bCs/>
                <w:lang w:eastAsia="ru-RU"/>
              </w:rPr>
              <w:t>тания рыболовных материалов, орудий рыболо</w:t>
            </w:r>
            <w:r w:rsidRPr="00F47DE7">
              <w:rPr>
                <w:rFonts w:ascii="Times New Roman" w:hAnsi="Times New Roman"/>
                <w:bCs/>
                <w:lang w:eastAsia="ru-RU"/>
              </w:rPr>
              <w:t>в</w:t>
            </w:r>
            <w:r w:rsidRPr="00F47DE7">
              <w:rPr>
                <w:rFonts w:ascii="Times New Roman" w:hAnsi="Times New Roman"/>
                <w:bCs/>
                <w:lang w:eastAsia="ru-RU"/>
              </w:rPr>
              <w:t>ства и технологических процессов</w:t>
            </w:r>
          </w:p>
        </w:tc>
      </w:tr>
      <w:tr w:rsidR="00AC0034" w:rsidRPr="00613DA4" w:rsidTr="00217D33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4" w:rsidRPr="00AC0034" w:rsidRDefault="00AC0034" w:rsidP="00217D33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  <w:sz w:val="22"/>
                <w:szCs w:val="22"/>
              </w:rPr>
            </w:pPr>
            <w:r w:rsidRPr="00AC0034">
              <w:rPr>
                <w:sz w:val="22"/>
                <w:szCs w:val="22"/>
              </w:rPr>
              <w:t>общую теорию рыбохозяйстве</w:t>
            </w:r>
            <w:r w:rsidRPr="00AC0034">
              <w:rPr>
                <w:sz w:val="22"/>
                <w:szCs w:val="22"/>
              </w:rPr>
              <w:t>н</w:t>
            </w:r>
            <w:r w:rsidRPr="00AC0034">
              <w:rPr>
                <w:sz w:val="22"/>
                <w:szCs w:val="22"/>
              </w:rPr>
              <w:t>ных систем; структуру промы</w:t>
            </w:r>
            <w:r w:rsidRPr="00AC0034">
              <w:rPr>
                <w:sz w:val="22"/>
                <w:szCs w:val="22"/>
              </w:rPr>
              <w:t>ш</w:t>
            </w:r>
            <w:r w:rsidRPr="00AC0034">
              <w:rPr>
                <w:sz w:val="22"/>
                <w:szCs w:val="22"/>
              </w:rPr>
              <w:t>ленного рыболовства; содержание основных проблем промышленн</w:t>
            </w:r>
            <w:r w:rsidRPr="00AC0034">
              <w:rPr>
                <w:sz w:val="22"/>
                <w:szCs w:val="22"/>
              </w:rPr>
              <w:t>о</w:t>
            </w:r>
            <w:r w:rsidRPr="00AC0034">
              <w:rPr>
                <w:sz w:val="22"/>
                <w:szCs w:val="22"/>
              </w:rPr>
              <w:lastRenderedPageBreak/>
              <w:t>го рыболовства, орудия и способы промышленного рыболовства с учетом накопленного отечестве</w:t>
            </w:r>
            <w:r w:rsidRPr="00AC0034">
              <w:rPr>
                <w:sz w:val="22"/>
                <w:szCs w:val="22"/>
              </w:rPr>
              <w:t>н</w:t>
            </w:r>
            <w:r w:rsidRPr="00AC0034">
              <w:rPr>
                <w:sz w:val="22"/>
                <w:szCs w:val="22"/>
              </w:rPr>
              <w:t>ного и зарубежного опыта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4" w:rsidRPr="00AC0034" w:rsidRDefault="00AC0034" w:rsidP="00217D33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  <w:sz w:val="22"/>
                <w:szCs w:val="22"/>
              </w:rPr>
            </w:pPr>
            <w:r w:rsidRPr="00AC0034">
              <w:rPr>
                <w:sz w:val="22"/>
                <w:szCs w:val="22"/>
              </w:rPr>
              <w:lastRenderedPageBreak/>
              <w:t>анализировать, моделировать и оптимизировать орудия промышленного рыболовства; проектировать основные ор</w:t>
            </w:r>
            <w:r w:rsidRPr="00AC0034">
              <w:rPr>
                <w:sz w:val="22"/>
                <w:szCs w:val="22"/>
              </w:rPr>
              <w:t>у</w:t>
            </w:r>
            <w:r w:rsidRPr="00AC0034">
              <w:rPr>
                <w:sz w:val="22"/>
                <w:szCs w:val="22"/>
              </w:rPr>
              <w:lastRenderedPageBreak/>
              <w:t>дия промышленного рыболо</w:t>
            </w:r>
            <w:r w:rsidRPr="00AC0034">
              <w:rPr>
                <w:sz w:val="22"/>
                <w:szCs w:val="22"/>
              </w:rPr>
              <w:t>в</w:t>
            </w:r>
            <w:r w:rsidRPr="00AC0034">
              <w:rPr>
                <w:sz w:val="22"/>
                <w:szCs w:val="22"/>
              </w:rPr>
              <w:t>ства; использовать научно-техническую информацию, отечественный и зарубежный опыт по тематике исследов</w:t>
            </w:r>
            <w:r w:rsidRPr="00AC0034">
              <w:rPr>
                <w:sz w:val="22"/>
                <w:szCs w:val="22"/>
              </w:rPr>
              <w:t>а</w:t>
            </w:r>
            <w:r w:rsidRPr="00AC0034">
              <w:rPr>
                <w:sz w:val="22"/>
                <w:szCs w:val="22"/>
              </w:rPr>
              <w:t>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4" w:rsidRPr="00AC0034" w:rsidRDefault="00AC0034" w:rsidP="00217D33">
            <w:pPr>
              <w:pStyle w:val="a1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C0034">
              <w:rPr>
                <w:noProof/>
                <w:sz w:val="22"/>
                <w:szCs w:val="22"/>
              </w:rPr>
              <w:lastRenderedPageBreak/>
              <w:t xml:space="preserve">методами проектирования </w:t>
            </w:r>
            <w:r w:rsidRPr="00AC0034">
              <w:rPr>
                <w:sz w:val="22"/>
                <w:szCs w:val="22"/>
              </w:rPr>
              <w:t>орудий промышленного р</w:t>
            </w:r>
            <w:r w:rsidRPr="00AC0034">
              <w:rPr>
                <w:sz w:val="22"/>
                <w:szCs w:val="22"/>
              </w:rPr>
              <w:t>ы</w:t>
            </w:r>
            <w:r w:rsidRPr="00AC0034">
              <w:rPr>
                <w:sz w:val="22"/>
                <w:szCs w:val="22"/>
              </w:rPr>
              <w:t>боловства</w:t>
            </w:r>
            <w:r w:rsidRPr="00AC0034">
              <w:rPr>
                <w:noProof/>
                <w:sz w:val="22"/>
                <w:szCs w:val="22"/>
              </w:rPr>
              <w:t xml:space="preserve">; экспериментальными </w:t>
            </w:r>
            <w:r w:rsidRPr="00AC0034">
              <w:rPr>
                <w:noProof/>
                <w:sz w:val="22"/>
                <w:szCs w:val="22"/>
              </w:rPr>
              <w:lastRenderedPageBreak/>
              <w:t xml:space="preserve">методами проверки </w:t>
            </w:r>
            <w:r w:rsidRPr="00AC0034">
              <w:rPr>
                <w:sz w:val="22"/>
                <w:szCs w:val="22"/>
              </w:rPr>
              <w:t>орудий промышленного рыболовства; навыками изучения и испол</w:t>
            </w:r>
            <w:r w:rsidRPr="00AC0034">
              <w:rPr>
                <w:sz w:val="22"/>
                <w:szCs w:val="22"/>
              </w:rPr>
              <w:t>ь</w:t>
            </w:r>
            <w:r w:rsidRPr="00AC0034">
              <w:rPr>
                <w:sz w:val="22"/>
                <w:szCs w:val="22"/>
              </w:rPr>
              <w:t>зования научно-технической информации, отечественного и зарубежного опыта по тем</w:t>
            </w:r>
            <w:r w:rsidRPr="00AC0034">
              <w:rPr>
                <w:sz w:val="22"/>
                <w:szCs w:val="22"/>
              </w:rPr>
              <w:t>а</w:t>
            </w:r>
            <w:r w:rsidRPr="00AC0034">
              <w:rPr>
                <w:sz w:val="22"/>
                <w:szCs w:val="22"/>
              </w:rPr>
              <w:t>тике исследования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34" w:rsidRPr="00AC0034" w:rsidRDefault="00AC0034" w:rsidP="00AC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003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ПК-9 - </w:t>
            </w:r>
            <w:r w:rsidRPr="00AC0034">
              <w:rPr>
                <w:rFonts w:ascii="Times New Roman" w:hAnsi="Times New Roman"/>
                <w:color w:val="000000"/>
              </w:rPr>
              <w:t>Готовность изучать научно-техническую информацию, отечественный и зарубежный опыт по тематике исследования</w:t>
            </w:r>
          </w:p>
        </w:tc>
      </w:tr>
      <w:tr w:rsidR="00D72483" w:rsidRPr="00613DA4" w:rsidTr="00217D33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83" w:rsidRPr="00D72483" w:rsidRDefault="00D72483" w:rsidP="00217D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highlight w:val="yellow"/>
              </w:rPr>
            </w:pPr>
            <w:r w:rsidRPr="00D72483">
              <w:rPr>
                <w:rFonts w:ascii="Times New Roman" w:eastAsia="Times-Roman" w:hAnsi="Times New Roman"/>
              </w:rPr>
              <w:lastRenderedPageBreak/>
              <w:t>основные понятия и принципы планирования эксперимента, кр</w:t>
            </w:r>
            <w:r w:rsidRPr="00D72483">
              <w:rPr>
                <w:rFonts w:ascii="Times New Roman" w:eastAsia="Times-Roman" w:hAnsi="Times New Roman"/>
              </w:rPr>
              <w:t>и</w:t>
            </w:r>
            <w:r w:rsidRPr="00D72483">
              <w:rPr>
                <w:rFonts w:ascii="Times New Roman" w:eastAsia="Times-Roman" w:hAnsi="Times New Roman"/>
              </w:rPr>
              <w:t>терии оптимальности, разнови</w:t>
            </w:r>
            <w:r w:rsidRPr="00D72483">
              <w:rPr>
                <w:rFonts w:ascii="Times New Roman" w:eastAsia="Times-Roman" w:hAnsi="Times New Roman"/>
              </w:rPr>
              <w:t>д</w:t>
            </w:r>
            <w:r w:rsidRPr="00D72483">
              <w:rPr>
                <w:rFonts w:ascii="Times New Roman" w:eastAsia="Times-Roman" w:hAnsi="Times New Roman"/>
              </w:rPr>
              <w:t>ности и правила построения пл</w:t>
            </w:r>
            <w:r w:rsidRPr="00D72483">
              <w:rPr>
                <w:rFonts w:ascii="Times New Roman" w:eastAsia="Times-Roman" w:hAnsi="Times New Roman"/>
              </w:rPr>
              <w:t>а</w:t>
            </w:r>
            <w:r w:rsidRPr="00D72483">
              <w:rPr>
                <w:rFonts w:ascii="Times New Roman" w:eastAsia="Times-Roman" w:hAnsi="Times New Roman"/>
              </w:rPr>
              <w:t>нов экспериментов; основы ко</w:t>
            </w:r>
            <w:r w:rsidRPr="00D72483">
              <w:rPr>
                <w:rFonts w:ascii="Times New Roman" w:eastAsia="Times-Roman" w:hAnsi="Times New Roman"/>
              </w:rPr>
              <w:t>р</w:t>
            </w:r>
            <w:r w:rsidRPr="00D72483">
              <w:rPr>
                <w:rFonts w:ascii="Times New Roman" w:eastAsia="Times-Roman" w:hAnsi="Times New Roman"/>
              </w:rPr>
              <w:t>реляционного, дисперсионного и регрессионного анализа; методы оптимизации многофакторных объектов.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83" w:rsidRPr="00D72483" w:rsidRDefault="00D72483" w:rsidP="00217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2483">
              <w:rPr>
                <w:rFonts w:ascii="Times New Roman" w:eastAsia="Times-Roman" w:hAnsi="Times New Roman"/>
              </w:rPr>
              <w:t>проводить статистическую оценку результатов экспер</w:t>
            </w:r>
            <w:r w:rsidRPr="00D72483">
              <w:rPr>
                <w:rFonts w:ascii="Times New Roman" w:eastAsia="Times-Roman" w:hAnsi="Times New Roman"/>
              </w:rPr>
              <w:t>и</w:t>
            </w:r>
            <w:r w:rsidRPr="00D72483">
              <w:rPr>
                <w:rFonts w:ascii="Times New Roman" w:eastAsia="Times-Roman" w:hAnsi="Times New Roman"/>
              </w:rPr>
              <w:t>ментов и применять разли</w:t>
            </w:r>
            <w:r w:rsidRPr="00D72483">
              <w:rPr>
                <w:rFonts w:ascii="Times New Roman" w:eastAsia="Times-Roman" w:hAnsi="Times New Roman"/>
              </w:rPr>
              <w:t>ч</w:t>
            </w:r>
            <w:r w:rsidRPr="00D72483">
              <w:rPr>
                <w:rFonts w:ascii="Times New Roman" w:eastAsia="Times-Roman" w:hAnsi="Times New Roman"/>
              </w:rPr>
              <w:t>ные критерии согласия для проверки статистических г</w:t>
            </w:r>
            <w:r w:rsidRPr="00D72483">
              <w:rPr>
                <w:rFonts w:ascii="Times New Roman" w:eastAsia="Times-Roman" w:hAnsi="Times New Roman"/>
              </w:rPr>
              <w:t>и</w:t>
            </w:r>
            <w:r w:rsidRPr="00D72483">
              <w:rPr>
                <w:rFonts w:ascii="Times New Roman" w:eastAsia="Times-Roman" w:hAnsi="Times New Roman"/>
              </w:rPr>
              <w:t>потез; выбирать план эксп</w:t>
            </w:r>
            <w:r w:rsidRPr="00D72483">
              <w:rPr>
                <w:rFonts w:ascii="Times New Roman" w:eastAsia="Times-Roman" w:hAnsi="Times New Roman"/>
              </w:rPr>
              <w:t>е</w:t>
            </w:r>
            <w:r w:rsidRPr="00D72483">
              <w:rPr>
                <w:rFonts w:ascii="Times New Roman" w:eastAsia="Times-Roman" w:hAnsi="Times New Roman"/>
              </w:rPr>
              <w:t>римента, исходя из имеющи</w:t>
            </w:r>
            <w:r w:rsidRPr="00D72483">
              <w:rPr>
                <w:rFonts w:ascii="Times New Roman" w:eastAsia="Times-Roman" w:hAnsi="Times New Roman"/>
              </w:rPr>
              <w:t>х</w:t>
            </w:r>
            <w:r w:rsidRPr="00D72483">
              <w:rPr>
                <w:rFonts w:ascii="Times New Roman" w:eastAsia="Times-Roman" w:hAnsi="Times New Roman"/>
              </w:rPr>
              <w:t>ся возможностей и целей эк</w:t>
            </w:r>
            <w:r w:rsidRPr="00D72483">
              <w:rPr>
                <w:rFonts w:ascii="Times New Roman" w:eastAsia="Times-Roman" w:hAnsi="Times New Roman"/>
              </w:rPr>
              <w:t>с</w:t>
            </w:r>
            <w:r w:rsidRPr="00D72483">
              <w:rPr>
                <w:rFonts w:ascii="Times New Roman" w:eastAsia="Times-Roman" w:hAnsi="Times New Roman"/>
              </w:rPr>
              <w:t>перимента; проводить опт</w:t>
            </w:r>
            <w:r w:rsidRPr="00D72483">
              <w:rPr>
                <w:rFonts w:ascii="Times New Roman" w:eastAsia="Times-Roman" w:hAnsi="Times New Roman"/>
              </w:rPr>
              <w:t>и</w:t>
            </w:r>
            <w:r w:rsidRPr="00D72483">
              <w:rPr>
                <w:rFonts w:ascii="Times New Roman" w:eastAsia="Times-Roman" w:hAnsi="Times New Roman"/>
              </w:rPr>
              <w:t>мизацию объекта исследов</w:t>
            </w:r>
            <w:r w:rsidRPr="00D72483">
              <w:rPr>
                <w:rFonts w:ascii="Times New Roman" w:eastAsia="Times-Roman" w:hAnsi="Times New Roman"/>
              </w:rPr>
              <w:t>а</w:t>
            </w:r>
            <w:r w:rsidRPr="00D72483">
              <w:rPr>
                <w:rFonts w:ascii="Times New Roman" w:eastAsia="Times-Roman" w:hAnsi="Times New Roman"/>
              </w:rPr>
              <w:t>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83" w:rsidRPr="00D72483" w:rsidRDefault="00D72483" w:rsidP="00217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2483">
              <w:rPr>
                <w:rFonts w:ascii="Times New Roman" w:eastAsia="Times-Roman" w:hAnsi="Times New Roman"/>
              </w:rPr>
              <w:t>планирования на основе те</w:t>
            </w:r>
            <w:r w:rsidRPr="00D72483">
              <w:rPr>
                <w:rFonts w:ascii="Times New Roman" w:eastAsia="Times-Roman" w:hAnsi="Times New Roman"/>
              </w:rPr>
              <w:t>о</w:t>
            </w:r>
            <w:r w:rsidRPr="00D72483">
              <w:rPr>
                <w:rFonts w:ascii="Times New Roman" w:eastAsia="Times-Roman" w:hAnsi="Times New Roman"/>
              </w:rPr>
              <w:t>рии эксперимента при реш</w:t>
            </w:r>
            <w:r w:rsidRPr="00D72483">
              <w:rPr>
                <w:rFonts w:ascii="Times New Roman" w:eastAsia="Times-Roman" w:hAnsi="Times New Roman"/>
              </w:rPr>
              <w:t>е</w:t>
            </w:r>
            <w:r w:rsidRPr="00D72483">
              <w:rPr>
                <w:rFonts w:ascii="Times New Roman" w:eastAsia="Times-Roman" w:hAnsi="Times New Roman"/>
              </w:rPr>
              <w:t>нии различных инженерных задач; навыками корреляц</w:t>
            </w:r>
            <w:r w:rsidRPr="00D72483">
              <w:rPr>
                <w:rFonts w:ascii="Times New Roman" w:eastAsia="Times-Roman" w:hAnsi="Times New Roman"/>
              </w:rPr>
              <w:t>и</w:t>
            </w:r>
            <w:r w:rsidRPr="00D72483">
              <w:rPr>
                <w:rFonts w:ascii="Times New Roman" w:eastAsia="Times-Roman" w:hAnsi="Times New Roman"/>
              </w:rPr>
              <w:t>онного, регрессионного и дисперсионного анализов с привлечением стандартных программных пакетов.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83" w:rsidRPr="00D72483" w:rsidRDefault="00D72483" w:rsidP="00D60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2483">
              <w:rPr>
                <w:rFonts w:ascii="Times New Roman" w:eastAsia="Times New Roman" w:hAnsi="Times New Roman"/>
                <w:lang w:eastAsia="ru-RU"/>
              </w:rPr>
              <w:t xml:space="preserve">ПК-10 - </w:t>
            </w:r>
            <w:r w:rsidRPr="00D72483">
              <w:rPr>
                <w:rFonts w:ascii="Times New Roman" w:hAnsi="Times New Roman"/>
                <w:color w:val="000000"/>
              </w:rPr>
              <w:t>Готовность участвовать в выполнении эк</w:t>
            </w:r>
            <w:r w:rsidRPr="00D72483">
              <w:rPr>
                <w:rFonts w:ascii="Times New Roman" w:hAnsi="Times New Roman"/>
                <w:color w:val="000000"/>
              </w:rPr>
              <w:t>с</w:t>
            </w:r>
            <w:r w:rsidRPr="00D72483">
              <w:rPr>
                <w:rFonts w:ascii="Times New Roman" w:hAnsi="Times New Roman"/>
                <w:color w:val="000000"/>
              </w:rPr>
              <w:t>периментов, проведении наблюдений, обработке их результатов.</w:t>
            </w:r>
          </w:p>
        </w:tc>
      </w:tr>
      <w:tr w:rsidR="00D72483" w:rsidRPr="00613DA4" w:rsidTr="00217D33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83" w:rsidRPr="00D72483" w:rsidRDefault="00D72483" w:rsidP="00217D33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2483">
              <w:rPr>
                <w:rFonts w:ascii="Times New Roman" w:hAnsi="Times New Roman"/>
                <w:color w:val="000000"/>
              </w:rPr>
              <w:t>принципы</w:t>
            </w:r>
            <w:r w:rsidRPr="00D72483">
              <w:rPr>
                <w:rFonts w:ascii="Times New Roman" w:hAnsi="Times New Roman"/>
                <w:bCs/>
                <w:color w:val="000000"/>
              </w:rPr>
              <w:t xml:space="preserve"> преподавательской де</w:t>
            </w:r>
            <w:r w:rsidRPr="00D72483">
              <w:rPr>
                <w:rFonts w:ascii="Times New Roman" w:hAnsi="Times New Roman"/>
                <w:bCs/>
                <w:color w:val="000000"/>
              </w:rPr>
              <w:t>я</w:t>
            </w:r>
            <w:r w:rsidRPr="00D72483">
              <w:rPr>
                <w:rFonts w:ascii="Times New Roman" w:hAnsi="Times New Roman"/>
                <w:bCs/>
                <w:color w:val="000000"/>
              </w:rPr>
              <w:t>тельности по основным образов</w:t>
            </w:r>
            <w:r w:rsidRPr="00D72483">
              <w:rPr>
                <w:rFonts w:ascii="Times New Roman" w:hAnsi="Times New Roman"/>
                <w:bCs/>
                <w:color w:val="000000"/>
              </w:rPr>
              <w:t>а</w:t>
            </w:r>
            <w:r w:rsidRPr="00D72483">
              <w:rPr>
                <w:rFonts w:ascii="Times New Roman" w:hAnsi="Times New Roman"/>
                <w:bCs/>
                <w:color w:val="000000"/>
              </w:rPr>
              <w:t>тельным программам высшего образования, методы, приемы и технологии педагогической де</w:t>
            </w:r>
            <w:r w:rsidRPr="00D72483">
              <w:rPr>
                <w:rFonts w:ascii="Times New Roman" w:hAnsi="Times New Roman"/>
                <w:bCs/>
                <w:color w:val="000000"/>
              </w:rPr>
              <w:t>я</w:t>
            </w:r>
            <w:r w:rsidRPr="00D72483">
              <w:rPr>
                <w:rFonts w:ascii="Times New Roman" w:hAnsi="Times New Roman"/>
                <w:bCs/>
                <w:color w:val="000000"/>
              </w:rPr>
              <w:t>тельности в высшей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83" w:rsidRPr="00D72483" w:rsidRDefault="00D72483" w:rsidP="00217D33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72483">
              <w:rPr>
                <w:rFonts w:ascii="Times New Roman" w:hAnsi="Times New Roman"/>
                <w:bCs/>
                <w:color w:val="000000"/>
              </w:rPr>
              <w:t>разрабатывать учебно-методические материалы по дисциплинам, проводить о</w:t>
            </w:r>
            <w:r w:rsidRPr="00D72483">
              <w:rPr>
                <w:rFonts w:ascii="Times New Roman" w:hAnsi="Times New Roman"/>
                <w:bCs/>
                <w:color w:val="000000"/>
              </w:rPr>
              <w:t>т</w:t>
            </w:r>
            <w:r w:rsidRPr="00D72483">
              <w:rPr>
                <w:rFonts w:ascii="Times New Roman" w:hAnsi="Times New Roman"/>
                <w:bCs/>
                <w:color w:val="000000"/>
              </w:rPr>
              <w:t>дельных видов учебных зан</w:t>
            </w:r>
            <w:r w:rsidRPr="00D72483">
              <w:rPr>
                <w:rFonts w:ascii="Times New Roman" w:hAnsi="Times New Roman"/>
                <w:bCs/>
                <w:color w:val="000000"/>
              </w:rPr>
              <w:t>я</w:t>
            </w:r>
            <w:r w:rsidRPr="00D72483">
              <w:rPr>
                <w:rFonts w:ascii="Times New Roman" w:hAnsi="Times New Roman"/>
                <w:bCs/>
                <w:color w:val="000000"/>
              </w:rPr>
              <w:t>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83" w:rsidRPr="00D72483" w:rsidRDefault="00D72483" w:rsidP="00217D33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72483">
              <w:rPr>
                <w:rFonts w:ascii="Times New Roman" w:hAnsi="Times New Roman"/>
                <w:bCs/>
                <w:color w:val="000000"/>
              </w:rPr>
              <w:t>практического применения профессионально-педагогических знаний для выполнения педагогической и учебно-методической работы в высших учебных заведениях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83" w:rsidRPr="00D72483" w:rsidRDefault="00D72483" w:rsidP="00D7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2483">
              <w:rPr>
                <w:rFonts w:ascii="Times New Roman" w:eastAsia="Times New Roman" w:hAnsi="Times New Roman"/>
                <w:lang w:eastAsia="ru-RU"/>
              </w:rPr>
              <w:t xml:space="preserve">ПК-14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724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2483">
              <w:rPr>
                <w:rFonts w:ascii="Times New Roman" w:hAnsi="Times New Roman"/>
                <w:bCs/>
                <w:lang w:eastAsia="ru-RU"/>
              </w:rPr>
              <w:t>способность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72483">
              <w:rPr>
                <w:rFonts w:ascii="Times New Roman" w:hAnsi="Times New Roman"/>
                <w:bCs/>
                <w:lang w:eastAsia="ru-RU"/>
              </w:rPr>
              <w:t>участвовать в образовател</w:t>
            </w:r>
            <w:r w:rsidRPr="00D72483">
              <w:rPr>
                <w:rFonts w:ascii="Times New Roman" w:hAnsi="Times New Roman"/>
                <w:bCs/>
                <w:lang w:eastAsia="ru-RU"/>
              </w:rPr>
              <w:t>ь</w:t>
            </w:r>
            <w:r w:rsidRPr="00D72483">
              <w:rPr>
                <w:rFonts w:ascii="Times New Roman" w:hAnsi="Times New Roman"/>
                <w:bCs/>
                <w:lang w:eastAsia="ru-RU"/>
              </w:rPr>
              <w:t>ной деятельности профессиональных образов</w:t>
            </w:r>
            <w:r w:rsidRPr="00D72483">
              <w:rPr>
                <w:rFonts w:ascii="Times New Roman" w:hAnsi="Times New Roman"/>
                <w:bCs/>
                <w:lang w:eastAsia="ru-RU"/>
              </w:rPr>
              <w:t>а</w:t>
            </w:r>
            <w:r w:rsidRPr="00D72483">
              <w:rPr>
                <w:rFonts w:ascii="Times New Roman" w:hAnsi="Times New Roman"/>
                <w:bCs/>
                <w:lang w:eastAsia="ru-RU"/>
              </w:rPr>
              <w:t>тельных организаций и образовательных организ</w:t>
            </w:r>
            <w:r w:rsidRPr="00D72483">
              <w:rPr>
                <w:rFonts w:ascii="Times New Roman" w:hAnsi="Times New Roman"/>
                <w:bCs/>
                <w:lang w:eastAsia="ru-RU"/>
              </w:rPr>
              <w:t>а</w:t>
            </w:r>
            <w:r w:rsidRPr="00D72483">
              <w:rPr>
                <w:rFonts w:ascii="Times New Roman" w:hAnsi="Times New Roman"/>
                <w:bCs/>
                <w:lang w:eastAsia="ru-RU"/>
              </w:rPr>
              <w:t>ций высшего образования</w:t>
            </w:r>
          </w:p>
        </w:tc>
      </w:tr>
      <w:tr w:rsidR="00613DA4" w:rsidRPr="00613DA4" w:rsidTr="00613DA4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213FE">
              <w:rPr>
                <w:rFonts w:ascii="Times New Roman" w:eastAsia="Times New Roman" w:hAnsi="Times New Roman"/>
                <w:b/>
                <w:iCs/>
                <w:lang w:eastAsia="ru-RU"/>
              </w:rPr>
              <w:t>Процедура оценивания</w:t>
            </w:r>
          </w:p>
        </w:tc>
      </w:tr>
      <w:tr w:rsidR="00613DA4" w:rsidRPr="00613DA4" w:rsidTr="00613DA4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Защита отчета по практике</w:t>
            </w:r>
          </w:p>
        </w:tc>
      </w:tr>
      <w:tr w:rsidR="00613DA4" w:rsidRPr="00613DA4" w:rsidTr="00613DA4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13DA4" w:rsidRPr="00613DA4" w:rsidRDefault="00613DA4" w:rsidP="00613DA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Типовые контрольные задания</w:t>
            </w:r>
          </w:p>
        </w:tc>
      </w:tr>
      <w:tr w:rsidR="006213FE" w:rsidRPr="006213FE" w:rsidTr="00613DA4">
        <w:trPr>
          <w:trHeight w:val="30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A4" w:rsidRPr="006213FE" w:rsidRDefault="00613DA4" w:rsidP="0062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iCs/>
                <w:lang w:eastAsia="ru-RU"/>
              </w:rPr>
              <w:t>Завершение обработки и анализа материала, собранного для написания выпускной квалификационной работы.</w:t>
            </w:r>
          </w:p>
        </w:tc>
      </w:tr>
    </w:tbl>
    <w:p w:rsidR="00831262" w:rsidRDefault="008312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5080" w:rsidRDefault="005D508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5080" w:rsidRPr="00613C0B" w:rsidRDefault="005D508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3C0B" w:rsidRPr="00613C0B" w:rsidRDefault="00613C0B" w:rsidP="00613C0B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3C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613C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</w:t>
      </w:r>
      <w:r w:rsidRPr="00613C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Pr="00613C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теризующих этапы формирования компетенций, формируемых в ходе прохождения практики</w:t>
      </w:r>
    </w:p>
    <w:p w:rsidR="00613C0B" w:rsidRPr="00613C0B" w:rsidRDefault="00613C0B" w:rsidP="00613C0B">
      <w:pPr>
        <w:shd w:val="clear" w:color="auto" w:fill="FFFFFF"/>
        <w:tabs>
          <w:tab w:val="left" w:pos="708"/>
        </w:tabs>
        <w:spacing w:after="0" w:line="240" w:lineRule="auto"/>
        <w:ind w:left="64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3C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4.1. Формы контроля (процедуры оценивания)</w:t>
      </w:r>
    </w:p>
    <w:p w:rsidR="00613C0B" w:rsidRPr="00613C0B" w:rsidRDefault="00613C0B" w:rsidP="0061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Отчет по П</w:t>
      </w:r>
      <w:r w:rsidRPr="00613C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аналитическая работа, которая выполняется студентом и является совокупностью полученных результатов самост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ятельного исследования теоретических и практических навыков в период прохождения практики.</w:t>
      </w:r>
    </w:p>
    <w:p w:rsidR="00613C0B" w:rsidRPr="00613C0B" w:rsidRDefault="00613C0B" w:rsidP="0061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Перед началом практики студент совместно с руководителем формирует план своей индивидуальной работы исходя из тематики и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следований. Составление отчета осуществляется в период всей практики. При подготовке отчета студенту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 xml:space="preserve">ла отчета информацию. </w:t>
      </w:r>
    </w:p>
    <w:p w:rsidR="00613C0B" w:rsidRPr="00613C0B" w:rsidRDefault="00613C0B" w:rsidP="0061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Необходимо использовать творческий подход к оформлению и представлению собранной информации, критически оценивая отража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мые в источниках сведения и данные. Общие требования к отчетам: логическая последовательность и четкость изложения материала; кра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кость и точность формулировок, исключающих возможность неоднозначного толкования; убедительность аргументации; конкретность и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ложения материала и результатов работы; информационная выразительность; достоверность; достаточность и обоснованность выводов, о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13C0B">
        <w:rPr>
          <w:rFonts w:ascii="Times New Roman" w:eastAsia="Times New Roman" w:hAnsi="Times New Roman"/>
          <w:sz w:val="24"/>
          <w:szCs w:val="24"/>
          <w:lang w:eastAsia="ru-RU"/>
        </w:rPr>
        <w:t>сутствие пунктуационных, орфографических и синтаксических ошибок. Оригинальность отчета  - более 60 %.</w:t>
      </w:r>
    </w:p>
    <w:p w:rsidR="00613C0B" w:rsidRDefault="00613C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3C0B" w:rsidRPr="002D259A" w:rsidRDefault="00613C0B" w:rsidP="00613C0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5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4.2 Шкала оценивания </w:t>
      </w:r>
      <w:r w:rsidRPr="002D259A">
        <w:rPr>
          <w:rFonts w:ascii="Times New Roman" w:eastAsia="Times New Roman" w:hAnsi="Times New Roman"/>
          <w:b/>
          <w:bCs/>
          <w:sz w:val="24"/>
          <w:szCs w:val="24"/>
        </w:rPr>
        <w:t xml:space="preserve">отчета по практике (зачет с оценкой) </w:t>
      </w:r>
    </w:p>
    <w:p w:rsidR="007B06B1" w:rsidRPr="00613C0B" w:rsidRDefault="007B06B1" w:rsidP="00613C0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10738"/>
        <w:gridCol w:w="1816"/>
      </w:tblGrid>
      <w:tr w:rsidR="00613C0B" w:rsidRPr="00613C0B" w:rsidTr="00613C0B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Продвинутый уровень </w:t>
            </w:r>
            <w:proofErr w:type="gramStart"/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-«</w:t>
            </w:r>
            <w:proofErr w:type="gramEnd"/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отлично», 100-85%(баллов)</w:t>
            </w:r>
          </w:p>
        </w:tc>
      </w:tr>
      <w:tr w:rsidR="00613C0B" w:rsidRPr="00613C0B" w:rsidTr="00613C0B">
        <w:trPr>
          <w:trHeight w:val="673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Критерии, показатели выполнения типовых контрольных заданий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Оцениваемые компетенции</w:t>
            </w:r>
          </w:p>
        </w:tc>
      </w:tr>
      <w:tr w:rsidR="00613C0B" w:rsidRPr="00613C0B" w:rsidTr="00613C0B">
        <w:trPr>
          <w:trHeight w:val="367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Четко сформулированы: цель практики, задачи, объект, предмет, в 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строгом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соответствии с индивидуальным заданием.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802ED5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</w:t>
            </w:r>
            <w:r w:rsidR="00D72483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 w:rsidR="00613C0B" w:rsidRPr="00802ED5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3C0B" w:rsidRPr="00613C0B" w:rsidTr="00613C0B">
        <w:trPr>
          <w:trHeight w:val="606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Основная часть</w:t>
            </w:r>
          </w:p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Логично, структурировано и полно, на высоком уровне описаны результаты исследований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B1" w:rsidRPr="00802ED5" w:rsidRDefault="007B06B1" w:rsidP="007B0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</w:t>
            </w:r>
            <w:r w:rsidR="00D72483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 w:rsidR="00613C0B" w:rsidRPr="00802ED5" w:rsidRDefault="00802ED5" w:rsidP="0080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7B06B1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К-</w:t>
            </w: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7B06B1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10, 14</w:t>
            </w:r>
          </w:p>
        </w:tc>
      </w:tr>
      <w:tr w:rsidR="00613C0B" w:rsidRPr="00613C0B" w:rsidTr="00613C0B">
        <w:trPr>
          <w:cantSplit/>
          <w:trHeight w:val="5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Представлен полный  список литературы, использована иностранная литература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C0B" w:rsidRPr="00802ED5" w:rsidRDefault="007B06B1" w:rsidP="00D7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</w:t>
            </w:r>
            <w:r w:rsidR="00D72483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613C0B" w:rsidRPr="00613C0B" w:rsidTr="00613C0B">
        <w:trPr>
          <w:cantSplit/>
          <w:trHeight w:val="26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отчета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Выполнено в соответствии с методическими рекомендациями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C0B" w:rsidRPr="00802ED5" w:rsidRDefault="00D72483" w:rsidP="007B0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13C0B" w:rsidRPr="00613C0B" w:rsidTr="00613C0B">
        <w:trPr>
          <w:cantSplit/>
          <w:trHeight w:val="113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Продемонстрировано глубокое и систематическое знание всего программного материала, исчерпывающее, п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следовательное, четкое и логически стройное изложение материала отчета, использование монографической литературы, свободное владение научным языком и терминологией соответствующей научной области;</w:t>
            </w:r>
          </w:p>
          <w:p w:rsidR="00613C0B" w:rsidRPr="00613C0B" w:rsidRDefault="00613C0B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ритмы действий.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6B1" w:rsidRPr="00802ED5" w:rsidRDefault="007B06B1" w:rsidP="007B0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</w:t>
            </w:r>
            <w:r w:rsidR="00D72483"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 w:rsidR="00613C0B" w:rsidRPr="00802ED5" w:rsidRDefault="00802ED5" w:rsidP="007B0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</w:tbl>
    <w:p w:rsidR="007B06B1" w:rsidRDefault="007B06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10738"/>
        <w:gridCol w:w="1816"/>
      </w:tblGrid>
      <w:tr w:rsidR="00613C0B" w:rsidRPr="00613C0B" w:rsidTr="00613C0B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szCs w:val="24"/>
                <w:lang w:eastAsia="ru-RU"/>
              </w:rPr>
              <w:t>Углубленный уровень -  «хорошо», 84-71% (балла)</w:t>
            </w:r>
          </w:p>
        </w:tc>
      </w:tr>
      <w:tr w:rsidR="00613C0B" w:rsidRPr="00613C0B" w:rsidTr="00613C0B">
        <w:trPr>
          <w:trHeight w:val="234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0B" w:rsidRPr="00613C0B" w:rsidRDefault="00613C0B" w:rsidP="00613C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Критерии, показатели выполнения типовых контрольных заданий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Оцениваемые компетенции</w:t>
            </w:r>
          </w:p>
        </w:tc>
      </w:tr>
      <w:tr w:rsidR="00802ED5" w:rsidRPr="00613C0B" w:rsidTr="00613C0B">
        <w:trPr>
          <w:trHeight w:val="367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Цель исследования, задачи, объект, предмет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сформулированы достаточно корректно, допущены незначител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ь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ные отклонения от индивидуального 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задания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2ED5" w:rsidRPr="00613C0B" w:rsidTr="00613C0B">
        <w:trPr>
          <w:trHeight w:val="659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Основная часть</w:t>
            </w:r>
          </w:p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Достаточно логично, структурировано и полно представлены результаты исследований</w:t>
            </w:r>
          </w:p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Допущены незначительные неточности, ошибки в содержании, логике изложения, неточности формулировок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  <w:tr w:rsidR="00802ED5" w:rsidRPr="00613C0B" w:rsidTr="00613C0B">
        <w:trPr>
          <w:cantSplit/>
          <w:trHeight w:val="5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Представлен список литературы, отражающий все разделы отчета, использована иностранная литература, пр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сутствует незначительные нарушения оформления и цитирования литературы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</w:tc>
      </w:tr>
      <w:tr w:rsidR="00802ED5" w:rsidRPr="00613C0B" w:rsidTr="00613C0B">
        <w:trPr>
          <w:cantSplit/>
          <w:trHeight w:val="26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отчета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В целом выполнено в соответствии с методическими рекомендациями, допущены незначительные отклонения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02ED5" w:rsidRPr="00613C0B" w:rsidTr="00613C0B">
        <w:trPr>
          <w:cantSplit/>
          <w:trHeight w:val="158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Продемонстрировано знание всего программного материала, свободно изложение материала отчета по, умение увязывать теорию с практикой, затруднения с ответом </w:t>
            </w:r>
            <w:proofErr w:type="gramStart"/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при</w:t>
            </w:r>
            <w:proofErr w:type="gramEnd"/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видоизмененные</w:t>
            </w:r>
            <w:proofErr w:type="gramEnd"/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вопросы, 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задаваемые членами к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миссии  при приеме отчета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, принятые решения  обоснованы,; владение научным языком и терминологией с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613C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ответствующей научной области, 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затруднения с ответом при видоизменении заданий, при обосновании;</w:t>
            </w:r>
          </w:p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B05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продемонстрировано умение реализовать компетенцию в типовых ситуациях и в ситуациях повышенной сложности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</w:tbl>
    <w:p w:rsidR="007B06B1" w:rsidRDefault="007B06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10738"/>
        <w:gridCol w:w="1816"/>
      </w:tblGrid>
      <w:tr w:rsidR="00613C0B" w:rsidRPr="00613C0B" w:rsidTr="00613C0B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Базовый  уровень - «удовлетворительно», 70-60% (баллов)</w:t>
            </w:r>
          </w:p>
        </w:tc>
      </w:tr>
      <w:tr w:rsidR="00613C0B" w:rsidRPr="00613C0B" w:rsidTr="00613C0B">
        <w:trPr>
          <w:trHeight w:val="234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Критерии, показатели выполнения типовых контрольных заданий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Оцениваемые компетенции</w:t>
            </w:r>
          </w:p>
        </w:tc>
      </w:tr>
      <w:tr w:rsidR="00802ED5" w:rsidRPr="00613C0B" w:rsidTr="00613C0B">
        <w:trPr>
          <w:trHeight w:val="367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Цель исследования, задачи, объект, предмет сформулированы нечетко или не вполне соответствуют индивид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альному заданию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2ED5" w:rsidRPr="00613C0B" w:rsidTr="00613C0B">
        <w:trPr>
          <w:trHeight w:val="132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Основная часть</w:t>
            </w:r>
          </w:p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Недостаточно логично, структурировано и полно представлены результаты исследований</w:t>
            </w:r>
          </w:p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Допущены неточности, ошибки в содержании, логике изложения, неточности формулировок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  <w:tr w:rsidR="00802ED5" w:rsidRPr="00613C0B" w:rsidTr="00613C0B">
        <w:trPr>
          <w:cantSplit/>
          <w:trHeight w:val="5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Представлен список литературы, отражающий не все разделы отчета, использована иностранная литература, присутствует нарушения оформления и цитирования литературы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</w:tc>
      </w:tr>
      <w:tr w:rsidR="00802ED5" w:rsidRPr="00613C0B" w:rsidTr="00613C0B">
        <w:trPr>
          <w:cantSplit/>
          <w:trHeight w:val="26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отчета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целом выполнено в соответствии с методическими рекомендациями, допущены отклонения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02ED5" w:rsidRPr="00613C0B" w:rsidTr="00613C0B">
        <w:trPr>
          <w:cantSplit/>
          <w:trHeight w:val="113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Продемонстрированы фрагментарные знания материала, изложенного в отчете. Недостаточно правильные формулировки, нарушения логической по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softHyphen/>
              <w:t>следовательности в изложении программного материала, затрудн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ния в ответах на вопросы, задаваемые членами комиссии при приеме отчета;</w:t>
            </w:r>
          </w:p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продемонстрировано умение реализовать компетенцию в типовых ситуациях.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</w:tbl>
    <w:p w:rsidR="007B06B1" w:rsidRDefault="007B06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10738"/>
        <w:gridCol w:w="1816"/>
      </w:tblGrid>
      <w:tr w:rsidR="00613C0B" w:rsidRPr="00613C0B" w:rsidTr="00613C0B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lastRenderedPageBreak/>
              <w:t>Нулевой уровень - «неудовлетворительно», менее 60% (баллов)</w:t>
            </w:r>
          </w:p>
        </w:tc>
      </w:tr>
      <w:tr w:rsidR="00613C0B" w:rsidRPr="00613C0B" w:rsidTr="00613C0B">
        <w:trPr>
          <w:trHeight w:val="234"/>
        </w:trPr>
        <w:tc>
          <w:tcPr>
            <w:tcW w:w="4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Критерии, показатели выполнения типовых контрольных заданий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C0B" w:rsidRPr="00613C0B" w:rsidRDefault="00613C0B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Оцениваемые компетенции</w:t>
            </w:r>
          </w:p>
        </w:tc>
      </w:tr>
      <w:tr w:rsidR="00802ED5" w:rsidRPr="00613C0B" w:rsidTr="00613C0B">
        <w:trPr>
          <w:trHeight w:val="367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Отсутствует или не соответствует индивидуальному заданию цель, задачи, объект, предмет исследования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2ED5" w:rsidRPr="00613C0B" w:rsidTr="00613C0B">
        <w:trPr>
          <w:trHeight w:val="703"/>
        </w:trPr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Основная часть</w:t>
            </w:r>
          </w:p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Фрагментарно без логики представлены результаты исследований или не представлены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  <w:tr w:rsidR="00802ED5" w:rsidRPr="00613C0B" w:rsidTr="00613C0B">
        <w:trPr>
          <w:cantSplit/>
          <w:trHeight w:val="5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 представлен список литературы,  или присутствуют значительные нарушения оформления и цитирования литературы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</w:tc>
      </w:tr>
      <w:tr w:rsidR="00802ED5" w:rsidRPr="00613C0B" w:rsidTr="00613C0B">
        <w:trPr>
          <w:cantSplit/>
          <w:trHeight w:val="26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отчета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Выполнено не в соответствии с методическими рекомендациями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02ED5" w:rsidRPr="00613C0B" w:rsidTr="00613C0B">
        <w:trPr>
          <w:cantSplit/>
          <w:trHeight w:val="117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 владеет представленным материалом, допускает существенные ошибки, неуверенно, с большими затрудн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ниями поясняет представленные в отчете материалы, демонстрирует неспособность отвечать на вопросы, зад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</w:t>
            </w: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ваемые членами комиссии при приеме отчета;</w:t>
            </w:r>
          </w:p>
          <w:p w:rsidR="00802ED5" w:rsidRPr="00613C0B" w:rsidRDefault="00802ED5" w:rsidP="00613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3C0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</w:p>
          <w:p w:rsidR="00802ED5" w:rsidRPr="00802ED5" w:rsidRDefault="00802ED5" w:rsidP="0021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</w:tr>
    </w:tbl>
    <w:p w:rsidR="00613C0B" w:rsidRPr="00613C0B" w:rsidRDefault="00613C0B" w:rsidP="00613C0B">
      <w:pPr>
        <w:shd w:val="clear" w:color="auto" w:fill="FFFFFF"/>
        <w:tabs>
          <w:tab w:val="left" w:pos="708"/>
        </w:tabs>
        <w:spacing w:after="0" w:line="240" w:lineRule="auto"/>
        <w:ind w:left="50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C25C7" w:rsidRDefault="004C25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4C25C7" w:rsidSect="008418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25C7" w:rsidRPr="004C25C7" w:rsidRDefault="004C25C7" w:rsidP="002D259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4C25C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>Рабочий график (план) проведения преддипломной практики</w:t>
      </w:r>
    </w:p>
    <w:p w:rsidR="004C25C7" w:rsidRPr="004C25C7" w:rsidRDefault="004C25C7" w:rsidP="002D259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(20____/20____ учебный год)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</w:t>
      </w: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D274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274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74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D274BD"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</w:t>
      </w:r>
      <w:r w:rsidR="00D274BD" w:rsidRPr="00D274B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274BD" w:rsidRPr="00D274BD">
        <w:rPr>
          <w:rFonts w:ascii="Times New Roman" w:eastAsia="Times New Roman" w:hAnsi="Times New Roman"/>
          <w:sz w:val="24"/>
          <w:szCs w:val="24"/>
          <w:lang w:eastAsia="ru-RU"/>
        </w:rPr>
        <w:t>боловством и сырьевыми ресурсами</w:t>
      </w:r>
      <w:r w:rsidR="00D274B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trike/>
          <w:color w:val="C00000"/>
          <w:sz w:val="24"/>
          <w:szCs w:val="24"/>
          <w:lang w:eastAsia="ru-RU"/>
        </w:rPr>
        <w:br/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прохождения практики (наименование организации) _________________________________________________________________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Руководитель практики от Университета___________________________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 практики: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учебная / производственная /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преддипломная</w:t>
      </w:r>
    </w:p>
    <w:p w:rsidR="004C25C7" w:rsidRPr="004C25C7" w:rsidRDefault="004C25C7" w:rsidP="004C25C7">
      <w:pPr>
        <w:spacing w:after="0" w:line="360" w:lineRule="auto"/>
        <w:ind w:left="3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4C25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4C25C7" w:rsidRPr="004C25C7" w:rsidRDefault="004C25C7" w:rsidP="004C25C7">
      <w:pPr>
        <w:spacing w:after="0" w:line="360" w:lineRule="auto"/>
        <w:ind w:left="424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прохождения практики: </w:t>
      </w:r>
      <w:proofErr w:type="gramStart"/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 по ____________.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4C25C7" w:rsidRPr="004C25C7" w:rsidTr="00F35C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(сроки)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формы работы (раздел практик)</w:t>
            </w:r>
          </w:p>
        </w:tc>
      </w:tr>
      <w:tr w:rsidR="004C25C7" w:rsidRPr="004C25C7" w:rsidTr="00F35C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собрание студентов. Выдача индивидуального задания на практику.</w:t>
            </w:r>
          </w:p>
        </w:tc>
      </w:tr>
      <w:tr w:rsidR="004C25C7" w:rsidRPr="004C25C7" w:rsidTr="00F35C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индивидуального задания по завершению сбора и анал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материалов для магистерской диссертации</w:t>
            </w:r>
          </w:p>
        </w:tc>
      </w:tr>
      <w:tr w:rsidR="004C25C7" w:rsidRPr="004C25C7" w:rsidTr="00F35C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и публичная  защита отчета</w:t>
            </w:r>
          </w:p>
        </w:tc>
      </w:tr>
      <w:tr w:rsidR="004C25C7" w:rsidRPr="004C25C7" w:rsidTr="00F35C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</w:tbl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практики от университета (должность, ученое звание) __________________________________________________________________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C25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дата, подпись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C25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дата, подпись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5C7" w:rsidRPr="004C25C7" w:rsidRDefault="004C25C7" w:rsidP="004C2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5C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4C25C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Индивидуальный план/задание</w:t>
      </w:r>
    </w:p>
    <w:p w:rsidR="004C25C7" w:rsidRPr="004C25C7" w:rsidRDefault="004C25C7" w:rsidP="00D274BD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Вид практики: </w:t>
      </w:r>
      <w:r w:rsidRPr="004C25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учебная / производственная (</w:t>
      </w:r>
      <w:r w:rsidRPr="004C25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получению профессиональных умений и опыта профессиональной деятельности)</w:t>
      </w:r>
      <w:r w:rsidRPr="004C25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/ </w:t>
      </w:r>
      <w:r w:rsidRPr="004C25C7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преддипломная</w:t>
      </w:r>
    </w:p>
    <w:p w:rsidR="004C25C7" w:rsidRPr="004C25C7" w:rsidRDefault="004C25C7" w:rsidP="004C25C7">
      <w:pPr>
        <w:spacing w:after="0" w:line="240" w:lineRule="auto"/>
        <w:ind w:left="3540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4C25C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4C25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4C25C7" w:rsidRPr="004C25C7" w:rsidRDefault="004C25C7" w:rsidP="004C25C7">
      <w:pPr>
        <w:spacing w:after="0" w:line="240" w:lineRule="auto"/>
        <w:ind w:left="4248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C25C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 _____________________________________________________________________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(ФИО полностью, группа) </w:t>
      </w:r>
    </w:p>
    <w:p w:rsidR="004C25C7" w:rsidRPr="004C25C7" w:rsidRDefault="004C25C7" w:rsidP="004C25C7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Специальность/направление (профиль /направленность /специализация</w:t>
      </w: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4C25C7" w:rsidRPr="004C25C7" w:rsidRDefault="00E144C7" w:rsidP="004C25C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рыболовством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практики ____________________________________________________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и краткое содержание (виды работ) практики: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49"/>
        <w:gridCol w:w="929"/>
        <w:gridCol w:w="506"/>
        <w:gridCol w:w="537"/>
        <w:gridCol w:w="1690"/>
      </w:tblGrid>
      <w:tr w:rsidR="004C25C7" w:rsidRPr="004C25C7" w:rsidTr="00E144C7">
        <w:trPr>
          <w:cantSplit/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Практики*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5C7" w:rsidRPr="004C25C7" w:rsidRDefault="004C25C7" w:rsidP="004C2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Коды комп</w:t>
            </w: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5C7" w:rsidRPr="004C25C7" w:rsidRDefault="004C25C7" w:rsidP="004C2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5C7" w:rsidRPr="004C25C7" w:rsidRDefault="004C25C7" w:rsidP="004C2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текущего</w:t>
            </w:r>
          </w:p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4C25C7" w:rsidRPr="004C25C7" w:rsidTr="00E1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собрание студентов. Выдача индивид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задания на практику.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4C25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5C7" w:rsidRPr="004C25C7" w:rsidRDefault="004C25C7" w:rsidP="00E144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C7" w:rsidRPr="004C25C7" w:rsidRDefault="00E144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7" w:rsidRPr="004C25C7" w:rsidRDefault="004C25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</w:p>
        </w:tc>
      </w:tr>
      <w:tr w:rsidR="00E144C7" w:rsidRPr="004C25C7" w:rsidTr="00E1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индивидуального задания по заве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шению сбора и анализа материалов для маг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стерской диссертации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D42CE6" w:rsidP="00D42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C7" w:rsidRPr="004C25C7" w:rsidRDefault="00E144C7" w:rsidP="00E144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9B218F" w:rsidRDefault="00E144C7" w:rsidP="00F35C6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</w:p>
        </w:tc>
      </w:tr>
      <w:tr w:rsidR="00E144C7" w:rsidRPr="004C25C7" w:rsidTr="00E1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и публичная  з</w:t>
            </w: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щита отчета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D42CE6" w:rsidP="00D42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802ED5">
              <w:rPr>
                <w:rFonts w:ascii="Times New Roman" w:eastAsia="Times New Roman" w:hAnsi="Times New Roman"/>
                <w:color w:val="000000"/>
                <w:lang w:eastAsia="ru-RU"/>
              </w:rPr>
              <w:t>ПК-8, 10,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C7" w:rsidRPr="004C25C7" w:rsidRDefault="00E144C7" w:rsidP="00E1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6A2DDD" w:rsidRDefault="00E144C7" w:rsidP="00F35C6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результатам </w:t>
            </w:r>
          </w:p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E144C7" w:rsidRPr="004C25C7" w:rsidTr="00E1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отчетности по практике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C7" w:rsidRPr="004C25C7" w:rsidRDefault="00E144C7" w:rsidP="00E1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7" w:rsidRPr="006A2DDD" w:rsidRDefault="00E144C7" w:rsidP="00F35C6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44C7" w:rsidRPr="004C25C7" w:rsidRDefault="00E144C7" w:rsidP="004C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оценкой </w:t>
            </w:r>
          </w:p>
        </w:tc>
      </w:tr>
    </w:tbl>
    <w:p w:rsidR="004C25C7" w:rsidRPr="004C25C7" w:rsidRDefault="004C25C7" w:rsidP="006F73A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4C25C7">
        <w:rPr>
          <w:rFonts w:ascii="Times New Roman" w:eastAsia="Times New Roman" w:hAnsi="Times New Roman"/>
          <w:sz w:val="16"/>
          <w:szCs w:val="16"/>
          <w:lang w:eastAsia="ru-RU"/>
        </w:rPr>
        <w:t>- Примерный вариант заполнения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от Университета: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Должность, звание Ф.И.О.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________ 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получил: Ф.И.О. студента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Дата ________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 профильной организации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Должность ФИО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C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665E9E" wp14:editId="1548C1B3">
                <wp:simplePos x="0" y="0"/>
                <wp:positionH relativeFrom="column">
                  <wp:posOffset>-37465</wp:posOffset>
                </wp:positionH>
                <wp:positionV relativeFrom="paragraph">
                  <wp:posOffset>-161290</wp:posOffset>
                </wp:positionV>
                <wp:extent cx="1189355" cy="1363980"/>
                <wp:effectExtent l="0" t="0" r="0" b="762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2" name="Picture 15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-2.95pt;margin-top:-12.7pt;width:93.65pt;height:107.4pt;z-index:251661312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NRCXEAAAA2wAAAA8AAABkcnMvZG93bnJldi54bWxEj0FrAjEUhO8F/0N4greadbFFVqNIQenB&#10;QrWi18fmuVlMXrabdF3765tCocdhZr5hFqveWdFRG2rPCibjDARx6XXNlYLjx+ZxBiJEZI3WMym4&#10;U4DVcvCwwEL7G++pO8RKJAiHAhWYGJtCylAachjGviFO3sW3DmOSbSV1i7cEd1bmWfYsHdacFgw2&#10;9GKovB6+nII1d/b0+W6q/fc2f7L1dHd+m+6UGg379RxEpD7+h//ar1pBnsPvl/QD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NRCXEAAAA2wAAAA8AAAAAAAAAAAAAAAAA&#10;nwIAAGRycy9kb3ducmV2LnhtbFBLBQYAAAAABAAEAPcAAACQAwAAAAA=&#10;">
                  <v:imagedata r:id="rId26" o:title="znak_sootveostvia"/>
                </v:shape>
                <v:shape id="Picture 16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glUTDAAAA2wAAAA8AAABkcnMvZG93bnJldi54bWxEj91qwkAUhO8LvsNyBO/qJiu0El3FH4ql&#10;FMSo94fsMQlmz4bsNqZv3y0UejnMzDfMcj3YRvTU+dqxhnSagCAunKm51HA5vz3PQfiAbLBxTBq+&#10;ycN6NXpaYmbcg0/U56EUEcI+Qw1VCG0mpS8qsuinriWO3s11FkOUXSlNh48It41USfIiLdYcFyps&#10;aVdRcc+/rIb9Xn2+HszBfEjVqy0er9c0T7WejIfNAkSgIfyH/9rvRoOawe+X+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CVRMMAAADbAAAADwAAAAAAAAAAAAAAAACf&#10;AgAAZHJzL2Rvd25yZXYueG1sUEsFBgAAAAAEAAQA9wAAAI8DAAAAAA==&#10;">
                  <v:imagedata r:id="rId27" o:title="Cert M IQNet"/>
                </v:shape>
                <v:shape id="Picture 17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TfALEAAAA2wAAAA8AAABkcnMvZG93bnJldi54bWxEj91qwkAUhO8LvsNyhN7VjSGIRFcRsVCo&#10;VOsP6N0he0yC2bMxu2p8+64g9HKYmW+Y8bQ1lbhR40rLCvq9CARxZnXJuYLd9vNjCMJ5ZI2VZVLw&#10;IAfTSedtjKm2d/6l28bnIkDYpaig8L5OpXRZQQZdz9bEwTvZxqAPssmlbvAe4KaScRQNpMGSw0KB&#10;Nc0Lys6bq1FwzC+XFcffmKwfi5/lqk1oPzgo9d5tZyMQnlr/H361v7SCOIHnl/AD5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TfALEAAAA2wAAAA8AAAAAAAAAAAAAAAAA&#10;nwIAAGRycy9kb3ducmV2LnhtbFBLBQYAAAAABAAEAPcAAACQAwAAAAA=&#10;">
                  <v:imagedata r:id="rId28" o:title="ISO 9001-2015 English"/>
                </v:shape>
                <v:shape id="Picture 18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coGXDAAAA2wAAAA8AAABkcnMvZG93bnJldi54bWxEj0+LwjAUxO+C3yE8wYusqbL+oRpFFHEV&#10;PKjr/dE822LzUppY67ffLAgeh5n5DTNfNqYQNVUut6xg0I9AECdW55wq+L1sv6YgnEfWWFgmBS9y&#10;sFy0W3OMtX3yieqzT0WAsItRQeZ9GUvpkowMur4tiYN3s5VBH2SVSl3hM8BNIYdRNJYGcw4LGZa0&#10;zii5nx9Ggbls8PWd1pPedtBcr/c1H477nVLdTrOagfDU+E/43f7RCoYj+P8Sf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ygZcMAAADbAAAADwAAAAAAAAAAAAAAAACf&#10;AgAAZHJzL2Rvd25yZXYueG1sUEsFBgAAAAAEAAQA9wAAAI8DAAAAAA==&#10;">
                  <v:imagedata r:id="rId29" o:title="!!!111"/>
                </v:shape>
              </v:group>
            </w:pict>
          </mc:Fallback>
        </mc:AlternateContent>
      </w:r>
    </w:p>
    <w:p w:rsidR="004C25C7" w:rsidRPr="004C25C7" w:rsidRDefault="004C25C7" w:rsidP="004C25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Федеральное агентство по рыболовству</w:t>
      </w:r>
    </w:p>
    <w:p w:rsidR="004C25C7" w:rsidRPr="004C25C7" w:rsidRDefault="004C25C7" w:rsidP="004C25C7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4C25C7" w:rsidRPr="004C25C7" w:rsidRDefault="004C25C7" w:rsidP="004C25C7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учреждение высшего образования</w:t>
      </w:r>
    </w:p>
    <w:p w:rsidR="004C25C7" w:rsidRPr="004C25C7" w:rsidRDefault="004C25C7" w:rsidP="004C25C7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4C25C7" w:rsidRPr="004C25C7" w:rsidRDefault="004C25C7" w:rsidP="004C25C7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  <w:r w:rsidRPr="004C25C7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4C25C7" w:rsidRPr="004C25C7" w:rsidRDefault="004C25C7" w:rsidP="004C25C7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4C25C7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по международному стандарту ISO 9001:2015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Институт рыбного хозяйства, биологии и природопользования</w:t>
      </w:r>
    </w:p>
    <w:p w:rsidR="004C25C7" w:rsidRPr="004C25C7" w:rsidRDefault="002D259A" w:rsidP="002D25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рыболовством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Кафедра _______________________________________</w:t>
      </w: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B01035" w:rsidRDefault="004C25C7" w:rsidP="002D259A">
      <w:pPr>
        <w:keepNext/>
        <w:spacing w:before="240" w:after="60" w:line="240" w:lineRule="auto"/>
        <w:ind w:left="1069"/>
        <w:jc w:val="center"/>
        <w:outlineLvl w:val="1"/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</w:pPr>
      <w:r w:rsidRPr="00B01035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 xml:space="preserve">ОТЧЕТ </w:t>
      </w:r>
    </w:p>
    <w:p w:rsidR="004C25C7" w:rsidRPr="00B01035" w:rsidRDefault="004C25C7" w:rsidP="002D259A">
      <w:pPr>
        <w:keepNext/>
        <w:spacing w:before="240" w:after="60" w:line="240" w:lineRule="auto"/>
        <w:ind w:left="1069"/>
        <w:jc w:val="center"/>
        <w:outlineLvl w:val="1"/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</w:pPr>
      <w:r w:rsidRPr="00B01035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>ПО ПРЕДДИПЛОМНОЙ ПРАКТИКЕ</w:t>
      </w:r>
    </w:p>
    <w:p w:rsidR="004C25C7" w:rsidRPr="00B01035" w:rsidRDefault="004C25C7" w:rsidP="004C25C7">
      <w:pPr>
        <w:keepNext/>
        <w:widowControl w:val="0"/>
        <w:tabs>
          <w:tab w:val="left" w:pos="969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Место прохождения практики: __________________________________________</w:t>
      </w:r>
    </w:p>
    <w:p w:rsidR="004C25C7" w:rsidRPr="004C25C7" w:rsidRDefault="004C25C7" w:rsidP="004C25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5C7" w:rsidRPr="004C25C7" w:rsidRDefault="004C25C7" w:rsidP="004C25C7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выполнил (а):</w:t>
      </w:r>
    </w:p>
    <w:p w:rsidR="004C25C7" w:rsidRPr="004C25C7" w:rsidRDefault="004C25C7" w:rsidP="004C25C7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 (ка) группы</w:t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4C25C7" w:rsidRPr="004C25C7" w:rsidRDefault="004C25C7" w:rsidP="004C25C7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____________________________ФИО</w:t>
      </w:r>
    </w:p>
    <w:p w:rsidR="004C25C7" w:rsidRPr="004C25C7" w:rsidRDefault="004C25C7" w:rsidP="004C25C7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proofErr w:type="gramStart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proofErr w:type="gramEnd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от Университета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профильной организации </w:t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______________________должность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__________________________ФИО </w:t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</w:t>
      </w:r>
      <w:proofErr w:type="gramStart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gramEnd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4C25C7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защиты отчета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proofErr w:type="gramEnd"/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полученная на защите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«________________»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Фамилия И.О.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Фамилия И.О. </w:t>
      </w:r>
    </w:p>
    <w:p w:rsidR="004C25C7" w:rsidRPr="004C25C7" w:rsidRDefault="004C25C7" w:rsidP="004C25C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 г"/>
        </w:smartTagPr>
        <w:r w:rsidRPr="004C25C7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4C25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25C7" w:rsidRPr="004C25C7" w:rsidRDefault="004C25C7" w:rsidP="004C2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C7">
        <w:rPr>
          <w:rFonts w:ascii="Times New Roman" w:eastAsia="Times New Roman" w:hAnsi="Times New Roman"/>
          <w:sz w:val="28"/>
          <w:szCs w:val="28"/>
          <w:lang w:eastAsia="ru-RU"/>
        </w:rPr>
        <w:t>Астрахань</w:t>
      </w:r>
    </w:p>
    <w:sectPr w:rsidR="004C25C7" w:rsidRPr="004C25C7" w:rsidSect="00CE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4" w:rsidRDefault="003C63E4" w:rsidP="00052463">
      <w:pPr>
        <w:spacing w:after="0" w:line="240" w:lineRule="auto"/>
      </w:pPr>
      <w:r>
        <w:separator/>
      </w:r>
    </w:p>
  </w:endnote>
  <w:endnote w:type="continuationSeparator" w:id="0">
    <w:p w:rsidR="003C63E4" w:rsidRDefault="003C63E4" w:rsidP="0005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030987"/>
      <w:docPartObj>
        <w:docPartGallery w:val="Page Numbers (Bottom of Page)"/>
        <w:docPartUnique/>
      </w:docPartObj>
    </w:sdtPr>
    <w:sdtContent>
      <w:p w:rsidR="003C63E4" w:rsidRDefault="003C63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63E4" w:rsidRDefault="003C63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4" w:rsidRDefault="003C63E4" w:rsidP="00052463">
      <w:pPr>
        <w:spacing w:after="0" w:line="240" w:lineRule="auto"/>
      </w:pPr>
      <w:r>
        <w:separator/>
      </w:r>
    </w:p>
  </w:footnote>
  <w:footnote w:type="continuationSeparator" w:id="0">
    <w:p w:rsidR="003C63E4" w:rsidRDefault="003C63E4" w:rsidP="0005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0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ABB7C53"/>
    <w:multiLevelType w:val="hybridMultilevel"/>
    <w:tmpl w:val="1D940B88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0712A"/>
    <w:multiLevelType w:val="multilevel"/>
    <w:tmpl w:val="6D6066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39C16C9C"/>
    <w:multiLevelType w:val="hybridMultilevel"/>
    <w:tmpl w:val="993E5D62"/>
    <w:lvl w:ilvl="0" w:tplc="0BE246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23173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F7DE4"/>
    <w:multiLevelType w:val="hybridMultilevel"/>
    <w:tmpl w:val="C88E68D4"/>
    <w:lvl w:ilvl="0" w:tplc="FCE8E9D4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A1F04"/>
    <w:multiLevelType w:val="multilevel"/>
    <w:tmpl w:val="44B2E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1-2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B0"/>
    <w:rsid w:val="0000197F"/>
    <w:rsid w:val="000110DB"/>
    <w:rsid w:val="00013760"/>
    <w:rsid w:val="00016E01"/>
    <w:rsid w:val="0002398A"/>
    <w:rsid w:val="0002734A"/>
    <w:rsid w:val="0004345D"/>
    <w:rsid w:val="000435B2"/>
    <w:rsid w:val="0004590E"/>
    <w:rsid w:val="00052463"/>
    <w:rsid w:val="00052516"/>
    <w:rsid w:val="0007116E"/>
    <w:rsid w:val="00073DE6"/>
    <w:rsid w:val="00076A8A"/>
    <w:rsid w:val="00087463"/>
    <w:rsid w:val="0009341F"/>
    <w:rsid w:val="00094A48"/>
    <w:rsid w:val="000A1D01"/>
    <w:rsid w:val="000A493A"/>
    <w:rsid w:val="000B36F2"/>
    <w:rsid w:val="000B4BE4"/>
    <w:rsid w:val="000B7455"/>
    <w:rsid w:val="000C019F"/>
    <w:rsid w:val="000C0B5C"/>
    <w:rsid w:val="000D07E5"/>
    <w:rsid w:val="000D1C78"/>
    <w:rsid w:val="000D42AB"/>
    <w:rsid w:val="000D5835"/>
    <w:rsid w:val="000E0D0B"/>
    <w:rsid w:val="000E2936"/>
    <w:rsid w:val="000E7B23"/>
    <w:rsid w:val="000F076B"/>
    <w:rsid w:val="000F1A37"/>
    <w:rsid w:val="000F3006"/>
    <w:rsid w:val="000F3997"/>
    <w:rsid w:val="000F6CE3"/>
    <w:rsid w:val="00102264"/>
    <w:rsid w:val="001076B7"/>
    <w:rsid w:val="00111817"/>
    <w:rsid w:val="001207CB"/>
    <w:rsid w:val="001227A9"/>
    <w:rsid w:val="00127231"/>
    <w:rsid w:val="00134E34"/>
    <w:rsid w:val="00137A35"/>
    <w:rsid w:val="00142BF6"/>
    <w:rsid w:val="00145ACF"/>
    <w:rsid w:val="00153326"/>
    <w:rsid w:val="00154F1F"/>
    <w:rsid w:val="0015627E"/>
    <w:rsid w:val="001A18F4"/>
    <w:rsid w:val="001A1D8E"/>
    <w:rsid w:val="001A540A"/>
    <w:rsid w:val="001B20FB"/>
    <w:rsid w:val="001C5097"/>
    <w:rsid w:val="001C69B1"/>
    <w:rsid w:val="001D7475"/>
    <w:rsid w:val="001E0C90"/>
    <w:rsid w:val="001E41D8"/>
    <w:rsid w:val="001E5764"/>
    <w:rsid w:val="001F0436"/>
    <w:rsid w:val="001F7011"/>
    <w:rsid w:val="00201BCB"/>
    <w:rsid w:val="00217D33"/>
    <w:rsid w:val="0022407D"/>
    <w:rsid w:val="00224757"/>
    <w:rsid w:val="00234598"/>
    <w:rsid w:val="00236DD0"/>
    <w:rsid w:val="00242F69"/>
    <w:rsid w:val="00260FC8"/>
    <w:rsid w:val="00261E8B"/>
    <w:rsid w:val="00266F5B"/>
    <w:rsid w:val="0027628D"/>
    <w:rsid w:val="002765B1"/>
    <w:rsid w:val="00280809"/>
    <w:rsid w:val="002B0BC4"/>
    <w:rsid w:val="002C432B"/>
    <w:rsid w:val="002D259A"/>
    <w:rsid w:val="002D4209"/>
    <w:rsid w:val="002D753C"/>
    <w:rsid w:val="002F1B0D"/>
    <w:rsid w:val="002F7613"/>
    <w:rsid w:val="00323417"/>
    <w:rsid w:val="00327632"/>
    <w:rsid w:val="003303C1"/>
    <w:rsid w:val="00333430"/>
    <w:rsid w:val="00336940"/>
    <w:rsid w:val="003420D4"/>
    <w:rsid w:val="00347277"/>
    <w:rsid w:val="00352EAC"/>
    <w:rsid w:val="00355182"/>
    <w:rsid w:val="0036745C"/>
    <w:rsid w:val="00372974"/>
    <w:rsid w:val="00377A54"/>
    <w:rsid w:val="00380271"/>
    <w:rsid w:val="003865DB"/>
    <w:rsid w:val="003917C3"/>
    <w:rsid w:val="00395E71"/>
    <w:rsid w:val="003A3704"/>
    <w:rsid w:val="003B1AC3"/>
    <w:rsid w:val="003C63E4"/>
    <w:rsid w:val="003D7D3E"/>
    <w:rsid w:val="003E1E83"/>
    <w:rsid w:val="003E2410"/>
    <w:rsid w:val="003F0E92"/>
    <w:rsid w:val="003F41EB"/>
    <w:rsid w:val="0040018D"/>
    <w:rsid w:val="004020EA"/>
    <w:rsid w:val="004074EF"/>
    <w:rsid w:val="00407AE9"/>
    <w:rsid w:val="004224E8"/>
    <w:rsid w:val="0043106B"/>
    <w:rsid w:val="004678BC"/>
    <w:rsid w:val="004739DB"/>
    <w:rsid w:val="00484441"/>
    <w:rsid w:val="004B5B1C"/>
    <w:rsid w:val="004C21AD"/>
    <w:rsid w:val="004C25C7"/>
    <w:rsid w:val="004C70D9"/>
    <w:rsid w:val="004D56A6"/>
    <w:rsid w:val="004E27B0"/>
    <w:rsid w:val="004E5F68"/>
    <w:rsid w:val="004F11E6"/>
    <w:rsid w:val="004F52AB"/>
    <w:rsid w:val="004F7DDF"/>
    <w:rsid w:val="00502DA0"/>
    <w:rsid w:val="005069EF"/>
    <w:rsid w:val="0051248D"/>
    <w:rsid w:val="0051536B"/>
    <w:rsid w:val="005436B8"/>
    <w:rsid w:val="005462CE"/>
    <w:rsid w:val="00551ED6"/>
    <w:rsid w:val="00570B60"/>
    <w:rsid w:val="00572340"/>
    <w:rsid w:val="00572FC1"/>
    <w:rsid w:val="0058116B"/>
    <w:rsid w:val="00595207"/>
    <w:rsid w:val="00596D65"/>
    <w:rsid w:val="00597EAF"/>
    <w:rsid w:val="005A5A99"/>
    <w:rsid w:val="005B150E"/>
    <w:rsid w:val="005C2934"/>
    <w:rsid w:val="005C3E97"/>
    <w:rsid w:val="005D3D5E"/>
    <w:rsid w:val="005D5080"/>
    <w:rsid w:val="005D5591"/>
    <w:rsid w:val="005E0757"/>
    <w:rsid w:val="005E7E2E"/>
    <w:rsid w:val="005F6531"/>
    <w:rsid w:val="00607BD9"/>
    <w:rsid w:val="006107C6"/>
    <w:rsid w:val="00613C0B"/>
    <w:rsid w:val="00613DA4"/>
    <w:rsid w:val="006213FE"/>
    <w:rsid w:val="00624B5E"/>
    <w:rsid w:val="0063049C"/>
    <w:rsid w:val="00635065"/>
    <w:rsid w:val="00636C62"/>
    <w:rsid w:val="0065583D"/>
    <w:rsid w:val="0065715B"/>
    <w:rsid w:val="00664A28"/>
    <w:rsid w:val="006652B0"/>
    <w:rsid w:val="00667154"/>
    <w:rsid w:val="00692B84"/>
    <w:rsid w:val="006959B5"/>
    <w:rsid w:val="006A2DDD"/>
    <w:rsid w:val="006A4686"/>
    <w:rsid w:val="006B01AB"/>
    <w:rsid w:val="006B3D84"/>
    <w:rsid w:val="006B63FA"/>
    <w:rsid w:val="006E417F"/>
    <w:rsid w:val="006E6B91"/>
    <w:rsid w:val="006E7CA9"/>
    <w:rsid w:val="006E7D83"/>
    <w:rsid w:val="006F6B66"/>
    <w:rsid w:val="006F73A9"/>
    <w:rsid w:val="006F7697"/>
    <w:rsid w:val="00702300"/>
    <w:rsid w:val="00705804"/>
    <w:rsid w:val="0070775D"/>
    <w:rsid w:val="0071717B"/>
    <w:rsid w:val="00717468"/>
    <w:rsid w:val="00726871"/>
    <w:rsid w:val="00732341"/>
    <w:rsid w:val="00753D10"/>
    <w:rsid w:val="00753D89"/>
    <w:rsid w:val="0077171A"/>
    <w:rsid w:val="00773D43"/>
    <w:rsid w:val="007B06B1"/>
    <w:rsid w:val="007B3DB7"/>
    <w:rsid w:val="007C1A31"/>
    <w:rsid w:val="007C3A85"/>
    <w:rsid w:val="007F4615"/>
    <w:rsid w:val="00802ED5"/>
    <w:rsid w:val="00805FDB"/>
    <w:rsid w:val="00814E84"/>
    <w:rsid w:val="008263FC"/>
    <w:rsid w:val="00831262"/>
    <w:rsid w:val="00831EFF"/>
    <w:rsid w:val="00841816"/>
    <w:rsid w:val="0084259E"/>
    <w:rsid w:val="00861813"/>
    <w:rsid w:val="008651C3"/>
    <w:rsid w:val="00877125"/>
    <w:rsid w:val="00877270"/>
    <w:rsid w:val="00896AFE"/>
    <w:rsid w:val="008B2F12"/>
    <w:rsid w:val="008B7299"/>
    <w:rsid w:val="008D0160"/>
    <w:rsid w:val="008D49D5"/>
    <w:rsid w:val="008D529E"/>
    <w:rsid w:val="008D6738"/>
    <w:rsid w:val="008E3E84"/>
    <w:rsid w:val="00905EB2"/>
    <w:rsid w:val="0091439C"/>
    <w:rsid w:val="00937571"/>
    <w:rsid w:val="00961586"/>
    <w:rsid w:val="0096177E"/>
    <w:rsid w:val="00964893"/>
    <w:rsid w:val="00964F0E"/>
    <w:rsid w:val="00972C92"/>
    <w:rsid w:val="00977F99"/>
    <w:rsid w:val="00990602"/>
    <w:rsid w:val="00992496"/>
    <w:rsid w:val="009966AF"/>
    <w:rsid w:val="009A3198"/>
    <w:rsid w:val="009B218F"/>
    <w:rsid w:val="009B531D"/>
    <w:rsid w:val="009D0ADF"/>
    <w:rsid w:val="009D79A5"/>
    <w:rsid w:val="009E788A"/>
    <w:rsid w:val="009E7A2B"/>
    <w:rsid w:val="009F41EA"/>
    <w:rsid w:val="00A132FE"/>
    <w:rsid w:val="00A2613D"/>
    <w:rsid w:val="00A33CDF"/>
    <w:rsid w:val="00A361D4"/>
    <w:rsid w:val="00A3775D"/>
    <w:rsid w:val="00A445D9"/>
    <w:rsid w:val="00A44828"/>
    <w:rsid w:val="00A45686"/>
    <w:rsid w:val="00A6701F"/>
    <w:rsid w:val="00A8508B"/>
    <w:rsid w:val="00AB6C59"/>
    <w:rsid w:val="00AC0034"/>
    <w:rsid w:val="00AC0369"/>
    <w:rsid w:val="00AC05CF"/>
    <w:rsid w:val="00AC60B5"/>
    <w:rsid w:val="00AD1C52"/>
    <w:rsid w:val="00AE631D"/>
    <w:rsid w:val="00AF0AB7"/>
    <w:rsid w:val="00AF5277"/>
    <w:rsid w:val="00AF5D62"/>
    <w:rsid w:val="00B01035"/>
    <w:rsid w:val="00B12CFE"/>
    <w:rsid w:val="00B132D7"/>
    <w:rsid w:val="00B25274"/>
    <w:rsid w:val="00B41EB7"/>
    <w:rsid w:val="00B4287E"/>
    <w:rsid w:val="00B432B1"/>
    <w:rsid w:val="00B449B8"/>
    <w:rsid w:val="00B45CA3"/>
    <w:rsid w:val="00B51C67"/>
    <w:rsid w:val="00B571F2"/>
    <w:rsid w:val="00B609B1"/>
    <w:rsid w:val="00B620E4"/>
    <w:rsid w:val="00B6239E"/>
    <w:rsid w:val="00B97644"/>
    <w:rsid w:val="00BA325E"/>
    <w:rsid w:val="00BB3CD6"/>
    <w:rsid w:val="00BC2EFC"/>
    <w:rsid w:val="00BF152E"/>
    <w:rsid w:val="00BF6383"/>
    <w:rsid w:val="00BF6F8B"/>
    <w:rsid w:val="00C00129"/>
    <w:rsid w:val="00C01F20"/>
    <w:rsid w:val="00C26D09"/>
    <w:rsid w:val="00C30110"/>
    <w:rsid w:val="00C32A77"/>
    <w:rsid w:val="00C356E5"/>
    <w:rsid w:val="00C562A9"/>
    <w:rsid w:val="00C732EB"/>
    <w:rsid w:val="00C9427A"/>
    <w:rsid w:val="00CA0EB0"/>
    <w:rsid w:val="00CA14F9"/>
    <w:rsid w:val="00CA1E62"/>
    <w:rsid w:val="00CE0D79"/>
    <w:rsid w:val="00CE5019"/>
    <w:rsid w:val="00CF0C9C"/>
    <w:rsid w:val="00CF16B6"/>
    <w:rsid w:val="00CF6C7D"/>
    <w:rsid w:val="00D122FB"/>
    <w:rsid w:val="00D14BA5"/>
    <w:rsid w:val="00D2652D"/>
    <w:rsid w:val="00D274BD"/>
    <w:rsid w:val="00D277BA"/>
    <w:rsid w:val="00D40A4C"/>
    <w:rsid w:val="00D42B53"/>
    <w:rsid w:val="00D42CE6"/>
    <w:rsid w:val="00D506A4"/>
    <w:rsid w:val="00D602BB"/>
    <w:rsid w:val="00D6097D"/>
    <w:rsid w:val="00D61C29"/>
    <w:rsid w:val="00D65EB1"/>
    <w:rsid w:val="00D72483"/>
    <w:rsid w:val="00D73B63"/>
    <w:rsid w:val="00D87573"/>
    <w:rsid w:val="00DB02C1"/>
    <w:rsid w:val="00DB6F90"/>
    <w:rsid w:val="00DD0823"/>
    <w:rsid w:val="00DD4DA4"/>
    <w:rsid w:val="00DF10EF"/>
    <w:rsid w:val="00DF6F4B"/>
    <w:rsid w:val="00E00ABB"/>
    <w:rsid w:val="00E02515"/>
    <w:rsid w:val="00E028CD"/>
    <w:rsid w:val="00E0460B"/>
    <w:rsid w:val="00E1201E"/>
    <w:rsid w:val="00E144C7"/>
    <w:rsid w:val="00E16172"/>
    <w:rsid w:val="00E1728C"/>
    <w:rsid w:val="00E302F5"/>
    <w:rsid w:val="00E32049"/>
    <w:rsid w:val="00E34345"/>
    <w:rsid w:val="00E4599D"/>
    <w:rsid w:val="00E45A70"/>
    <w:rsid w:val="00E46940"/>
    <w:rsid w:val="00E55CF5"/>
    <w:rsid w:val="00E66D78"/>
    <w:rsid w:val="00E768CD"/>
    <w:rsid w:val="00E85CCA"/>
    <w:rsid w:val="00E86758"/>
    <w:rsid w:val="00E8728E"/>
    <w:rsid w:val="00E92D79"/>
    <w:rsid w:val="00E948AE"/>
    <w:rsid w:val="00E95F5D"/>
    <w:rsid w:val="00EB7F99"/>
    <w:rsid w:val="00EC137C"/>
    <w:rsid w:val="00EC3C42"/>
    <w:rsid w:val="00EC62B7"/>
    <w:rsid w:val="00EC6A5D"/>
    <w:rsid w:val="00ED2BDC"/>
    <w:rsid w:val="00ED4FFC"/>
    <w:rsid w:val="00ED5C8D"/>
    <w:rsid w:val="00ED7622"/>
    <w:rsid w:val="00ED76AE"/>
    <w:rsid w:val="00EE00FE"/>
    <w:rsid w:val="00EF191C"/>
    <w:rsid w:val="00EF63BF"/>
    <w:rsid w:val="00F03C5F"/>
    <w:rsid w:val="00F06905"/>
    <w:rsid w:val="00F07852"/>
    <w:rsid w:val="00F07DB0"/>
    <w:rsid w:val="00F10C7E"/>
    <w:rsid w:val="00F10CBA"/>
    <w:rsid w:val="00F14DE1"/>
    <w:rsid w:val="00F27B08"/>
    <w:rsid w:val="00F3527D"/>
    <w:rsid w:val="00F35C6D"/>
    <w:rsid w:val="00F43258"/>
    <w:rsid w:val="00F43CF6"/>
    <w:rsid w:val="00F43F56"/>
    <w:rsid w:val="00F47DE7"/>
    <w:rsid w:val="00F576E3"/>
    <w:rsid w:val="00F57BD8"/>
    <w:rsid w:val="00F6132E"/>
    <w:rsid w:val="00F61F48"/>
    <w:rsid w:val="00F6414D"/>
    <w:rsid w:val="00F76835"/>
    <w:rsid w:val="00F77494"/>
    <w:rsid w:val="00F77577"/>
    <w:rsid w:val="00F845BA"/>
    <w:rsid w:val="00F8611D"/>
    <w:rsid w:val="00FA2DEB"/>
    <w:rsid w:val="00FA2F4C"/>
    <w:rsid w:val="00FC3A6B"/>
    <w:rsid w:val="00FC7EF1"/>
    <w:rsid w:val="00FD0224"/>
    <w:rsid w:val="00FE0166"/>
    <w:rsid w:val="00FE125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5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1-2">
    <w:name w:val="Заголовок 1-2"/>
    <w:basedOn w:val="1"/>
    <w:autoRedefine/>
    <w:qFormat/>
    <w:rsid w:val="009E7A2B"/>
    <w:pPr>
      <w:numPr>
        <w:ilvl w:val="1"/>
        <w:numId w:val="6"/>
      </w:numPr>
      <w:overflowPunct/>
      <w:autoSpaceDE/>
      <w:autoSpaceDN/>
      <w:adjustRightInd/>
      <w:spacing w:after="120"/>
      <w:jc w:val="both"/>
      <w:textAlignment w:val="auto"/>
    </w:pPr>
    <w:rPr>
      <w:bCs/>
      <w:color w:val="000000"/>
    </w:rPr>
  </w:style>
  <w:style w:type="table" w:customStyle="1" w:styleId="16">
    <w:name w:val="Сетка таблицы1"/>
    <w:basedOn w:val="a4"/>
    <w:next w:val="ad"/>
    <w:uiPriority w:val="39"/>
    <w:rsid w:val="00B432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4"/>
    <w:next w:val="ad"/>
    <w:uiPriority w:val="39"/>
    <w:rsid w:val="00B432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CA1E6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5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1-2">
    <w:name w:val="Заголовок 1-2"/>
    <w:basedOn w:val="1"/>
    <w:autoRedefine/>
    <w:qFormat/>
    <w:rsid w:val="009E7A2B"/>
    <w:pPr>
      <w:numPr>
        <w:ilvl w:val="1"/>
        <w:numId w:val="6"/>
      </w:numPr>
      <w:overflowPunct/>
      <w:autoSpaceDE/>
      <w:autoSpaceDN/>
      <w:adjustRightInd/>
      <w:spacing w:after="120"/>
      <w:jc w:val="both"/>
      <w:textAlignment w:val="auto"/>
    </w:pPr>
    <w:rPr>
      <w:bCs/>
      <w:color w:val="000000"/>
    </w:rPr>
  </w:style>
  <w:style w:type="table" w:customStyle="1" w:styleId="16">
    <w:name w:val="Сетка таблицы1"/>
    <w:basedOn w:val="a4"/>
    <w:next w:val="ad"/>
    <w:uiPriority w:val="39"/>
    <w:rsid w:val="00B432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4"/>
    <w:next w:val="ad"/>
    <w:uiPriority w:val="39"/>
    <w:rsid w:val="00B432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CA1E6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96478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886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8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library.astu.org/" TargetMode="External"/><Relationship Id="rId27" Type="http://schemas.openxmlformats.org/officeDocument/2006/relationships/image" Target="media/image1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C0E6-6661-4047-B524-B8B35FBB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3686</Words>
  <Characters>30284</Characters>
  <Application>Microsoft Office Word</Application>
  <DocSecurity>0</DocSecurity>
  <Lines>252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ОП ВО – Программа практики</vt:lpstr>
    </vt:vector>
  </TitlesOfParts>
  <Company>ASTU</Company>
  <LinksUpToDate>false</LinksUpToDate>
  <CharactersWithSpaces>33903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ОП ВО – Программа практики</dc:title>
  <dc:creator>Пользователь</dc:creator>
  <cp:lastModifiedBy>МАВ</cp:lastModifiedBy>
  <cp:revision>7</cp:revision>
  <cp:lastPrinted>2016-02-15T11:21:00Z</cp:lastPrinted>
  <dcterms:created xsi:type="dcterms:W3CDTF">2018-07-11T05:46:00Z</dcterms:created>
  <dcterms:modified xsi:type="dcterms:W3CDTF">2018-08-14T10:51:00Z</dcterms:modified>
</cp:coreProperties>
</file>